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B1" w:rsidRPr="00293C10" w:rsidRDefault="00F408B1" w:rsidP="002F0461">
      <w:pPr>
        <w:rPr>
          <w:b/>
          <w:bCs/>
          <w:sz w:val="22"/>
          <w:szCs w:val="22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margin-left:218.85pt;margin-top:-22.5pt;width:39.3pt;height:48pt;z-index:251658240;visibility:visible">
            <v:imagedata r:id="rId7" o:title=""/>
          </v:shape>
        </w:pic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93C10">
        <w:rPr>
          <w:b/>
          <w:bCs/>
          <w:sz w:val="22"/>
          <w:szCs w:val="22"/>
        </w:rPr>
        <w:t xml:space="preserve">     </w:t>
      </w:r>
    </w:p>
    <w:p w:rsidR="00F408B1" w:rsidRPr="006A1B30" w:rsidRDefault="00F408B1" w:rsidP="00CD037D">
      <w:pPr>
        <w:jc w:val="center"/>
      </w:pPr>
    </w:p>
    <w:tbl>
      <w:tblPr>
        <w:tblW w:w="9934" w:type="dxa"/>
        <w:tblInd w:w="-106" w:type="dxa"/>
        <w:tblLayout w:type="fixed"/>
        <w:tblLook w:val="01E0"/>
      </w:tblPr>
      <w:tblGrid>
        <w:gridCol w:w="237"/>
        <w:gridCol w:w="580"/>
        <w:gridCol w:w="248"/>
        <w:gridCol w:w="1502"/>
        <w:gridCol w:w="350"/>
        <w:gridCol w:w="270"/>
        <w:gridCol w:w="259"/>
        <w:gridCol w:w="3928"/>
        <w:gridCol w:w="449"/>
        <w:gridCol w:w="2111"/>
      </w:tblGrid>
      <w:tr w:rsidR="00F408B1" w:rsidRPr="00BF59DD">
        <w:trPr>
          <w:trHeight w:hRule="exact" w:val="2059"/>
        </w:trPr>
        <w:tc>
          <w:tcPr>
            <w:tcW w:w="9934" w:type="dxa"/>
            <w:gridSpan w:val="10"/>
          </w:tcPr>
          <w:p w:rsidR="00F408B1" w:rsidRDefault="00F408B1" w:rsidP="00F44D3F"/>
          <w:tbl>
            <w:tblPr>
              <w:tblW w:w="9933" w:type="dxa"/>
              <w:tblLayout w:type="fixed"/>
              <w:tblLook w:val="01E0"/>
            </w:tblPr>
            <w:tblGrid>
              <w:gridCol w:w="9933"/>
            </w:tblGrid>
            <w:tr w:rsidR="00F408B1" w:rsidRPr="00BF59DD">
              <w:trPr>
                <w:trHeight w:hRule="exact" w:val="1625"/>
              </w:trPr>
              <w:tc>
                <w:tcPr>
                  <w:tcW w:w="9933" w:type="dxa"/>
                </w:tcPr>
                <w:p w:rsidR="00F408B1" w:rsidRPr="00007762" w:rsidRDefault="00F408B1" w:rsidP="00F44D3F">
                  <w:pPr>
                    <w:jc w:val="center"/>
                    <w:rPr>
                      <w:rFonts w:ascii="Georgia" w:hAnsi="Georgia" w:cs="Georgia"/>
                      <w:b/>
                      <w:bCs/>
                      <w:lang w:val="ru-RU"/>
                    </w:rPr>
                  </w:pPr>
                  <w:r>
                    <w:rPr>
                      <w:rFonts w:ascii="Georgia" w:hAnsi="Georgia" w:cs="Georgia"/>
                      <w:b/>
                      <w:bCs/>
                      <w:lang w:val="ru-RU"/>
                    </w:rPr>
                    <w:t>СОВЕТ ДЕПУТАТОВ</w:t>
                  </w:r>
                </w:p>
                <w:p w:rsidR="00F408B1" w:rsidRPr="00007762" w:rsidRDefault="00F408B1" w:rsidP="00F44D3F">
                  <w:pPr>
                    <w:jc w:val="center"/>
                    <w:rPr>
                      <w:rFonts w:ascii="Georgia" w:hAnsi="Georgia" w:cs="Georgia"/>
                      <w:b/>
                      <w:bCs/>
                      <w:lang w:val="ru-RU"/>
                    </w:rPr>
                  </w:pPr>
                  <w:r w:rsidRPr="00007762">
                    <w:rPr>
                      <w:rFonts w:ascii="Georgia" w:hAnsi="Georgia" w:cs="Georgia"/>
                      <w:b/>
                      <w:bCs/>
                      <w:lang w:val="ru-RU"/>
                    </w:rPr>
                    <w:t>СЕЛЬСКОГО ПОСЕЛЕНИЯ ШЕРКАЛЫ</w:t>
                  </w:r>
                </w:p>
                <w:p w:rsidR="00F408B1" w:rsidRPr="00007762" w:rsidRDefault="00F408B1" w:rsidP="00F44D3F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  <w:r w:rsidRPr="00007762">
                    <w:rPr>
                      <w:b/>
                      <w:bCs/>
                      <w:sz w:val="26"/>
                      <w:szCs w:val="26"/>
                      <w:lang w:val="ru-RU"/>
                    </w:rPr>
                    <w:t>Октябрьского района</w:t>
                  </w:r>
                </w:p>
                <w:p w:rsidR="00F408B1" w:rsidRPr="00007762" w:rsidRDefault="00F408B1" w:rsidP="00F44D3F">
                  <w:pPr>
                    <w:jc w:val="center"/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  <w:r w:rsidRPr="00007762">
                    <w:rPr>
                      <w:b/>
                      <w:bCs/>
                      <w:sz w:val="26"/>
                      <w:szCs w:val="26"/>
                      <w:lang w:val="ru-RU"/>
                    </w:rPr>
                    <w:t>Ханты-Мансийского автономного округа - Югры</w:t>
                  </w:r>
                </w:p>
                <w:p w:rsidR="00F408B1" w:rsidRPr="00007762" w:rsidRDefault="00F408B1" w:rsidP="00F44D3F">
                  <w:pPr>
                    <w:jc w:val="center"/>
                    <w:rPr>
                      <w:sz w:val="12"/>
                      <w:szCs w:val="12"/>
                      <w:lang w:val="ru-RU"/>
                    </w:rPr>
                  </w:pPr>
                </w:p>
                <w:p w:rsidR="00F408B1" w:rsidRPr="00007762" w:rsidRDefault="00F408B1" w:rsidP="00007762">
                  <w:pPr>
                    <w:jc w:val="center"/>
                    <w:rPr>
                      <w:b/>
                      <w:bCs/>
                      <w:spacing w:val="20"/>
                      <w:sz w:val="26"/>
                      <w:szCs w:val="26"/>
                      <w:lang w:val="ru-RU"/>
                    </w:rPr>
                  </w:pPr>
                  <w:r>
                    <w:rPr>
                      <w:b/>
                      <w:bCs/>
                      <w:spacing w:val="20"/>
                      <w:sz w:val="26"/>
                      <w:szCs w:val="26"/>
                      <w:lang w:val="ru-RU"/>
                    </w:rPr>
                    <w:t>РЕШЕНИЕ</w:t>
                  </w:r>
                </w:p>
                <w:p w:rsidR="00F408B1" w:rsidRPr="00007762" w:rsidRDefault="00F408B1" w:rsidP="00F44D3F">
                  <w:pPr>
                    <w:rPr>
                      <w:b/>
                      <w:bCs/>
                      <w:spacing w:val="20"/>
                      <w:sz w:val="26"/>
                      <w:szCs w:val="26"/>
                      <w:lang w:val="ru-RU"/>
                    </w:rPr>
                  </w:pPr>
                </w:p>
                <w:p w:rsidR="00F408B1" w:rsidRPr="00007762" w:rsidRDefault="00F408B1" w:rsidP="00F44D3F">
                  <w:pPr>
                    <w:rPr>
                      <w:b/>
                      <w:bCs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F408B1" w:rsidRPr="00007762" w:rsidRDefault="00F408B1" w:rsidP="00F44D3F">
            <w:pPr>
              <w:jc w:val="center"/>
              <w:rPr>
                <w:b/>
                <w:bCs/>
                <w:color w:val="FF0000"/>
                <w:sz w:val="26"/>
                <w:szCs w:val="26"/>
                <w:lang w:val="ru-RU"/>
              </w:rPr>
            </w:pPr>
          </w:p>
        </w:tc>
      </w:tr>
      <w:tr w:rsidR="00F408B1" w:rsidRPr="00FC3822">
        <w:trPr>
          <w:trHeight w:val="467"/>
        </w:trPr>
        <w:tc>
          <w:tcPr>
            <w:tcW w:w="237" w:type="dxa"/>
            <w:tcBorders>
              <w:left w:val="nil"/>
              <w:right w:val="nil"/>
            </w:tcBorders>
            <w:vAlign w:val="bottom"/>
          </w:tcPr>
          <w:p w:rsidR="00F408B1" w:rsidRPr="00007762" w:rsidRDefault="00F408B1" w:rsidP="00F44D3F">
            <w:pPr>
              <w:jc w:val="right"/>
              <w:rPr>
                <w:lang w:val="ru-RU"/>
              </w:rPr>
            </w:pPr>
          </w:p>
          <w:p w:rsidR="00F408B1" w:rsidRPr="00007762" w:rsidRDefault="00F408B1" w:rsidP="00F44D3F">
            <w:pPr>
              <w:jc w:val="right"/>
              <w:rPr>
                <w:lang w:val="ru-RU"/>
              </w:rPr>
            </w:pPr>
          </w:p>
          <w:p w:rsidR="00F408B1" w:rsidRPr="00007762" w:rsidRDefault="00F408B1" w:rsidP="00F44D3F">
            <w:pPr>
              <w:jc w:val="right"/>
              <w:rPr>
                <w:lang w:val="ru-RU"/>
              </w:rPr>
            </w:pPr>
          </w:p>
          <w:p w:rsidR="00F408B1" w:rsidRPr="00FC3822" w:rsidRDefault="00F408B1" w:rsidP="00F44D3F">
            <w:pPr>
              <w:jc w:val="right"/>
            </w:pPr>
            <w:r w:rsidRPr="00FC3822">
              <w:t>«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08B1" w:rsidRPr="00007762" w:rsidRDefault="00F408B1" w:rsidP="00F44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48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408B1" w:rsidRPr="00432378" w:rsidRDefault="00F408B1" w:rsidP="00F44D3F">
            <w:r w:rsidRPr="00432378">
              <w:t>»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08B1" w:rsidRPr="00007762" w:rsidRDefault="00F408B1" w:rsidP="00F44D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сентября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bottom"/>
          </w:tcPr>
          <w:p w:rsidR="00F408B1" w:rsidRPr="00FC3822" w:rsidRDefault="00F408B1" w:rsidP="00F44D3F">
            <w:pPr>
              <w:ind w:right="-108"/>
              <w:jc w:val="right"/>
            </w:pPr>
            <w:r w:rsidRPr="00FC3822">
              <w:t>20</w:t>
            </w:r>
          </w:p>
        </w:tc>
        <w:tc>
          <w:tcPr>
            <w:tcW w:w="27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08B1" w:rsidRPr="00927EE2" w:rsidRDefault="00F408B1" w:rsidP="00F44D3F">
            <w:r>
              <w:t>15</w:t>
            </w:r>
          </w:p>
        </w:tc>
        <w:tc>
          <w:tcPr>
            <w:tcW w:w="25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408B1" w:rsidRPr="00FC3822" w:rsidRDefault="00F408B1" w:rsidP="00F44D3F">
            <w:r w:rsidRPr="00FC3822">
              <w:t>г.</w:t>
            </w:r>
          </w:p>
        </w:tc>
        <w:tc>
          <w:tcPr>
            <w:tcW w:w="3928" w:type="dxa"/>
            <w:tcBorders>
              <w:left w:val="nil"/>
              <w:right w:val="nil"/>
            </w:tcBorders>
            <w:vAlign w:val="bottom"/>
          </w:tcPr>
          <w:p w:rsidR="00F408B1" w:rsidRPr="00FC3822" w:rsidRDefault="00F408B1" w:rsidP="00F44D3F"/>
        </w:tc>
        <w:tc>
          <w:tcPr>
            <w:tcW w:w="449" w:type="dxa"/>
            <w:tcBorders>
              <w:left w:val="nil"/>
              <w:right w:val="nil"/>
            </w:tcBorders>
            <w:vAlign w:val="bottom"/>
          </w:tcPr>
          <w:p w:rsidR="00F408B1" w:rsidRPr="00FC3822" w:rsidRDefault="00F408B1" w:rsidP="00F44D3F">
            <w:pPr>
              <w:jc w:val="center"/>
            </w:pPr>
            <w:r w:rsidRPr="00FC3822">
              <w:t>№</w:t>
            </w: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08B1" w:rsidRPr="00007762" w:rsidRDefault="00F408B1" w:rsidP="00F44D3F">
            <w:pPr>
              <w:rPr>
                <w:lang w:val="ru-RU"/>
              </w:rPr>
            </w:pPr>
            <w:r>
              <w:t xml:space="preserve">       </w:t>
            </w:r>
            <w:r>
              <w:rPr>
                <w:lang w:val="ru-RU"/>
              </w:rPr>
              <w:t>93</w:t>
            </w:r>
            <w:r>
              <w:t xml:space="preserve">   </w:t>
            </w:r>
          </w:p>
        </w:tc>
      </w:tr>
      <w:tr w:rsidR="00F408B1" w:rsidRPr="00432378">
        <w:trPr>
          <w:trHeight w:hRule="exact" w:val="583"/>
        </w:trPr>
        <w:tc>
          <w:tcPr>
            <w:tcW w:w="9934" w:type="dxa"/>
            <w:gridSpan w:val="10"/>
            <w:tcMar>
              <w:top w:w="227" w:type="dxa"/>
            </w:tcMar>
          </w:tcPr>
          <w:p w:rsidR="00F408B1" w:rsidRPr="00432378" w:rsidRDefault="00F408B1" w:rsidP="00F44D3F">
            <w:r>
              <w:t>с.</w:t>
            </w:r>
            <w:r>
              <w:rPr>
                <w:lang w:val="ru-RU"/>
              </w:rPr>
              <w:t xml:space="preserve"> </w:t>
            </w:r>
            <w:r>
              <w:t>п. Шеркалы</w:t>
            </w:r>
          </w:p>
        </w:tc>
      </w:tr>
    </w:tbl>
    <w:p w:rsidR="00F408B1" w:rsidRPr="002F078A" w:rsidRDefault="00F408B1" w:rsidP="002F0461">
      <w:pPr>
        <w:rPr>
          <w:sz w:val="18"/>
          <w:szCs w:val="18"/>
          <w:lang w:val="ru-RU"/>
        </w:rPr>
      </w:pPr>
    </w:p>
    <w:p w:rsidR="00F408B1" w:rsidRDefault="00F408B1" w:rsidP="00D2194D">
      <w:pPr>
        <w:rPr>
          <w:lang w:val="ru-RU"/>
        </w:rPr>
      </w:pPr>
    </w:p>
    <w:p w:rsidR="00F408B1" w:rsidRPr="005950C3" w:rsidRDefault="00F408B1" w:rsidP="00AA7AF0">
      <w:pPr>
        <w:rPr>
          <w:lang w:val="ru-RU"/>
        </w:rPr>
      </w:pPr>
      <w:r w:rsidRPr="005950C3">
        <w:rPr>
          <w:lang w:val="ru-RU"/>
        </w:rPr>
        <w:t xml:space="preserve">Об установлении коэффициентов переходного </w:t>
      </w:r>
    </w:p>
    <w:p w:rsidR="00F408B1" w:rsidRPr="00AA7AF0" w:rsidRDefault="00F408B1" w:rsidP="00AA7AF0">
      <w:pPr>
        <w:rPr>
          <w:lang w:val="ru-RU"/>
        </w:rPr>
      </w:pPr>
      <w:r w:rsidRPr="00AA7AF0">
        <w:rPr>
          <w:lang w:val="ru-RU"/>
        </w:rPr>
        <w:t>периода для расчета арендной платы за землю</w:t>
      </w:r>
    </w:p>
    <w:p w:rsidR="00F408B1" w:rsidRPr="00D2194D" w:rsidRDefault="00F408B1" w:rsidP="00D2194D">
      <w:pPr>
        <w:jc w:val="both"/>
        <w:rPr>
          <w:lang w:val="ru-RU"/>
        </w:rPr>
      </w:pPr>
    </w:p>
    <w:p w:rsidR="00F408B1" w:rsidRPr="005950C3" w:rsidRDefault="00F408B1" w:rsidP="005950C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A7AF0">
        <w:rPr>
          <w:lang w:val="ru-RU"/>
        </w:rPr>
        <w:t xml:space="preserve">В соответствии </w:t>
      </w:r>
      <w:r>
        <w:rPr>
          <w:lang w:val="ru-RU"/>
        </w:rPr>
        <w:t>с Федеральным законом  Российской Федерации</w:t>
      </w:r>
      <w:r w:rsidRPr="00AA7AF0">
        <w:rPr>
          <w:lang w:val="ru-RU"/>
        </w:rPr>
        <w:t xml:space="preserve"> от 25.10.2001 </w:t>
      </w:r>
      <w:r>
        <w:rPr>
          <w:lang w:val="ru-RU"/>
        </w:rPr>
        <w:t>№</w:t>
      </w:r>
      <w:r w:rsidRPr="00AA7AF0">
        <w:rPr>
          <w:lang w:val="ru-RU"/>
        </w:rPr>
        <w:t xml:space="preserve"> 137-ФЗ </w:t>
      </w:r>
      <w:r>
        <w:rPr>
          <w:lang w:val="ru-RU"/>
        </w:rPr>
        <w:t>«</w:t>
      </w:r>
      <w:r w:rsidRPr="00AA7AF0">
        <w:rPr>
          <w:lang w:val="ru-RU"/>
        </w:rPr>
        <w:t>О введении в действие Земельно</w:t>
      </w:r>
      <w:r>
        <w:rPr>
          <w:lang w:val="ru-RU"/>
        </w:rPr>
        <w:t>го кодекса Российской Федерации»</w:t>
      </w:r>
      <w:r w:rsidRPr="00AA7AF0">
        <w:rPr>
          <w:lang w:val="ru-RU"/>
        </w:rPr>
        <w:t xml:space="preserve">, </w:t>
      </w:r>
      <w:r>
        <w:rPr>
          <w:lang w:val="ru-RU"/>
        </w:rPr>
        <w:t xml:space="preserve"> Федерального закона Российской Федерации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hyperlink r:id="rId8" w:history="1">
        <w:r w:rsidRPr="00AA7AF0">
          <w:rPr>
            <w:lang w:val="ru-RU"/>
          </w:rPr>
          <w:t>статьей 65</w:t>
        </w:r>
      </w:hyperlink>
      <w:r w:rsidRPr="00AA7AF0">
        <w:rPr>
          <w:lang w:val="ru-RU"/>
        </w:rPr>
        <w:t xml:space="preserve"> Земельного кодекса Российской Федерации, постановления Правительства Ханты - Мансийского автономного округа - Югры от 02.12.2011 №</w:t>
      </w:r>
      <w:r>
        <w:rPr>
          <w:lang w:val="ru-RU"/>
        </w:rPr>
        <w:t xml:space="preserve"> </w:t>
      </w:r>
      <w:r w:rsidRPr="00AA7AF0">
        <w:rPr>
          <w:lang w:val="ru-RU"/>
        </w:rPr>
        <w:t>457-п «Об арендной плате за земельные участки земель населенных пунктов»</w:t>
      </w:r>
      <w:r w:rsidRPr="005D44CE">
        <w:rPr>
          <w:lang w:val="ru-RU"/>
        </w:rPr>
        <w:t xml:space="preserve">, </w:t>
      </w:r>
      <w:r w:rsidRPr="005950C3">
        <w:rPr>
          <w:lang w:val="ru-RU"/>
        </w:rPr>
        <w:t>Совет депутатов поселения решил:</w:t>
      </w:r>
    </w:p>
    <w:p w:rsidR="00F408B1" w:rsidRPr="005D44CE" w:rsidRDefault="00F408B1" w:rsidP="00D2194D">
      <w:pPr>
        <w:jc w:val="both"/>
        <w:rPr>
          <w:lang w:val="ru-RU"/>
        </w:rPr>
      </w:pPr>
    </w:p>
    <w:p w:rsidR="00F408B1" w:rsidRPr="00AA7AF0" w:rsidRDefault="00F408B1" w:rsidP="00AA7AF0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>
        <w:rPr>
          <w:lang w:val="ru-RU"/>
        </w:rPr>
        <w:t xml:space="preserve">1. </w:t>
      </w:r>
      <w:r w:rsidRPr="00AA7AF0">
        <w:rPr>
          <w:lang w:val="ru-RU"/>
        </w:rPr>
        <w:t xml:space="preserve">Установить </w:t>
      </w:r>
      <w:hyperlink r:id="rId9" w:history="1">
        <w:r w:rsidRPr="00AA7AF0">
          <w:rPr>
            <w:lang w:val="ru-RU"/>
          </w:rPr>
          <w:t>коэффициенты</w:t>
        </w:r>
      </w:hyperlink>
      <w:r w:rsidRPr="00AA7AF0">
        <w:rPr>
          <w:lang w:val="ru-RU"/>
        </w:rPr>
        <w:t xml:space="preserve"> переходного периода при определении размера арендной платы за использование земельных участков на территории </w:t>
      </w:r>
      <w:r>
        <w:rPr>
          <w:lang w:val="ru-RU"/>
        </w:rPr>
        <w:t>сельского поселения Шеркалы</w:t>
      </w:r>
      <w:r w:rsidRPr="00AA7AF0">
        <w:rPr>
          <w:lang w:val="ru-RU"/>
        </w:rPr>
        <w:t>, государственная собственность на которые не разграничена, в отношении каждого вида или подвида разрешенного использования, в соответствии с приложением.</w:t>
      </w:r>
    </w:p>
    <w:p w:rsidR="00F408B1" w:rsidRDefault="00F408B1" w:rsidP="005950C3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>
        <w:rPr>
          <w:lang w:val="ru-RU"/>
        </w:rPr>
        <w:t xml:space="preserve">2. </w:t>
      </w:r>
      <w:r w:rsidRPr="00AA7AF0">
        <w:rPr>
          <w:lang w:val="ru-RU"/>
        </w:rPr>
        <w:t xml:space="preserve">Установить размер арендной платы на территории </w:t>
      </w:r>
      <w:r>
        <w:rPr>
          <w:lang w:val="ru-RU"/>
        </w:rPr>
        <w:t>сельского</w:t>
      </w:r>
      <w:r w:rsidRPr="00AA7AF0">
        <w:rPr>
          <w:lang w:val="ru-RU"/>
        </w:rPr>
        <w:t xml:space="preserve">  поселения  </w:t>
      </w:r>
      <w:r>
        <w:rPr>
          <w:lang w:val="ru-RU"/>
        </w:rPr>
        <w:t>Шеркалы</w:t>
      </w:r>
      <w:r w:rsidRPr="00AA7AF0">
        <w:rPr>
          <w:lang w:val="ru-RU"/>
        </w:rPr>
        <w:t xml:space="preserve"> в отношении земельных участков, находящихся в муниципальной собственности, равным размеру арендной платы за использование земельных участков, государственная собственность на которые не разграничена, соответствующего вида разрешенного использования земельного участка.</w:t>
      </w:r>
    </w:p>
    <w:p w:rsidR="00F408B1" w:rsidRDefault="00F408B1" w:rsidP="005950C3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>
        <w:rPr>
          <w:lang w:val="ru-RU"/>
        </w:rPr>
        <w:t xml:space="preserve">3. </w:t>
      </w:r>
      <w:r w:rsidRPr="005950C3">
        <w:rPr>
          <w:lang w:val="ru-RU"/>
        </w:rPr>
        <w:t xml:space="preserve">Настоящее постановление обнародовать в установленном порядке и разместить на официальном сайте органов местного самоуправления сельского поселения </w:t>
      </w:r>
      <w:r>
        <w:rPr>
          <w:lang w:val="ru-RU"/>
        </w:rPr>
        <w:t>Шеркалы</w:t>
      </w:r>
      <w:r w:rsidRPr="005950C3">
        <w:rPr>
          <w:lang w:val="ru-RU"/>
        </w:rPr>
        <w:t xml:space="preserve"> в сети Интернет.</w:t>
      </w:r>
    </w:p>
    <w:p w:rsidR="00F408B1" w:rsidRDefault="00F408B1" w:rsidP="005950C3">
      <w:pPr>
        <w:ind w:firstLine="567"/>
        <w:jc w:val="both"/>
        <w:rPr>
          <w:lang w:val="ru-RU"/>
        </w:rPr>
      </w:pPr>
      <w:r>
        <w:rPr>
          <w:lang w:val="ru-RU"/>
        </w:rPr>
        <w:t xml:space="preserve">4. </w:t>
      </w:r>
      <w:r w:rsidRPr="00F0176D">
        <w:rPr>
          <w:lang w:val="ru-RU"/>
        </w:rPr>
        <w:t xml:space="preserve">Решение вступает в силу после </w:t>
      </w:r>
      <w:r>
        <w:rPr>
          <w:lang w:val="ru-RU"/>
        </w:rPr>
        <w:t xml:space="preserve">его официального обнародования </w:t>
      </w:r>
      <w:r w:rsidRPr="00D31726">
        <w:rPr>
          <w:lang w:val="ru-RU"/>
        </w:rPr>
        <w:t>и распространяется на правоотношения с 01 марта 2015 года.</w:t>
      </w:r>
    </w:p>
    <w:p w:rsidR="00F408B1" w:rsidRDefault="00F408B1" w:rsidP="005950C3">
      <w:pPr>
        <w:ind w:firstLine="567"/>
        <w:jc w:val="both"/>
        <w:rPr>
          <w:lang w:val="ru-RU"/>
        </w:rPr>
      </w:pPr>
      <w:r>
        <w:rPr>
          <w:lang w:val="ru-RU" w:eastAsia="ru-RU"/>
        </w:rPr>
        <w:t xml:space="preserve">5. </w:t>
      </w:r>
      <w:r w:rsidRPr="005950C3">
        <w:rPr>
          <w:lang w:val="ru-RU"/>
        </w:rPr>
        <w:t xml:space="preserve">Контроль над выполнением </w:t>
      </w:r>
      <w:r>
        <w:rPr>
          <w:lang w:val="ru-RU"/>
        </w:rPr>
        <w:t>решения</w:t>
      </w:r>
      <w:r w:rsidRPr="005950C3">
        <w:rPr>
          <w:lang w:val="ru-RU"/>
        </w:rPr>
        <w:t xml:space="preserve"> </w:t>
      </w:r>
      <w:r>
        <w:rPr>
          <w:lang w:val="ru-RU"/>
        </w:rPr>
        <w:t>оставляю за собой.</w:t>
      </w:r>
    </w:p>
    <w:p w:rsidR="00F408B1" w:rsidRPr="00FC41E2" w:rsidRDefault="00F408B1" w:rsidP="005950C3">
      <w:pPr>
        <w:ind w:firstLine="567"/>
        <w:jc w:val="both"/>
        <w:rPr>
          <w:lang w:val="ru-RU"/>
        </w:rPr>
      </w:pPr>
    </w:p>
    <w:p w:rsidR="00F408B1" w:rsidRPr="005950C3" w:rsidRDefault="00F408B1" w:rsidP="005950C3">
      <w:pPr>
        <w:ind w:firstLine="720"/>
        <w:jc w:val="both"/>
        <w:rPr>
          <w:lang w:val="ru-RU"/>
        </w:rPr>
      </w:pPr>
    </w:p>
    <w:p w:rsidR="00F408B1" w:rsidRPr="005950C3" w:rsidRDefault="00F408B1" w:rsidP="005950C3">
      <w:pPr>
        <w:ind w:firstLine="720"/>
        <w:jc w:val="both"/>
        <w:rPr>
          <w:lang w:val="ru-RU"/>
        </w:rPr>
      </w:pPr>
    </w:p>
    <w:p w:rsidR="00F408B1" w:rsidRPr="005950C3" w:rsidRDefault="00F408B1" w:rsidP="005950C3">
      <w:pPr>
        <w:ind w:firstLine="720"/>
        <w:jc w:val="both"/>
        <w:rPr>
          <w:lang w:val="ru-RU"/>
        </w:rPr>
      </w:pPr>
      <w:r w:rsidRPr="005950C3">
        <w:rPr>
          <w:lang w:val="ru-RU"/>
        </w:rPr>
        <w:t xml:space="preserve">Глава сельского поселения </w:t>
      </w:r>
      <w:r>
        <w:rPr>
          <w:lang w:val="ru-RU"/>
        </w:rPr>
        <w:t>Шеркалы</w:t>
      </w:r>
      <w:r w:rsidRPr="005950C3">
        <w:rPr>
          <w:lang w:val="ru-RU"/>
        </w:rPr>
        <w:t xml:space="preserve">                                   </w:t>
      </w:r>
      <w:r>
        <w:rPr>
          <w:lang w:val="ru-RU"/>
        </w:rPr>
        <w:t>Л.В. Мироненко</w:t>
      </w:r>
    </w:p>
    <w:p w:rsidR="00F408B1" w:rsidRDefault="00F408B1" w:rsidP="00252CC7">
      <w:pPr>
        <w:jc w:val="both"/>
        <w:rPr>
          <w:lang w:val="ru-RU"/>
        </w:rPr>
      </w:pPr>
    </w:p>
    <w:p w:rsidR="00F408B1" w:rsidRDefault="00F408B1" w:rsidP="00252CC7">
      <w:pPr>
        <w:jc w:val="both"/>
        <w:rPr>
          <w:lang w:val="ru-RU"/>
        </w:rPr>
      </w:pPr>
    </w:p>
    <w:p w:rsidR="00F408B1" w:rsidRDefault="00F408B1" w:rsidP="005950C3">
      <w:pPr>
        <w:jc w:val="center"/>
        <w:rPr>
          <w:lang w:val="ru-RU"/>
        </w:rPr>
      </w:pPr>
      <w:r>
        <w:rPr>
          <w:lang w:val="ru-RU"/>
        </w:rPr>
        <w:br w:type="page"/>
      </w:r>
    </w:p>
    <w:p w:rsidR="00F408B1" w:rsidRDefault="00F408B1" w:rsidP="007D1E29">
      <w:pPr>
        <w:jc w:val="right"/>
        <w:rPr>
          <w:lang w:val="ru-RU"/>
        </w:rPr>
      </w:pPr>
    </w:p>
    <w:p w:rsidR="00F408B1" w:rsidRDefault="00F408B1" w:rsidP="007D1E29">
      <w:pPr>
        <w:jc w:val="right"/>
        <w:rPr>
          <w:lang w:val="ru-RU"/>
        </w:rPr>
      </w:pPr>
      <w:r w:rsidRPr="00F94BA4">
        <w:rPr>
          <w:lang w:val="ru-RU"/>
        </w:rPr>
        <w:t xml:space="preserve">Приложение </w:t>
      </w:r>
    </w:p>
    <w:p w:rsidR="00F408B1" w:rsidRDefault="00F408B1" w:rsidP="007D1E29">
      <w:pPr>
        <w:jc w:val="right"/>
        <w:rPr>
          <w:lang w:val="ru-RU"/>
        </w:rPr>
      </w:pPr>
      <w:r w:rsidRPr="00F94BA4">
        <w:rPr>
          <w:lang w:val="ru-RU"/>
        </w:rPr>
        <w:t>к решению Совета</w:t>
      </w:r>
      <w:r>
        <w:rPr>
          <w:lang w:val="ru-RU"/>
        </w:rPr>
        <w:t xml:space="preserve"> </w:t>
      </w:r>
      <w:r w:rsidRPr="00F94BA4">
        <w:rPr>
          <w:lang w:val="ru-RU"/>
        </w:rPr>
        <w:t>депутатов</w:t>
      </w:r>
      <w:r>
        <w:rPr>
          <w:lang w:val="ru-RU"/>
        </w:rPr>
        <w:t xml:space="preserve"> </w:t>
      </w:r>
    </w:p>
    <w:p w:rsidR="00F408B1" w:rsidRDefault="00F408B1" w:rsidP="007D1E29">
      <w:pPr>
        <w:jc w:val="right"/>
        <w:rPr>
          <w:lang w:val="ru-RU"/>
        </w:rPr>
      </w:pPr>
      <w:r>
        <w:rPr>
          <w:lang w:val="ru-RU"/>
        </w:rPr>
        <w:t>сельского</w:t>
      </w:r>
      <w:r w:rsidRPr="00F94BA4">
        <w:rPr>
          <w:lang w:val="ru-RU"/>
        </w:rPr>
        <w:t xml:space="preserve"> поселения </w:t>
      </w:r>
      <w:r>
        <w:rPr>
          <w:lang w:val="ru-RU"/>
        </w:rPr>
        <w:t>Шеркалы</w:t>
      </w:r>
    </w:p>
    <w:p w:rsidR="00F408B1" w:rsidRDefault="00F408B1" w:rsidP="007D1E29">
      <w:pPr>
        <w:jc w:val="right"/>
        <w:rPr>
          <w:lang w:val="ru-RU"/>
        </w:rPr>
      </w:pPr>
      <w:r w:rsidRPr="00F94BA4">
        <w:rPr>
          <w:lang w:val="ru-RU"/>
        </w:rPr>
        <w:t>от «</w:t>
      </w:r>
      <w:r>
        <w:rPr>
          <w:lang w:val="ru-RU"/>
        </w:rPr>
        <w:t>18</w:t>
      </w:r>
      <w:r w:rsidRPr="00F94BA4">
        <w:rPr>
          <w:lang w:val="ru-RU"/>
        </w:rPr>
        <w:t>»</w:t>
      </w:r>
      <w:r>
        <w:rPr>
          <w:lang w:val="ru-RU"/>
        </w:rPr>
        <w:t xml:space="preserve"> сентября </w:t>
      </w:r>
      <w:r w:rsidRPr="00F94BA4">
        <w:rPr>
          <w:lang w:val="ru-RU"/>
        </w:rPr>
        <w:t xml:space="preserve"> 20</w:t>
      </w:r>
      <w:r w:rsidRPr="005950C3">
        <w:rPr>
          <w:lang w:val="ru-RU"/>
        </w:rPr>
        <w:t>15</w:t>
      </w:r>
      <w:r>
        <w:rPr>
          <w:lang w:val="ru-RU"/>
        </w:rPr>
        <w:t xml:space="preserve"> </w:t>
      </w:r>
      <w:r w:rsidRPr="005950C3">
        <w:rPr>
          <w:lang w:val="ru-RU"/>
        </w:rPr>
        <w:t xml:space="preserve"> </w:t>
      </w:r>
      <w:r w:rsidRPr="00F94BA4">
        <w:rPr>
          <w:lang w:val="ru-RU"/>
        </w:rPr>
        <w:t>№</w:t>
      </w:r>
      <w:r>
        <w:rPr>
          <w:lang w:val="ru-RU"/>
        </w:rPr>
        <w:t xml:space="preserve"> 93</w:t>
      </w:r>
    </w:p>
    <w:p w:rsidR="00F408B1" w:rsidRDefault="00F408B1" w:rsidP="007D1E29">
      <w:pPr>
        <w:jc w:val="right"/>
        <w:rPr>
          <w:lang w:val="ru-RU"/>
        </w:rPr>
      </w:pPr>
    </w:p>
    <w:p w:rsidR="00F408B1" w:rsidRPr="00D31726" w:rsidRDefault="00F408B1" w:rsidP="00D317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1726">
        <w:rPr>
          <w:rFonts w:ascii="Times New Roman" w:hAnsi="Times New Roman" w:cs="Times New Roman"/>
          <w:sz w:val="24"/>
          <w:szCs w:val="24"/>
        </w:rPr>
        <w:t>КОЭФФИЦИЕНТЫ</w:t>
      </w:r>
    </w:p>
    <w:p w:rsidR="00F408B1" w:rsidRPr="00D31726" w:rsidRDefault="00F408B1" w:rsidP="00D317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31726">
        <w:rPr>
          <w:rFonts w:ascii="Times New Roman" w:hAnsi="Times New Roman" w:cs="Times New Roman"/>
          <w:sz w:val="24"/>
          <w:szCs w:val="24"/>
        </w:rPr>
        <w:t>ПЕРЕХОДНОГО ПЕРИОДА ДЛЯ РАСЧЕТА АРЕНДНОЙ ПЛАТЫ ЗА ЗЕМЛЮ</w:t>
      </w:r>
    </w:p>
    <w:p w:rsidR="00F408B1" w:rsidRPr="00D31726" w:rsidRDefault="00F408B1" w:rsidP="00D31726">
      <w:pPr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0"/>
        <w:gridCol w:w="1980"/>
        <w:gridCol w:w="180"/>
        <w:gridCol w:w="180"/>
        <w:gridCol w:w="315"/>
        <w:gridCol w:w="45"/>
        <w:gridCol w:w="2629"/>
        <w:gridCol w:w="3260"/>
      </w:tblGrid>
      <w:tr w:rsidR="00F408B1" w:rsidRPr="0001137B">
        <w:trPr>
          <w:cantSplit/>
          <w:trHeight w:val="36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N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вида </w:t>
            </w:r>
            <w:r w:rsidRPr="0001137B">
              <w:rPr>
                <w:rFonts w:ascii="Times New Roman" w:hAnsi="Times New Roman" w:cs="Times New Roman"/>
              </w:rPr>
              <w:br/>
              <w:t xml:space="preserve">разрешен- </w:t>
            </w:r>
            <w:r w:rsidRPr="0001137B">
              <w:rPr>
                <w:rFonts w:ascii="Times New Roman" w:hAnsi="Times New Roman" w:cs="Times New Roman"/>
              </w:rPr>
              <w:br/>
              <w:t xml:space="preserve">ного </w:t>
            </w:r>
            <w:r w:rsidRPr="0001137B">
              <w:rPr>
                <w:rFonts w:ascii="Times New Roman" w:hAnsi="Times New Roman" w:cs="Times New Roman"/>
              </w:rPr>
              <w:br/>
              <w:t>исполь-</w:t>
            </w:r>
            <w:r w:rsidRPr="0001137B">
              <w:rPr>
                <w:rFonts w:ascii="Times New Roman" w:hAnsi="Times New Roman" w:cs="Times New Roman"/>
              </w:rPr>
              <w:br/>
              <w:t xml:space="preserve">зования </w:t>
            </w:r>
          </w:p>
        </w:tc>
        <w:tc>
          <w:tcPr>
            <w:tcW w:w="532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Вид разрешенного использования   </w:t>
            </w:r>
            <w:r w:rsidRPr="0001137B">
              <w:rPr>
                <w:rFonts w:ascii="Times New Roman" w:hAnsi="Times New Roman" w:cs="Times New Roman"/>
              </w:rPr>
              <w:br/>
              <w:t xml:space="preserve">земельных участков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Коэффициент переходного    </w:t>
            </w:r>
            <w:r w:rsidRPr="0001137B">
              <w:rPr>
                <w:rFonts w:ascii="Times New Roman" w:hAnsi="Times New Roman" w:cs="Times New Roman"/>
              </w:rPr>
              <w:br/>
              <w:t>периода</w:t>
            </w:r>
          </w:p>
        </w:tc>
      </w:tr>
      <w:tr w:rsidR="00F408B1" w:rsidRPr="0001137B">
        <w:trPr>
          <w:cantSplit/>
          <w:trHeight w:val="9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B934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Шеркалы</w:t>
            </w:r>
          </w:p>
        </w:tc>
      </w:tr>
      <w:tr w:rsidR="00F408B1" w:rsidRPr="00B93407">
        <w:trPr>
          <w:cantSplit/>
          <w:trHeight w:val="48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08B1" w:rsidRPr="0001137B">
        <w:trPr>
          <w:cantSplit/>
          <w:trHeight w:val="48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домов индивидуальной </w:t>
            </w:r>
            <w:r w:rsidRPr="0001137B">
              <w:rPr>
                <w:rFonts w:ascii="Times New Roman" w:hAnsi="Times New Roman" w:cs="Times New Roman"/>
              </w:rPr>
              <w:br/>
              <w:t xml:space="preserve">жилой застройки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0,5</w:t>
            </w:r>
          </w:p>
        </w:tc>
      </w:tr>
      <w:tr w:rsidR="00F408B1" w:rsidRPr="0001137B">
        <w:trPr>
          <w:cantSplit/>
          <w:trHeight w:val="71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</w:p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 предназначенные  для</w:t>
            </w:r>
            <w:r w:rsidRPr="0001137B">
              <w:rPr>
                <w:rFonts w:ascii="Times New Roman" w:hAnsi="Times New Roman" w:cs="Times New Roman"/>
              </w:rPr>
              <w:br/>
              <w:t>размещения гаражей и автостоянок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в составе гаражных</w:t>
            </w:r>
          </w:p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кооперативов, индивидуальные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1,5</w:t>
            </w:r>
          </w:p>
        </w:tc>
      </w:tr>
      <w:tr w:rsidR="00F408B1" w:rsidRPr="0001137B">
        <w:trPr>
          <w:cantSplit/>
          <w:trHeight w:val="384"/>
        </w:trPr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сервисного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1,5</w:t>
            </w:r>
          </w:p>
        </w:tc>
      </w:tr>
      <w:tr w:rsidR="00F408B1" w:rsidRPr="0001137B">
        <w:trPr>
          <w:cantSplit/>
          <w:trHeight w:val="48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находящиеся в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составе дачных, садоводческих и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огороднических объединений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1,5</w:t>
            </w:r>
          </w:p>
        </w:tc>
      </w:tr>
      <w:tr w:rsidR="00F408B1" w:rsidRPr="0001137B">
        <w:trPr>
          <w:cantSplit/>
          <w:trHeight w:val="24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объектов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торговли,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общественного     </w:t>
            </w:r>
            <w:r w:rsidRPr="0001137B">
              <w:rPr>
                <w:rFonts w:ascii="Times New Roman" w:hAnsi="Times New Roman" w:cs="Times New Roman"/>
              </w:rPr>
              <w:br/>
              <w:t>питания и бытового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обслуживания      </w:t>
            </w: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магазины, торговые центры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0,2</w:t>
            </w:r>
          </w:p>
        </w:tc>
      </w:tr>
      <w:tr w:rsidR="00F408B1" w:rsidRPr="0001137B">
        <w:trPr>
          <w:cantSplit/>
          <w:trHeight w:val="24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рынки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F408B1" w:rsidRPr="0001137B">
        <w:trPr>
          <w:cantSplit/>
          <w:trHeight w:val="207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торговые павильоны, киоски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0,6</w:t>
            </w:r>
          </w:p>
        </w:tc>
      </w:tr>
      <w:tr w:rsidR="00F408B1" w:rsidRPr="0001137B">
        <w:trPr>
          <w:cantSplit/>
          <w:trHeight w:val="30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автозаправочные станции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0,3</w:t>
            </w:r>
          </w:p>
        </w:tc>
      </w:tr>
      <w:tr w:rsidR="00F408B1" w:rsidRPr="0001137B">
        <w:trPr>
          <w:cantSplit/>
          <w:trHeight w:val="275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платные автостоянки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0,2</w:t>
            </w:r>
          </w:p>
        </w:tc>
      </w:tr>
      <w:tr w:rsidR="00F408B1" w:rsidRPr="0001137B">
        <w:trPr>
          <w:cantSplit/>
          <w:trHeight w:val="266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автомойки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F408B1" w:rsidRPr="0001137B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станции технического </w:t>
            </w:r>
          </w:p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обслуживания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0,3</w:t>
            </w:r>
          </w:p>
        </w:tc>
      </w:tr>
      <w:tr w:rsidR="00F408B1" w:rsidRPr="0001137B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общественного</w:t>
            </w:r>
          </w:p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питания, в том числе:</w:t>
            </w:r>
          </w:p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рестораны, кафе, столовые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F408B1" w:rsidRPr="0001137B">
        <w:trPr>
          <w:cantSplit/>
          <w:trHeight w:val="36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бытового</w:t>
            </w:r>
          </w:p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обслуживания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F408B1" w:rsidRPr="0001137B">
        <w:trPr>
          <w:cantSplit/>
          <w:trHeight w:val="360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развлекательного</w:t>
            </w:r>
          </w:p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F408B1" w:rsidRPr="0001137B">
        <w:trPr>
          <w:cantSplit/>
          <w:trHeight w:val="283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рекламные сооружения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0,3</w:t>
            </w:r>
          </w:p>
        </w:tc>
      </w:tr>
      <w:tr w:rsidR="00F408B1" w:rsidRPr="0001137B">
        <w:trPr>
          <w:cantSplit/>
          <w:trHeight w:val="36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гостиниц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F408B1" w:rsidRPr="0001137B">
        <w:trPr>
          <w:cantSplit/>
          <w:trHeight w:val="701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   </w:t>
            </w:r>
            <w:r w:rsidRPr="0001137B">
              <w:rPr>
                <w:rFonts w:ascii="Times New Roman" w:hAnsi="Times New Roman" w:cs="Times New Roman"/>
              </w:rPr>
              <w:br/>
              <w:t>административных и</w:t>
            </w:r>
            <w:r w:rsidRPr="0001137B">
              <w:rPr>
                <w:rFonts w:ascii="Times New Roman" w:hAnsi="Times New Roman" w:cs="Times New Roman"/>
              </w:rPr>
              <w:br/>
              <w:t xml:space="preserve">офисных зданий,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объектов образования,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науки здравоохранения и социального обеспечения,      </w:t>
            </w:r>
            <w:r w:rsidRPr="0001137B">
              <w:rPr>
                <w:rFonts w:ascii="Times New Roman" w:hAnsi="Times New Roman" w:cs="Times New Roman"/>
              </w:rPr>
              <w:br/>
              <w:t>физической культуры и спорта, искусства, религии</w:t>
            </w:r>
          </w:p>
        </w:tc>
        <w:tc>
          <w:tcPr>
            <w:tcW w:w="3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финансовых,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кредитных, юридических, адвокатских компаний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08B1" w:rsidRPr="0001137B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административные </w:t>
            </w:r>
            <w:r w:rsidRPr="0001137B">
              <w:rPr>
                <w:rFonts w:ascii="Times New Roman" w:hAnsi="Times New Roman" w:cs="Times New Roman"/>
              </w:rPr>
              <w:br/>
              <w:t xml:space="preserve">здания, офисы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F408B1" w:rsidRPr="0001137B">
        <w:trPr>
          <w:cantSplit/>
          <w:trHeight w:val="864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учреждений,</w:t>
            </w:r>
          </w:p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общественных, религиозных организации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F408B1" w:rsidRPr="0001137B">
        <w:trPr>
          <w:cantSplit/>
          <w:trHeight w:val="961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объекты образования,</w:t>
            </w:r>
          </w:p>
          <w:p w:rsidR="00F408B1" w:rsidRPr="0001137B" w:rsidRDefault="00F408B1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науки, здравоохранения,</w:t>
            </w:r>
          </w:p>
          <w:p w:rsidR="00F408B1" w:rsidRPr="0001137B" w:rsidRDefault="00F408B1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физкультуры и спорта,</w:t>
            </w:r>
          </w:p>
          <w:p w:rsidR="00F408B1" w:rsidRPr="0001137B" w:rsidRDefault="00F408B1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культуры и искусства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0,1</w:t>
            </w:r>
          </w:p>
        </w:tc>
      </w:tr>
      <w:tr w:rsidR="00F408B1" w:rsidRPr="0001137B">
        <w:trPr>
          <w:cantSplit/>
          <w:trHeight w:val="48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113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объектов рекреационного и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лечебно-оздоровительного назначения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408B1" w:rsidRPr="0001137B">
        <w:trPr>
          <w:cantSplit/>
          <w:trHeight w:val="36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   </w:t>
            </w:r>
            <w:r w:rsidRPr="0001137B">
              <w:rPr>
                <w:rFonts w:ascii="Times New Roman" w:hAnsi="Times New Roman" w:cs="Times New Roman"/>
              </w:rPr>
              <w:br/>
              <w:t>производственных и</w:t>
            </w:r>
            <w:r w:rsidRPr="0001137B">
              <w:rPr>
                <w:rFonts w:ascii="Times New Roman" w:hAnsi="Times New Roman" w:cs="Times New Roman"/>
              </w:rPr>
              <w:br/>
              <w:t xml:space="preserve">административных  </w:t>
            </w:r>
            <w:r w:rsidRPr="0001137B">
              <w:rPr>
                <w:rFonts w:ascii="Times New Roman" w:hAnsi="Times New Roman" w:cs="Times New Roman"/>
              </w:rPr>
              <w:br/>
              <w:t xml:space="preserve">зданий, строений, </w:t>
            </w:r>
            <w:r w:rsidRPr="0001137B">
              <w:rPr>
                <w:rFonts w:ascii="Times New Roman" w:hAnsi="Times New Roman" w:cs="Times New Roman"/>
              </w:rPr>
              <w:br/>
              <w:t xml:space="preserve">сооружений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промышленности,   </w:t>
            </w:r>
            <w:r w:rsidRPr="0001137B">
              <w:rPr>
                <w:rFonts w:ascii="Times New Roman" w:hAnsi="Times New Roman" w:cs="Times New Roman"/>
              </w:rPr>
              <w:br/>
              <w:t xml:space="preserve">коммунального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хозяйства,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материально-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технического,     </w:t>
            </w:r>
            <w:r w:rsidRPr="0001137B">
              <w:rPr>
                <w:rFonts w:ascii="Times New Roman" w:hAnsi="Times New Roman" w:cs="Times New Roman"/>
              </w:rPr>
              <w:br/>
              <w:t>продовольственного</w:t>
            </w:r>
            <w:r w:rsidRPr="0001137B">
              <w:rPr>
                <w:rFonts w:ascii="Times New Roman" w:hAnsi="Times New Roman" w:cs="Times New Roman"/>
              </w:rPr>
              <w:br/>
              <w:t>снабжения, сбыта и</w:t>
            </w:r>
            <w:r w:rsidRPr="0001137B">
              <w:rPr>
                <w:rFonts w:ascii="Times New Roman" w:hAnsi="Times New Roman" w:cs="Times New Roman"/>
              </w:rPr>
              <w:br/>
              <w:t xml:space="preserve">заготовок         </w:t>
            </w: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пищевая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0,5</w:t>
            </w:r>
          </w:p>
        </w:tc>
      </w:tr>
      <w:tr w:rsidR="00F408B1" w:rsidRPr="0001137B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легкая 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F408B1" w:rsidRPr="0001137B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лесозаготовка и  </w:t>
            </w:r>
            <w:r w:rsidRPr="0001137B">
              <w:rPr>
                <w:rFonts w:ascii="Times New Roman" w:hAnsi="Times New Roman" w:cs="Times New Roman"/>
              </w:rPr>
              <w:br/>
              <w:t xml:space="preserve">лесопереработка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0,2</w:t>
            </w:r>
          </w:p>
        </w:tc>
      </w:tr>
      <w:tr w:rsidR="00F408B1" w:rsidRPr="0001137B">
        <w:trPr>
          <w:cantSplit/>
          <w:trHeight w:val="72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нефтегазо-       добывающая и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нефтегазо-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перерабатывающая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1,5</w:t>
            </w:r>
          </w:p>
        </w:tc>
      </w:tr>
      <w:tr w:rsidR="00F408B1" w:rsidRPr="0001137B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полиграфическая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промышленность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F408B1" w:rsidRPr="0001137B">
        <w:trPr>
          <w:cantSplit/>
          <w:trHeight w:val="24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машиностроение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-</w:t>
            </w:r>
          </w:p>
        </w:tc>
      </w:tr>
      <w:tr w:rsidR="00F408B1" w:rsidRPr="0001137B">
        <w:trPr>
          <w:cantSplit/>
          <w:trHeight w:val="329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складское хозяйство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0,5</w:t>
            </w:r>
          </w:p>
        </w:tc>
      </w:tr>
      <w:tr w:rsidR="00F408B1" w:rsidRPr="0001137B">
        <w:trPr>
          <w:cantSplit/>
          <w:trHeight w:val="426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коммунальное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хозяйство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F408B1" w:rsidRPr="0001137B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прочие  промышленные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предприятия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F408B1" w:rsidRPr="0001137B">
        <w:trPr>
          <w:cantSplit/>
          <w:trHeight w:val="60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113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предназначенные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электростанций,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обслуживающих их сооружений и  объектов                 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1</w:t>
            </w:r>
          </w:p>
        </w:tc>
      </w:tr>
      <w:tr w:rsidR="00F408B1" w:rsidRPr="0001137B">
        <w:trPr>
          <w:cantSplit/>
          <w:trHeight w:val="36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113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размещения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портов, водных,   </w:t>
            </w:r>
            <w:r w:rsidRPr="0001137B">
              <w:rPr>
                <w:rFonts w:ascii="Times New Roman" w:hAnsi="Times New Roman" w:cs="Times New Roman"/>
              </w:rPr>
              <w:br/>
              <w:t xml:space="preserve">железнодорожных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вокзалов, автодорожных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вокзалов, аэропортов,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аэродромов,аэровокзалов      </w:t>
            </w: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железно-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дорожного 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F408B1" w:rsidRPr="0001137B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  воздушного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F408B1" w:rsidRPr="0001137B">
        <w:trPr>
          <w:cantSplit/>
          <w:trHeight w:val="3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водного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F408B1" w:rsidRPr="0001137B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 автодорожных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вокзалов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F408B1" w:rsidRPr="0001137B">
        <w:trPr>
          <w:cantSplit/>
          <w:trHeight w:val="36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ED05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Земельные участки, занятые водными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объектами, находящимися в обороте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зем.</w:t>
            </w:r>
          </w:p>
          <w:p w:rsidR="00F408B1" w:rsidRPr="0001137B" w:rsidRDefault="00F408B1" w:rsidP="000156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налог</w:t>
            </w:r>
          </w:p>
        </w:tc>
      </w:tr>
      <w:tr w:rsidR="00F408B1" w:rsidRPr="0001137B">
        <w:trPr>
          <w:cantSplit/>
          <w:trHeight w:val="480"/>
        </w:trPr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ED051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113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5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>Земельные участки,</w:t>
            </w:r>
            <w:r w:rsidRPr="0001137B">
              <w:rPr>
                <w:rFonts w:ascii="Times New Roman" w:hAnsi="Times New Roman" w:cs="Times New Roman"/>
              </w:rPr>
              <w:br/>
              <w:t xml:space="preserve">предназначенные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для разработки полезных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ископаемых, размещения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железнодорожных путей,  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автомобильных дорог,  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искусственно созданных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внутренних водных путей, причалов, пристаней, полос  </w:t>
            </w:r>
            <w:r w:rsidRPr="0001137B">
              <w:rPr>
                <w:rFonts w:ascii="Times New Roman" w:hAnsi="Times New Roman" w:cs="Times New Roman"/>
              </w:rPr>
              <w:br/>
              <w:t xml:space="preserve">отвода железных и </w:t>
            </w:r>
            <w:r w:rsidRPr="0001137B">
              <w:rPr>
                <w:rFonts w:ascii="Times New Roman" w:hAnsi="Times New Roman" w:cs="Times New Roman"/>
              </w:rPr>
              <w:br/>
              <w:t xml:space="preserve">автомобильных дорог, водных путей, трубопроводов, кабельных, радиорелейных и   </w:t>
            </w:r>
            <w:r w:rsidRPr="0001137B">
              <w:rPr>
                <w:rFonts w:ascii="Times New Roman" w:hAnsi="Times New Roman" w:cs="Times New Roman"/>
              </w:rPr>
              <w:br/>
              <w:t xml:space="preserve">воздушных линий   </w:t>
            </w:r>
            <w:r w:rsidRPr="0001137B">
              <w:rPr>
                <w:rFonts w:ascii="Times New Roman" w:hAnsi="Times New Roman" w:cs="Times New Roman"/>
              </w:rPr>
              <w:br/>
              <w:t xml:space="preserve">электропередачи   </w:t>
            </w:r>
            <w:r w:rsidRPr="0001137B">
              <w:rPr>
                <w:rFonts w:ascii="Times New Roman" w:hAnsi="Times New Roman" w:cs="Times New Roman"/>
              </w:rPr>
              <w:br/>
              <w:t xml:space="preserve">конструктивных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элементов и сооружений,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объектов, необходимых для   </w:t>
            </w:r>
            <w:r w:rsidRPr="0001137B">
              <w:rPr>
                <w:rFonts w:ascii="Times New Roman" w:hAnsi="Times New Roman" w:cs="Times New Roman"/>
              </w:rPr>
              <w:br/>
              <w:t xml:space="preserve">эксплуатации, содержания,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строительства, реконструкции, ремонта, развития наземных и подземных зданий, </w:t>
            </w:r>
            <w:r w:rsidRPr="0001137B">
              <w:rPr>
                <w:rFonts w:ascii="Times New Roman" w:hAnsi="Times New Roman" w:cs="Times New Roman"/>
              </w:rPr>
              <w:br/>
              <w:t xml:space="preserve">строений, сооружений,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устройств  транспорта,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энергетики и связи; размещения наземных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сооружений и    инфраструктуры    </w:t>
            </w:r>
            <w:r w:rsidRPr="0001137B">
              <w:rPr>
                <w:rFonts w:ascii="Times New Roman" w:hAnsi="Times New Roman" w:cs="Times New Roman"/>
              </w:rPr>
              <w:br/>
              <w:t>спутниковой связи,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объектов космической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деятельности, военных объектов  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автомобильного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F408B1" w:rsidRPr="0001137B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трубопроводного  </w:t>
            </w:r>
            <w:r w:rsidRPr="0001137B">
              <w:rPr>
                <w:rFonts w:ascii="Times New Roman" w:hAnsi="Times New Roman" w:cs="Times New Roman"/>
              </w:rPr>
              <w:br/>
              <w:t xml:space="preserve">транспорта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F408B1" w:rsidRPr="0001137B">
        <w:trPr>
          <w:cantSplit/>
          <w:trHeight w:val="24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объекты обороны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F408B1" w:rsidRPr="0001137B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разработка полезных         </w:t>
            </w:r>
            <w:r w:rsidRPr="0001137B">
              <w:rPr>
                <w:rFonts w:ascii="Times New Roman" w:hAnsi="Times New Roman" w:cs="Times New Roman"/>
              </w:rPr>
              <w:br/>
              <w:t xml:space="preserve">ископаемых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F408B1" w:rsidRPr="0001137B"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ЛЭП, ТП и прочие </w:t>
            </w:r>
            <w:r w:rsidRPr="0001137B">
              <w:rPr>
                <w:rFonts w:ascii="Times New Roman" w:hAnsi="Times New Roman" w:cs="Times New Roman"/>
              </w:rPr>
              <w:br/>
              <w:t xml:space="preserve">объекты  энергетики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  <w:tr w:rsidR="00F408B1" w:rsidRPr="0001137B">
        <w:trPr>
          <w:cantSplit/>
          <w:trHeight w:val="3960"/>
        </w:trPr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1137B">
              <w:rPr>
                <w:rFonts w:ascii="Times New Roman" w:hAnsi="Times New Roman" w:cs="Times New Roman"/>
              </w:rPr>
              <w:t xml:space="preserve">прочие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8B1" w:rsidRPr="0001137B" w:rsidRDefault="00F408B1" w:rsidP="00015663">
            <w:pPr>
              <w:jc w:val="center"/>
              <w:rPr>
                <w:sz w:val="20"/>
                <w:szCs w:val="20"/>
              </w:rPr>
            </w:pPr>
            <w:r w:rsidRPr="0001137B">
              <w:rPr>
                <w:sz w:val="20"/>
                <w:szCs w:val="20"/>
              </w:rPr>
              <w:t>1,5</w:t>
            </w:r>
          </w:p>
        </w:tc>
      </w:tr>
    </w:tbl>
    <w:p w:rsidR="00F408B1" w:rsidRDefault="00F408B1" w:rsidP="00D31726">
      <w:pPr>
        <w:autoSpaceDE w:val="0"/>
        <w:autoSpaceDN w:val="0"/>
        <w:adjustRightInd w:val="0"/>
        <w:jc w:val="both"/>
        <w:outlineLvl w:val="0"/>
      </w:pPr>
    </w:p>
    <w:p w:rsidR="00F408B1" w:rsidRDefault="00F408B1" w:rsidP="00D31726">
      <w:pPr>
        <w:jc w:val="both"/>
        <w:rPr>
          <w:lang w:val="ru-RU"/>
        </w:rPr>
      </w:pPr>
    </w:p>
    <w:sectPr w:rsidR="00F408B1" w:rsidSect="007535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8B1" w:rsidRDefault="00F408B1" w:rsidP="00100D61">
      <w:r>
        <w:separator/>
      </w:r>
    </w:p>
  </w:endnote>
  <w:endnote w:type="continuationSeparator" w:id="1">
    <w:p w:rsidR="00F408B1" w:rsidRDefault="00F408B1" w:rsidP="0010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8B1" w:rsidRDefault="00F408B1" w:rsidP="00100D61">
      <w:r>
        <w:separator/>
      </w:r>
    </w:p>
  </w:footnote>
  <w:footnote w:type="continuationSeparator" w:id="1">
    <w:p w:rsidR="00F408B1" w:rsidRDefault="00F408B1" w:rsidP="0010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89033B7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8520A3"/>
    <w:multiLevelType w:val="multilevel"/>
    <w:tmpl w:val="A5CE75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9C1F88"/>
    <w:multiLevelType w:val="hybridMultilevel"/>
    <w:tmpl w:val="2D22E73E"/>
    <w:lvl w:ilvl="0" w:tplc="6A329B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D5E72E6"/>
    <w:multiLevelType w:val="hybridMultilevel"/>
    <w:tmpl w:val="4C1643FE"/>
    <w:lvl w:ilvl="0" w:tplc="FD10E7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E0ECDF4">
      <w:numFmt w:val="none"/>
      <w:lvlText w:val=""/>
      <w:lvlJc w:val="left"/>
      <w:pPr>
        <w:tabs>
          <w:tab w:val="num" w:pos="360"/>
        </w:tabs>
      </w:pPr>
    </w:lvl>
    <w:lvl w:ilvl="2" w:tplc="C66C9292">
      <w:numFmt w:val="none"/>
      <w:lvlText w:val=""/>
      <w:lvlJc w:val="left"/>
      <w:pPr>
        <w:tabs>
          <w:tab w:val="num" w:pos="360"/>
        </w:tabs>
      </w:pPr>
    </w:lvl>
    <w:lvl w:ilvl="3" w:tplc="8B2A3B8E">
      <w:numFmt w:val="none"/>
      <w:lvlText w:val=""/>
      <w:lvlJc w:val="left"/>
      <w:pPr>
        <w:tabs>
          <w:tab w:val="num" w:pos="360"/>
        </w:tabs>
      </w:pPr>
    </w:lvl>
    <w:lvl w:ilvl="4" w:tplc="46BAE152">
      <w:numFmt w:val="none"/>
      <w:lvlText w:val=""/>
      <w:lvlJc w:val="left"/>
      <w:pPr>
        <w:tabs>
          <w:tab w:val="num" w:pos="360"/>
        </w:tabs>
      </w:pPr>
    </w:lvl>
    <w:lvl w:ilvl="5" w:tplc="B2A8436E">
      <w:numFmt w:val="none"/>
      <w:lvlText w:val=""/>
      <w:lvlJc w:val="left"/>
      <w:pPr>
        <w:tabs>
          <w:tab w:val="num" w:pos="360"/>
        </w:tabs>
      </w:pPr>
    </w:lvl>
    <w:lvl w:ilvl="6" w:tplc="38161E2E">
      <w:numFmt w:val="none"/>
      <w:lvlText w:val=""/>
      <w:lvlJc w:val="left"/>
      <w:pPr>
        <w:tabs>
          <w:tab w:val="num" w:pos="360"/>
        </w:tabs>
      </w:pPr>
    </w:lvl>
    <w:lvl w:ilvl="7" w:tplc="48F423BC">
      <w:numFmt w:val="none"/>
      <w:lvlText w:val=""/>
      <w:lvlJc w:val="left"/>
      <w:pPr>
        <w:tabs>
          <w:tab w:val="num" w:pos="360"/>
        </w:tabs>
      </w:pPr>
    </w:lvl>
    <w:lvl w:ilvl="8" w:tplc="62A84C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12782FA6"/>
    <w:multiLevelType w:val="hybridMultilevel"/>
    <w:tmpl w:val="A5983A1C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6125BE8"/>
    <w:multiLevelType w:val="multilevel"/>
    <w:tmpl w:val="211C88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A752EF6"/>
    <w:multiLevelType w:val="multilevel"/>
    <w:tmpl w:val="987AE8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800"/>
        </w:tabs>
        <w:ind w:left="480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0"/>
        </w:tabs>
        <w:ind w:left="678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9">
    <w:nsid w:val="1AA012E1"/>
    <w:multiLevelType w:val="hybridMultilevel"/>
    <w:tmpl w:val="585E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182187"/>
    <w:multiLevelType w:val="hybridMultilevel"/>
    <w:tmpl w:val="0F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F17014"/>
    <w:multiLevelType w:val="multilevel"/>
    <w:tmpl w:val="F670ADC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14018B"/>
    <w:multiLevelType w:val="hybridMultilevel"/>
    <w:tmpl w:val="DD66505E"/>
    <w:lvl w:ilvl="0" w:tplc="8E9EAF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ED587F"/>
    <w:multiLevelType w:val="multilevel"/>
    <w:tmpl w:val="8F96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AF061B0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8E1541E"/>
    <w:multiLevelType w:val="hybridMultilevel"/>
    <w:tmpl w:val="B27CC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3614"/>
    <w:multiLevelType w:val="multilevel"/>
    <w:tmpl w:val="E632A0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C512058"/>
    <w:multiLevelType w:val="multilevel"/>
    <w:tmpl w:val="031497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FF84D4A"/>
    <w:multiLevelType w:val="multilevel"/>
    <w:tmpl w:val="8F4E1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DB3F9F"/>
    <w:multiLevelType w:val="hybridMultilevel"/>
    <w:tmpl w:val="356CF748"/>
    <w:lvl w:ilvl="0" w:tplc="69EE4E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53B2962"/>
    <w:multiLevelType w:val="hybridMultilevel"/>
    <w:tmpl w:val="B61E23D0"/>
    <w:lvl w:ilvl="0" w:tplc="9232F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4">
    <w:nsid w:val="482D1A26"/>
    <w:multiLevelType w:val="multilevel"/>
    <w:tmpl w:val="A1D6F63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95"/>
        </w:tabs>
        <w:ind w:left="43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95"/>
        </w:tabs>
        <w:ind w:left="61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25">
    <w:nsid w:val="49EA51F4"/>
    <w:multiLevelType w:val="multilevel"/>
    <w:tmpl w:val="70828E4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1876F1"/>
    <w:multiLevelType w:val="multilevel"/>
    <w:tmpl w:val="978AF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3CC02D6"/>
    <w:multiLevelType w:val="multilevel"/>
    <w:tmpl w:val="1486E0F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28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482D35"/>
    <w:multiLevelType w:val="multilevel"/>
    <w:tmpl w:val="6CBA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FD52B9"/>
    <w:multiLevelType w:val="hybridMultilevel"/>
    <w:tmpl w:val="D30057CC"/>
    <w:lvl w:ilvl="0" w:tplc="CBF86FE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290D54"/>
    <w:multiLevelType w:val="hybridMultilevel"/>
    <w:tmpl w:val="EA962F48"/>
    <w:lvl w:ilvl="0" w:tplc="561AB9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69124F"/>
    <w:multiLevelType w:val="multilevel"/>
    <w:tmpl w:val="4DE0E6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B0B5370"/>
    <w:multiLevelType w:val="multilevel"/>
    <w:tmpl w:val="5AA60A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316DD0"/>
    <w:multiLevelType w:val="hybridMultilevel"/>
    <w:tmpl w:val="75FE2384"/>
    <w:lvl w:ilvl="0" w:tplc="2258D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6">
    <w:nsid w:val="721D0294"/>
    <w:multiLevelType w:val="multilevel"/>
    <w:tmpl w:val="397EE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43D0C26"/>
    <w:multiLevelType w:val="hybridMultilevel"/>
    <w:tmpl w:val="4A3666F6"/>
    <w:lvl w:ilvl="0" w:tplc="9232F1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84F465D"/>
    <w:multiLevelType w:val="multilevel"/>
    <w:tmpl w:val="994A16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8E96084"/>
    <w:multiLevelType w:val="hybridMultilevel"/>
    <w:tmpl w:val="88883B1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cs="Symbol" w:hint="default"/>
      </w:rPr>
    </w:lvl>
    <w:lvl w:ilvl="1" w:tplc="5F9433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AB67337"/>
    <w:multiLevelType w:val="multilevel"/>
    <w:tmpl w:val="BD76ED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4E417B"/>
    <w:multiLevelType w:val="hybridMultilevel"/>
    <w:tmpl w:val="8EBE95C2"/>
    <w:lvl w:ilvl="0" w:tplc="7262A9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5"/>
  </w:num>
  <w:num w:numId="7">
    <w:abstractNumId w:val="16"/>
  </w:num>
  <w:num w:numId="8">
    <w:abstractNumId w:val="39"/>
  </w:num>
  <w:num w:numId="9">
    <w:abstractNumId w:val="35"/>
  </w:num>
  <w:num w:numId="10">
    <w:abstractNumId w:val="22"/>
  </w:num>
  <w:num w:numId="11">
    <w:abstractNumId w:val="27"/>
  </w:num>
  <w:num w:numId="12">
    <w:abstractNumId w:val="4"/>
  </w:num>
  <w:num w:numId="13">
    <w:abstractNumId w:val="24"/>
  </w:num>
  <w:num w:numId="14">
    <w:abstractNumId w:val="8"/>
  </w:num>
  <w:num w:numId="15">
    <w:abstractNumId w:val="9"/>
  </w:num>
  <w:num w:numId="16">
    <w:abstractNumId w:val="34"/>
  </w:num>
  <w:num w:numId="17">
    <w:abstractNumId w:val="37"/>
  </w:num>
  <w:num w:numId="18">
    <w:abstractNumId w:val="23"/>
  </w:num>
  <w:num w:numId="19">
    <w:abstractNumId w:val="6"/>
  </w:num>
  <w:num w:numId="20">
    <w:abstractNumId w:val="12"/>
  </w:num>
  <w:num w:numId="21">
    <w:abstractNumId w:val="3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0"/>
  </w:num>
  <w:num w:numId="26">
    <w:abstractNumId w:val="31"/>
  </w:num>
  <w:num w:numId="27">
    <w:abstractNumId w:val="28"/>
  </w:num>
  <w:num w:numId="28">
    <w:abstractNumId w:val="21"/>
  </w:num>
  <w:num w:numId="29">
    <w:abstractNumId w:val="5"/>
  </w:num>
  <w:num w:numId="30">
    <w:abstractNumId w:val="11"/>
  </w:num>
  <w:num w:numId="31">
    <w:abstractNumId w:val="29"/>
  </w:num>
  <w:num w:numId="32">
    <w:abstractNumId w:val="14"/>
  </w:num>
  <w:num w:numId="33">
    <w:abstractNumId w:val="25"/>
  </w:num>
  <w:num w:numId="34">
    <w:abstractNumId w:val="38"/>
  </w:num>
  <w:num w:numId="35">
    <w:abstractNumId w:val="36"/>
  </w:num>
  <w:num w:numId="36">
    <w:abstractNumId w:val="32"/>
  </w:num>
  <w:num w:numId="37">
    <w:abstractNumId w:val="18"/>
  </w:num>
  <w:num w:numId="38">
    <w:abstractNumId w:val="26"/>
  </w:num>
  <w:num w:numId="39">
    <w:abstractNumId w:val="20"/>
  </w:num>
  <w:num w:numId="40">
    <w:abstractNumId w:val="19"/>
  </w:num>
  <w:num w:numId="41">
    <w:abstractNumId w:val="41"/>
  </w:num>
  <w:num w:numId="42">
    <w:abstractNumId w:val="33"/>
  </w:num>
  <w:num w:numId="43">
    <w:abstractNumId w:val="7"/>
  </w:num>
  <w:num w:numId="44">
    <w:abstractNumId w:val="2"/>
  </w:num>
  <w:num w:numId="45">
    <w:abstractNumId w:val="42"/>
  </w:num>
  <w:num w:numId="46">
    <w:abstractNumId w:val="1"/>
  </w:num>
  <w:num w:numId="47">
    <w:abstractNumId w:val="17"/>
  </w:num>
  <w:num w:numId="48">
    <w:abstractNumId w:val="40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461"/>
    <w:rsid w:val="00002479"/>
    <w:rsid w:val="00007762"/>
    <w:rsid w:val="0001137B"/>
    <w:rsid w:val="00015663"/>
    <w:rsid w:val="00041A75"/>
    <w:rsid w:val="000576E5"/>
    <w:rsid w:val="00065F4A"/>
    <w:rsid w:val="000734E7"/>
    <w:rsid w:val="00073F56"/>
    <w:rsid w:val="0007492A"/>
    <w:rsid w:val="00077426"/>
    <w:rsid w:val="00082DB4"/>
    <w:rsid w:val="0009212A"/>
    <w:rsid w:val="000A02F6"/>
    <w:rsid w:val="000A4B36"/>
    <w:rsid w:val="000B0F6C"/>
    <w:rsid w:val="000B45FB"/>
    <w:rsid w:val="000B5794"/>
    <w:rsid w:val="000B74DA"/>
    <w:rsid w:val="000C63D8"/>
    <w:rsid w:val="000D3164"/>
    <w:rsid w:val="000D68F3"/>
    <w:rsid w:val="000E5650"/>
    <w:rsid w:val="000F0860"/>
    <w:rsid w:val="000F3EA3"/>
    <w:rsid w:val="000F45E8"/>
    <w:rsid w:val="000F5711"/>
    <w:rsid w:val="000F6A6E"/>
    <w:rsid w:val="00100532"/>
    <w:rsid w:val="00100D61"/>
    <w:rsid w:val="00110D3E"/>
    <w:rsid w:val="00111C00"/>
    <w:rsid w:val="0011737E"/>
    <w:rsid w:val="00124BDD"/>
    <w:rsid w:val="0013160A"/>
    <w:rsid w:val="00145735"/>
    <w:rsid w:val="00150762"/>
    <w:rsid w:val="00152CD5"/>
    <w:rsid w:val="00154FA3"/>
    <w:rsid w:val="00161A7C"/>
    <w:rsid w:val="00162DE3"/>
    <w:rsid w:val="0016786E"/>
    <w:rsid w:val="00167E8F"/>
    <w:rsid w:val="00177286"/>
    <w:rsid w:val="0017758C"/>
    <w:rsid w:val="001834B5"/>
    <w:rsid w:val="00186F4C"/>
    <w:rsid w:val="001916CF"/>
    <w:rsid w:val="001B1CFB"/>
    <w:rsid w:val="001C7111"/>
    <w:rsid w:val="001D492A"/>
    <w:rsid w:val="00201DF4"/>
    <w:rsid w:val="00206553"/>
    <w:rsid w:val="002106D6"/>
    <w:rsid w:val="00211386"/>
    <w:rsid w:val="00223882"/>
    <w:rsid w:val="002345AA"/>
    <w:rsid w:val="00237916"/>
    <w:rsid w:val="00237C75"/>
    <w:rsid w:val="0024240E"/>
    <w:rsid w:val="00243838"/>
    <w:rsid w:val="002509B4"/>
    <w:rsid w:val="00252CC7"/>
    <w:rsid w:val="0025317B"/>
    <w:rsid w:val="00257E3E"/>
    <w:rsid w:val="00272BDF"/>
    <w:rsid w:val="00290BFF"/>
    <w:rsid w:val="00293C10"/>
    <w:rsid w:val="00293F03"/>
    <w:rsid w:val="002A11B9"/>
    <w:rsid w:val="002A19F0"/>
    <w:rsid w:val="002A66A9"/>
    <w:rsid w:val="002B2B3E"/>
    <w:rsid w:val="002C020D"/>
    <w:rsid w:val="002D6263"/>
    <w:rsid w:val="002F0461"/>
    <w:rsid w:val="002F078A"/>
    <w:rsid w:val="002F1856"/>
    <w:rsid w:val="002F4C22"/>
    <w:rsid w:val="002F661B"/>
    <w:rsid w:val="00302B5A"/>
    <w:rsid w:val="003131C5"/>
    <w:rsid w:val="00331616"/>
    <w:rsid w:val="00342E3E"/>
    <w:rsid w:val="00353307"/>
    <w:rsid w:val="00354806"/>
    <w:rsid w:val="003628BA"/>
    <w:rsid w:val="003634F3"/>
    <w:rsid w:val="00371D6E"/>
    <w:rsid w:val="00372D94"/>
    <w:rsid w:val="00374A60"/>
    <w:rsid w:val="00374D3C"/>
    <w:rsid w:val="00376E2A"/>
    <w:rsid w:val="00380908"/>
    <w:rsid w:val="0038101B"/>
    <w:rsid w:val="003845E4"/>
    <w:rsid w:val="003861E0"/>
    <w:rsid w:val="00395C0E"/>
    <w:rsid w:val="003A1498"/>
    <w:rsid w:val="003A3726"/>
    <w:rsid w:val="003A4B0F"/>
    <w:rsid w:val="003B045B"/>
    <w:rsid w:val="003C577F"/>
    <w:rsid w:val="003D4FBF"/>
    <w:rsid w:val="003D7990"/>
    <w:rsid w:val="003E0397"/>
    <w:rsid w:val="003E1700"/>
    <w:rsid w:val="003E2BC8"/>
    <w:rsid w:val="003E4259"/>
    <w:rsid w:val="003E5AD2"/>
    <w:rsid w:val="003F4349"/>
    <w:rsid w:val="003F6DD5"/>
    <w:rsid w:val="0040134B"/>
    <w:rsid w:val="0040155B"/>
    <w:rsid w:val="0040732B"/>
    <w:rsid w:val="0041300F"/>
    <w:rsid w:val="0041752C"/>
    <w:rsid w:val="00417942"/>
    <w:rsid w:val="00420506"/>
    <w:rsid w:val="00432378"/>
    <w:rsid w:val="004346D5"/>
    <w:rsid w:val="0043518B"/>
    <w:rsid w:val="00451970"/>
    <w:rsid w:val="0045245A"/>
    <w:rsid w:val="00474384"/>
    <w:rsid w:val="00476602"/>
    <w:rsid w:val="00485866"/>
    <w:rsid w:val="00493742"/>
    <w:rsid w:val="004945CF"/>
    <w:rsid w:val="004A0CF1"/>
    <w:rsid w:val="004A1A0D"/>
    <w:rsid w:val="004A4EBC"/>
    <w:rsid w:val="004B7234"/>
    <w:rsid w:val="004C2E18"/>
    <w:rsid w:val="004C56D9"/>
    <w:rsid w:val="004C5A52"/>
    <w:rsid w:val="004C6DD3"/>
    <w:rsid w:val="004D2169"/>
    <w:rsid w:val="004D4CCD"/>
    <w:rsid w:val="004D6BCC"/>
    <w:rsid w:val="004E42A3"/>
    <w:rsid w:val="004E552B"/>
    <w:rsid w:val="004F4C4C"/>
    <w:rsid w:val="00504A3E"/>
    <w:rsid w:val="005116EA"/>
    <w:rsid w:val="00515E80"/>
    <w:rsid w:val="00517936"/>
    <w:rsid w:val="00525429"/>
    <w:rsid w:val="0053736E"/>
    <w:rsid w:val="00545DAA"/>
    <w:rsid w:val="00550DA0"/>
    <w:rsid w:val="00556CF8"/>
    <w:rsid w:val="005675BD"/>
    <w:rsid w:val="00576CFE"/>
    <w:rsid w:val="005950C3"/>
    <w:rsid w:val="005A1F12"/>
    <w:rsid w:val="005A4B61"/>
    <w:rsid w:val="005A613A"/>
    <w:rsid w:val="005C678C"/>
    <w:rsid w:val="005D27A7"/>
    <w:rsid w:val="005D3DE0"/>
    <w:rsid w:val="005D4304"/>
    <w:rsid w:val="005D44CE"/>
    <w:rsid w:val="005D6E06"/>
    <w:rsid w:val="005E51F6"/>
    <w:rsid w:val="005E76F8"/>
    <w:rsid w:val="005F2414"/>
    <w:rsid w:val="005F3375"/>
    <w:rsid w:val="005F702A"/>
    <w:rsid w:val="006009C2"/>
    <w:rsid w:val="00606D3C"/>
    <w:rsid w:val="00614103"/>
    <w:rsid w:val="006246C9"/>
    <w:rsid w:val="00626BD8"/>
    <w:rsid w:val="00630619"/>
    <w:rsid w:val="00643FEE"/>
    <w:rsid w:val="00663865"/>
    <w:rsid w:val="00676D5A"/>
    <w:rsid w:val="006A1B30"/>
    <w:rsid w:val="006B13AB"/>
    <w:rsid w:val="006B1526"/>
    <w:rsid w:val="006B24EB"/>
    <w:rsid w:val="006C094E"/>
    <w:rsid w:val="006C578C"/>
    <w:rsid w:val="006C67D5"/>
    <w:rsid w:val="006D0076"/>
    <w:rsid w:val="006E2002"/>
    <w:rsid w:val="006F3215"/>
    <w:rsid w:val="006F3DFA"/>
    <w:rsid w:val="006F63A9"/>
    <w:rsid w:val="006F648D"/>
    <w:rsid w:val="0070299A"/>
    <w:rsid w:val="00713B1C"/>
    <w:rsid w:val="00713E95"/>
    <w:rsid w:val="007179A1"/>
    <w:rsid w:val="00725F3F"/>
    <w:rsid w:val="0073407E"/>
    <w:rsid w:val="007367B2"/>
    <w:rsid w:val="0075351B"/>
    <w:rsid w:val="00753E99"/>
    <w:rsid w:val="00756277"/>
    <w:rsid w:val="00763210"/>
    <w:rsid w:val="007659A3"/>
    <w:rsid w:val="00770495"/>
    <w:rsid w:val="007821FF"/>
    <w:rsid w:val="0078281D"/>
    <w:rsid w:val="00787140"/>
    <w:rsid w:val="00787F68"/>
    <w:rsid w:val="007916F1"/>
    <w:rsid w:val="007948FF"/>
    <w:rsid w:val="00794FE6"/>
    <w:rsid w:val="007A62B6"/>
    <w:rsid w:val="007A655A"/>
    <w:rsid w:val="007C2501"/>
    <w:rsid w:val="007D1E29"/>
    <w:rsid w:val="007E00BA"/>
    <w:rsid w:val="007E55D5"/>
    <w:rsid w:val="008018A0"/>
    <w:rsid w:val="00802377"/>
    <w:rsid w:val="008054CB"/>
    <w:rsid w:val="0080565F"/>
    <w:rsid w:val="00822EA6"/>
    <w:rsid w:val="00826C74"/>
    <w:rsid w:val="00833833"/>
    <w:rsid w:val="008426C2"/>
    <w:rsid w:val="00844F20"/>
    <w:rsid w:val="008457B1"/>
    <w:rsid w:val="00851727"/>
    <w:rsid w:val="00856C8C"/>
    <w:rsid w:val="0085746F"/>
    <w:rsid w:val="00864364"/>
    <w:rsid w:val="00867F81"/>
    <w:rsid w:val="008721E3"/>
    <w:rsid w:val="0087460D"/>
    <w:rsid w:val="0088342C"/>
    <w:rsid w:val="00886D87"/>
    <w:rsid w:val="00887F34"/>
    <w:rsid w:val="0089691A"/>
    <w:rsid w:val="008972F7"/>
    <w:rsid w:val="00897733"/>
    <w:rsid w:val="008A04D8"/>
    <w:rsid w:val="008A1762"/>
    <w:rsid w:val="008B25F0"/>
    <w:rsid w:val="008C341A"/>
    <w:rsid w:val="008C5446"/>
    <w:rsid w:val="008D00B5"/>
    <w:rsid w:val="008D6364"/>
    <w:rsid w:val="00905D07"/>
    <w:rsid w:val="00907DF8"/>
    <w:rsid w:val="00911353"/>
    <w:rsid w:val="009116EF"/>
    <w:rsid w:val="00913375"/>
    <w:rsid w:val="0092150C"/>
    <w:rsid w:val="00925893"/>
    <w:rsid w:val="00925988"/>
    <w:rsid w:val="00927EE2"/>
    <w:rsid w:val="00940334"/>
    <w:rsid w:val="00947813"/>
    <w:rsid w:val="009567E7"/>
    <w:rsid w:val="00957B28"/>
    <w:rsid w:val="00975FD5"/>
    <w:rsid w:val="0098315A"/>
    <w:rsid w:val="009A1453"/>
    <w:rsid w:val="009A2D9F"/>
    <w:rsid w:val="009A67C0"/>
    <w:rsid w:val="009B3457"/>
    <w:rsid w:val="009B3E13"/>
    <w:rsid w:val="009C4D8C"/>
    <w:rsid w:val="009D5B4A"/>
    <w:rsid w:val="009F2854"/>
    <w:rsid w:val="009F77DA"/>
    <w:rsid w:val="00A21955"/>
    <w:rsid w:val="00A27CD9"/>
    <w:rsid w:val="00A31006"/>
    <w:rsid w:val="00A57571"/>
    <w:rsid w:val="00A714AC"/>
    <w:rsid w:val="00A76639"/>
    <w:rsid w:val="00A76992"/>
    <w:rsid w:val="00A82F92"/>
    <w:rsid w:val="00A87C9F"/>
    <w:rsid w:val="00A94C5B"/>
    <w:rsid w:val="00A97A02"/>
    <w:rsid w:val="00AA4748"/>
    <w:rsid w:val="00AA63CE"/>
    <w:rsid w:val="00AA7AF0"/>
    <w:rsid w:val="00AB0756"/>
    <w:rsid w:val="00AB7F81"/>
    <w:rsid w:val="00AD6ABD"/>
    <w:rsid w:val="00AE1801"/>
    <w:rsid w:val="00AF057E"/>
    <w:rsid w:val="00AF163B"/>
    <w:rsid w:val="00AF2936"/>
    <w:rsid w:val="00B06C8F"/>
    <w:rsid w:val="00B26B7C"/>
    <w:rsid w:val="00B27379"/>
    <w:rsid w:val="00B30D1A"/>
    <w:rsid w:val="00B34477"/>
    <w:rsid w:val="00B368A2"/>
    <w:rsid w:val="00B37E14"/>
    <w:rsid w:val="00B47F1F"/>
    <w:rsid w:val="00B57BD5"/>
    <w:rsid w:val="00B6733E"/>
    <w:rsid w:val="00B72F4D"/>
    <w:rsid w:val="00B93407"/>
    <w:rsid w:val="00B936DE"/>
    <w:rsid w:val="00B9642A"/>
    <w:rsid w:val="00BB1D56"/>
    <w:rsid w:val="00BB23FB"/>
    <w:rsid w:val="00BC082D"/>
    <w:rsid w:val="00BD1942"/>
    <w:rsid w:val="00BD21FF"/>
    <w:rsid w:val="00BD3C79"/>
    <w:rsid w:val="00BD6F94"/>
    <w:rsid w:val="00BF2CDE"/>
    <w:rsid w:val="00BF581F"/>
    <w:rsid w:val="00BF59DD"/>
    <w:rsid w:val="00BF5C9F"/>
    <w:rsid w:val="00C06E42"/>
    <w:rsid w:val="00C148DA"/>
    <w:rsid w:val="00C34A45"/>
    <w:rsid w:val="00C34DB9"/>
    <w:rsid w:val="00C401B6"/>
    <w:rsid w:val="00C40E79"/>
    <w:rsid w:val="00C4747C"/>
    <w:rsid w:val="00C51531"/>
    <w:rsid w:val="00C53D5C"/>
    <w:rsid w:val="00C54F1E"/>
    <w:rsid w:val="00C56F51"/>
    <w:rsid w:val="00C60AA1"/>
    <w:rsid w:val="00C62F73"/>
    <w:rsid w:val="00C63F5E"/>
    <w:rsid w:val="00C66B0A"/>
    <w:rsid w:val="00C706E3"/>
    <w:rsid w:val="00C7495F"/>
    <w:rsid w:val="00C7545A"/>
    <w:rsid w:val="00C87C6E"/>
    <w:rsid w:val="00C936F4"/>
    <w:rsid w:val="00CA0904"/>
    <w:rsid w:val="00CB500F"/>
    <w:rsid w:val="00CC4CCB"/>
    <w:rsid w:val="00CD037D"/>
    <w:rsid w:val="00CD0974"/>
    <w:rsid w:val="00CD6B8A"/>
    <w:rsid w:val="00CE5970"/>
    <w:rsid w:val="00D07DC0"/>
    <w:rsid w:val="00D12ADA"/>
    <w:rsid w:val="00D2194D"/>
    <w:rsid w:val="00D22E22"/>
    <w:rsid w:val="00D24429"/>
    <w:rsid w:val="00D244BB"/>
    <w:rsid w:val="00D26C4F"/>
    <w:rsid w:val="00D2750A"/>
    <w:rsid w:val="00D31726"/>
    <w:rsid w:val="00D36B42"/>
    <w:rsid w:val="00D4343A"/>
    <w:rsid w:val="00D45E38"/>
    <w:rsid w:val="00D510DD"/>
    <w:rsid w:val="00D5151D"/>
    <w:rsid w:val="00D51A65"/>
    <w:rsid w:val="00D54464"/>
    <w:rsid w:val="00D554E3"/>
    <w:rsid w:val="00D56747"/>
    <w:rsid w:val="00D71604"/>
    <w:rsid w:val="00D7467F"/>
    <w:rsid w:val="00D81A8B"/>
    <w:rsid w:val="00D90D40"/>
    <w:rsid w:val="00DA5781"/>
    <w:rsid w:val="00DB18BC"/>
    <w:rsid w:val="00DC537B"/>
    <w:rsid w:val="00DD547F"/>
    <w:rsid w:val="00DE0A44"/>
    <w:rsid w:val="00DF256C"/>
    <w:rsid w:val="00DF6071"/>
    <w:rsid w:val="00DF6730"/>
    <w:rsid w:val="00E06D77"/>
    <w:rsid w:val="00E13982"/>
    <w:rsid w:val="00E20C43"/>
    <w:rsid w:val="00E235B7"/>
    <w:rsid w:val="00E422C7"/>
    <w:rsid w:val="00E456CB"/>
    <w:rsid w:val="00E72665"/>
    <w:rsid w:val="00E74D5A"/>
    <w:rsid w:val="00E922AD"/>
    <w:rsid w:val="00E96F76"/>
    <w:rsid w:val="00EA0DCD"/>
    <w:rsid w:val="00EA5B18"/>
    <w:rsid w:val="00EC103E"/>
    <w:rsid w:val="00EC6913"/>
    <w:rsid w:val="00ED0511"/>
    <w:rsid w:val="00ED5080"/>
    <w:rsid w:val="00ED58D0"/>
    <w:rsid w:val="00ED7DBD"/>
    <w:rsid w:val="00ED7E79"/>
    <w:rsid w:val="00EE6A49"/>
    <w:rsid w:val="00EE7B01"/>
    <w:rsid w:val="00EF57E3"/>
    <w:rsid w:val="00F0041C"/>
    <w:rsid w:val="00F0176D"/>
    <w:rsid w:val="00F0412C"/>
    <w:rsid w:val="00F04749"/>
    <w:rsid w:val="00F05062"/>
    <w:rsid w:val="00F05F90"/>
    <w:rsid w:val="00F10CF6"/>
    <w:rsid w:val="00F3152A"/>
    <w:rsid w:val="00F408B1"/>
    <w:rsid w:val="00F44D3F"/>
    <w:rsid w:val="00F47A4B"/>
    <w:rsid w:val="00F51639"/>
    <w:rsid w:val="00F54509"/>
    <w:rsid w:val="00F61554"/>
    <w:rsid w:val="00F65BED"/>
    <w:rsid w:val="00F67F33"/>
    <w:rsid w:val="00F72040"/>
    <w:rsid w:val="00F7789D"/>
    <w:rsid w:val="00F80779"/>
    <w:rsid w:val="00F94BA4"/>
    <w:rsid w:val="00FA4C25"/>
    <w:rsid w:val="00FB0108"/>
    <w:rsid w:val="00FB68B2"/>
    <w:rsid w:val="00FC3822"/>
    <w:rsid w:val="00FC41E2"/>
    <w:rsid w:val="00FC6DF1"/>
    <w:rsid w:val="00FD470B"/>
    <w:rsid w:val="00FF01E3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D2194D"/>
    <w:pPr>
      <w:keepNext/>
      <w:suppressAutoHyphens/>
      <w:spacing w:before="240" w:after="60"/>
      <w:jc w:val="both"/>
      <w:outlineLvl w:val="3"/>
    </w:pPr>
    <w:rPr>
      <w:rFonts w:eastAsia="SimSun"/>
      <w:color w:val="FF0000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046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2194D"/>
    <w:rPr>
      <w:rFonts w:ascii="Times New Roman" w:eastAsia="SimSun" w:hAnsi="Times New Roman" w:cs="Times New Roman"/>
      <w:color w:val="FF0000"/>
      <w:sz w:val="24"/>
      <w:szCs w:val="24"/>
      <w:lang w:eastAsia="ar-SA" w:bidi="ar-SA"/>
    </w:rPr>
  </w:style>
  <w:style w:type="paragraph" w:styleId="ListBullet">
    <w:name w:val="List Bullet"/>
    <w:basedOn w:val="Normal"/>
    <w:uiPriority w:val="99"/>
    <w:rsid w:val="002F0461"/>
    <w:pPr>
      <w:numPr>
        <w:numId w:val="2"/>
      </w:numPr>
    </w:pPr>
  </w:style>
  <w:style w:type="paragraph" w:styleId="ListParagraph">
    <w:name w:val="List Paragraph"/>
    <w:basedOn w:val="Normal"/>
    <w:uiPriority w:val="99"/>
    <w:qFormat/>
    <w:rsid w:val="004A0CF1"/>
    <w:pPr>
      <w:ind w:left="720"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6">
    <w:name w:val="Font Style16"/>
    <w:basedOn w:val="DefaultParagraphFont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F0176D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00D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D6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00D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D61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E4259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D2194D"/>
    <w:pPr>
      <w:jc w:val="center"/>
    </w:pPr>
    <w:rPr>
      <w:rFonts w:ascii="Book Antiqua" w:hAnsi="Book Antiqua" w:cs="Book Antiqua"/>
      <w:b/>
      <w:bCs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2194D"/>
    <w:rPr>
      <w:rFonts w:ascii="Book Antiqua" w:hAnsi="Book Antiqua" w:cs="Book Antiqua"/>
      <w:b/>
      <w:bCs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D2194D"/>
    <w:pPr>
      <w:jc w:val="center"/>
    </w:pPr>
    <w:rPr>
      <w:rFonts w:ascii="Book Antiqua" w:hAnsi="Book Antiqua" w:cs="Book Antiqua"/>
      <w:b/>
      <w:bCs/>
      <w:sz w:val="28"/>
      <w:szCs w:val="28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194D"/>
    <w:rPr>
      <w:rFonts w:ascii="Book Antiqua" w:hAnsi="Book Antiqua" w:cs="Book Antiqu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19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D2194D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2194D"/>
    <w:pPr>
      <w:spacing w:after="120"/>
      <w:ind w:left="283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2194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2194D"/>
    <w:pPr>
      <w:jc w:val="both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2194D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2194D"/>
    <w:pPr>
      <w:ind w:firstLine="708"/>
      <w:jc w:val="both"/>
    </w:pPr>
    <w:rPr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2194D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219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D21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2194D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2194D"/>
  </w:style>
  <w:style w:type="paragraph" w:styleId="BalloonText">
    <w:name w:val="Balloon Text"/>
    <w:basedOn w:val="Normal"/>
    <w:link w:val="BalloonTextChar"/>
    <w:uiPriority w:val="99"/>
    <w:semiHidden/>
    <w:rsid w:val="00D2194D"/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94D"/>
    <w:rPr>
      <w:rFonts w:ascii="Tahoma" w:hAnsi="Tahoma" w:cs="Tahoma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D2194D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194D"/>
    <w:rPr>
      <w:rFonts w:ascii="Arial" w:hAnsi="Arial" w:cs="Arial"/>
      <w:sz w:val="20"/>
      <w:szCs w:val="20"/>
      <w:lang w:eastAsia="ru-RU"/>
    </w:rPr>
  </w:style>
  <w:style w:type="paragraph" w:customStyle="1" w:styleId="S">
    <w:name w:val="S_Титульный"/>
    <w:basedOn w:val="Normal"/>
    <w:uiPriority w:val="99"/>
    <w:rsid w:val="00D2194D"/>
    <w:pPr>
      <w:spacing w:line="360" w:lineRule="auto"/>
      <w:ind w:left="3060"/>
      <w:jc w:val="right"/>
    </w:pPr>
    <w:rPr>
      <w:b/>
      <w:bCs/>
      <w:caps/>
      <w:lang w:val="ru-RU" w:eastAsia="ru-RU"/>
    </w:rPr>
  </w:style>
  <w:style w:type="paragraph" w:customStyle="1" w:styleId="a">
    <w:name w:val="Знак"/>
    <w:basedOn w:val="Normal"/>
    <w:uiPriority w:val="99"/>
    <w:rsid w:val="00D2194D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Iauiue">
    <w:name w:val="Iau?iue"/>
    <w:uiPriority w:val="99"/>
    <w:rsid w:val="00D2194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D2194D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ConsPlusCell">
    <w:name w:val="ConsPlusCell"/>
    <w:uiPriority w:val="99"/>
    <w:rsid w:val="00D317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C664C5341D66771C75FAD9E81205AFB726E5F2D7DA5710BC7235AA9673EAFBB04B82DAB5FD66FBBDy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C664C5341D66771C75E4D4FE7E52A0B02FB9F8D8DB5A43E22D6EF7C17AE0ACF704DB98F1F062FDD6EB98B8y2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4</Pages>
  <Words>1034</Words>
  <Characters>5898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10</cp:revision>
  <cp:lastPrinted>2015-07-24T05:53:00Z</cp:lastPrinted>
  <dcterms:created xsi:type="dcterms:W3CDTF">2015-08-24T06:25:00Z</dcterms:created>
  <dcterms:modified xsi:type="dcterms:W3CDTF">2015-09-18T09:28:00Z</dcterms:modified>
</cp:coreProperties>
</file>