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65B" w:rsidRPr="00D56D3F" w:rsidRDefault="00B67C8F" w:rsidP="00B67C8F">
      <w:pPr>
        <w:tabs>
          <w:tab w:val="left" w:pos="1440"/>
        </w:tabs>
        <w:spacing w:after="0"/>
        <w:rPr>
          <w:rFonts w:ascii="Times New Roman" w:hAnsi="Times New Roman" w:cs="Times New Roman"/>
          <w:b/>
          <w:sz w:val="24"/>
          <w:szCs w:val="24"/>
        </w:rPr>
      </w:pPr>
      <w:r>
        <w:t xml:space="preserve">                                                                       </w:t>
      </w:r>
      <w:r w:rsidR="00F8265B">
        <w:rPr>
          <w:noProof/>
        </w:rPr>
        <w:t xml:space="preserve">           </w:t>
      </w:r>
      <w:r w:rsidR="00F8265B">
        <w:rPr>
          <w:noProof/>
        </w:rPr>
        <w:drawing>
          <wp:inline distT="0" distB="0" distL="0" distR="0">
            <wp:extent cx="556895" cy="683260"/>
            <wp:effectExtent l="19050" t="0" r="0" b="0"/>
            <wp:docPr id="1" name="Рисунок 1" descr="Шеркалы-герб-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еркалы-герб-07"/>
                    <pic:cNvPicPr>
                      <a:picLocks noChangeAspect="1" noChangeArrowheads="1"/>
                    </pic:cNvPicPr>
                  </pic:nvPicPr>
                  <pic:blipFill>
                    <a:blip r:embed="rId5" cstate="print"/>
                    <a:srcRect/>
                    <a:stretch>
                      <a:fillRect/>
                    </a:stretch>
                  </pic:blipFill>
                  <pic:spPr bwMode="auto">
                    <a:xfrm>
                      <a:off x="0" y="0"/>
                      <a:ext cx="556895" cy="683260"/>
                    </a:xfrm>
                    <a:prstGeom prst="rect">
                      <a:avLst/>
                    </a:prstGeom>
                    <a:noFill/>
                    <a:ln w="9525">
                      <a:noFill/>
                      <a:miter lim="800000"/>
                      <a:headEnd/>
                      <a:tailEnd/>
                    </a:ln>
                  </pic:spPr>
                </pic:pic>
              </a:graphicData>
            </a:graphic>
          </wp:inline>
        </w:drawing>
      </w:r>
      <w:r w:rsidR="00F8265B">
        <w:rPr>
          <w:noProof/>
        </w:rPr>
        <w:t xml:space="preserve">     </w:t>
      </w:r>
      <w:r>
        <w:rPr>
          <w:noProof/>
        </w:rPr>
        <w:t xml:space="preserve">                               </w:t>
      </w:r>
    </w:p>
    <w:p w:rsidR="00F8265B" w:rsidRPr="00BD470B" w:rsidRDefault="00F8265B" w:rsidP="00BD470B">
      <w:pPr>
        <w:spacing w:after="0"/>
        <w:rPr>
          <w:rFonts w:ascii="Times New Roman" w:hAnsi="Times New Roman" w:cs="Times New Roman"/>
          <w:sz w:val="24"/>
          <w:szCs w:val="24"/>
        </w:rPr>
      </w:pPr>
    </w:p>
    <w:tbl>
      <w:tblPr>
        <w:tblW w:w="9775" w:type="dxa"/>
        <w:jc w:val="center"/>
        <w:tblLayout w:type="fixed"/>
        <w:tblLook w:val="01E0"/>
      </w:tblPr>
      <w:tblGrid>
        <w:gridCol w:w="236"/>
        <w:gridCol w:w="610"/>
        <w:gridCol w:w="236"/>
        <w:gridCol w:w="1493"/>
        <w:gridCol w:w="821"/>
        <w:gridCol w:w="268"/>
        <w:gridCol w:w="257"/>
        <w:gridCol w:w="3904"/>
        <w:gridCol w:w="446"/>
        <w:gridCol w:w="1504"/>
      </w:tblGrid>
      <w:tr w:rsidR="00F8265B" w:rsidRPr="00BD470B" w:rsidTr="00B67C8F">
        <w:trPr>
          <w:trHeight w:val="1134"/>
          <w:jc w:val="center"/>
        </w:trPr>
        <w:tc>
          <w:tcPr>
            <w:tcW w:w="9775" w:type="dxa"/>
            <w:gridSpan w:val="10"/>
          </w:tcPr>
          <w:p w:rsidR="00F8265B" w:rsidRPr="00BD470B" w:rsidRDefault="00B52BB6" w:rsidP="00BD470B">
            <w:pPr>
              <w:spacing w:after="0"/>
              <w:jc w:val="center"/>
              <w:rPr>
                <w:rFonts w:ascii="Times New Roman" w:hAnsi="Times New Roman" w:cs="Times New Roman"/>
                <w:b/>
                <w:sz w:val="24"/>
                <w:szCs w:val="24"/>
              </w:rPr>
            </w:pPr>
            <w:r>
              <w:rPr>
                <w:rFonts w:ascii="Times New Roman" w:hAnsi="Times New Roman" w:cs="Times New Roman"/>
                <w:b/>
                <w:sz w:val="24"/>
                <w:szCs w:val="24"/>
              </w:rPr>
              <w:t>СОВЕТ ДЕПУТАТОВ</w:t>
            </w:r>
          </w:p>
          <w:p w:rsidR="00F8265B" w:rsidRPr="00BD470B" w:rsidRDefault="00F8265B" w:rsidP="00BD470B">
            <w:pPr>
              <w:spacing w:after="0"/>
              <w:jc w:val="center"/>
              <w:rPr>
                <w:rFonts w:ascii="Times New Roman" w:hAnsi="Times New Roman" w:cs="Times New Roman"/>
                <w:b/>
                <w:sz w:val="24"/>
                <w:szCs w:val="24"/>
              </w:rPr>
            </w:pPr>
            <w:r w:rsidRPr="00BD470B">
              <w:rPr>
                <w:rFonts w:ascii="Times New Roman" w:hAnsi="Times New Roman" w:cs="Times New Roman"/>
                <w:b/>
                <w:sz w:val="24"/>
                <w:szCs w:val="24"/>
              </w:rPr>
              <w:t>СЕЛЬСКОГО ПОСЕЛЕНИЯ ШЕРКАЛЫ</w:t>
            </w:r>
          </w:p>
          <w:p w:rsidR="00F8265B" w:rsidRPr="00BD470B" w:rsidRDefault="00F8265B" w:rsidP="00BD470B">
            <w:pPr>
              <w:spacing w:after="0"/>
              <w:jc w:val="center"/>
              <w:rPr>
                <w:rFonts w:ascii="Times New Roman" w:hAnsi="Times New Roman" w:cs="Times New Roman"/>
                <w:b/>
                <w:sz w:val="24"/>
                <w:szCs w:val="24"/>
              </w:rPr>
            </w:pPr>
            <w:r w:rsidRPr="00BD470B">
              <w:rPr>
                <w:rFonts w:ascii="Times New Roman" w:hAnsi="Times New Roman" w:cs="Times New Roman"/>
                <w:b/>
                <w:sz w:val="24"/>
                <w:szCs w:val="24"/>
              </w:rPr>
              <w:t>Октябрьского района</w:t>
            </w:r>
          </w:p>
          <w:p w:rsidR="00F8265B" w:rsidRPr="00BD470B" w:rsidRDefault="00F8265B" w:rsidP="00BD470B">
            <w:pPr>
              <w:spacing w:after="0"/>
              <w:jc w:val="center"/>
              <w:rPr>
                <w:rFonts w:ascii="Times New Roman" w:hAnsi="Times New Roman" w:cs="Times New Roman"/>
                <w:b/>
                <w:sz w:val="24"/>
                <w:szCs w:val="24"/>
              </w:rPr>
            </w:pPr>
            <w:r w:rsidRPr="00BD470B">
              <w:rPr>
                <w:rFonts w:ascii="Times New Roman" w:hAnsi="Times New Roman" w:cs="Times New Roman"/>
                <w:b/>
                <w:sz w:val="24"/>
                <w:szCs w:val="24"/>
              </w:rPr>
              <w:t xml:space="preserve">Ханты – Мансийского автономного округа - </w:t>
            </w:r>
            <w:proofErr w:type="spellStart"/>
            <w:r w:rsidRPr="00BD470B">
              <w:rPr>
                <w:rFonts w:ascii="Times New Roman" w:hAnsi="Times New Roman" w:cs="Times New Roman"/>
                <w:b/>
                <w:sz w:val="24"/>
                <w:szCs w:val="24"/>
              </w:rPr>
              <w:t>Югры</w:t>
            </w:r>
            <w:proofErr w:type="spellEnd"/>
          </w:p>
          <w:p w:rsidR="00F8265B" w:rsidRPr="00BD470B" w:rsidRDefault="00F8265B" w:rsidP="00BD470B">
            <w:pPr>
              <w:spacing w:after="0"/>
              <w:jc w:val="center"/>
              <w:rPr>
                <w:rFonts w:ascii="Times New Roman" w:hAnsi="Times New Roman" w:cs="Times New Roman"/>
                <w:sz w:val="24"/>
                <w:szCs w:val="24"/>
              </w:rPr>
            </w:pPr>
          </w:p>
          <w:p w:rsidR="00F8265B" w:rsidRPr="00BD470B" w:rsidRDefault="00B52BB6" w:rsidP="00BD470B">
            <w:pPr>
              <w:spacing w:after="0"/>
              <w:jc w:val="center"/>
              <w:rPr>
                <w:rFonts w:ascii="Times New Roman" w:hAnsi="Times New Roman" w:cs="Times New Roman"/>
                <w:b/>
                <w:sz w:val="24"/>
                <w:szCs w:val="24"/>
              </w:rPr>
            </w:pPr>
            <w:r>
              <w:rPr>
                <w:rFonts w:ascii="Times New Roman" w:hAnsi="Times New Roman" w:cs="Times New Roman"/>
                <w:b/>
                <w:sz w:val="24"/>
                <w:szCs w:val="24"/>
              </w:rPr>
              <w:t>РЕШЕНИЕ</w:t>
            </w:r>
            <w:r w:rsidR="00F8265B" w:rsidRPr="00BD470B">
              <w:rPr>
                <w:rFonts w:ascii="Times New Roman" w:hAnsi="Times New Roman" w:cs="Times New Roman"/>
                <w:b/>
                <w:sz w:val="24"/>
                <w:szCs w:val="24"/>
              </w:rPr>
              <w:t xml:space="preserve">                                     </w:t>
            </w:r>
          </w:p>
        </w:tc>
      </w:tr>
      <w:tr w:rsidR="00F8265B" w:rsidRPr="00BD470B" w:rsidTr="00B67C8F">
        <w:trPr>
          <w:trHeight w:val="454"/>
          <w:jc w:val="center"/>
        </w:trPr>
        <w:tc>
          <w:tcPr>
            <w:tcW w:w="236" w:type="dxa"/>
            <w:vAlign w:val="bottom"/>
          </w:tcPr>
          <w:p w:rsidR="00F8265B" w:rsidRPr="00BD470B" w:rsidRDefault="00F8265B" w:rsidP="00BD470B">
            <w:pPr>
              <w:spacing w:after="0"/>
              <w:jc w:val="both"/>
              <w:rPr>
                <w:rFonts w:ascii="Times New Roman" w:hAnsi="Times New Roman" w:cs="Times New Roman"/>
                <w:sz w:val="24"/>
                <w:szCs w:val="24"/>
              </w:rPr>
            </w:pPr>
            <w:r w:rsidRPr="00BD470B">
              <w:rPr>
                <w:rFonts w:ascii="Times New Roman" w:hAnsi="Times New Roman" w:cs="Times New Roman"/>
                <w:sz w:val="24"/>
                <w:szCs w:val="24"/>
              </w:rPr>
              <w:t>«</w:t>
            </w:r>
          </w:p>
        </w:tc>
        <w:tc>
          <w:tcPr>
            <w:tcW w:w="610" w:type="dxa"/>
            <w:tcBorders>
              <w:top w:val="nil"/>
              <w:left w:val="nil"/>
              <w:bottom w:val="single" w:sz="4" w:space="0" w:color="auto"/>
              <w:right w:val="nil"/>
            </w:tcBorders>
            <w:vAlign w:val="bottom"/>
          </w:tcPr>
          <w:p w:rsidR="00F8265B" w:rsidRPr="00BD470B" w:rsidRDefault="00850E22" w:rsidP="00BD470B">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236" w:type="dxa"/>
            <w:vAlign w:val="bottom"/>
          </w:tcPr>
          <w:p w:rsidR="00F8265B" w:rsidRPr="00BD470B" w:rsidRDefault="00F8265B" w:rsidP="00BD470B">
            <w:pPr>
              <w:spacing w:after="0"/>
              <w:jc w:val="both"/>
              <w:rPr>
                <w:rFonts w:ascii="Times New Roman" w:hAnsi="Times New Roman" w:cs="Times New Roman"/>
                <w:sz w:val="24"/>
                <w:szCs w:val="24"/>
              </w:rPr>
            </w:pPr>
            <w:r w:rsidRPr="00BD470B">
              <w:rPr>
                <w:rFonts w:ascii="Times New Roman" w:hAnsi="Times New Roman" w:cs="Times New Roman"/>
                <w:sz w:val="24"/>
                <w:szCs w:val="24"/>
              </w:rPr>
              <w:t>»</w:t>
            </w:r>
          </w:p>
        </w:tc>
        <w:tc>
          <w:tcPr>
            <w:tcW w:w="1493" w:type="dxa"/>
            <w:tcBorders>
              <w:top w:val="nil"/>
              <w:left w:val="nil"/>
              <w:bottom w:val="single" w:sz="4" w:space="0" w:color="auto"/>
              <w:right w:val="nil"/>
            </w:tcBorders>
            <w:vAlign w:val="bottom"/>
          </w:tcPr>
          <w:p w:rsidR="00F8265B" w:rsidRPr="00BD470B" w:rsidRDefault="00850E22" w:rsidP="00BD470B">
            <w:pPr>
              <w:spacing w:after="0"/>
              <w:jc w:val="center"/>
              <w:rPr>
                <w:rFonts w:ascii="Times New Roman" w:hAnsi="Times New Roman" w:cs="Times New Roman"/>
                <w:sz w:val="24"/>
                <w:szCs w:val="24"/>
              </w:rPr>
            </w:pPr>
            <w:r>
              <w:rPr>
                <w:rFonts w:ascii="Times New Roman" w:hAnsi="Times New Roman" w:cs="Times New Roman"/>
                <w:sz w:val="24"/>
                <w:szCs w:val="24"/>
              </w:rPr>
              <w:t>сентября</w:t>
            </w:r>
          </w:p>
        </w:tc>
        <w:tc>
          <w:tcPr>
            <w:tcW w:w="821" w:type="dxa"/>
            <w:vAlign w:val="bottom"/>
          </w:tcPr>
          <w:p w:rsidR="00F8265B" w:rsidRPr="00BD470B" w:rsidRDefault="00F8265B" w:rsidP="00D56D3F">
            <w:pPr>
              <w:spacing w:after="0"/>
              <w:jc w:val="both"/>
              <w:rPr>
                <w:rFonts w:ascii="Times New Roman" w:hAnsi="Times New Roman" w:cs="Times New Roman"/>
                <w:sz w:val="24"/>
                <w:szCs w:val="24"/>
              </w:rPr>
            </w:pPr>
            <w:r w:rsidRPr="00BD470B">
              <w:rPr>
                <w:rFonts w:ascii="Times New Roman" w:hAnsi="Times New Roman" w:cs="Times New Roman"/>
                <w:sz w:val="24"/>
                <w:szCs w:val="24"/>
              </w:rPr>
              <w:t>20</w:t>
            </w:r>
            <w:r w:rsidR="00850E22">
              <w:rPr>
                <w:rFonts w:ascii="Times New Roman" w:hAnsi="Times New Roman" w:cs="Times New Roman"/>
                <w:sz w:val="24"/>
                <w:szCs w:val="24"/>
              </w:rPr>
              <w:t>21</w:t>
            </w:r>
          </w:p>
        </w:tc>
        <w:tc>
          <w:tcPr>
            <w:tcW w:w="268" w:type="dxa"/>
            <w:tcMar>
              <w:top w:w="0" w:type="dxa"/>
              <w:left w:w="0" w:type="dxa"/>
              <w:bottom w:w="0" w:type="dxa"/>
              <w:right w:w="0" w:type="dxa"/>
            </w:tcMar>
            <w:vAlign w:val="bottom"/>
          </w:tcPr>
          <w:p w:rsidR="00F8265B" w:rsidRPr="00BD470B" w:rsidRDefault="00F8265B" w:rsidP="00BD470B">
            <w:pPr>
              <w:spacing w:after="0"/>
              <w:rPr>
                <w:rFonts w:ascii="Times New Roman" w:hAnsi="Times New Roman" w:cs="Times New Roman"/>
                <w:sz w:val="24"/>
                <w:szCs w:val="24"/>
              </w:rPr>
            </w:pPr>
            <w:proofErr w:type="gramStart"/>
            <w:r w:rsidRPr="00BD470B">
              <w:rPr>
                <w:rFonts w:ascii="Times New Roman" w:hAnsi="Times New Roman" w:cs="Times New Roman"/>
                <w:sz w:val="24"/>
                <w:szCs w:val="24"/>
              </w:rPr>
              <w:t>г</w:t>
            </w:r>
            <w:proofErr w:type="gramEnd"/>
            <w:r w:rsidRPr="00BD470B">
              <w:rPr>
                <w:rFonts w:ascii="Times New Roman" w:hAnsi="Times New Roman" w:cs="Times New Roman"/>
                <w:sz w:val="24"/>
                <w:szCs w:val="24"/>
              </w:rPr>
              <w:t>.</w:t>
            </w:r>
          </w:p>
        </w:tc>
        <w:tc>
          <w:tcPr>
            <w:tcW w:w="257" w:type="dxa"/>
            <w:tcMar>
              <w:top w:w="0" w:type="dxa"/>
              <w:left w:w="0" w:type="dxa"/>
              <w:bottom w:w="0" w:type="dxa"/>
              <w:right w:w="0" w:type="dxa"/>
            </w:tcMar>
            <w:vAlign w:val="bottom"/>
          </w:tcPr>
          <w:p w:rsidR="00F8265B" w:rsidRPr="00BD470B" w:rsidRDefault="00F8265B" w:rsidP="00BD470B">
            <w:pPr>
              <w:spacing w:after="0"/>
              <w:jc w:val="both"/>
              <w:rPr>
                <w:rFonts w:ascii="Times New Roman" w:hAnsi="Times New Roman" w:cs="Times New Roman"/>
                <w:sz w:val="24"/>
                <w:szCs w:val="24"/>
              </w:rPr>
            </w:pPr>
          </w:p>
        </w:tc>
        <w:tc>
          <w:tcPr>
            <w:tcW w:w="3904" w:type="dxa"/>
            <w:vAlign w:val="bottom"/>
          </w:tcPr>
          <w:p w:rsidR="00F8265B" w:rsidRPr="00BD470B" w:rsidRDefault="00F8265B" w:rsidP="00BD470B">
            <w:pPr>
              <w:spacing w:after="0"/>
              <w:jc w:val="both"/>
              <w:rPr>
                <w:rFonts w:ascii="Times New Roman" w:hAnsi="Times New Roman" w:cs="Times New Roman"/>
                <w:sz w:val="24"/>
                <w:szCs w:val="24"/>
              </w:rPr>
            </w:pPr>
          </w:p>
        </w:tc>
        <w:tc>
          <w:tcPr>
            <w:tcW w:w="446" w:type="dxa"/>
            <w:vAlign w:val="bottom"/>
          </w:tcPr>
          <w:p w:rsidR="00F8265B" w:rsidRPr="00BD470B" w:rsidRDefault="00F8265B" w:rsidP="00BD470B">
            <w:pPr>
              <w:spacing w:after="0"/>
              <w:jc w:val="both"/>
              <w:rPr>
                <w:rFonts w:ascii="Times New Roman" w:hAnsi="Times New Roman" w:cs="Times New Roman"/>
                <w:sz w:val="24"/>
                <w:szCs w:val="24"/>
              </w:rPr>
            </w:pPr>
            <w:r w:rsidRPr="00BD470B">
              <w:rPr>
                <w:rFonts w:ascii="Times New Roman" w:hAnsi="Times New Roman" w:cs="Times New Roman"/>
                <w:sz w:val="24"/>
                <w:szCs w:val="24"/>
              </w:rPr>
              <w:t>№</w:t>
            </w:r>
          </w:p>
        </w:tc>
        <w:tc>
          <w:tcPr>
            <w:tcW w:w="1504" w:type="dxa"/>
            <w:tcBorders>
              <w:top w:val="nil"/>
              <w:left w:val="nil"/>
              <w:bottom w:val="single" w:sz="4" w:space="0" w:color="auto"/>
              <w:right w:val="nil"/>
            </w:tcBorders>
            <w:vAlign w:val="bottom"/>
          </w:tcPr>
          <w:p w:rsidR="00F8265B" w:rsidRPr="00BD470B" w:rsidRDefault="00850E22" w:rsidP="00BD470B">
            <w:pPr>
              <w:spacing w:after="0"/>
              <w:jc w:val="center"/>
              <w:rPr>
                <w:rFonts w:ascii="Times New Roman" w:hAnsi="Times New Roman" w:cs="Times New Roman"/>
                <w:sz w:val="24"/>
                <w:szCs w:val="24"/>
              </w:rPr>
            </w:pPr>
            <w:r>
              <w:rPr>
                <w:rFonts w:ascii="Times New Roman" w:hAnsi="Times New Roman" w:cs="Times New Roman"/>
                <w:sz w:val="24"/>
                <w:szCs w:val="24"/>
              </w:rPr>
              <w:t>186</w:t>
            </w:r>
          </w:p>
        </w:tc>
      </w:tr>
    </w:tbl>
    <w:p w:rsidR="00F8265B" w:rsidRPr="00BD470B" w:rsidRDefault="00F8265B" w:rsidP="00BD470B">
      <w:pPr>
        <w:widowControl w:val="0"/>
        <w:autoSpaceDE w:val="0"/>
        <w:autoSpaceDN w:val="0"/>
        <w:adjustRightInd w:val="0"/>
        <w:spacing w:after="0"/>
        <w:rPr>
          <w:rFonts w:ascii="Times New Roman" w:hAnsi="Times New Roman" w:cs="Times New Roman"/>
          <w:sz w:val="24"/>
          <w:szCs w:val="24"/>
        </w:rPr>
      </w:pPr>
    </w:p>
    <w:p w:rsidR="00F8265B" w:rsidRPr="00BD470B" w:rsidRDefault="00F8265B" w:rsidP="00BD470B">
      <w:pPr>
        <w:widowControl w:val="0"/>
        <w:autoSpaceDE w:val="0"/>
        <w:autoSpaceDN w:val="0"/>
        <w:adjustRightInd w:val="0"/>
        <w:spacing w:after="0"/>
        <w:rPr>
          <w:rFonts w:ascii="Times New Roman" w:hAnsi="Times New Roman" w:cs="Times New Roman"/>
          <w:sz w:val="24"/>
          <w:szCs w:val="24"/>
        </w:rPr>
      </w:pPr>
      <w:r w:rsidRPr="00BD470B">
        <w:rPr>
          <w:rFonts w:ascii="Times New Roman" w:hAnsi="Times New Roman" w:cs="Times New Roman"/>
          <w:sz w:val="24"/>
          <w:szCs w:val="24"/>
        </w:rPr>
        <w:t>с. Шеркалы</w:t>
      </w:r>
    </w:p>
    <w:p w:rsidR="00F8265B" w:rsidRPr="00BD470B" w:rsidRDefault="00F8265B" w:rsidP="00BD470B">
      <w:pPr>
        <w:spacing w:after="0"/>
        <w:rPr>
          <w:rFonts w:ascii="Times New Roman" w:hAnsi="Times New Roman" w:cs="Times New Roman"/>
          <w:sz w:val="24"/>
          <w:szCs w:val="24"/>
        </w:rPr>
      </w:pPr>
    </w:p>
    <w:p w:rsidR="00D56D3F" w:rsidRPr="00D56D3F" w:rsidRDefault="00D56D3F" w:rsidP="00D56D3F">
      <w:pPr>
        <w:spacing w:after="0" w:line="240" w:lineRule="auto"/>
        <w:rPr>
          <w:rFonts w:ascii="Times New Roman" w:hAnsi="Times New Roman" w:cs="Times New Roman"/>
          <w:sz w:val="24"/>
          <w:szCs w:val="24"/>
        </w:rPr>
      </w:pPr>
      <w:r w:rsidRPr="00D56D3F">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местных </w:t>
      </w:r>
      <w:r w:rsidRPr="00D56D3F">
        <w:rPr>
          <w:rFonts w:ascii="Times New Roman" w:hAnsi="Times New Roman" w:cs="Times New Roman"/>
          <w:sz w:val="24"/>
          <w:szCs w:val="24"/>
        </w:rPr>
        <w:t>нормативов</w:t>
      </w:r>
    </w:p>
    <w:p w:rsidR="00D56D3F" w:rsidRPr="00D56D3F" w:rsidRDefault="00D56D3F" w:rsidP="00D56D3F">
      <w:pPr>
        <w:spacing w:after="0" w:line="240" w:lineRule="auto"/>
        <w:rPr>
          <w:rFonts w:ascii="Times New Roman" w:hAnsi="Times New Roman" w:cs="Times New Roman"/>
          <w:sz w:val="24"/>
          <w:szCs w:val="24"/>
        </w:rPr>
      </w:pPr>
      <w:r w:rsidRPr="00D56D3F">
        <w:rPr>
          <w:rFonts w:ascii="Times New Roman" w:hAnsi="Times New Roman" w:cs="Times New Roman"/>
          <w:sz w:val="24"/>
          <w:szCs w:val="24"/>
        </w:rPr>
        <w:t>градостроительного проектирования</w:t>
      </w:r>
    </w:p>
    <w:p w:rsidR="00D56D3F" w:rsidRPr="00D56D3F" w:rsidRDefault="00D56D3F" w:rsidP="00D56D3F">
      <w:pPr>
        <w:spacing w:after="0" w:line="240" w:lineRule="auto"/>
        <w:rPr>
          <w:rFonts w:ascii="Times New Roman" w:hAnsi="Times New Roman" w:cs="Times New Roman"/>
          <w:sz w:val="24"/>
          <w:szCs w:val="24"/>
        </w:rPr>
      </w:pPr>
      <w:r w:rsidRPr="00D56D3F">
        <w:rPr>
          <w:rFonts w:ascii="Times New Roman" w:hAnsi="Times New Roman" w:cs="Times New Roman"/>
          <w:sz w:val="24"/>
          <w:szCs w:val="24"/>
        </w:rPr>
        <w:t>сельского поселения Шеркалы</w:t>
      </w:r>
    </w:p>
    <w:p w:rsidR="00D56D3F" w:rsidRPr="00D56D3F" w:rsidRDefault="00D56D3F" w:rsidP="00D56D3F">
      <w:pPr>
        <w:spacing w:after="0" w:line="240" w:lineRule="auto"/>
        <w:rPr>
          <w:rFonts w:ascii="Times New Roman" w:hAnsi="Times New Roman" w:cs="Times New Roman"/>
          <w:sz w:val="24"/>
          <w:szCs w:val="24"/>
        </w:rPr>
      </w:pPr>
    </w:p>
    <w:p w:rsidR="00D56D3F" w:rsidRPr="00D56D3F" w:rsidRDefault="00D56D3F" w:rsidP="00D56D3F">
      <w:pPr>
        <w:spacing w:after="0" w:line="240" w:lineRule="auto"/>
        <w:jc w:val="both"/>
        <w:rPr>
          <w:rFonts w:ascii="Times New Roman" w:hAnsi="Times New Roman" w:cs="Times New Roman"/>
          <w:sz w:val="24"/>
          <w:szCs w:val="24"/>
        </w:rPr>
      </w:pPr>
    </w:p>
    <w:p w:rsidR="00D56D3F" w:rsidRPr="00D56D3F" w:rsidRDefault="00D56D3F" w:rsidP="00D56D3F">
      <w:pPr>
        <w:spacing w:after="0" w:line="240" w:lineRule="auto"/>
        <w:ind w:firstLine="708"/>
        <w:jc w:val="both"/>
        <w:rPr>
          <w:rFonts w:ascii="Times New Roman" w:hAnsi="Times New Roman" w:cs="Times New Roman"/>
          <w:sz w:val="24"/>
          <w:szCs w:val="24"/>
        </w:rPr>
      </w:pPr>
    </w:p>
    <w:p w:rsidR="00D56D3F" w:rsidRPr="00D56D3F" w:rsidRDefault="00D56D3F" w:rsidP="00D56D3F">
      <w:pPr>
        <w:spacing w:after="0" w:line="240" w:lineRule="auto"/>
        <w:ind w:firstLine="360"/>
        <w:jc w:val="both"/>
        <w:rPr>
          <w:rFonts w:ascii="Times New Roman" w:hAnsi="Times New Roman" w:cs="Times New Roman"/>
          <w:sz w:val="24"/>
          <w:szCs w:val="24"/>
        </w:rPr>
      </w:pPr>
      <w:r w:rsidRPr="00D56D3F">
        <w:rPr>
          <w:rFonts w:ascii="Times New Roman" w:hAnsi="Times New Roman" w:cs="Times New Roman"/>
          <w:sz w:val="24"/>
          <w:szCs w:val="24"/>
        </w:rPr>
        <w:t xml:space="preserve">В соответствии со статьей 29.4 Градостроительного кодекса Российской Федерации, Законом Ханты-Мансийского автономного округа - </w:t>
      </w:r>
      <w:proofErr w:type="spellStart"/>
      <w:r w:rsidRPr="00D56D3F">
        <w:rPr>
          <w:rFonts w:ascii="Times New Roman" w:hAnsi="Times New Roman" w:cs="Times New Roman"/>
          <w:sz w:val="24"/>
          <w:szCs w:val="24"/>
        </w:rPr>
        <w:t>Югры</w:t>
      </w:r>
      <w:proofErr w:type="spellEnd"/>
      <w:r w:rsidRPr="00D56D3F">
        <w:rPr>
          <w:rFonts w:ascii="Times New Roman" w:hAnsi="Times New Roman" w:cs="Times New Roman"/>
          <w:sz w:val="24"/>
          <w:szCs w:val="24"/>
        </w:rPr>
        <w:t xml:space="preserve"> от 18.04.2007 №39-оз «О градостроительной деятельности на территории Ханты-Мансийского автономного округа – </w:t>
      </w:r>
      <w:proofErr w:type="spellStart"/>
      <w:r w:rsidRPr="00D56D3F">
        <w:rPr>
          <w:rFonts w:ascii="Times New Roman" w:hAnsi="Times New Roman" w:cs="Times New Roman"/>
          <w:sz w:val="24"/>
          <w:szCs w:val="24"/>
        </w:rPr>
        <w:t>Югры</w:t>
      </w:r>
      <w:proofErr w:type="spellEnd"/>
      <w:r w:rsidRPr="00D56D3F">
        <w:rPr>
          <w:rFonts w:ascii="Times New Roman" w:hAnsi="Times New Roman" w:cs="Times New Roman"/>
          <w:sz w:val="24"/>
          <w:szCs w:val="24"/>
        </w:rPr>
        <w:t>», Совет депутатов сельского поселения Шеркалы РЕШИЛ:</w:t>
      </w:r>
    </w:p>
    <w:p w:rsidR="00D56D3F" w:rsidRPr="00D56D3F" w:rsidRDefault="00D56D3F" w:rsidP="00D56D3F">
      <w:pPr>
        <w:spacing w:after="0" w:line="240" w:lineRule="auto"/>
        <w:ind w:firstLine="360"/>
        <w:jc w:val="both"/>
        <w:rPr>
          <w:rFonts w:ascii="Times New Roman" w:hAnsi="Times New Roman" w:cs="Times New Roman"/>
          <w:sz w:val="24"/>
          <w:szCs w:val="24"/>
        </w:rPr>
      </w:pPr>
      <w:r w:rsidRPr="00D56D3F">
        <w:rPr>
          <w:rFonts w:ascii="Times New Roman" w:hAnsi="Times New Roman" w:cs="Times New Roman"/>
          <w:sz w:val="24"/>
          <w:szCs w:val="24"/>
        </w:rPr>
        <w:t xml:space="preserve">1. Утвердить </w:t>
      </w:r>
      <w:r>
        <w:rPr>
          <w:rFonts w:ascii="Times New Roman" w:hAnsi="Times New Roman" w:cs="Times New Roman"/>
          <w:sz w:val="24"/>
          <w:szCs w:val="24"/>
        </w:rPr>
        <w:t xml:space="preserve">местные </w:t>
      </w:r>
      <w:r w:rsidRPr="00D56D3F">
        <w:rPr>
          <w:rFonts w:ascii="Times New Roman" w:hAnsi="Times New Roman" w:cs="Times New Roman"/>
          <w:sz w:val="24"/>
          <w:szCs w:val="24"/>
        </w:rPr>
        <w:t>нормативы градостроительного проектирования сельского поселения Шеркалы согласно приложению.</w:t>
      </w:r>
    </w:p>
    <w:p w:rsidR="00D56D3F" w:rsidRPr="00D56D3F" w:rsidRDefault="00D56D3F" w:rsidP="00D56D3F">
      <w:pPr>
        <w:spacing w:after="0" w:line="240" w:lineRule="auto"/>
        <w:ind w:firstLine="360"/>
        <w:jc w:val="both"/>
        <w:rPr>
          <w:rFonts w:ascii="Times New Roman" w:hAnsi="Times New Roman" w:cs="Times New Roman"/>
          <w:sz w:val="24"/>
          <w:szCs w:val="24"/>
        </w:rPr>
      </w:pPr>
      <w:r w:rsidRPr="00D56D3F">
        <w:rPr>
          <w:rFonts w:ascii="Times New Roman" w:hAnsi="Times New Roman" w:cs="Times New Roman"/>
          <w:sz w:val="24"/>
          <w:szCs w:val="24"/>
        </w:rPr>
        <w:t>2. Настоящее решение обнародовать и разместить на официальном сайте сельского поселения Шеркалы  в сети Интернет (</w:t>
      </w:r>
      <w:hyperlink r:id="rId6" w:history="1">
        <w:r w:rsidRPr="00D56D3F">
          <w:rPr>
            <w:rStyle w:val="a9"/>
            <w:rFonts w:ascii="Times New Roman" w:hAnsi="Times New Roman" w:cs="Times New Roman"/>
            <w:sz w:val="24"/>
            <w:szCs w:val="24"/>
          </w:rPr>
          <w:t>www.sherkaly-adm.ru</w:t>
        </w:r>
      </w:hyperlink>
      <w:r w:rsidRPr="00D56D3F">
        <w:rPr>
          <w:rFonts w:ascii="Times New Roman" w:hAnsi="Times New Roman" w:cs="Times New Roman"/>
          <w:sz w:val="24"/>
          <w:szCs w:val="24"/>
        </w:rPr>
        <w:t>).</w:t>
      </w:r>
    </w:p>
    <w:p w:rsidR="00D56D3F" w:rsidRPr="00D56D3F" w:rsidRDefault="00D56D3F" w:rsidP="00D56D3F">
      <w:pPr>
        <w:spacing w:after="0" w:line="240" w:lineRule="auto"/>
        <w:ind w:firstLine="360"/>
        <w:jc w:val="both"/>
        <w:rPr>
          <w:rFonts w:ascii="Times New Roman" w:hAnsi="Times New Roman" w:cs="Times New Roman"/>
          <w:sz w:val="24"/>
          <w:szCs w:val="24"/>
        </w:rPr>
      </w:pPr>
      <w:r w:rsidRPr="00D56D3F">
        <w:rPr>
          <w:rFonts w:ascii="Times New Roman" w:hAnsi="Times New Roman" w:cs="Times New Roman"/>
          <w:sz w:val="24"/>
          <w:szCs w:val="24"/>
        </w:rPr>
        <w:t>3. Решение вступает в силу после его обнародования.</w:t>
      </w:r>
    </w:p>
    <w:p w:rsidR="00D56D3F" w:rsidRPr="00D56D3F" w:rsidRDefault="00D56D3F" w:rsidP="00D56D3F">
      <w:pPr>
        <w:autoSpaceDE w:val="0"/>
        <w:autoSpaceDN w:val="0"/>
        <w:adjustRightInd w:val="0"/>
        <w:spacing w:after="0" w:line="240" w:lineRule="auto"/>
        <w:ind w:firstLine="360"/>
        <w:jc w:val="both"/>
        <w:rPr>
          <w:rFonts w:ascii="Times New Roman" w:hAnsi="Times New Roman" w:cs="Times New Roman"/>
          <w:sz w:val="24"/>
          <w:szCs w:val="24"/>
        </w:rPr>
      </w:pPr>
      <w:r w:rsidRPr="00D56D3F">
        <w:rPr>
          <w:rFonts w:ascii="Times New Roman" w:hAnsi="Times New Roman" w:cs="Times New Roman"/>
          <w:sz w:val="24"/>
          <w:szCs w:val="24"/>
        </w:rPr>
        <w:t xml:space="preserve">4. </w:t>
      </w:r>
      <w:proofErr w:type="gramStart"/>
      <w:r w:rsidRPr="00D56D3F">
        <w:rPr>
          <w:rFonts w:ascii="Times New Roman" w:hAnsi="Times New Roman" w:cs="Times New Roman"/>
          <w:sz w:val="24"/>
          <w:szCs w:val="24"/>
        </w:rPr>
        <w:t>Контроль за</w:t>
      </w:r>
      <w:proofErr w:type="gramEnd"/>
      <w:r w:rsidRPr="00D56D3F">
        <w:rPr>
          <w:rFonts w:ascii="Times New Roman" w:hAnsi="Times New Roman" w:cs="Times New Roman"/>
          <w:sz w:val="24"/>
          <w:szCs w:val="24"/>
        </w:rPr>
        <w:t xml:space="preserve"> исполнением настоящего решения оставляю за собой.</w:t>
      </w:r>
    </w:p>
    <w:p w:rsidR="00D56D3F" w:rsidRPr="00D56D3F" w:rsidRDefault="00D56D3F" w:rsidP="00D56D3F">
      <w:pPr>
        <w:spacing w:after="0" w:line="240" w:lineRule="auto"/>
        <w:ind w:firstLine="360"/>
        <w:jc w:val="both"/>
        <w:rPr>
          <w:rFonts w:ascii="Times New Roman" w:hAnsi="Times New Roman" w:cs="Times New Roman"/>
          <w:sz w:val="24"/>
          <w:szCs w:val="24"/>
        </w:rPr>
      </w:pPr>
    </w:p>
    <w:p w:rsidR="00F8265B" w:rsidRPr="00D56D3F" w:rsidRDefault="00F8265B" w:rsidP="00D56D3F">
      <w:pPr>
        <w:spacing w:after="0" w:line="240" w:lineRule="auto"/>
        <w:jc w:val="both"/>
        <w:rPr>
          <w:rFonts w:ascii="Times New Roman" w:hAnsi="Times New Roman" w:cs="Times New Roman"/>
          <w:sz w:val="24"/>
          <w:szCs w:val="24"/>
        </w:rPr>
      </w:pPr>
    </w:p>
    <w:p w:rsidR="00D56D3F" w:rsidRDefault="00F8265B" w:rsidP="00D56D3F">
      <w:pPr>
        <w:spacing w:after="0" w:line="240" w:lineRule="auto"/>
        <w:rPr>
          <w:rFonts w:ascii="Times New Roman" w:hAnsi="Times New Roman" w:cs="Times New Roman"/>
          <w:sz w:val="24"/>
          <w:szCs w:val="24"/>
        </w:rPr>
      </w:pPr>
      <w:r w:rsidRPr="00D56D3F">
        <w:rPr>
          <w:rFonts w:ascii="Times New Roman" w:hAnsi="Times New Roman" w:cs="Times New Roman"/>
          <w:sz w:val="24"/>
          <w:szCs w:val="24"/>
        </w:rPr>
        <w:t>Глава сельского поселения Шеркалы</w:t>
      </w:r>
      <w:r w:rsidRPr="00BD470B">
        <w:rPr>
          <w:rFonts w:ascii="Times New Roman" w:hAnsi="Times New Roman" w:cs="Times New Roman"/>
          <w:sz w:val="24"/>
          <w:szCs w:val="24"/>
        </w:rPr>
        <w:t xml:space="preserve">                </w:t>
      </w:r>
      <w:r w:rsidR="00B52BB6">
        <w:rPr>
          <w:rFonts w:ascii="Times New Roman" w:hAnsi="Times New Roman" w:cs="Times New Roman"/>
          <w:sz w:val="24"/>
          <w:szCs w:val="24"/>
        </w:rPr>
        <w:t xml:space="preserve">                    </w:t>
      </w:r>
      <w:r w:rsidRPr="00BD470B">
        <w:rPr>
          <w:rFonts w:ascii="Times New Roman" w:hAnsi="Times New Roman" w:cs="Times New Roman"/>
          <w:sz w:val="24"/>
          <w:szCs w:val="24"/>
        </w:rPr>
        <w:t xml:space="preserve">                </w:t>
      </w:r>
      <w:r w:rsidR="00B52BB6">
        <w:rPr>
          <w:rFonts w:ascii="Times New Roman" w:hAnsi="Times New Roman" w:cs="Times New Roman"/>
          <w:sz w:val="24"/>
          <w:szCs w:val="24"/>
        </w:rPr>
        <w:t xml:space="preserve"> Л.В. Мироненко</w:t>
      </w:r>
      <w:r w:rsidRPr="00BD470B">
        <w:rPr>
          <w:rFonts w:ascii="Times New Roman" w:hAnsi="Times New Roman" w:cs="Times New Roman"/>
          <w:sz w:val="24"/>
          <w:szCs w:val="24"/>
        </w:rPr>
        <w:t xml:space="preserve">   </w:t>
      </w: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Default="00D56D3F" w:rsidP="00D56D3F">
      <w:pPr>
        <w:spacing w:after="0" w:line="240" w:lineRule="auto"/>
        <w:rPr>
          <w:rFonts w:ascii="Times New Roman" w:hAnsi="Times New Roman" w:cs="Times New Roman"/>
          <w:sz w:val="24"/>
          <w:szCs w:val="24"/>
        </w:rPr>
      </w:pPr>
    </w:p>
    <w:p w:rsidR="00D56D3F" w:rsidRPr="00D56D3F" w:rsidRDefault="00F8265B" w:rsidP="00D56D3F">
      <w:pPr>
        <w:spacing w:after="0" w:line="240" w:lineRule="auto"/>
        <w:ind w:firstLine="697"/>
        <w:jc w:val="right"/>
        <w:rPr>
          <w:rFonts w:ascii="Times New Roman" w:hAnsi="Times New Roman" w:cs="Times New Roman"/>
          <w:sz w:val="24"/>
          <w:szCs w:val="24"/>
        </w:rPr>
      </w:pPr>
      <w:r w:rsidRPr="00BD470B">
        <w:rPr>
          <w:rFonts w:ascii="Times New Roman" w:hAnsi="Times New Roman" w:cs="Times New Roman"/>
          <w:sz w:val="24"/>
          <w:szCs w:val="24"/>
        </w:rPr>
        <w:lastRenderedPageBreak/>
        <w:t xml:space="preserve">                 </w:t>
      </w:r>
      <w:r w:rsidR="00D56D3F" w:rsidRPr="00D56D3F">
        <w:rPr>
          <w:rStyle w:val="ac"/>
          <w:rFonts w:ascii="Times New Roman" w:hAnsi="Times New Roman" w:cs="Times New Roman"/>
          <w:b w:val="0"/>
          <w:bCs/>
          <w:color w:val="auto"/>
          <w:sz w:val="24"/>
          <w:szCs w:val="24"/>
        </w:rPr>
        <w:t>Приложение</w:t>
      </w:r>
    </w:p>
    <w:p w:rsidR="00D56D3F" w:rsidRPr="00D56D3F" w:rsidRDefault="00D56D3F" w:rsidP="00D56D3F">
      <w:pPr>
        <w:spacing w:after="0" w:line="240" w:lineRule="auto"/>
        <w:ind w:firstLine="697"/>
        <w:jc w:val="right"/>
        <w:rPr>
          <w:rStyle w:val="ac"/>
          <w:rFonts w:ascii="Times New Roman" w:hAnsi="Times New Roman" w:cs="Times New Roman"/>
          <w:b w:val="0"/>
          <w:bCs/>
          <w:color w:val="auto"/>
          <w:sz w:val="24"/>
          <w:szCs w:val="24"/>
        </w:rPr>
      </w:pPr>
      <w:r w:rsidRPr="00D56D3F">
        <w:rPr>
          <w:rStyle w:val="ac"/>
          <w:rFonts w:ascii="Times New Roman" w:hAnsi="Times New Roman" w:cs="Times New Roman"/>
          <w:b w:val="0"/>
          <w:bCs/>
          <w:color w:val="auto"/>
          <w:sz w:val="24"/>
          <w:szCs w:val="24"/>
        </w:rPr>
        <w:t xml:space="preserve">к решению Совета депутатов </w:t>
      </w:r>
    </w:p>
    <w:p w:rsidR="00D56D3F" w:rsidRDefault="00D56D3F" w:rsidP="00D56D3F">
      <w:pPr>
        <w:spacing w:after="0" w:line="240" w:lineRule="auto"/>
        <w:ind w:firstLine="697"/>
        <w:jc w:val="right"/>
        <w:rPr>
          <w:rFonts w:ascii="Times New Roman" w:hAnsi="Times New Roman" w:cs="Times New Roman"/>
          <w:sz w:val="24"/>
          <w:szCs w:val="24"/>
        </w:rPr>
      </w:pPr>
      <w:r w:rsidRPr="00D56D3F">
        <w:rPr>
          <w:rFonts w:ascii="Times New Roman" w:hAnsi="Times New Roman" w:cs="Times New Roman"/>
          <w:sz w:val="24"/>
          <w:szCs w:val="24"/>
        </w:rPr>
        <w:t>сельского поселения Шеркалы</w:t>
      </w:r>
    </w:p>
    <w:p w:rsidR="00850E22" w:rsidRPr="00D56D3F" w:rsidRDefault="00850E22" w:rsidP="00D56D3F">
      <w:pPr>
        <w:spacing w:after="0" w:line="240" w:lineRule="auto"/>
        <w:ind w:firstLine="697"/>
        <w:jc w:val="right"/>
        <w:rPr>
          <w:rFonts w:ascii="Times New Roman" w:hAnsi="Times New Roman" w:cs="Times New Roman"/>
          <w:sz w:val="24"/>
          <w:szCs w:val="24"/>
        </w:rPr>
      </w:pPr>
      <w:r>
        <w:rPr>
          <w:rFonts w:ascii="Times New Roman" w:hAnsi="Times New Roman" w:cs="Times New Roman"/>
          <w:sz w:val="24"/>
          <w:szCs w:val="24"/>
        </w:rPr>
        <w:t>от «24» сентября 2021 г. № 186</w:t>
      </w:r>
    </w:p>
    <w:p w:rsidR="00D56D3F" w:rsidRPr="00D56D3F" w:rsidRDefault="00D56D3F" w:rsidP="00D56D3F">
      <w:pPr>
        <w:spacing w:after="120"/>
        <w:jc w:val="center"/>
        <w:rPr>
          <w:rFonts w:ascii="Times New Roman" w:hAnsi="Times New Roman" w:cs="Times New Roman"/>
          <w:b/>
          <w:sz w:val="24"/>
          <w:szCs w:val="24"/>
        </w:rPr>
      </w:pPr>
      <w:r w:rsidRPr="00D56D3F">
        <w:rPr>
          <w:rFonts w:ascii="Times New Roman" w:hAnsi="Times New Roman" w:cs="Times New Roman"/>
          <w:b/>
          <w:sz w:val="24"/>
          <w:szCs w:val="24"/>
        </w:rPr>
        <w:t>ОГЛАВЛЕНИЕ</w:t>
      </w:r>
    </w:p>
    <w:p w:rsidR="00D56D3F" w:rsidRPr="007A7098" w:rsidRDefault="00D56D3F" w:rsidP="00D56D3F">
      <w:pPr>
        <w:spacing w:after="120"/>
        <w:jc w:val="center"/>
        <w:rPr>
          <w:rFonts w:cs="Times New Roman"/>
          <w:b/>
          <w:szCs w:val="24"/>
        </w:rPr>
      </w:pPr>
    </w:p>
    <w:p w:rsidR="00D56D3F" w:rsidRDefault="00823F71" w:rsidP="00D56D3F">
      <w:pPr>
        <w:pStyle w:val="16"/>
        <w:tabs>
          <w:tab w:val="left" w:pos="442"/>
          <w:tab w:val="right" w:leader="dot" w:pos="9627"/>
        </w:tabs>
        <w:rPr>
          <w:rFonts w:asciiTheme="minorHAnsi" w:eastAsiaTheme="minorEastAsia" w:hAnsiTheme="minorHAnsi" w:cstheme="minorBidi"/>
          <w:b w:val="0"/>
          <w:bCs w:val="0"/>
          <w:caps w:val="0"/>
          <w:noProof/>
          <w:sz w:val="22"/>
          <w:szCs w:val="22"/>
          <w:lang w:eastAsia="ru-RU"/>
        </w:rPr>
      </w:pPr>
      <w:r w:rsidRPr="00823F71">
        <w:fldChar w:fldCharType="begin"/>
      </w:r>
      <w:r w:rsidR="00D56D3F" w:rsidRPr="007A7098">
        <w:instrText xml:space="preserve"> TOC \o "1-3" \h \z \u </w:instrText>
      </w:r>
      <w:r w:rsidRPr="00823F71">
        <w:fldChar w:fldCharType="separate"/>
      </w:r>
      <w:hyperlink w:anchor="_Toc81412464" w:history="1">
        <w:r w:rsidR="00D56D3F" w:rsidRPr="003F0406">
          <w:rPr>
            <w:rStyle w:val="a9"/>
            <w:noProof/>
          </w:rPr>
          <w:t>1.</w:t>
        </w:r>
        <w:r w:rsidR="00D56D3F">
          <w:rPr>
            <w:rFonts w:asciiTheme="minorHAnsi" w:eastAsiaTheme="minorEastAsia" w:hAnsiTheme="minorHAnsi" w:cstheme="minorBidi"/>
            <w:b w:val="0"/>
            <w:bCs w:val="0"/>
            <w:caps w:val="0"/>
            <w:noProof/>
            <w:sz w:val="22"/>
            <w:szCs w:val="22"/>
            <w:lang w:eastAsia="ru-RU"/>
          </w:rPr>
          <w:tab/>
        </w:r>
        <w:r w:rsidR="00D56D3F" w:rsidRPr="003F0406">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D56D3F">
          <w:rPr>
            <w:noProof/>
            <w:webHidden/>
          </w:rPr>
          <w:tab/>
        </w:r>
        <w:r>
          <w:rPr>
            <w:noProof/>
            <w:webHidden/>
          </w:rPr>
          <w:fldChar w:fldCharType="begin"/>
        </w:r>
        <w:r w:rsidR="00D56D3F">
          <w:rPr>
            <w:noProof/>
            <w:webHidden/>
          </w:rPr>
          <w:instrText xml:space="preserve"> PAGEREF _Toc81412464 \h </w:instrText>
        </w:r>
        <w:r>
          <w:rPr>
            <w:noProof/>
            <w:webHidden/>
          </w:rPr>
        </w:r>
        <w:r>
          <w:rPr>
            <w:noProof/>
            <w:webHidden/>
          </w:rPr>
          <w:fldChar w:fldCharType="separate"/>
        </w:r>
        <w:r w:rsidR="007F0BD7">
          <w:rPr>
            <w:noProof/>
            <w:webHidden/>
          </w:rPr>
          <w:t>4</w:t>
        </w:r>
        <w:r>
          <w:rPr>
            <w:noProof/>
            <w:webHidden/>
          </w:rPr>
          <w:fldChar w:fldCharType="end"/>
        </w:r>
      </w:hyperlink>
    </w:p>
    <w:p w:rsidR="00D56D3F" w:rsidRDefault="00823F71" w:rsidP="00D56D3F">
      <w:pPr>
        <w:pStyle w:val="22"/>
        <w:rPr>
          <w:rFonts w:asciiTheme="minorHAnsi" w:eastAsiaTheme="minorEastAsia" w:hAnsiTheme="minorHAnsi" w:cstheme="minorBidi"/>
          <w:iCs w:val="0"/>
          <w:noProof/>
          <w:sz w:val="22"/>
          <w:szCs w:val="22"/>
          <w:lang w:eastAsia="ru-RU"/>
        </w:rPr>
      </w:pPr>
      <w:hyperlink w:anchor="_Toc81412465" w:history="1">
        <w:r w:rsidR="00D56D3F" w:rsidRPr="003F0406">
          <w:rPr>
            <w:rStyle w:val="a9"/>
            <w:noProof/>
          </w:rPr>
          <w:t>1.1.</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Общие положения</w:t>
        </w:r>
        <w:r w:rsidR="00D56D3F">
          <w:rPr>
            <w:noProof/>
            <w:webHidden/>
          </w:rPr>
          <w:tab/>
        </w:r>
        <w:r>
          <w:rPr>
            <w:noProof/>
            <w:webHidden/>
          </w:rPr>
          <w:fldChar w:fldCharType="begin"/>
        </w:r>
        <w:r w:rsidR="00D56D3F">
          <w:rPr>
            <w:noProof/>
            <w:webHidden/>
          </w:rPr>
          <w:instrText xml:space="preserve"> PAGEREF _Toc81412465 \h </w:instrText>
        </w:r>
        <w:r>
          <w:rPr>
            <w:noProof/>
            <w:webHidden/>
          </w:rPr>
        </w:r>
        <w:r>
          <w:rPr>
            <w:noProof/>
            <w:webHidden/>
          </w:rPr>
          <w:fldChar w:fldCharType="separate"/>
        </w:r>
        <w:r w:rsidR="007F0BD7">
          <w:rPr>
            <w:noProof/>
            <w:webHidden/>
          </w:rPr>
          <w:t>4</w:t>
        </w:r>
        <w:r>
          <w:rPr>
            <w:noProof/>
            <w:webHidden/>
          </w:rPr>
          <w:fldChar w:fldCharType="end"/>
        </w:r>
      </w:hyperlink>
    </w:p>
    <w:p w:rsidR="00D56D3F" w:rsidRDefault="00823F71" w:rsidP="00D56D3F">
      <w:pPr>
        <w:pStyle w:val="22"/>
        <w:rPr>
          <w:rFonts w:asciiTheme="minorHAnsi" w:eastAsiaTheme="minorEastAsia" w:hAnsiTheme="minorHAnsi" w:cstheme="minorBidi"/>
          <w:iCs w:val="0"/>
          <w:noProof/>
          <w:sz w:val="22"/>
          <w:szCs w:val="22"/>
          <w:lang w:eastAsia="ru-RU"/>
        </w:rPr>
      </w:pPr>
      <w:hyperlink w:anchor="_Toc81412466" w:history="1">
        <w:r w:rsidR="00D56D3F" w:rsidRPr="003F0406">
          <w:rPr>
            <w:rStyle w:val="a9"/>
            <w:noProof/>
          </w:rPr>
          <w:t>1.2.</w:t>
        </w:r>
        <w:r w:rsidR="00D56D3F">
          <w:rPr>
            <w:rFonts w:asciiTheme="minorHAnsi" w:eastAsiaTheme="minorEastAsia" w:hAnsiTheme="minorHAnsi" w:cstheme="minorBidi"/>
            <w:iCs w:val="0"/>
            <w:noProof/>
            <w:sz w:val="22"/>
            <w:szCs w:val="22"/>
            <w:lang w:eastAsia="ru-RU"/>
          </w:rPr>
          <w:tab/>
        </w:r>
        <w:r w:rsidR="00D56D3F" w:rsidRPr="003F0406">
          <w:rPr>
            <w:rStyle w:val="a9"/>
            <w:noProof/>
          </w:rPr>
          <w:t>Расчетные показатели минимально допустимого уровня обеспеченности населения объектами местного значения сельского поселения и максимально допустимого уровня территориальной доступности таких объектов для населения</w:t>
        </w:r>
        <w:r w:rsidR="00D56D3F">
          <w:rPr>
            <w:noProof/>
            <w:webHidden/>
          </w:rPr>
          <w:tab/>
        </w:r>
        <w:r>
          <w:rPr>
            <w:noProof/>
            <w:webHidden/>
          </w:rPr>
          <w:fldChar w:fldCharType="begin"/>
        </w:r>
        <w:r w:rsidR="00D56D3F">
          <w:rPr>
            <w:noProof/>
            <w:webHidden/>
          </w:rPr>
          <w:instrText xml:space="preserve"> PAGEREF _Toc81412466 \h </w:instrText>
        </w:r>
        <w:r>
          <w:rPr>
            <w:noProof/>
            <w:webHidden/>
          </w:rPr>
        </w:r>
        <w:r>
          <w:rPr>
            <w:noProof/>
            <w:webHidden/>
          </w:rPr>
          <w:fldChar w:fldCharType="separate"/>
        </w:r>
        <w:r w:rsidR="007F0BD7">
          <w:rPr>
            <w:noProof/>
            <w:webHidden/>
          </w:rPr>
          <w:t>4</w:t>
        </w:r>
        <w:r>
          <w:rPr>
            <w:noProof/>
            <w:webHidden/>
          </w:rPr>
          <w:fldChar w:fldCharType="end"/>
        </w:r>
      </w:hyperlink>
    </w:p>
    <w:p w:rsidR="00D56D3F" w:rsidRDefault="00823F71" w:rsidP="00D56D3F">
      <w:pPr>
        <w:pStyle w:val="22"/>
        <w:rPr>
          <w:rFonts w:asciiTheme="minorHAnsi" w:eastAsiaTheme="minorEastAsia" w:hAnsiTheme="minorHAnsi" w:cstheme="minorBidi"/>
          <w:iCs w:val="0"/>
          <w:noProof/>
          <w:sz w:val="22"/>
          <w:szCs w:val="22"/>
          <w:lang w:eastAsia="ru-RU"/>
        </w:rPr>
      </w:pPr>
      <w:hyperlink w:anchor="_Toc81412467" w:history="1">
        <w:r w:rsidR="00D56D3F" w:rsidRPr="003F0406">
          <w:rPr>
            <w:rStyle w:val="a9"/>
            <w:noProof/>
          </w:rPr>
          <w:t>1.2.1.</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области электро-, тепло-, газо- и водоснабжения населения, водоотведения</w:t>
        </w:r>
        <w:r w:rsidR="00D56D3F">
          <w:rPr>
            <w:noProof/>
            <w:webHidden/>
          </w:rPr>
          <w:tab/>
        </w:r>
        <w:r>
          <w:rPr>
            <w:noProof/>
            <w:webHidden/>
          </w:rPr>
          <w:fldChar w:fldCharType="begin"/>
        </w:r>
        <w:r w:rsidR="00D56D3F">
          <w:rPr>
            <w:noProof/>
            <w:webHidden/>
          </w:rPr>
          <w:instrText xml:space="preserve"> PAGEREF _Toc81412467 \h </w:instrText>
        </w:r>
        <w:r>
          <w:rPr>
            <w:noProof/>
            <w:webHidden/>
          </w:rPr>
        </w:r>
        <w:r>
          <w:rPr>
            <w:noProof/>
            <w:webHidden/>
          </w:rPr>
          <w:fldChar w:fldCharType="separate"/>
        </w:r>
        <w:r w:rsidR="007F0BD7">
          <w:rPr>
            <w:noProof/>
            <w:webHidden/>
          </w:rPr>
          <w:t>4</w:t>
        </w:r>
        <w:r>
          <w:rPr>
            <w:noProof/>
            <w:webHidden/>
          </w:rPr>
          <w:fldChar w:fldCharType="end"/>
        </w:r>
      </w:hyperlink>
    </w:p>
    <w:p w:rsidR="00D56D3F" w:rsidRDefault="00823F71" w:rsidP="00D56D3F">
      <w:pPr>
        <w:pStyle w:val="22"/>
        <w:rPr>
          <w:rFonts w:asciiTheme="minorHAnsi" w:eastAsiaTheme="minorEastAsia" w:hAnsiTheme="minorHAnsi" w:cstheme="minorBidi"/>
          <w:iCs w:val="0"/>
          <w:noProof/>
          <w:sz w:val="22"/>
          <w:szCs w:val="22"/>
          <w:lang w:eastAsia="ru-RU"/>
        </w:rPr>
      </w:pPr>
      <w:hyperlink w:anchor="_Toc81412468" w:history="1">
        <w:r w:rsidR="00D56D3F" w:rsidRPr="003F0406">
          <w:rPr>
            <w:rStyle w:val="a9"/>
            <w:noProof/>
          </w:rPr>
          <w:t>1.2.2.</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области автомобильных дорог местного значения и транспортного обслуживания населения</w:t>
        </w:r>
        <w:r w:rsidR="00D56D3F">
          <w:rPr>
            <w:noProof/>
            <w:webHidden/>
          </w:rPr>
          <w:tab/>
        </w:r>
        <w:r>
          <w:rPr>
            <w:noProof/>
            <w:webHidden/>
          </w:rPr>
          <w:fldChar w:fldCharType="begin"/>
        </w:r>
        <w:r w:rsidR="00D56D3F">
          <w:rPr>
            <w:noProof/>
            <w:webHidden/>
          </w:rPr>
          <w:instrText xml:space="preserve"> PAGEREF _Toc81412468 \h </w:instrText>
        </w:r>
        <w:r>
          <w:rPr>
            <w:noProof/>
            <w:webHidden/>
          </w:rPr>
        </w:r>
        <w:r>
          <w:rPr>
            <w:noProof/>
            <w:webHidden/>
          </w:rPr>
          <w:fldChar w:fldCharType="separate"/>
        </w:r>
        <w:r w:rsidR="007F0BD7">
          <w:rPr>
            <w:noProof/>
            <w:webHidden/>
          </w:rPr>
          <w:t>8</w:t>
        </w:r>
        <w:r>
          <w:rPr>
            <w:noProof/>
            <w:webHidden/>
          </w:rPr>
          <w:fldChar w:fldCharType="end"/>
        </w:r>
      </w:hyperlink>
    </w:p>
    <w:p w:rsidR="00D56D3F" w:rsidRDefault="00823F71" w:rsidP="00D56D3F">
      <w:pPr>
        <w:pStyle w:val="22"/>
        <w:rPr>
          <w:rFonts w:asciiTheme="minorHAnsi" w:eastAsiaTheme="minorEastAsia" w:hAnsiTheme="minorHAnsi" w:cstheme="minorBidi"/>
          <w:iCs w:val="0"/>
          <w:noProof/>
          <w:sz w:val="22"/>
          <w:szCs w:val="22"/>
          <w:lang w:eastAsia="ru-RU"/>
        </w:rPr>
      </w:pPr>
      <w:hyperlink w:anchor="_Toc81412469" w:history="1">
        <w:r w:rsidR="00D56D3F" w:rsidRPr="003F0406">
          <w:rPr>
            <w:rStyle w:val="a9"/>
            <w:noProof/>
          </w:rPr>
          <w:t>1.2.3.</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области предупреждения и ликвидации последствий чрезвычайных ситуаций</w:t>
        </w:r>
        <w:r w:rsidR="00D56D3F">
          <w:rPr>
            <w:noProof/>
            <w:webHidden/>
          </w:rPr>
          <w:tab/>
        </w:r>
        <w:r>
          <w:rPr>
            <w:noProof/>
            <w:webHidden/>
          </w:rPr>
          <w:fldChar w:fldCharType="begin"/>
        </w:r>
        <w:r w:rsidR="00D56D3F">
          <w:rPr>
            <w:noProof/>
            <w:webHidden/>
          </w:rPr>
          <w:instrText xml:space="preserve"> PAGEREF _Toc81412469 \h </w:instrText>
        </w:r>
        <w:r>
          <w:rPr>
            <w:noProof/>
            <w:webHidden/>
          </w:rPr>
        </w:r>
        <w:r>
          <w:rPr>
            <w:noProof/>
            <w:webHidden/>
          </w:rPr>
          <w:fldChar w:fldCharType="separate"/>
        </w:r>
        <w:r w:rsidR="007F0BD7">
          <w:rPr>
            <w:noProof/>
            <w:webHidden/>
          </w:rPr>
          <w:t>15</w:t>
        </w:r>
        <w:r>
          <w:rPr>
            <w:noProof/>
            <w:webHidden/>
          </w:rPr>
          <w:fldChar w:fldCharType="end"/>
        </w:r>
      </w:hyperlink>
    </w:p>
    <w:p w:rsidR="00D56D3F" w:rsidRDefault="00823F71" w:rsidP="00D56D3F">
      <w:pPr>
        <w:pStyle w:val="22"/>
        <w:rPr>
          <w:rFonts w:asciiTheme="minorHAnsi" w:eastAsiaTheme="minorEastAsia" w:hAnsiTheme="minorHAnsi" w:cstheme="minorBidi"/>
          <w:iCs w:val="0"/>
          <w:noProof/>
          <w:sz w:val="22"/>
          <w:szCs w:val="22"/>
          <w:lang w:eastAsia="ru-RU"/>
        </w:rPr>
      </w:pPr>
      <w:hyperlink w:anchor="_Toc81412470" w:history="1">
        <w:r w:rsidR="00D56D3F" w:rsidRPr="003F0406">
          <w:rPr>
            <w:rStyle w:val="a9"/>
            <w:noProof/>
          </w:rPr>
          <w:t>1.2.4.</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области физической культуры и массового спорта</w:t>
        </w:r>
        <w:r w:rsidR="00D56D3F">
          <w:rPr>
            <w:noProof/>
            <w:webHidden/>
          </w:rPr>
          <w:tab/>
        </w:r>
        <w:r>
          <w:rPr>
            <w:noProof/>
            <w:webHidden/>
          </w:rPr>
          <w:fldChar w:fldCharType="begin"/>
        </w:r>
        <w:r w:rsidR="00D56D3F">
          <w:rPr>
            <w:noProof/>
            <w:webHidden/>
          </w:rPr>
          <w:instrText xml:space="preserve"> PAGEREF _Toc81412470 \h </w:instrText>
        </w:r>
        <w:r>
          <w:rPr>
            <w:noProof/>
            <w:webHidden/>
          </w:rPr>
        </w:r>
        <w:r>
          <w:rPr>
            <w:noProof/>
            <w:webHidden/>
          </w:rPr>
          <w:fldChar w:fldCharType="separate"/>
        </w:r>
        <w:r w:rsidR="007F0BD7">
          <w:rPr>
            <w:noProof/>
            <w:webHidden/>
          </w:rPr>
          <w:t>16</w:t>
        </w:r>
        <w:r>
          <w:rPr>
            <w:noProof/>
            <w:webHidden/>
          </w:rPr>
          <w:fldChar w:fldCharType="end"/>
        </w:r>
      </w:hyperlink>
    </w:p>
    <w:p w:rsidR="00D56D3F" w:rsidRDefault="00823F71" w:rsidP="00D56D3F">
      <w:pPr>
        <w:pStyle w:val="22"/>
        <w:rPr>
          <w:rFonts w:asciiTheme="minorHAnsi" w:eastAsiaTheme="minorEastAsia" w:hAnsiTheme="minorHAnsi" w:cstheme="minorBidi"/>
          <w:iCs w:val="0"/>
          <w:noProof/>
          <w:sz w:val="22"/>
          <w:szCs w:val="22"/>
          <w:lang w:eastAsia="ru-RU"/>
        </w:rPr>
      </w:pPr>
      <w:hyperlink w:anchor="_Toc81412471" w:history="1">
        <w:r w:rsidR="00D56D3F" w:rsidRPr="003F0406">
          <w:rPr>
            <w:rStyle w:val="a9"/>
            <w:noProof/>
          </w:rPr>
          <w:t>1.2.5.</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области культуры и социального обслуживания</w:t>
        </w:r>
        <w:r w:rsidR="00D56D3F">
          <w:rPr>
            <w:noProof/>
            <w:webHidden/>
          </w:rPr>
          <w:tab/>
        </w:r>
        <w:r>
          <w:rPr>
            <w:noProof/>
            <w:webHidden/>
          </w:rPr>
          <w:fldChar w:fldCharType="begin"/>
        </w:r>
        <w:r w:rsidR="00D56D3F">
          <w:rPr>
            <w:noProof/>
            <w:webHidden/>
          </w:rPr>
          <w:instrText xml:space="preserve"> PAGEREF _Toc81412471 \h </w:instrText>
        </w:r>
        <w:r>
          <w:rPr>
            <w:noProof/>
            <w:webHidden/>
          </w:rPr>
        </w:r>
        <w:r>
          <w:rPr>
            <w:noProof/>
            <w:webHidden/>
          </w:rPr>
          <w:fldChar w:fldCharType="separate"/>
        </w:r>
        <w:r w:rsidR="007F0BD7">
          <w:rPr>
            <w:noProof/>
            <w:webHidden/>
          </w:rPr>
          <w:t>16</w:t>
        </w:r>
        <w:r>
          <w:rPr>
            <w:noProof/>
            <w:webHidden/>
          </w:rPr>
          <w:fldChar w:fldCharType="end"/>
        </w:r>
      </w:hyperlink>
    </w:p>
    <w:p w:rsidR="00D56D3F" w:rsidRDefault="00823F71" w:rsidP="00D56D3F">
      <w:pPr>
        <w:pStyle w:val="22"/>
        <w:rPr>
          <w:rFonts w:asciiTheme="minorHAnsi" w:eastAsiaTheme="minorEastAsia" w:hAnsiTheme="minorHAnsi" w:cstheme="minorBidi"/>
          <w:iCs w:val="0"/>
          <w:noProof/>
          <w:sz w:val="22"/>
          <w:szCs w:val="22"/>
          <w:lang w:eastAsia="ru-RU"/>
        </w:rPr>
      </w:pPr>
      <w:hyperlink w:anchor="_Toc81412472" w:history="1">
        <w:r w:rsidR="00D56D3F" w:rsidRPr="003F0406">
          <w:rPr>
            <w:rStyle w:val="a9"/>
            <w:noProof/>
          </w:rPr>
          <w:t>1.2.6.</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иных областях</w:t>
        </w:r>
        <w:r w:rsidR="00D56D3F">
          <w:rPr>
            <w:noProof/>
            <w:webHidden/>
          </w:rPr>
          <w:tab/>
        </w:r>
        <w:r>
          <w:rPr>
            <w:noProof/>
            <w:webHidden/>
          </w:rPr>
          <w:fldChar w:fldCharType="begin"/>
        </w:r>
        <w:r w:rsidR="00D56D3F">
          <w:rPr>
            <w:noProof/>
            <w:webHidden/>
          </w:rPr>
          <w:instrText xml:space="preserve"> PAGEREF _Toc81412472 \h </w:instrText>
        </w:r>
        <w:r>
          <w:rPr>
            <w:noProof/>
            <w:webHidden/>
          </w:rPr>
        </w:r>
        <w:r>
          <w:rPr>
            <w:noProof/>
            <w:webHidden/>
          </w:rPr>
          <w:fldChar w:fldCharType="separate"/>
        </w:r>
        <w:r w:rsidR="007F0BD7">
          <w:rPr>
            <w:noProof/>
            <w:webHidden/>
          </w:rPr>
          <w:t>18</w:t>
        </w:r>
        <w:r>
          <w:rPr>
            <w:noProof/>
            <w:webHidden/>
          </w:rPr>
          <w:fldChar w:fldCharType="end"/>
        </w:r>
      </w:hyperlink>
    </w:p>
    <w:p w:rsidR="00D56D3F" w:rsidRDefault="00823F71" w:rsidP="00D56D3F">
      <w:pPr>
        <w:pStyle w:val="16"/>
        <w:tabs>
          <w:tab w:val="left" w:pos="442"/>
          <w:tab w:val="right" w:leader="dot" w:pos="9627"/>
        </w:tabs>
        <w:rPr>
          <w:rFonts w:asciiTheme="minorHAnsi" w:eastAsiaTheme="minorEastAsia" w:hAnsiTheme="minorHAnsi" w:cstheme="minorBidi"/>
          <w:b w:val="0"/>
          <w:bCs w:val="0"/>
          <w:caps w:val="0"/>
          <w:noProof/>
          <w:sz w:val="22"/>
          <w:szCs w:val="22"/>
          <w:lang w:eastAsia="ru-RU"/>
        </w:rPr>
      </w:pPr>
      <w:hyperlink w:anchor="_Toc81412473" w:history="1">
        <w:r w:rsidR="00D56D3F" w:rsidRPr="003F0406">
          <w:rPr>
            <w:rStyle w:val="a9"/>
            <w:noProof/>
          </w:rPr>
          <w:t>2.</w:t>
        </w:r>
        <w:r w:rsidR="00D56D3F">
          <w:rPr>
            <w:rFonts w:asciiTheme="minorHAnsi" w:eastAsiaTheme="minorEastAsia" w:hAnsiTheme="minorHAnsi" w:cstheme="minorBidi"/>
            <w:b w:val="0"/>
            <w:bCs w:val="0"/>
            <w:caps w:val="0"/>
            <w:noProof/>
            <w:sz w:val="22"/>
            <w:szCs w:val="22"/>
            <w:lang w:eastAsia="ru-RU"/>
          </w:rPr>
          <w:tab/>
        </w:r>
        <w:r w:rsidR="00D56D3F" w:rsidRPr="003F0406">
          <w:rPr>
            <w:rStyle w:val="a9"/>
            <w:noProof/>
          </w:rPr>
          <w:t>Материалы по обоснованию расчетных показателей, содержащихся в основной части</w:t>
        </w:r>
        <w:r w:rsidR="00D56D3F">
          <w:rPr>
            <w:noProof/>
            <w:webHidden/>
          </w:rPr>
          <w:tab/>
        </w:r>
        <w:r>
          <w:rPr>
            <w:noProof/>
            <w:webHidden/>
          </w:rPr>
          <w:fldChar w:fldCharType="begin"/>
        </w:r>
        <w:r w:rsidR="00D56D3F">
          <w:rPr>
            <w:noProof/>
            <w:webHidden/>
          </w:rPr>
          <w:instrText xml:space="preserve"> PAGEREF _Toc81412473 \h </w:instrText>
        </w:r>
        <w:r>
          <w:rPr>
            <w:noProof/>
            <w:webHidden/>
          </w:rPr>
        </w:r>
        <w:r>
          <w:rPr>
            <w:noProof/>
            <w:webHidden/>
          </w:rPr>
          <w:fldChar w:fldCharType="separate"/>
        </w:r>
        <w:r w:rsidR="007F0BD7">
          <w:rPr>
            <w:noProof/>
            <w:webHidden/>
          </w:rPr>
          <w:t>24</w:t>
        </w:r>
        <w:r>
          <w:rPr>
            <w:noProof/>
            <w:webHidden/>
          </w:rPr>
          <w:fldChar w:fldCharType="end"/>
        </w:r>
      </w:hyperlink>
    </w:p>
    <w:p w:rsidR="00D56D3F" w:rsidRDefault="00823F71" w:rsidP="00D56D3F">
      <w:pPr>
        <w:pStyle w:val="22"/>
        <w:rPr>
          <w:rFonts w:asciiTheme="minorHAnsi" w:eastAsiaTheme="minorEastAsia" w:hAnsiTheme="minorHAnsi" w:cstheme="minorBidi"/>
          <w:iCs w:val="0"/>
          <w:noProof/>
          <w:sz w:val="22"/>
          <w:szCs w:val="22"/>
          <w:lang w:eastAsia="ru-RU"/>
        </w:rPr>
      </w:pPr>
      <w:hyperlink w:anchor="_Toc81412474" w:history="1">
        <w:r w:rsidR="00D56D3F" w:rsidRPr="003F0406">
          <w:rPr>
            <w:rStyle w:val="a9"/>
            <w:noProof/>
          </w:rPr>
          <w:t>2.1.</w:t>
        </w:r>
        <w:r w:rsidR="00D56D3F">
          <w:rPr>
            <w:rFonts w:asciiTheme="minorHAnsi" w:eastAsiaTheme="minorEastAsia" w:hAnsiTheme="minorHAnsi" w:cstheme="minorBidi"/>
            <w:iCs w:val="0"/>
            <w:noProof/>
            <w:sz w:val="22"/>
            <w:szCs w:val="22"/>
            <w:lang w:eastAsia="ru-RU"/>
          </w:rPr>
          <w:tab/>
        </w:r>
        <w:r w:rsidR="00D56D3F" w:rsidRPr="003F0406">
          <w:rPr>
            <w:rStyle w:val="a9"/>
            <w:noProof/>
          </w:rPr>
          <w:t>Термины и определения</w:t>
        </w:r>
        <w:r w:rsidR="00D56D3F">
          <w:rPr>
            <w:noProof/>
            <w:webHidden/>
          </w:rPr>
          <w:tab/>
        </w:r>
        <w:r>
          <w:rPr>
            <w:noProof/>
            <w:webHidden/>
          </w:rPr>
          <w:fldChar w:fldCharType="begin"/>
        </w:r>
        <w:r w:rsidR="00D56D3F">
          <w:rPr>
            <w:noProof/>
            <w:webHidden/>
          </w:rPr>
          <w:instrText xml:space="preserve"> PAGEREF _Toc81412474 \h </w:instrText>
        </w:r>
        <w:r>
          <w:rPr>
            <w:noProof/>
            <w:webHidden/>
          </w:rPr>
        </w:r>
        <w:r>
          <w:rPr>
            <w:noProof/>
            <w:webHidden/>
          </w:rPr>
          <w:fldChar w:fldCharType="separate"/>
        </w:r>
        <w:r w:rsidR="007F0BD7">
          <w:rPr>
            <w:noProof/>
            <w:webHidden/>
          </w:rPr>
          <w:t>24</w:t>
        </w:r>
        <w:r>
          <w:rPr>
            <w:noProof/>
            <w:webHidden/>
          </w:rPr>
          <w:fldChar w:fldCharType="end"/>
        </w:r>
      </w:hyperlink>
    </w:p>
    <w:p w:rsidR="00D56D3F" w:rsidRDefault="00823F71" w:rsidP="00D56D3F">
      <w:pPr>
        <w:pStyle w:val="22"/>
        <w:rPr>
          <w:rFonts w:asciiTheme="minorHAnsi" w:eastAsiaTheme="minorEastAsia" w:hAnsiTheme="minorHAnsi" w:cstheme="minorBidi"/>
          <w:iCs w:val="0"/>
          <w:noProof/>
          <w:sz w:val="22"/>
          <w:szCs w:val="22"/>
          <w:lang w:eastAsia="ru-RU"/>
        </w:rPr>
      </w:pPr>
      <w:hyperlink w:anchor="_Toc81412475" w:history="1">
        <w:r w:rsidR="00D56D3F" w:rsidRPr="003F0406">
          <w:rPr>
            <w:rStyle w:val="a9"/>
            <w:noProof/>
          </w:rPr>
          <w:t>2.2.</w:t>
        </w:r>
        <w:r w:rsidR="00D56D3F">
          <w:rPr>
            <w:rFonts w:asciiTheme="minorHAnsi" w:eastAsiaTheme="minorEastAsia" w:hAnsiTheme="minorHAnsi" w:cstheme="minorBidi"/>
            <w:iCs w:val="0"/>
            <w:noProof/>
            <w:sz w:val="22"/>
            <w:szCs w:val="22"/>
            <w:lang w:eastAsia="ru-RU"/>
          </w:rPr>
          <w:tab/>
        </w:r>
        <w:r w:rsidR="00D56D3F" w:rsidRPr="003F0406">
          <w:rPr>
            <w:rStyle w:val="a9"/>
            <w:noProof/>
          </w:rPr>
          <w:t>Цели и задачи разработки местных нормативов градостроительного проектирования</w:t>
        </w:r>
        <w:r w:rsidR="00D56D3F">
          <w:rPr>
            <w:noProof/>
            <w:webHidden/>
          </w:rPr>
          <w:tab/>
        </w:r>
        <w:r>
          <w:rPr>
            <w:noProof/>
            <w:webHidden/>
          </w:rPr>
          <w:fldChar w:fldCharType="begin"/>
        </w:r>
        <w:r w:rsidR="00D56D3F">
          <w:rPr>
            <w:noProof/>
            <w:webHidden/>
          </w:rPr>
          <w:instrText xml:space="preserve"> PAGEREF _Toc81412475 \h </w:instrText>
        </w:r>
        <w:r>
          <w:rPr>
            <w:noProof/>
            <w:webHidden/>
          </w:rPr>
        </w:r>
        <w:r>
          <w:rPr>
            <w:noProof/>
            <w:webHidden/>
          </w:rPr>
          <w:fldChar w:fldCharType="separate"/>
        </w:r>
        <w:r w:rsidR="007F0BD7">
          <w:rPr>
            <w:noProof/>
            <w:webHidden/>
          </w:rPr>
          <w:t>29</w:t>
        </w:r>
        <w:r>
          <w:rPr>
            <w:noProof/>
            <w:webHidden/>
          </w:rPr>
          <w:fldChar w:fldCharType="end"/>
        </w:r>
      </w:hyperlink>
    </w:p>
    <w:p w:rsidR="00D56D3F" w:rsidRDefault="00823F71" w:rsidP="00D56D3F">
      <w:pPr>
        <w:pStyle w:val="22"/>
        <w:rPr>
          <w:rFonts w:asciiTheme="minorHAnsi" w:eastAsiaTheme="minorEastAsia" w:hAnsiTheme="minorHAnsi" w:cstheme="minorBidi"/>
          <w:iCs w:val="0"/>
          <w:noProof/>
          <w:sz w:val="22"/>
          <w:szCs w:val="22"/>
          <w:lang w:eastAsia="ru-RU"/>
        </w:rPr>
      </w:pPr>
      <w:hyperlink w:anchor="_Toc81412476" w:history="1">
        <w:r w:rsidR="00D56D3F" w:rsidRPr="003F0406">
          <w:rPr>
            <w:rStyle w:val="a9"/>
            <w:noProof/>
          </w:rPr>
          <w:t>2.3.</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Общая характеристика состава и содержания МНГП</w:t>
        </w:r>
        <w:r w:rsidR="00D56D3F">
          <w:rPr>
            <w:noProof/>
            <w:webHidden/>
          </w:rPr>
          <w:tab/>
        </w:r>
        <w:r w:rsidR="00034B4D">
          <w:rPr>
            <w:noProof/>
            <w:webHidden/>
          </w:rPr>
          <w:t>29</w:t>
        </w:r>
      </w:hyperlink>
    </w:p>
    <w:p w:rsidR="00D56D3F" w:rsidRDefault="00823F71" w:rsidP="00D56D3F">
      <w:pPr>
        <w:pStyle w:val="22"/>
        <w:rPr>
          <w:rFonts w:asciiTheme="minorHAnsi" w:eastAsiaTheme="minorEastAsia" w:hAnsiTheme="minorHAnsi" w:cstheme="minorBidi"/>
          <w:iCs w:val="0"/>
          <w:noProof/>
          <w:sz w:val="22"/>
          <w:szCs w:val="22"/>
          <w:lang w:eastAsia="ru-RU"/>
        </w:rPr>
      </w:pPr>
      <w:hyperlink w:anchor="_Toc81412477" w:history="1">
        <w:r w:rsidR="00D56D3F" w:rsidRPr="003F0406">
          <w:rPr>
            <w:rStyle w:val="a9"/>
            <w:noProof/>
          </w:rPr>
          <w:t>2.4.</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Общая характеристика методики разработки МНГП</w:t>
        </w:r>
        <w:r w:rsidR="00D56D3F">
          <w:rPr>
            <w:noProof/>
            <w:webHidden/>
          </w:rPr>
          <w:tab/>
        </w:r>
        <w:r>
          <w:rPr>
            <w:noProof/>
            <w:webHidden/>
          </w:rPr>
          <w:fldChar w:fldCharType="begin"/>
        </w:r>
        <w:r w:rsidR="00D56D3F">
          <w:rPr>
            <w:noProof/>
            <w:webHidden/>
          </w:rPr>
          <w:instrText xml:space="preserve"> PAGEREF _Toc81412477 \h </w:instrText>
        </w:r>
        <w:r>
          <w:rPr>
            <w:noProof/>
            <w:webHidden/>
          </w:rPr>
        </w:r>
        <w:r>
          <w:rPr>
            <w:noProof/>
            <w:webHidden/>
          </w:rPr>
          <w:fldChar w:fldCharType="separate"/>
        </w:r>
        <w:r w:rsidR="007F0BD7">
          <w:rPr>
            <w:noProof/>
            <w:webHidden/>
          </w:rPr>
          <w:t>30</w:t>
        </w:r>
        <w:r>
          <w:rPr>
            <w:noProof/>
            <w:webHidden/>
          </w:rPr>
          <w:fldChar w:fldCharType="end"/>
        </w:r>
      </w:hyperlink>
    </w:p>
    <w:p w:rsidR="00D56D3F" w:rsidRDefault="00823F71" w:rsidP="00D56D3F">
      <w:pPr>
        <w:pStyle w:val="22"/>
        <w:rPr>
          <w:rFonts w:asciiTheme="minorHAnsi" w:eastAsiaTheme="minorEastAsia" w:hAnsiTheme="minorHAnsi" w:cstheme="minorBidi"/>
          <w:iCs w:val="0"/>
          <w:noProof/>
          <w:sz w:val="22"/>
          <w:szCs w:val="22"/>
          <w:lang w:eastAsia="ru-RU"/>
        </w:rPr>
      </w:pPr>
      <w:hyperlink w:anchor="_Toc81412478" w:history="1">
        <w:r w:rsidR="00D56D3F" w:rsidRPr="003F0406">
          <w:rPr>
            <w:rStyle w:val="a9"/>
            <w:noProof/>
          </w:rPr>
          <w:t>2.5.</w:t>
        </w:r>
        <w:r w:rsidR="00D56D3F">
          <w:rPr>
            <w:rFonts w:asciiTheme="minorHAnsi" w:eastAsiaTheme="minorEastAsia" w:hAnsiTheme="minorHAnsi" w:cstheme="minorBidi"/>
            <w:iCs w:val="0"/>
            <w:noProof/>
            <w:sz w:val="22"/>
            <w:szCs w:val="22"/>
            <w:lang w:eastAsia="ru-RU"/>
          </w:rPr>
          <w:tab/>
        </w:r>
        <w:r w:rsidR="00D56D3F" w:rsidRPr="003F0406">
          <w:rPr>
            <w:rStyle w:val="a9"/>
            <w:noProof/>
          </w:rPr>
          <w:t>Результаты анализа административно-территориального устройства, природно-климатических и социально-экономических условий развития сельского поселения Шеркалы Октябрьского района, влияющих на установление расчетных показателей</w:t>
        </w:r>
        <w:r w:rsidR="00D56D3F">
          <w:rPr>
            <w:noProof/>
            <w:webHidden/>
          </w:rPr>
          <w:tab/>
        </w:r>
        <w:r w:rsidR="00034B4D">
          <w:rPr>
            <w:noProof/>
            <w:webHidden/>
          </w:rPr>
          <w:t>32</w:t>
        </w:r>
      </w:hyperlink>
    </w:p>
    <w:p w:rsidR="00D56D3F" w:rsidRDefault="00823F71" w:rsidP="00D56D3F">
      <w:pPr>
        <w:pStyle w:val="22"/>
        <w:rPr>
          <w:rFonts w:asciiTheme="minorHAnsi" w:eastAsiaTheme="minorEastAsia" w:hAnsiTheme="minorHAnsi" w:cstheme="minorBidi"/>
          <w:iCs w:val="0"/>
          <w:noProof/>
          <w:sz w:val="22"/>
          <w:szCs w:val="22"/>
          <w:lang w:eastAsia="ru-RU"/>
        </w:rPr>
      </w:pPr>
      <w:hyperlink w:anchor="_Toc81412479" w:history="1">
        <w:r w:rsidR="00D56D3F" w:rsidRPr="003F0406">
          <w:rPr>
            <w:rStyle w:val="a9"/>
            <w:noProof/>
          </w:rPr>
          <w:t>2.6.</w:t>
        </w:r>
        <w:r w:rsidR="00D56D3F">
          <w:rPr>
            <w:rFonts w:asciiTheme="minorHAnsi" w:eastAsiaTheme="minorEastAsia" w:hAnsiTheme="minorHAnsi" w:cstheme="minorBidi"/>
            <w:iCs w:val="0"/>
            <w:noProof/>
            <w:sz w:val="22"/>
            <w:szCs w:val="22"/>
            <w:lang w:eastAsia="ru-RU"/>
          </w:rPr>
          <w:tab/>
        </w:r>
        <w:r w:rsidR="00D56D3F" w:rsidRPr="003F0406">
          <w:rPr>
            <w:rStyle w:val="a9"/>
            <w:noProof/>
          </w:rPr>
          <w:t>Обоснование расчетных показателей, содержащихся в основной части</w:t>
        </w:r>
        <w:r w:rsidR="00D56D3F">
          <w:rPr>
            <w:noProof/>
            <w:webHidden/>
          </w:rPr>
          <w:tab/>
        </w:r>
        <w:r>
          <w:rPr>
            <w:noProof/>
            <w:webHidden/>
          </w:rPr>
          <w:fldChar w:fldCharType="begin"/>
        </w:r>
        <w:r w:rsidR="00D56D3F">
          <w:rPr>
            <w:noProof/>
            <w:webHidden/>
          </w:rPr>
          <w:instrText xml:space="preserve"> PAGEREF _Toc81412479 \h </w:instrText>
        </w:r>
        <w:r>
          <w:rPr>
            <w:noProof/>
            <w:webHidden/>
          </w:rPr>
        </w:r>
        <w:r>
          <w:rPr>
            <w:noProof/>
            <w:webHidden/>
          </w:rPr>
          <w:fldChar w:fldCharType="separate"/>
        </w:r>
        <w:r w:rsidR="007F0BD7">
          <w:rPr>
            <w:noProof/>
            <w:webHidden/>
          </w:rPr>
          <w:t>33</w:t>
        </w:r>
        <w:r>
          <w:rPr>
            <w:noProof/>
            <w:webHidden/>
          </w:rPr>
          <w:fldChar w:fldCharType="end"/>
        </w:r>
      </w:hyperlink>
    </w:p>
    <w:p w:rsidR="00D56D3F" w:rsidRDefault="00823F71" w:rsidP="00D56D3F">
      <w:pPr>
        <w:pStyle w:val="22"/>
        <w:rPr>
          <w:rFonts w:asciiTheme="minorHAnsi" w:eastAsiaTheme="minorEastAsia" w:hAnsiTheme="minorHAnsi" w:cstheme="minorBidi"/>
          <w:iCs w:val="0"/>
          <w:noProof/>
          <w:sz w:val="22"/>
          <w:szCs w:val="22"/>
          <w:lang w:eastAsia="ru-RU"/>
        </w:rPr>
      </w:pPr>
      <w:hyperlink w:anchor="_Toc81412480" w:history="1">
        <w:r w:rsidR="00D56D3F" w:rsidRPr="003F0406">
          <w:rPr>
            <w:rStyle w:val="a9"/>
            <w:noProof/>
          </w:rPr>
          <w:t>2.6.1.</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области электро-, тепло-, газо- и водоснабжения населения, водоотведения</w:t>
        </w:r>
        <w:r w:rsidR="00D56D3F">
          <w:rPr>
            <w:noProof/>
            <w:webHidden/>
          </w:rPr>
          <w:tab/>
        </w:r>
        <w:r>
          <w:rPr>
            <w:noProof/>
            <w:webHidden/>
          </w:rPr>
          <w:fldChar w:fldCharType="begin"/>
        </w:r>
        <w:r w:rsidR="00D56D3F">
          <w:rPr>
            <w:noProof/>
            <w:webHidden/>
          </w:rPr>
          <w:instrText xml:space="preserve"> PAGEREF _Toc81412480 \h </w:instrText>
        </w:r>
        <w:r>
          <w:rPr>
            <w:noProof/>
            <w:webHidden/>
          </w:rPr>
        </w:r>
        <w:r>
          <w:rPr>
            <w:noProof/>
            <w:webHidden/>
          </w:rPr>
          <w:fldChar w:fldCharType="separate"/>
        </w:r>
        <w:r w:rsidR="007F0BD7">
          <w:rPr>
            <w:noProof/>
            <w:webHidden/>
          </w:rPr>
          <w:t>33</w:t>
        </w:r>
        <w:r>
          <w:rPr>
            <w:noProof/>
            <w:webHidden/>
          </w:rPr>
          <w:fldChar w:fldCharType="end"/>
        </w:r>
      </w:hyperlink>
    </w:p>
    <w:p w:rsidR="00D56D3F" w:rsidRDefault="00823F71" w:rsidP="00D56D3F">
      <w:pPr>
        <w:pStyle w:val="22"/>
        <w:rPr>
          <w:rFonts w:asciiTheme="minorHAnsi" w:eastAsiaTheme="minorEastAsia" w:hAnsiTheme="minorHAnsi" w:cstheme="minorBidi"/>
          <w:iCs w:val="0"/>
          <w:noProof/>
          <w:sz w:val="22"/>
          <w:szCs w:val="22"/>
          <w:lang w:eastAsia="ru-RU"/>
        </w:rPr>
      </w:pPr>
      <w:hyperlink w:anchor="_Toc81412481" w:history="1">
        <w:r w:rsidR="00D56D3F" w:rsidRPr="003F0406">
          <w:rPr>
            <w:rStyle w:val="a9"/>
            <w:noProof/>
          </w:rPr>
          <w:t>2.6.2.</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области автомобильных дорог местного значения</w:t>
        </w:r>
        <w:r w:rsidR="00D56D3F">
          <w:rPr>
            <w:noProof/>
            <w:webHidden/>
          </w:rPr>
          <w:tab/>
        </w:r>
        <w:r>
          <w:rPr>
            <w:noProof/>
            <w:webHidden/>
          </w:rPr>
          <w:fldChar w:fldCharType="begin"/>
        </w:r>
        <w:r w:rsidR="00D56D3F">
          <w:rPr>
            <w:noProof/>
            <w:webHidden/>
          </w:rPr>
          <w:instrText xml:space="preserve"> PAGEREF _Toc81412481 \h </w:instrText>
        </w:r>
        <w:r>
          <w:rPr>
            <w:noProof/>
            <w:webHidden/>
          </w:rPr>
        </w:r>
        <w:r>
          <w:rPr>
            <w:noProof/>
            <w:webHidden/>
          </w:rPr>
          <w:fldChar w:fldCharType="separate"/>
        </w:r>
        <w:r w:rsidR="007F0BD7">
          <w:rPr>
            <w:noProof/>
            <w:webHidden/>
          </w:rPr>
          <w:t>34</w:t>
        </w:r>
        <w:r>
          <w:rPr>
            <w:noProof/>
            <w:webHidden/>
          </w:rPr>
          <w:fldChar w:fldCharType="end"/>
        </w:r>
      </w:hyperlink>
    </w:p>
    <w:p w:rsidR="00D56D3F" w:rsidRDefault="00823F71" w:rsidP="00D56D3F">
      <w:pPr>
        <w:pStyle w:val="22"/>
        <w:rPr>
          <w:rFonts w:asciiTheme="minorHAnsi" w:eastAsiaTheme="minorEastAsia" w:hAnsiTheme="minorHAnsi" w:cstheme="minorBidi"/>
          <w:iCs w:val="0"/>
          <w:noProof/>
          <w:sz w:val="22"/>
          <w:szCs w:val="22"/>
          <w:lang w:eastAsia="ru-RU"/>
        </w:rPr>
      </w:pPr>
      <w:hyperlink w:anchor="_Toc81412482" w:history="1">
        <w:r w:rsidR="00D56D3F" w:rsidRPr="003F0406">
          <w:rPr>
            <w:rStyle w:val="a9"/>
            <w:noProof/>
          </w:rPr>
          <w:t>2.6.3.</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области предупреждения и ликвидации последствий чрезвычайных ситуаций</w:t>
        </w:r>
        <w:r w:rsidR="00D56D3F">
          <w:rPr>
            <w:noProof/>
            <w:webHidden/>
          </w:rPr>
          <w:tab/>
        </w:r>
        <w:r>
          <w:rPr>
            <w:noProof/>
            <w:webHidden/>
          </w:rPr>
          <w:fldChar w:fldCharType="begin"/>
        </w:r>
        <w:r w:rsidR="00D56D3F">
          <w:rPr>
            <w:noProof/>
            <w:webHidden/>
          </w:rPr>
          <w:instrText xml:space="preserve"> PAGEREF _Toc81412482 \h </w:instrText>
        </w:r>
        <w:r>
          <w:rPr>
            <w:noProof/>
            <w:webHidden/>
          </w:rPr>
        </w:r>
        <w:r>
          <w:rPr>
            <w:noProof/>
            <w:webHidden/>
          </w:rPr>
          <w:fldChar w:fldCharType="separate"/>
        </w:r>
        <w:r w:rsidR="007F0BD7">
          <w:rPr>
            <w:noProof/>
            <w:webHidden/>
          </w:rPr>
          <w:t>36</w:t>
        </w:r>
        <w:r>
          <w:rPr>
            <w:noProof/>
            <w:webHidden/>
          </w:rPr>
          <w:fldChar w:fldCharType="end"/>
        </w:r>
      </w:hyperlink>
    </w:p>
    <w:p w:rsidR="00D56D3F" w:rsidRDefault="00823F71" w:rsidP="00D56D3F">
      <w:pPr>
        <w:pStyle w:val="22"/>
        <w:rPr>
          <w:rFonts w:asciiTheme="minorHAnsi" w:eastAsiaTheme="minorEastAsia" w:hAnsiTheme="minorHAnsi" w:cstheme="minorBidi"/>
          <w:iCs w:val="0"/>
          <w:noProof/>
          <w:sz w:val="22"/>
          <w:szCs w:val="22"/>
          <w:lang w:eastAsia="ru-RU"/>
        </w:rPr>
      </w:pPr>
      <w:hyperlink w:anchor="_Toc81412483" w:history="1">
        <w:r w:rsidR="00D56D3F" w:rsidRPr="003F0406">
          <w:rPr>
            <w:rStyle w:val="a9"/>
            <w:noProof/>
          </w:rPr>
          <w:t>2.6.4.</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области физической культуры и массового спорта</w:t>
        </w:r>
        <w:r w:rsidR="00D56D3F">
          <w:rPr>
            <w:noProof/>
            <w:webHidden/>
          </w:rPr>
          <w:tab/>
        </w:r>
        <w:r>
          <w:rPr>
            <w:noProof/>
            <w:webHidden/>
          </w:rPr>
          <w:fldChar w:fldCharType="begin"/>
        </w:r>
        <w:r w:rsidR="00D56D3F">
          <w:rPr>
            <w:noProof/>
            <w:webHidden/>
          </w:rPr>
          <w:instrText xml:space="preserve"> PAGEREF _Toc81412483 \h </w:instrText>
        </w:r>
        <w:r>
          <w:rPr>
            <w:noProof/>
            <w:webHidden/>
          </w:rPr>
        </w:r>
        <w:r>
          <w:rPr>
            <w:noProof/>
            <w:webHidden/>
          </w:rPr>
          <w:fldChar w:fldCharType="separate"/>
        </w:r>
        <w:r w:rsidR="007F0BD7">
          <w:rPr>
            <w:noProof/>
            <w:webHidden/>
          </w:rPr>
          <w:t>37</w:t>
        </w:r>
        <w:r>
          <w:rPr>
            <w:noProof/>
            <w:webHidden/>
          </w:rPr>
          <w:fldChar w:fldCharType="end"/>
        </w:r>
      </w:hyperlink>
    </w:p>
    <w:p w:rsidR="00D56D3F" w:rsidRDefault="00823F71" w:rsidP="00D56D3F">
      <w:pPr>
        <w:pStyle w:val="22"/>
        <w:rPr>
          <w:rFonts w:asciiTheme="minorHAnsi" w:eastAsiaTheme="minorEastAsia" w:hAnsiTheme="minorHAnsi" w:cstheme="minorBidi"/>
          <w:iCs w:val="0"/>
          <w:noProof/>
          <w:sz w:val="22"/>
          <w:szCs w:val="22"/>
          <w:lang w:eastAsia="ru-RU"/>
        </w:rPr>
      </w:pPr>
      <w:hyperlink w:anchor="_Toc81412484" w:history="1">
        <w:r w:rsidR="00D56D3F" w:rsidRPr="003F0406">
          <w:rPr>
            <w:rStyle w:val="a9"/>
            <w:noProof/>
          </w:rPr>
          <w:t>2.6.5.</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области культуры и социального обслуживания</w:t>
        </w:r>
        <w:r w:rsidR="00D56D3F">
          <w:rPr>
            <w:noProof/>
            <w:webHidden/>
          </w:rPr>
          <w:tab/>
        </w:r>
        <w:r>
          <w:rPr>
            <w:noProof/>
            <w:webHidden/>
          </w:rPr>
          <w:fldChar w:fldCharType="begin"/>
        </w:r>
        <w:r w:rsidR="00D56D3F">
          <w:rPr>
            <w:noProof/>
            <w:webHidden/>
          </w:rPr>
          <w:instrText xml:space="preserve"> PAGEREF _Toc81412484 \h </w:instrText>
        </w:r>
        <w:r>
          <w:rPr>
            <w:noProof/>
            <w:webHidden/>
          </w:rPr>
        </w:r>
        <w:r>
          <w:rPr>
            <w:noProof/>
            <w:webHidden/>
          </w:rPr>
          <w:fldChar w:fldCharType="separate"/>
        </w:r>
        <w:r w:rsidR="007F0BD7">
          <w:rPr>
            <w:noProof/>
            <w:webHidden/>
          </w:rPr>
          <w:t>37</w:t>
        </w:r>
        <w:r>
          <w:rPr>
            <w:noProof/>
            <w:webHidden/>
          </w:rPr>
          <w:fldChar w:fldCharType="end"/>
        </w:r>
      </w:hyperlink>
    </w:p>
    <w:p w:rsidR="00D56D3F" w:rsidRDefault="00823F71" w:rsidP="00D56D3F">
      <w:pPr>
        <w:pStyle w:val="22"/>
        <w:rPr>
          <w:rFonts w:asciiTheme="minorHAnsi" w:eastAsiaTheme="minorEastAsia" w:hAnsiTheme="minorHAnsi" w:cstheme="minorBidi"/>
          <w:iCs w:val="0"/>
          <w:noProof/>
          <w:sz w:val="22"/>
          <w:szCs w:val="22"/>
          <w:lang w:eastAsia="ru-RU"/>
        </w:rPr>
      </w:pPr>
      <w:hyperlink w:anchor="_Toc81412485" w:history="1">
        <w:r w:rsidR="00D56D3F" w:rsidRPr="003F0406">
          <w:rPr>
            <w:rStyle w:val="a9"/>
            <w:noProof/>
          </w:rPr>
          <w:t>2.6.6.</w:t>
        </w:r>
        <w:r w:rsidR="00D56D3F">
          <w:rPr>
            <w:rFonts w:asciiTheme="minorHAnsi" w:eastAsiaTheme="minorEastAsia" w:hAnsiTheme="minorHAnsi" w:cstheme="minorBidi"/>
            <w:iCs w:val="0"/>
            <w:noProof/>
            <w:sz w:val="22"/>
            <w:szCs w:val="22"/>
            <w:lang w:eastAsia="ru-RU"/>
          </w:rPr>
          <w:tab/>
        </w:r>
        <w:r w:rsidR="00D56D3F" w:rsidRPr="003F0406">
          <w:rPr>
            <w:rStyle w:val="a9"/>
            <w:noProof/>
          </w:rPr>
          <w:t>Объекты местного значения сельского поселения в иных областях</w:t>
        </w:r>
        <w:r w:rsidR="00D56D3F">
          <w:rPr>
            <w:noProof/>
            <w:webHidden/>
          </w:rPr>
          <w:tab/>
        </w:r>
        <w:r>
          <w:rPr>
            <w:noProof/>
            <w:webHidden/>
          </w:rPr>
          <w:fldChar w:fldCharType="begin"/>
        </w:r>
        <w:r w:rsidR="00D56D3F">
          <w:rPr>
            <w:noProof/>
            <w:webHidden/>
          </w:rPr>
          <w:instrText xml:space="preserve"> PAGEREF _Toc81412485 \h </w:instrText>
        </w:r>
        <w:r>
          <w:rPr>
            <w:noProof/>
            <w:webHidden/>
          </w:rPr>
        </w:r>
        <w:r>
          <w:rPr>
            <w:noProof/>
            <w:webHidden/>
          </w:rPr>
          <w:fldChar w:fldCharType="separate"/>
        </w:r>
        <w:r w:rsidR="007F0BD7">
          <w:rPr>
            <w:noProof/>
            <w:webHidden/>
          </w:rPr>
          <w:t>39</w:t>
        </w:r>
        <w:r>
          <w:rPr>
            <w:noProof/>
            <w:webHidden/>
          </w:rPr>
          <w:fldChar w:fldCharType="end"/>
        </w:r>
      </w:hyperlink>
    </w:p>
    <w:p w:rsidR="00D56D3F" w:rsidRDefault="00823F71" w:rsidP="00D56D3F">
      <w:pPr>
        <w:pStyle w:val="22"/>
        <w:rPr>
          <w:rFonts w:asciiTheme="minorHAnsi" w:eastAsiaTheme="minorEastAsia" w:hAnsiTheme="minorHAnsi" w:cstheme="minorBidi"/>
          <w:iCs w:val="0"/>
          <w:noProof/>
          <w:sz w:val="22"/>
          <w:szCs w:val="22"/>
          <w:lang w:eastAsia="ru-RU"/>
        </w:rPr>
      </w:pPr>
      <w:hyperlink w:anchor="_Toc81412486" w:history="1">
        <w:r w:rsidR="00D56D3F" w:rsidRPr="003F0406">
          <w:rPr>
            <w:rStyle w:val="a9"/>
            <w:noProof/>
          </w:rPr>
          <w:t>2.7.</w:t>
        </w:r>
        <w:r w:rsidR="00D56D3F">
          <w:rPr>
            <w:rFonts w:asciiTheme="minorHAnsi" w:eastAsiaTheme="minorEastAsia" w:hAnsiTheme="minorHAnsi" w:cstheme="minorBidi"/>
            <w:iCs w:val="0"/>
            <w:noProof/>
            <w:sz w:val="22"/>
            <w:szCs w:val="22"/>
            <w:lang w:eastAsia="ru-RU"/>
          </w:rPr>
          <w:tab/>
        </w:r>
        <w:r w:rsidR="00D56D3F" w:rsidRPr="003F0406">
          <w:rPr>
            <w:rStyle w:val="a9"/>
            <w:noProof/>
          </w:rPr>
          <w:t>Оценка предложений органов местного самоуправления и заинтересованных лиц</w:t>
        </w:r>
        <w:r w:rsidR="00D56D3F">
          <w:rPr>
            <w:noProof/>
            <w:webHidden/>
          </w:rPr>
          <w:tab/>
        </w:r>
        <w:r>
          <w:rPr>
            <w:noProof/>
            <w:webHidden/>
          </w:rPr>
          <w:fldChar w:fldCharType="begin"/>
        </w:r>
        <w:r w:rsidR="00D56D3F">
          <w:rPr>
            <w:noProof/>
            <w:webHidden/>
          </w:rPr>
          <w:instrText xml:space="preserve"> PAGEREF _Toc81412486 \h </w:instrText>
        </w:r>
        <w:r>
          <w:rPr>
            <w:noProof/>
            <w:webHidden/>
          </w:rPr>
        </w:r>
        <w:r>
          <w:rPr>
            <w:noProof/>
            <w:webHidden/>
          </w:rPr>
          <w:fldChar w:fldCharType="separate"/>
        </w:r>
        <w:r w:rsidR="007F0BD7">
          <w:rPr>
            <w:noProof/>
            <w:webHidden/>
          </w:rPr>
          <w:t>42</w:t>
        </w:r>
        <w:r>
          <w:rPr>
            <w:noProof/>
            <w:webHidden/>
          </w:rPr>
          <w:fldChar w:fldCharType="end"/>
        </w:r>
      </w:hyperlink>
    </w:p>
    <w:p w:rsidR="00D56D3F" w:rsidRDefault="00823F71" w:rsidP="00D56D3F">
      <w:pPr>
        <w:pStyle w:val="22"/>
        <w:rPr>
          <w:rFonts w:asciiTheme="minorHAnsi" w:eastAsiaTheme="minorEastAsia" w:hAnsiTheme="minorHAnsi" w:cstheme="minorBidi"/>
          <w:iCs w:val="0"/>
          <w:noProof/>
          <w:sz w:val="22"/>
          <w:szCs w:val="22"/>
          <w:lang w:eastAsia="ru-RU"/>
        </w:rPr>
      </w:pPr>
      <w:hyperlink w:anchor="_Toc81412487" w:history="1">
        <w:r w:rsidR="00D56D3F" w:rsidRPr="003F0406">
          <w:rPr>
            <w:rStyle w:val="a9"/>
            <w:noProof/>
          </w:rPr>
          <w:t>2.8.</w:t>
        </w:r>
        <w:r w:rsidR="00D56D3F">
          <w:rPr>
            <w:rFonts w:asciiTheme="minorHAnsi" w:eastAsiaTheme="minorEastAsia" w:hAnsiTheme="minorHAnsi" w:cstheme="minorBidi"/>
            <w:iCs w:val="0"/>
            <w:noProof/>
            <w:sz w:val="22"/>
            <w:szCs w:val="22"/>
            <w:lang w:eastAsia="ru-RU"/>
          </w:rPr>
          <w:tab/>
        </w:r>
        <w:r w:rsidR="00D56D3F" w:rsidRPr="003F0406">
          <w:rPr>
            <w:rStyle w:val="a9"/>
            <w:noProof/>
          </w:rPr>
          <w:t>Требования и рекомендации по установлению красных линий</w:t>
        </w:r>
        <w:r w:rsidR="00D56D3F">
          <w:rPr>
            <w:noProof/>
            <w:webHidden/>
          </w:rPr>
          <w:tab/>
        </w:r>
        <w:r>
          <w:rPr>
            <w:noProof/>
            <w:webHidden/>
          </w:rPr>
          <w:fldChar w:fldCharType="begin"/>
        </w:r>
        <w:r w:rsidR="00D56D3F">
          <w:rPr>
            <w:noProof/>
            <w:webHidden/>
          </w:rPr>
          <w:instrText xml:space="preserve"> PAGEREF _Toc81412487 \h </w:instrText>
        </w:r>
        <w:r>
          <w:rPr>
            <w:noProof/>
            <w:webHidden/>
          </w:rPr>
        </w:r>
        <w:r>
          <w:rPr>
            <w:noProof/>
            <w:webHidden/>
          </w:rPr>
          <w:fldChar w:fldCharType="separate"/>
        </w:r>
        <w:r w:rsidR="007F0BD7">
          <w:rPr>
            <w:noProof/>
            <w:webHidden/>
          </w:rPr>
          <w:t>42</w:t>
        </w:r>
        <w:r>
          <w:rPr>
            <w:noProof/>
            <w:webHidden/>
          </w:rPr>
          <w:fldChar w:fldCharType="end"/>
        </w:r>
      </w:hyperlink>
    </w:p>
    <w:p w:rsidR="00D56D3F" w:rsidRDefault="00823F71" w:rsidP="00D56D3F">
      <w:pPr>
        <w:pStyle w:val="22"/>
        <w:rPr>
          <w:rFonts w:asciiTheme="minorHAnsi" w:eastAsiaTheme="minorEastAsia" w:hAnsiTheme="minorHAnsi" w:cstheme="minorBidi"/>
          <w:iCs w:val="0"/>
          <w:noProof/>
          <w:sz w:val="22"/>
          <w:szCs w:val="22"/>
          <w:lang w:eastAsia="ru-RU"/>
        </w:rPr>
      </w:pPr>
      <w:hyperlink w:anchor="_Toc81412488" w:history="1">
        <w:r w:rsidR="00D56D3F" w:rsidRPr="003F0406">
          <w:rPr>
            <w:rStyle w:val="a9"/>
            <w:noProof/>
          </w:rPr>
          <w:t>2.9.</w:t>
        </w:r>
        <w:r w:rsidR="00D56D3F">
          <w:rPr>
            <w:rFonts w:asciiTheme="minorHAnsi" w:eastAsiaTheme="minorEastAsia" w:hAnsiTheme="minorHAnsi" w:cstheme="minorBidi"/>
            <w:iCs w:val="0"/>
            <w:noProof/>
            <w:sz w:val="22"/>
            <w:szCs w:val="22"/>
            <w:lang w:eastAsia="ru-RU"/>
          </w:rPr>
          <w:tab/>
        </w:r>
        <w:r w:rsidR="00D56D3F" w:rsidRPr="003F0406">
          <w:rPr>
            <w:rStyle w:val="a9"/>
            <w:noProof/>
          </w:rPr>
          <w:t>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r w:rsidR="00D56D3F">
          <w:rPr>
            <w:noProof/>
            <w:webHidden/>
          </w:rPr>
          <w:tab/>
        </w:r>
        <w:r>
          <w:rPr>
            <w:noProof/>
            <w:webHidden/>
          </w:rPr>
          <w:fldChar w:fldCharType="begin"/>
        </w:r>
        <w:r w:rsidR="00D56D3F">
          <w:rPr>
            <w:noProof/>
            <w:webHidden/>
          </w:rPr>
          <w:instrText xml:space="preserve"> PAGEREF _Toc81412488 \h </w:instrText>
        </w:r>
        <w:r>
          <w:rPr>
            <w:noProof/>
            <w:webHidden/>
          </w:rPr>
        </w:r>
        <w:r>
          <w:rPr>
            <w:noProof/>
            <w:webHidden/>
          </w:rPr>
          <w:fldChar w:fldCharType="separate"/>
        </w:r>
        <w:r w:rsidR="007F0BD7">
          <w:rPr>
            <w:noProof/>
            <w:webHidden/>
          </w:rPr>
          <w:t>42</w:t>
        </w:r>
        <w:r>
          <w:rPr>
            <w:noProof/>
            <w:webHidden/>
          </w:rPr>
          <w:fldChar w:fldCharType="end"/>
        </w:r>
      </w:hyperlink>
    </w:p>
    <w:p w:rsidR="00D56D3F" w:rsidRDefault="00823F71" w:rsidP="00D56D3F">
      <w:pPr>
        <w:pStyle w:val="22"/>
        <w:rPr>
          <w:rFonts w:asciiTheme="minorHAnsi" w:eastAsiaTheme="minorEastAsia" w:hAnsiTheme="minorHAnsi" w:cstheme="minorBidi"/>
          <w:iCs w:val="0"/>
          <w:noProof/>
          <w:sz w:val="22"/>
          <w:szCs w:val="22"/>
          <w:lang w:eastAsia="ru-RU"/>
        </w:rPr>
      </w:pPr>
      <w:hyperlink w:anchor="_Toc81412489" w:history="1">
        <w:r w:rsidR="00D56D3F" w:rsidRPr="003F0406">
          <w:rPr>
            <w:rStyle w:val="a9"/>
            <w:noProof/>
          </w:rPr>
          <w:t>2.10.</w:t>
        </w:r>
        <w:r w:rsidR="00D56D3F">
          <w:rPr>
            <w:rFonts w:asciiTheme="minorHAnsi" w:eastAsiaTheme="minorEastAsia" w:hAnsiTheme="minorHAnsi" w:cstheme="minorBidi"/>
            <w:iCs w:val="0"/>
            <w:noProof/>
            <w:sz w:val="22"/>
            <w:szCs w:val="22"/>
            <w:lang w:eastAsia="ru-RU"/>
          </w:rPr>
          <w:tab/>
        </w:r>
        <w:r w:rsidR="00D56D3F" w:rsidRPr="003F0406">
          <w:rPr>
            <w:rStyle w:val="a9"/>
            <w:noProof/>
          </w:rPr>
          <w:t>Требования по обеспечению охраны окружающей среды, учитываемые при подготовке МНГП</w:t>
        </w:r>
        <w:r w:rsidR="00D56D3F">
          <w:rPr>
            <w:noProof/>
            <w:webHidden/>
          </w:rPr>
          <w:tab/>
        </w:r>
        <w:r>
          <w:rPr>
            <w:noProof/>
            <w:webHidden/>
          </w:rPr>
          <w:fldChar w:fldCharType="begin"/>
        </w:r>
        <w:r w:rsidR="00D56D3F">
          <w:rPr>
            <w:noProof/>
            <w:webHidden/>
          </w:rPr>
          <w:instrText xml:space="preserve"> PAGEREF _Toc81412489 \h </w:instrText>
        </w:r>
        <w:r>
          <w:rPr>
            <w:noProof/>
            <w:webHidden/>
          </w:rPr>
        </w:r>
        <w:r>
          <w:rPr>
            <w:noProof/>
            <w:webHidden/>
          </w:rPr>
          <w:fldChar w:fldCharType="separate"/>
        </w:r>
        <w:r w:rsidR="007F0BD7">
          <w:rPr>
            <w:noProof/>
            <w:webHidden/>
          </w:rPr>
          <w:t>43</w:t>
        </w:r>
        <w:r>
          <w:rPr>
            <w:noProof/>
            <w:webHidden/>
          </w:rPr>
          <w:fldChar w:fldCharType="end"/>
        </w:r>
      </w:hyperlink>
    </w:p>
    <w:p w:rsidR="00D56D3F" w:rsidRDefault="00823F71" w:rsidP="00D56D3F">
      <w:pPr>
        <w:pStyle w:val="22"/>
        <w:rPr>
          <w:rFonts w:asciiTheme="minorHAnsi" w:eastAsiaTheme="minorEastAsia" w:hAnsiTheme="minorHAnsi" w:cstheme="minorBidi"/>
          <w:iCs w:val="0"/>
          <w:noProof/>
          <w:sz w:val="22"/>
          <w:szCs w:val="22"/>
          <w:lang w:eastAsia="ru-RU"/>
        </w:rPr>
      </w:pPr>
      <w:hyperlink w:anchor="_Toc81412490" w:history="1">
        <w:r w:rsidR="00D56D3F" w:rsidRPr="003F0406">
          <w:rPr>
            <w:rStyle w:val="a9"/>
            <w:noProof/>
          </w:rPr>
          <w:t>2.11.</w:t>
        </w:r>
        <w:r w:rsidR="00D56D3F">
          <w:rPr>
            <w:rFonts w:asciiTheme="minorHAnsi" w:eastAsiaTheme="minorEastAsia" w:hAnsiTheme="minorHAnsi" w:cstheme="minorBidi"/>
            <w:iCs w:val="0"/>
            <w:noProof/>
            <w:sz w:val="22"/>
            <w:szCs w:val="22"/>
            <w:lang w:eastAsia="ru-RU"/>
          </w:rPr>
          <w:tab/>
        </w:r>
        <w:r w:rsidR="00D56D3F" w:rsidRPr="003F0406">
          <w:rPr>
            <w:rStyle w:val="a9"/>
            <w:noProof/>
          </w:rPr>
          <w:t>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учитываемые при подготовке МНГП</w:t>
        </w:r>
        <w:r w:rsidR="00D56D3F">
          <w:rPr>
            <w:noProof/>
            <w:webHidden/>
          </w:rPr>
          <w:tab/>
        </w:r>
        <w:r>
          <w:rPr>
            <w:noProof/>
            <w:webHidden/>
          </w:rPr>
          <w:fldChar w:fldCharType="begin"/>
        </w:r>
        <w:r w:rsidR="00D56D3F">
          <w:rPr>
            <w:noProof/>
            <w:webHidden/>
          </w:rPr>
          <w:instrText xml:space="preserve"> PAGEREF _Toc81412490 \h </w:instrText>
        </w:r>
        <w:r>
          <w:rPr>
            <w:noProof/>
            <w:webHidden/>
          </w:rPr>
        </w:r>
        <w:r>
          <w:rPr>
            <w:noProof/>
            <w:webHidden/>
          </w:rPr>
          <w:fldChar w:fldCharType="separate"/>
        </w:r>
        <w:r w:rsidR="007F0BD7">
          <w:rPr>
            <w:noProof/>
            <w:webHidden/>
          </w:rPr>
          <w:t>46</w:t>
        </w:r>
        <w:r>
          <w:rPr>
            <w:noProof/>
            <w:webHidden/>
          </w:rPr>
          <w:fldChar w:fldCharType="end"/>
        </w:r>
      </w:hyperlink>
    </w:p>
    <w:p w:rsidR="00D56D3F" w:rsidRDefault="00823F71" w:rsidP="00D56D3F">
      <w:pPr>
        <w:pStyle w:val="22"/>
        <w:rPr>
          <w:rFonts w:asciiTheme="minorHAnsi" w:eastAsiaTheme="minorEastAsia" w:hAnsiTheme="minorHAnsi" w:cstheme="minorBidi"/>
          <w:iCs w:val="0"/>
          <w:noProof/>
          <w:sz w:val="22"/>
          <w:szCs w:val="22"/>
          <w:lang w:eastAsia="ru-RU"/>
        </w:rPr>
      </w:pPr>
      <w:hyperlink w:anchor="_Toc81412491" w:history="1">
        <w:r w:rsidR="00D56D3F" w:rsidRPr="003F0406">
          <w:rPr>
            <w:rStyle w:val="a9"/>
            <w:noProof/>
          </w:rPr>
          <w:t>2.12.</w:t>
        </w:r>
        <w:r w:rsidR="00D56D3F">
          <w:rPr>
            <w:rFonts w:asciiTheme="minorHAnsi" w:eastAsiaTheme="minorEastAsia" w:hAnsiTheme="minorHAnsi" w:cstheme="minorBidi"/>
            <w:iCs w:val="0"/>
            <w:noProof/>
            <w:sz w:val="22"/>
            <w:szCs w:val="22"/>
            <w:lang w:eastAsia="ru-RU"/>
          </w:rPr>
          <w:tab/>
        </w:r>
        <w:r w:rsidR="00D56D3F" w:rsidRPr="003F0406">
          <w:rPr>
            <w:rStyle w:val="a9"/>
            <w:noProof/>
          </w:rPr>
          <w:t>Требования к планированию велосипедных дорожек и велопарковок</w:t>
        </w:r>
        <w:r w:rsidR="00D56D3F">
          <w:rPr>
            <w:noProof/>
            <w:webHidden/>
          </w:rPr>
          <w:tab/>
        </w:r>
        <w:r w:rsidR="00034B4D">
          <w:rPr>
            <w:noProof/>
            <w:webHidden/>
          </w:rPr>
          <w:t>47</w:t>
        </w:r>
      </w:hyperlink>
    </w:p>
    <w:p w:rsidR="00D56D3F" w:rsidRDefault="00823F71" w:rsidP="00D56D3F">
      <w:pPr>
        <w:pStyle w:val="22"/>
        <w:rPr>
          <w:rFonts w:asciiTheme="minorHAnsi" w:eastAsiaTheme="minorEastAsia" w:hAnsiTheme="minorHAnsi" w:cstheme="minorBidi"/>
          <w:iCs w:val="0"/>
          <w:noProof/>
          <w:sz w:val="22"/>
          <w:szCs w:val="22"/>
          <w:lang w:eastAsia="ru-RU"/>
        </w:rPr>
      </w:pPr>
      <w:hyperlink w:anchor="_Toc81412492" w:history="1">
        <w:r w:rsidR="00D56D3F" w:rsidRPr="003F0406">
          <w:rPr>
            <w:rStyle w:val="a9"/>
            <w:noProof/>
          </w:rPr>
          <w:t>2.13.</w:t>
        </w:r>
        <w:r w:rsidR="00D56D3F">
          <w:rPr>
            <w:rFonts w:asciiTheme="minorHAnsi" w:eastAsiaTheme="minorEastAsia" w:hAnsiTheme="minorHAnsi" w:cstheme="minorBidi"/>
            <w:iCs w:val="0"/>
            <w:noProof/>
            <w:sz w:val="22"/>
            <w:szCs w:val="22"/>
            <w:lang w:eastAsia="ru-RU"/>
          </w:rPr>
          <w:tab/>
        </w:r>
        <w:r w:rsidR="00D56D3F" w:rsidRPr="003F0406">
          <w:rPr>
            <w:rStyle w:val="a9"/>
            <w:noProof/>
          </w:rPr>
          <w:t>Перечень нормативных правовых актов и иных документов, использованных при подготовке МНГП</w:t>
        </w:r>
        <w:r w:rsidR="00D56D3F">
          <w:rPr>
            <w:noProof/>
            <w:webHidden/>
          </w:rPr>
          <w:tab/>
        </w:r>
        <w:r w:rsidR="00034B4D">
          <w:rPr>
            <w:noProof/>
            <w:webHidden/>
          </w:rPr>
          <w:t>53</w:t>
        </w:r>
      </w:hyperlink>
    </w:p>
    <w:p w:rsidR="00D56D3F" w:rsidRDefault="00823F71" w:rsidP="00D56D3F">
      <w:pPr>
        <w:pStyle w:val="16"/>
        <w:tabs>
          <w:tab w:val="left" w:pos="442"/>
          <w:tab w:val="right" w:leader="dot" w:pos="9627"/>
        </w:tabs>
        <w:rPr>
          <w:rFonts w:asciiTheme="minorHAnsi" w:eastAsiaTheme="minorEastAsia" w:hAnsiTheme="minorHAnsi" w:cstheme="minorBidi"/>
          <w:b w:val="0"/>
          <w:bCs w:val="0"/>
          <w:caps w:val="0"/>
          <w:noProof/>
          <w:sz w:val="22"/>
          <w:szCs w:val="22"/>
          <w:lang w:eastAsia="ru-RU"/>
        </w:rPr>
      </w:pPr>
      <w:hyperlink w:anchor="_Toc81412493" w:history="1">
        <w:r w:rsidR="00D56D3F" w:rsidRPr="003F0406">
          <w:rPr>
            <w:rStyle w:val="a9"/>
            <w:noProof/>
          </w:rPr>
          <w:t>3.</w:t>
        </w:r>
        <w:r w:rsidR="00D56D3F">
          <w:rPr>
            <w:rFonts w:asciiTheme="minorHAnsi" w:eastAsiaTheme="minorEastAsia" w:hAnsiTheme="minorHAnsi" w:cstheme="minorBidi"/>
            <w:b w:val="0"/>
            <w:bCs w:val="0"/>
            <w:caps w:val="0"/>
            <w:noProof/>
            <w:sz w:val="22"/>
            <w:szCs w:val="22"/>
            <w:lang w:eastAsia="ru-RU"/>
          </w:rPr>
          <w:tab/>
        </w:r>
        <w:r w:rsidR="00D56D3F" w:rsidRPr="003F0406">
          <w:rPr>
            <w:rStyle w:val="a9"/>
            <w:noProof/>
          </w:rPr>
          <w:t>Правила и область применения расчетных показателей, содержащихся в основной части</w:t>
        </w:r>
        <w:r w:rsidR="00D56D3F">
          <w:rPr>
            <w:noProof/>
            <w:webHidden/>
          </w:rPr>
          <w:tab/>
        </w:r>
        <w:r>
          <w:rPr>
            <w:noProof/>
            <w:webHidden/>
          </w:rPr>
          <w:fldChar w:fldCharType="begin"/>
        </w:r>
        <w:r w:rsidR="00D56D3F">
          <w:rPr>
            <w:noProof/>
            <w:webHidden/>
          </w:rPr>
          <w:instrText xml:space="preserve"> PAGEREF _Toc81412493 \h </w:instrText>
        </w:r>
        <w:r>
          <w:rPr>
            <w:noProof/>
            <w:webHidden/>
          </w:rPr>
        </w:r>
        <w:r>
          <w:rPr>
            <w:noProof/>
            <w:webHidden/>
          </w:rPr>
          <w:fldChar w:fldCharType="separate"/>
        </w:r>
        <w:r w:rsidR="007F0BD7">
          <w:rPr>
            <w:noProof/>
            <w:webHidden/>
          </w:rPr>
          <w:t>56</w:t>
        </w:r>
        <w:r>
          <w:rPr>
            <w:noProof/>
            <w:webHidden/>
          </w:rPr>
          <w:fldChar w:fldCharType="end"/>
        </w:r>
      </w:hyperlink>
    </w:p>
    <w:p w:rsidR="00D56D3F" w:rsidRDefault="00823F71" w:rsidP="00D56D3F">
      <w:pPr>
        <w:pStyle w:val="22"/>
        <w:rPr>
          <w:rFonts w:asciiTheme="minorHAnsi" w:eastAsiaTheme="minorEastAsia" w:hAnsiTheme="minorHAnsi" w:cstheme="minorBidi"/>
          <w:iCs w:val="0"/>
          <w:noProof/>
          <w:sz w:val="22"/>
          <w:szCs w:val="22"/>
          <w:lang w:eastAsia="ru-RU"/>
        </w:rPr>
      </w:pPr>
      <w:hyperlink w:anchor="_Toc81412494" w:history="1">
        <w:r w:rsidR="00D56D3F" w:rsidRPr="003F0406">
          <w:rPr>
            <w:rStyle w:val="a9"/>
            <w:noProof/>
          </w:rPr>
          <w:t>3.1.</w:t>
        </w:r>
        <w:r w:rsidR="00D56D3F">
          <w:rPr>
            <w:rFonts w:asciiTheme="minorHAnsi" w:eastAsiaTheme="minorEastAsia" w:hAnsiTheme="minorHAnsi" w:cstheme="minorBidi"/>
            <w:iCs w:val="0"/>
            <w:noProof/>
            <w:sz w:val="22"/>
            <w:szCs w:val="22"/>
            <w:lang w:eastAsia="ru-RU"/>
          </w:rPr>
          <w:tab/>
        </w:r>
        <w:r w:rsidR="00D56D3F" w:rsidRPr="003F0406">
          <w:rPr>
            <w:rStyle w:val="a9"/>
            <w:noProof/>
          </w:rPr>
          <w:t>Область применения расчетных показателей</w:t>
        </w:r>
        <w:r w:rsidR="00D56D3F">
          <w:rPr>
            <w:noProof/>
            <w:webHidden/>
          </w:rPr>
          <w:tab/>
        </w:r>
        <w:r>
          <w:rPr>
            <w:noProof/>
            <w:webHidden/>
          </w:rPr>
          <w:fldChar w:fldCharType="begin"/>
        </w:r>
        <w:r w:rsidR="00D56D3F">
          <w:rPr>
            <w:noProof/>
            <w:webHidden/>
          </w:rPr>
          <w:instrText xml:space="preserve"> PAGEREF _Toc81412494 \h </w:instrText>
        </w:r>
        <w:r>
          <w:rPr>
            <w:noProof/>
            <w:webHidden/>
          </w:rPr>
        </w:r>
        <w:r>
          <w:rPr>
            <w:noProof/>
            <w:webHidden/>
          </w:rPr>
          <w:fldChar w:fldCharType="separate"/>
        </w:r>
        <w:r w:rsidR="007F0BD7">
          <w:rPr>
            <w:noProof/>
            <w:webHidden/>
          </w:rPr>
          <w:t>56</w:t>
        </w:r>
        <w:r>
          <w:rPr>
            <w:noProof/>
            <w:webHidden/>
          </w:rPr>
          <w:fldChar w:fldCharType="end"/>
        </w:r>
      </w:hyperlink>
    </w:p>
    <w:p w:rsidR="00D56D3F" w:rsidRDefault="00823F71" w:rsidP="00D56D3F">
      <w:pPr>
        <w:pStyle w:val="22"/>
        <w:rPr>
          <w:rFonts w:asciiTheme="minorHAnsi" w:eastAsiaTheme="minorEastAsia" w:hAnsiTheme="minorHAnsi" w:cstheme="minorBidi"/>
          <w:iCs w:val="0"/>
          <w:noProof/>
          <w:sz w:val="22"/>
          <w:szCs w:val="22"/>
          <w:lang w:eastAsia="ru-RU"/>
        </w:rPr>
      </w:pPr>
      <w:hyperlink w:anchor="_Toc81412495" w:history="1">
        <w:r w:rsidR="00D56D3F" w:rsidRPr="003F0406">
          <w:rPr>
            <w:rStyle w:val="a9"/>
            <w:noProof/>
          </w:rPr>
          <w:t>3.2.</w:t>
        </w:r>
        <w:r w:rsidR="00D56D3F">
          <w:rPr>
            <w:rFonts w:asciiTheme="minorHAnsi" w:eastAsiaTheme="minorEastAsia" w:hAnsiTheme="minorHAnsi" w:cstheme="minorBidi"/>
            <w:iCs w:val="0"/>
            <w:noProof/>
            <w:sz w:val="22"/>
            <w:szCs w:val="22"/>
            <w:lang w:eastAsia="ru-RU"/>
          </w:rPr>
          <w:tab/>
        </w:r>
        <w:r w:rsidR="00D56D3F" w:rsidRPr="003F0406">
          <w:rPr>
            <w:rStyle w:val="a9"/>
            <w:noProof/>
          </w:rPr>
          <w:t>Правила применения расчетных показателей</w:t>
        </w:r>
        <w:r w:rsidR="00D56D3F">
          <w:rPr>
            <w:noProof/>
            <w:webHidden/>
          </w:rPr>
          <w:tab/>
        </w:r>
        <w:r>
          <w:rPr>
            <w:noProof/>
            <w:webHidden/>
          </w:rPr>
          <w:fldChar w:fldCharType="begin"/>
        </w:r>
        <w:r w:rsidR="00D56D3F">
          <w:rPr>
            <w:noProof/>
            <w:webHidden/>
          </w:rPr>
          <w:instrText xml:space="preserve"> PAGEREF _Toc81412495 \h </w:instrText>
        </w:r>
        <w:r>
          <w:rPr>
            <w:noProof/>
            <w:webHidden/>
          </w:rPr>
        </w:r>
        <w:r>
          <w:rPr>
            <w:noProof/>
            <w:webHidden/>
          </w:rPr>
          <w:fldChar w:fldCharType="separate"/>
        </w:r>
        <w:r w:rsidR="007F0BD7">
          <w:rPr>
            <w:noProof/>
            <w:webHidden/>
          </w:rPr>
          <w:t>56</w:t>
        </w:r>
        <w:r>
          <w:rPr>
            <w:noProof/>
            <w:webHidden/>
          </w:rPr>
          <w:fldChar w:fldCharType="end"/>
        </w:r>
      </w:hyperlink>
    </w:p>
    <w:p w:rsidR="00D56D3F" w:rsidRPr="007A7098" w:rsidRDefault="00823F71" w:rsidP="00D56D3F">
      <w:pPr>
        <w:pStyle w:val="aff9"/>
      </w:pPr>
      <w:r w:rsidRPr="007A7098">
        <w:rPr>
          <w:lang w:val="ru-RU"/>
        </w:rPr>
        <w:fldChar w:fldCharType="end"/>
      </w:r>
      <w:r w:rsidR="00D56D3F" w:rsidRPr="007A7098">
        <w:br w:type="page"/>
      </w:r>
    </w:p>
    <w:p w:rsidR="00D56D3F" w:rsidRPr="007A7098" w:rsidRDefault="00D56D3F" w:rsidP="00D56D3F">
      <w:pPr>
        <w:pStyle w:val="11"/>
        <w:numPr>
          <w:ilvl w:val="0"/>
          <w:numId w:val="13"/>
        </w:numPr>
        <w:ind w:left="0" w:firstLine="0"/>
        <w:rPr>
          <w:rFonts w:cs="Times New Roman"/>
        </w:rPr>
      </w:pPr>
      <w:bookmarkStart w:id="0" w:name="_Toc499029520"/>
      <w:bookmarkStart w:id="1" w:name="_Toc81412464"/>
      <w:r w:rsidRPr="007A7098">
        <w:rPr>
          <w:rFonts w:cs="Times New Roman"/>
        </w:rPr>
        <w:lastRenderedPageBreak/>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0"/>
      <w:bookmarkEnd w:id="1"/>
    </w:p>
    <w:p w:rsidR="00D56D3F" w:rsidRPr="007A7098" w:rsidRDefault="00D56D3F" w:rsidP="00D56D3F">
      <w:pPr>
        <w:pStyle w:val="20"/>
        <w:numPr>
          <w:ilvl w:val="1"/>
          <w:numId w:val="13"/>
        </w:numPr>
        <w:ind w:left="0" w:firstLine="0"/>
        <w:rPr>
          <w:rFonts w:cs="Times New Roman"/>
          <w:i w:val="0"/>
        </w:rPr>
      </w:pPr>
      <w:bookmarkStart w:id="2" w:name="_Toc81412465"/>
      <w:bookmarkStart w:id="3" w:name="_Toc498361750"/>
      <w:r w:rsidRPr="007A7098">
        <w:rPr>
          <w:rFonts w:cs="Times New Roman"/>
          <w:i w:val="0"/>
        </w:rPr>
        <w:t>Общие положения</w:t>
      </w:r>
      <w:bookmarkEnd w:id="2"/>
    </w:p>
    <w:p w:rsidR="00D56D3F" w:rsidRPr="007A7098" w:rsidRDefault="00D56D3F" w:rsidP="00D56D3F">
      <w:pPr>
        <w:pStyle w:val="aff9"/>
        <w:ind w:left="-567" w:firstLine="0"/>
        <w:rPr>
          <w:lang w:val="ru-RU"/>
        </w:rPr>
      </w:pPr>
      <w:r>
        <w:rPr>
          <w:lang w:val="ru-RU"/>
        </w:rPr>
        <w:t xml:space="preserve">            </w:t>
      </w:r>
      <w:proofErr w:type="gramStart"/>
      <w:r w:rsidRPr="007A7098">
        <w:rPr>
          <w:lang w:val="ru-RU"/>
        </w:rPr>
        <w:t xml:space="preserve">Местные нормативы градостроительного проектирования сельского поселения Шеркалы Октябрьского района </w:t>
      </w:r>
      <w:r w:rsidRPr="007A7098">
        <w:rPr>
          <w:rFonts w:hint="eastAsia"/>
          <w:lang w:val="ru-RU"/>
        </w:rPr>
        <w:t>Ханты</w:t>
      </w:r>
      <w:r w:rsidRPr="007A7098">
        <w:rPr>
          <w:lang w:val="ru-RU"/>
        </w:rPr>
        <w:t>-</w:t>
      </w:r>
      <w:r w:rsidRPr="007A7098">
        <w:rPr>
          <w:rFonts w:hint="eastAsia"/>
          <w:lang w:val="ru-RU"/>
        </w:rPr>
        <w:t>Мансийского</w:t>
      </w:r>
      <w:r w:rsidRPr="007A7098">
        <w:rPr>
          <w:lang w:val="ru-RU"/>
        </w:rPr>
        <w:t xml:space="preserve"> </w:t>
      </w:r>
      <w:r w:rsidRPr="007A7098">
        <w:rPr>
          <w:rFonts w:hint="eastAsia"/>
          <w:lang w:val="ru-RU"/>
        </w:rPr>
        <w:t>автономного</w:t>
      </w:r>
      <w:r w:rsidRPr="007A7098">
        <w:rPr>
          <w:lang w:val="ru-RU"/>
        </w:rPr>
        <w:t xml:space="preserve"> </w:t>
      </w:r>
      <w:r w:rsidRPr="007A7098">
        <w:rPr>
          <w:rFonts w:hint="eastAsia"/>
          <w:lang w:val="ru-RU"/>
        </w:rPr>
        <w:t>округа</w:t>
      </w:r>
      <w:r w:rsidRPr="007A7098">
        <w:rPr>
          <w:lang w:val="ru-RU"/>
        </w:rPr>
        <w:t xml:space="preserve"> </w:t>
      </w:r>
      <w:r w:rsidRPr="007A7098">
        <w:rPr>
          <w:rFonts w:hint="eastAsia"/>
          <w:lang w:val="ru-RU"/>
        </w:rPr>
        <w:t>–</w:t>
      </w:r>
      <w:r w:rsidRPr="007A7098">
        <w:rPr>
          <w:lang w:val="ru-RU"/>
        </w:rPr>
        <w:t xml:space="preserve"> </w:t>
      </w:r>
      <w:proofErr w:type="spellStart"/>
      <w:r w:rsidRPr="007A7098">
        <w:rPr>
          <w:rFonts w:hint="eastAsia"/>
          <w:lang w:val="ru-RU"/>
        </w:rPr>
        <w:t>Югры</w:t>
      </w:r>
      <w:proofErr w:type="spellEnd"/>
      <w:r w:rsidRPr="007A7098">
        <w:rPr>
          <w:lang w:val="ru-RU"/>
        </w:rPr>
        <w:t xml:space="preserve"> (далее - местные нормативы градостроительного проектирования, МНГП)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roofErr w:type="gramEnd"/>
    </w:p>
    <w:p w:rsidR="00D56D3F" w:rsidRPr="007A7098" w:rsidRDefault="00D56D3F" w:rsidP="00D56D3F">
      <w:pPr>
        <w:pStyle w:val="aff9"/>
        <w:ind w:left="-567"/>
        <w:rPr>
          <w:lang w:val="ru-RU"/>
        </w:rPr>
      </w:pPr>
      <w:proofErr w:type="gramStart"/>
      <w:r w:rsidRPr="007A7098">
        <w:rPr>
          <w:lang w:val="ru-RU"/>
        </w:rPr>
        <w:t xml:space="preserve">МНГП </w:t>
      </w:r>
      <w:r w:rsidRPr="007A7098">
        <w:rPr>
          <w:rFonts w:hint="eastAsia"/>
          <w:lang w:val="ru-RU"/>
        </w:rPr>
        <w:t>разработаны</w:t>
      </w:r>
      <w:r w:rsidRPr="007A7098">
        <w:rPr>
          <w:lang w:val="ru-RU"/>
        </w:rPr>
        <w:t xml:space="preserve"> </w:t>
      </w:r>
      <w:r w:rsidRPr="007A7098">
        <w:rPr>
          <w:rFonts w:hint="eastAsia"/>
          <w:lang w:val="ru-RU"/>
        </w:rPr>
        <w:t>в</w:t>
      </w:r>
      <w:r w:rsidRPr="007A7098">
        <w:rPr>
          <w:lang w:val="ru-RU"/>
        </w:rPr>
        <w:t xml:space="preserve"> </w:t>
      </w:r>
      <w:r w:rsidRPr="007A7098">
        <w:rPr>
          <w:rFonts w:hint="eastAsia"/>
          <w:lang w:val="ru-RU"/>
        </w:rPr>
        <w:t>целях</w:t>
      </w:r>
      <w:r w:rsidRPr="007A7098">
        <w:rPr>
          <w:lang w:val="ru-RU"/>
        </w:rPr>
        <w:t xml:space="preserve"> </w:t>
      </w:r>
      <w:r w:rsidRPr="007A7098">
        <w:rPr>
          <w:rFonts w:hint="eastAsia"/>
          <w:lang w:val="ru-RU"/>
        </w:rPr>
        <w:t>обеспечения</w:t>
      </w:r>
      <w:r w:rsidRPr="007A7098">
        <w:rPr>
          <w:lang w:val="ru-RU"/>
        </w:rPr>
        <w:t xml:space="preserve"> </w:t>
      </w:r>
      <w:r w:rsidRPr="007A7098">
        <w:rPr>
          <w:rFonts w:hint="eastAsia"/>
          <w:lang w:val="ru-RU"/>
        </w:rPr>
        <w:t>пространственного</w:t>
      </w:r>
      <w:r w:rsidRPr="007A7098">
        <w:rPr>
          <w:lang w:val="ru-RU"/>
        </w:rPr>
        <w:t xml:space="preserve"> </w:t>
      </w:r>
      <w:r w:rsidRPr="007A7098">
        <w:rPr>
          <w:rFonts w:hint="eastAsia"/>
          <w:lang w:val="ru-RU"/>
        </w:rPr>
        <w:t>развития</w:t>
      </w:r>
      <w:r w:rsidRPr="007A7098">
        <w:rPr>
          <w:lang w:val="ru-RU"/>
        </w:rPr>
        <w:t xml:space="preserve"> </w:t>
      </w:r>
      <w:r w:rsidRPr="007A7098">
        <w:rPr>
          <w:rFonts w:hint="eastAsia"/>
          <w:lang w:val="ru-RU"/>
        </w:rPr>
        <w:t>территории</w:t>
      </w:r>
      <w:r w:rsidRPr="007A7098">
        <w:rPr>
          <w:lang w:val="ru-RU"/>
        </w:rPr>
        <w:t xml:space="preserve">, </w:t>
      </w:r>
      <w:r w:rsidRPr="007A7098">
        <w:rPr>
          <w:rFonts w:hint="eastAsia"/>
          <w:lang w:val="ru-RU"/>
        </w:rPr>
        <w:t>соответствующего</w:t>
      </w:r>
      <w:r w:rsidRPr="007A7098">
        <w:rPr>
          <w:lang w:val="ru-RU"/>
        </w:rPr>
        <w:t xml:space="preserve"> </w:t>
      </w:r>
      <w:r w:rsidRPr="007A7098">
        <w:rPr>
          <w:rFonts w:hint="eastAsia"/>
          <w:lang w:val="ru-RU"/>
        </w:rPr>
        <w:t>качеству</w:t>
      </w:r>
      <w:r w:rsidRPr="007A7098">
        <w:rPr>
          <w:lang w:val="ru-RU"/>
        </w:rPr>
        <w:t xml:space="preserve"> </w:t>
      </w:r>
      <w:r w:rsidRPr="007A7098">
        <w:rPr>
          <w:rFonts w:hint="eastAsia"/>
          <w:lang w:val="ru-RU"/>
        </w:rPr>
        <w:t>жизни</w:t>
      </w:r>
      <w:r w:rsidRPr="007A7098">
        <w:rPr>
          <w:lang w:val="ru-RU"/>
        </w:rPr>
        <w:t xml:space="preserve"> </w:t>
      </w:r>
      <w:r w:rsidRPr="007A7098">
        <w:rPr>
          <w:rFonts w:hint="eastAsia"/>
          <w:lang w:val="ru-RU"/>
        </w:rPr>
        <w:t>населения</w:t>
      </w:r>
      <w:r w:rsidRPr="007A7098">
        <w:rPr>
          <w:lang w:val="ru-RU"/>
        </w:rPr>
        <w:t xml:space="preserve">, </w:t>
      </w:r>
      <w:r w:rsidRPr="007A7098">
        <w:rPr>
          <w:rFonts w:hint="eastAsia"/>
          <w:lang w:val="ru-RU"/>
        </w:rPr>
        <w:t>предусмотренному</w:t>
      </w:r>
      <w:r w:rsidRPr="007A7098">
        <w:rPr>
          <w:lang w:val="ru-RU"/>
        </w:rPr>
        <w:t xml:space="preserve"> </w:t>
      </w:r>
      <w:r w:rsidRPr="007A7098">
        <w:rPr>
          <w:rFonts w:hint="eastAsia"/>
          <w:lang w:val="ru-RU"/>
        </w:rPr>
        <w:t>документами</w:t>
      </w:r>
      <w:r w:rsidRPr="007A7098">
        <w:rPr>
          <w:lang w:val="ru-RU"/>
        </w:rPr>
        <w:t xml:space="preserve"> </w:t>
      </w:r>
      <w:r w:rsidRPr="007A7098">
        <w:rPr>
          <w:rFonts w:hint="eastAsia"/>
          <w:lang w:val="ru-RU"/>
        </w:rPr>
        <w:t>стратегического</w:t>
      </w:r>
      <w:r w:rsidRPr="007A7098">
        <w:rPr>
          <w:lang w:val="ru-RU"/>
        </w:rPr>
        <w:t xml:space="preserve"> </w:t>
      </w:r>
      <w:r w:rsidRPr="007A7098">
        <w:rPr>
          <w:rFonts w:hint="eastAsia"/>
          <w:lang w:val="ru-RU"/>
        </w:rPr>
        <w:t>планирования</w:t>
      </w:r>
      <w:r w:rsidRPr="007A7098">
        <w:rPr>
          <w:lang w:val="ru-RU"/>
        </w:rPr>
        <w:t xml:space="preserve"> </w:t>
      </w:r>
      <w:r w:rsidRPr="007A7098">
        <w:rPr>
          <w:rFonts w:hint="eastAsia"/>
          <w:lang w:val="ru-RU"/>
        </w:rPr>
        <w:t>Ханты</w:t>
      </w:r>
      <w:r w:rsidRPr="007A7098">
        <w:rPr>
          <w:lang w:val="ru-RU"/>
        </w:rPr>
        <w:t>-</w:t>
      </w:r>
      <w:r w:rsidRPr="007A7098">
        <w:rPr>
          <w:rFonts w:hint="eastAsia"/>
          <w:lang w:val="ru-RU"/>
        </w:rPr>
        <w:t>Мансийского</w:t>
      </w:r>
      <w:r w:rsidRPr="007A7098">
        <w:rPr>
          <w:lang w:val="ru-RU"/>
        </w:rPr>
        <w:t xml:space="preserve"> </w:t>
      </w:r>
      <w:r w:rsidRPr="007A7098">
        <w:rPr>
          <w:rFonts w:hint="eastAsia"/>
          <w:lang w:val="ru-RU"/>
        </w:rPr>
        <w:t>автономного</w:t>
      </w:r>
      <w:r w:rsidRPr="007A7098">
        <w:rPr>
          <w:lang w:val="ru-RU"/>
        </w:rPr>
        <w:t xml:space="preserve"> </w:t>
      </w:r>
      <w:r w:rsidRPr="007A7098">
        <w:rPr>
          <w:rFonts w:hint="eastAsia"/>
          <w:lang w:val="ru-RU"/>
        </w:rPr>
        <w:t>округа</w:t>
      </w:r>
      <w:r w:rsidRPr="007A7098">
        <w:rPr>
          <w:lang w:val="ru-RU"/>
        </w:rPr>
        <w:t xml:space="preserve"> </w:t>
      </w:r>
      <w:r w:rsidRPr="007A7098">
        <w:rPr>
          <w:rFonts w:hint="eastAsia"/>
          <w:lang w:val="ru-RU"/>
        </w:rPr>
        <w:t>–</w:t>
      </w:r>
      <w:r w:rsidRPr="007A7098">
        <w:rPr>
          <w:lang w:val="ru-RU"/>
        </w:rPr>
        <w:t xml:space="preserve"> </w:t>
      </w:r>
      <w:proofErr w:type="spellStart"/>
      <w:r w:rsidRPr="007A7098">
        <w:rPr>
          <w:rFonts w:hint="eastAsia"/>
          <w:lang w:val="ru-RU"/>
        </w:rPr>
        <w:t>Югры</w:t>
      </w:r>
      <w:proofErr w:type="spellEnd"/>
      <w:r w:rsidRPr="007A7098">
        <w:rPr>
          <w:lang w:val="ru-RU"/>
        </w:rPr>
        <w:t xml:space="preserve"> </w:t>
      </w:r>
      <w:r w:rsidRPr="007A7098">
        <w:rPr>
          <w:rFonts w:hint="eastAsia"/>
          <w:lang w:val="ru-RU"/>
        </w:rPr>
        <w:t>и</w:t>
      </w:r>
      <w:r w:rsidRPr="007A7098">
        <w:rPr>
          <w:lang w:val="ru-RU"/>
        </w:rPr>
        <w:t xml:space="preserve"> Октябрьского </w:t>
      </w:r>
      <w:r w:rsidRPr="007A7098">
        <w:rPr>
          <w:rFonts w:hint="eastAsia"/>
          <w:lang w:val="ru-RU"/>
        </w:rPr>
        <w:t>муниципального</w:t>
      </w:r>
      <w:r w:rsidRPr="007A7098">
        <w:rPr>
          <w:lang w:val="ru-RU"/>
        </w:rPr>
        <w:t xml:space="preserve"> </w:t>
      </w:r>
      <w:r w:rsidRPr="007A7098">
        <w:rPr>
          <w:rFonts w:hint="eastAsia"/>
          <w:lang w:val="ru-RU"/>
        </w:rPr>
        <w:t>района</w:t>
      </w:r>
      <w:r w:rsidRPr="007A7098">
        <w:rPr>
          <w:lang w:val="ru-RU"/>
        </w:rPr>
        <w:t xml:space="preserve"> </w:t>
      </w:r>
      <w:r w:rsidRPr="007A7098">
        <w:rPr>
          <w:rFonts w:hint="eastAsia"/>
          <w:lang w:val="ru-RU"/>
        </w:rPr>
        <w:t>Ханты</w:t>
      </w:r>
      <w:r w:rsidRPr="007A7098">
        <w:rPr>
          <w:lang w:val="ru-RU"/>
        </w:rPr>
        <w:t>-</w:t>
      </w:r>
      <w:r w:rsidRPr="007A7098">
        <w:rPr>
          <w:rFonts w:hint="eastAsia"/>
          <w:lang w:val="ru-RU"/>
        </w:rPr>
        <w:t>Мансийского</w:t>
      </w:r>
      <w:r w:rsidRPr="007A7098">
        <w:rPr>
          <w:lang w:val="ru-RU"/>
        </w:rPr>
        <w:t xml:space="preserve"> </w:t>
      </w:r>
      <w:r w:rsidRPr="007A7098">
        <w:rPr>
          <w:rFonts w:hint="eastAsia"/>
          <w:lang w:val="ru-RU"/>
        </w:rPr>
        <w:t>автономного</w:t>
      </w:r>
      <w:r w:rsidRPr="007A7098">
        <w:rPr>
          <w:lang w:val="ru-RU"/>
        </w:rPr>
        <w:t xml:space="preserve"> </w:t>
      </w:r>
      <w:r w:rsidRPr="007A7098">
        <w:rPr>
          <w:rFonts w:hint="eastAsia"/>
          <w:lang w:val="ru-RU"/>
        </w:rPr>
        <w:t>округа</w:t>
      </w:r>
      <w:r w:rsidRPr="007A7098">
        <w:rPr>
          <w:lang w:val="ru-RU"/>
        </w:rPr>
        <w:t xml:space="preserve"> </w:t>
      </w:r>
      <w:r w:rsidRPr="007A7098">
        <w:rPr>
          <w:rFonts w:hint="eastAsia"/>
          <w:lang w:val="ru-RU"/>
        </w:rPr>
        <w:t>–</w:t>
      </w:r>
      <w:r w:rsidRPr="007A7098">
        <w:rPr>
          <w:lang w:val="ru-RU"/>
        </w:rPr>
        <w:t xml:space="preserve"> </w:t>
      </w:r>
      <w:proofErr w:type="spellStart"/>
      <w:r w:rsidRPr="007A7098">
        <w:rPr>
          <w:rFonts w:hint="eastAsia"/>
          <w:lang w:val="ru-RU"/>
        </w:rPr>
        <w:t>Югры</w:t>
      </w:r>
      <w:proofErr w:type="spellEnd"/>
      <w:r w:rsidRPr="007A7098">
        <w:rPr>
          <w:lang w:val="ru-RU"/>
        </w:rPr>
        <w:t>.</w:t>
      </w:r>
      <w:proofErr w:type="gramEnd"/>
    </w:p>
    <w:p w:rsidR="00D56D3F" w:rsidRPr="007A7098" w:rsidRDefault="00D56D3F" w:rsidP="00D56D3F">
      <w:pPr>
        <w:pStyle w:val="aff9"/>
        <w:ind w:left="-567"/>
        <w:rPr>
          <w:lang w:val="ru-RU"/>
        </w:rPr>
      </w:pPr>
      <w:r w:rsidRPr="007A7098">
        <w:rPr>
          <w:lang w:val="ru-RU"/>
        </w:rPr>
        <w:t xml:space="preserve">МНГП </w:t>
      </w:r>
      <w:r w:rsidRPr="007A7098">
        <w:rPr>
          <w:rFonts w:hint="eastAsia"/>
          <w:lang w:val="ru-RU"/>
        </w:rPr>
        <w:t>включают</w:t>
      </w:r>
      <w:r w:rsidRPr="007A7098">
        <w:rPr>
          <w:lang w:val="ru-RU"/>
        </w:rPr>
        <w:t xml:space="preserve"> </w:t>
      </w:r>
      <w:r w:rsidRPr="007A7098">
        <w:rPr>
          <w:rFonts w:hint="eastAsia"/>
          <w:lang w:val="ru-RU"/>
        </w:rPr>
        <w:t>в</w:t>
      </w:r>
      <w:r w:rsidRPr="007A7098">
        <w:rPr>
          <w:lang w:val="ru-RU"/>
        </w:rPr>
        <w:t xml:space="preserve"> </w:t>
      </w:r>
      <w:r w:rsidRPr="007A7098">
        <w:rPr>
          <w:rFonts w:hint="eastAsia"/>
          <w:lang w:val="ru-RU"/>
        </w:rPr>
        <w:t>себя</w:t>
      </w:r>
      <w:r w:rsidRPr="007A7098">
        <w:rPr>
          <w:lang w:val="ru-RU"/>
        </w:rPr>
        <w:t>:</w:t>
      </w:r>
    </w:p>
    <w:p w:rsidR="00D56D3F" w:rsidRPr="007A7098" w:rsidRDefault="00590A2C" w:rsidP="00590A2C">
      <w:pPr>
        <w:pStyle w:val="aff9"/>
        <w:tabs>
          <w:tab w:val="left" w:pos="851"/>
        </w:tabs>
        <w:ind w:firstLine="0"/>
        <w:rPr>
          <w:lang w:val="ru-RU"/>
        </w:rPr>
      </w:pPr>
      <w:r>
        <w:rPr>
          <w:lang w:val="ru-RU"/>
        </w:rPr>
        <w:t xml:space="preserve">- </w:t>
      </w:r>
      <w:r w:rsidR="00D56D3F" w:rsidRPr="007A7098">
        <w:rPr>
          <w:rFonts w:hint="eastAsia"/>
          <w:lang w:val="ru-RU"/>
        </w:rPr>
        <w:t>основную</w:t>
      </w:r>
      <w:r w:rsidR="00D56D3F" w:rsidRPr="007A7098">
        <w:rPr>
          <w:lang w:val="ru-RU"/>
        </w:rPr>
        <w:t xml:space="preserve"> </w:t>
      </w:r>
      <w:r w:rsidR="00D56D3F" w:rsidRPr="007A7098">
        <w:rPr>
          <w:rFonts w:hint="eastAsia"/>
          <w:lang w:val="ru-RU"/>
        </w:rPr>
        <w:t>часть</w:t>
      </w:r>
      <w:r w:rsidR="00D56D3F" w:rsidRPr="007A7098">
        <w:rPr>
          <w:lang w:val="ru-RU"/>
        </w:rPr>
        <w:t>;</w:t>
      </w:r>
    </w:p>
    <w:p w:rsidR="00D56D3F" w:rsidRPr="007A7098" w:rsidRDefault="00590A2C" w:rsidP="00590A2C">
      <w:pPr>
        <w:pStyle w:val="aff9"/>
        <w:tabs>
          <w:tab w:val="left" w:pos="851"/>
        </w:tabs>
        <w:ind w:firstLine="0"/>
        <w:rPr>
          <w:lang w:val="ru-RU"/>
        </w:rPr>
      </w:pPr>
      <w:r>
        <w:rPr>
          <w:lang w:val="ru-RU"/>
        </w:rPr>
        <w:t xml:space="preserve">- </w:t>
      </w:r>
      <w:r w:rsidR="00D56D3F" w:rsidRPr="007A7098">
        <w:rPr>
          <w:rFonts w:hint="eastAsia"/>
          <w:lang w:val="ru-RU"/>
        </w:rPr>
        <w:t>материалы</w:t>
      </w:r>
      <w:r w:rsidR="00D56D3F" w:rsidRPr="007A7098">
        <w:rPr>
          <w:lang w:val="ru-RU"/>
        </w:rPr>
        <w:t xml:space="preserve"> </w:t>
      </w:r>
      <w:r w:rsidR="00D56D3F" w:rsidRPr="007A7098">
        <w:rPr>
          <w:rFonts w:hint="eastAsia"/>
          <w:lang w:val="ru-RU"/>
        </w:rPr>
        <w:t>по</w:t>
      </w:r>
      <w:r w:rsidR="00D56D3F" w:rsidRPr="007A7098">
        <w:rPr>
          <w:lang w:val="ru-RU"/>
        </w:rPr>
        <w:t xml:space="preserve"> </w:t>
      </w:r>
      <w:r w:rsidR="00D56D3F" w:rsidRPr="007A7098">
        <w:rPr>
          <w:rFonts w:hint="eastAsia"/>
          <w:lang w:val="ru-RU"/>
        </w:rPr>
        <w:t>обоснованию</w:t>
      </w:r>
      <w:r w:rsidR="00D56D3F" w:rsidRPr="007A7098">
        <w:rPr>
          <w:lang w:val="ru-RU"/>
        </w:rPr>
        <w:t xml:space="preserve"> </w:t>
      </w:r>
      <w:r w:rsidR="00D56D3F" w:rsidRPr="007A7098">
        <w:rPr>
          <w:rFonts w:hint="eastAsia"/>
          <w:lang w:val="ru-RU"/>
        </w:rPr>
        <w:t>расчетных</w:t>
      </w:r>
      <w:r w:rsidR="00D56D3F" w:rsidRPr="007A7098">
        <w:rPr>
          <w:lang w:val="ru-RU"/>
        </w:rPr>
        <w:t xml:space="preserve"> </w:t>
      </w:r>
      <w:r w:rsidR="00D56D3F" w:rsidRPr="007A7098">
        <w:rPr>
          <w:rFonts w:hint="eastAsia"/>
          <w:lang w:val="ru-RU"/>
        </w:rPr>
        <w:t>показателей</w:t>
      </w:r>
      <w:r w:rsidR="00D56D3F" w:rsidRPr="007A7098">
        <w:rPr>
          <w:lang w:val="ru-RU"/>
        </w:rPr>
        <w:t xml:space="preserve">, </w:t>
      </w:r>
      <w:r w:rsidR="00D56D3F" w:rsidRPr="007A7098">
        <w:rPr>
          <w:rFonts w:hint="eastAsia"/>
          <w:lang w:val="ru-RU"/>
        </w:rPr>
        <w:t>содержащихся</w:t>
      </w:r>
      <w:r w:rsidR="00D56D3F" w:rsidRPr="007A7098">
        <w:rPr>
          <w:lang w:val="ru-RU"/>
        </w:rPr>
        <w:t xml:space="preserve"> </w:t>
      </w:r>
      <w:r w:rsidR="00D56D3F" w:rsidRPr="007A7098">
        <w:rPr>
          <w:rFonts w:hint="eastAsia"/>
          <w:lang w:val="ru-RU"/>
        </w:rPr>
        <w:t>в</w:t>
      </w:r>
      <w:r w:rsidR="00D56D3F" w:rsidRPr="007A7098">
        <w:rPr>
          <w:lang w:val="ru-RU"/>
        </w:rPr>
        <w:t xml:space="preserve"> </w:t>
      </w:r>
      <w:r w:rsidR="00D56D3F" w:rsidRPr="007A7098">
        <w:rPr>
          <w:rFonts w:hint="eastAsia"/>
          <w:lang w:val="ru-RU"/>
        </w:rPr>
        <w:t>основной</w:t>
      </w:r>
      <w:r w:rsidR="00D56D3F" w:rsidRPr="007A7098">
        <w:rPr>
          <w:lang w:val="ru-RU"/>
        </w:rPr>
        <w:t xml:space="preserve"> </w:t>
      </w:r>
      <w:r w:rsidR="00D56D3F" w:rsidRPr="007A7098">
        <w:rPr>
          <w:rFonts w:hint="eastAsia"/>
          <w:lang w:val="ru-RU"/>
        </w:rPr>
        <w:t>части</w:t>
      </w:r>
      <w:r w:rsidR="00D56D3F" w:rsidRPr="007A7098">
        <w:rPr>
          <w:lang w:val="ru-RU"/>
        </w:rPr>
        <w:t xml:space="preserve"> </w:t>
      </w:r>
      <w:r w:rsidR="00D56D3F" w:rsidRPr="007A7098">
        <w:rPr>
          <w:rFonts w:hint="eastAsia"/>
          <w:lang w:val="ru-RU"/>
        </w:rPr>
        <w:t>местных</w:t>
      </w:r>
      <w:r w:rsidR="00D56D3F" w:rsidRPr="007A7098">
        <w:rPr>
          <w:lang w:val="ru-RU"/>
        </w:rPr>
        <w:t xml:space="preserve"> </w:t>
      </w:r>
      <w:r w:rsidR="00D56D3F" w:rsidRPr="007A7098">
        <w:rPr>
          <w:rFonts w:hint="eastAsia"/>
          <w:lang w:val="ru-RU"/>
        </w:rPr>
        <w:t>нормативов</w:t>
      </w:r>
      <w:r w:rsidR="00D56D3F" w:rsidRPr="007A7098">
        <w:rPr>
          <w:lang w:val="ru-RU"/>
        </w:rPr>
        <w:t xml:space="preserve"> </w:t>
      </w:r>
      <w:r w:rsidR="00D56D3F" w:rsidRPr="007A7098">
        <w:rPr>
          <w:rFonts w:hint="eastAsia"/>
          <w:lang w:val="ru-RU"/>
        </w:rPr>
        <w:t>градостроительного</w:t>
      </w:r>
      <w:r w:rsidR="00D56D3F" w:rsidRPr="007A7098">
        <w:rPr>
          <w:lang w:val="ru-RU"/>
        </w:rPr>
        <w:t xml:space="preserve"> </w:t>
      </w:r>
      <w:r w:rsidR="00D56D3F" w:rsidRPr="007A7098">
        <w:rPr>
          <w:rFonts w:hint="eastAsia"/>
          <w:lang w:val="ru-RU"/>
        </w:rPr>
        <w:t>проектирования</w:t>
      </w:r>
      <w:r w:rsidR="00D56D3F" w:rsidRPr="007A7098">
        <w:rPr>
          <w:lang w:val="ru-RU"/>
        </w:rPr>
        <w:t>;</w:t>
      </w:r>
    </w:p>
    <w:p w:rsidR="00D56D3F" w:rsidRPr="007A7098" w:rsidRDefault="00590A2C" w:rsidP="00590A2C">
      <w:pPr>
        <w:pStyle w:val="aff9"/>
        <w:tabs>
          <w:tab w:val="left" w:pos="851"/>
        </w:tabs>
        <w:ind w:firstLine="0"/>
        <w:rPr>
          <w:lang w:val="ru-RU"/>
        </w:rPr>
      </w:pPr>
      <w:r>
        <w:rPr>
          <w:lang w:val="ru-RU"/>
        </w:rPr>
        <w:t xml:space="preserve">- </w:t>
      </w:r>
      <w:r w:rsidR="00D56D3F" w:rsidRPr="007A7098">
        <w:rPr>
          <w:rFonts w:hint="eastAsia"/>
          <w:lang w:val="ru-RU"/>
        </w:rPr>
        <w:t>правила</w:t>
      </w:r>
      <w:r w:rsidR="00D56D3F" w:rsidRPr="007A7098">
        <w:rPr>
          <w:lang w:val="ru-RU"/>
        </w:rPr>
        <w:t xml:space="preserve"> </w:t>
      </w:r>
      <w:r w:rsidR="00D56D3F" w:rsidRPr="007A7098">
        <w:rPr>
          <w:rFonts w:hint="eastAsia"/>
          <w:lang w:val="ru-RU"/>
        </w:rPr>
        <w:t>и</w:t>
      </w:r>
      <w:r w:rsidR="00D56D3F" w:rsidRPr="007A7098">
        <w:rPr>
          <w:lang w:val="ru-RU"/>
        </w:rPr>
        <w:t xml:space="preserve"> </w:t>
      </w:r>
      <w:r w:rsidR="00D56D3F" w:rsidRPr="007A7098">
        <w:rPr>
          <w:rFonts w:hint="eastAsia"/>
          <w:lang w:val="ru-RU"/>
        </w:rPr>
        <w:t>область</w:t>
      </w:r>
      <w:r w:rsidR="00D56D3F" w:rsidRPr="007A7098">
        <w:rPr>
          <w:lang w:val="ru-RU"/>
        </w:rPr>
        <w:t xml:space="preserve"> </w:t>
      </w:r>
      <w:r w:rsidR="00D56D3F" w:rsidRPr="007A7098">
        <w:rPr>
          <w:rFonts w:hint="eastAsia"/>
          <w:lang w:val="ru-RU"/>
        </w:rPr>
        <w:t>применения</w:t>
      </w:r>
      <w:r w:rsidR="00D56D3F" w:rsidRPr="007A7098">
        <w:rPr>
          <w:lang w:val="ru-RU"/>
        </w:rPr>
        <w:t xml:space="preserve"> </w:t>
      </w:r>
      <w:r w:rsidR="00D56D3F" w:rsidRPr="007A7098">
        <w:rPr>
          <w:rFonts w:hint="eastAsia"/>
          <w:lang w:val="ru-RU"/>
        </w:rPr>
        <w:t>расчетных</w:t>
      </w:r>
      <w:r w:rsidR="00D56D3F" w:rsidRPr="007A7098">
        <w:rPr>
          <w:lang w:val="ru-RU"/>
        </w:rPr>
        <w:t xml:space="preserve"> </w:t>
      </w:r>
      <w:r w:rsidR="00D56D3F" w:rsidRPr="007A7098">
        <w:rPr>
          <w:rFonts w:hint="eastAsia"/>
          <w:lang w:val="ru-RU"/>
        </w:rPr>
        <w:t>показателей</w:t>
      </w:r>
      <w:r w:rsidR="00D56D3F" w:rsidRPr="007A7098">
        <w:rPr>
          <w:lang w:val="ru-RU"/>
        </w:rPr>
        <w:t xml:space="preserve">, </w:t>
      </w:r>
      <w:r w:rsidR="00D56D3F" w:rsidRPr="007A7098">
        <w:rPr>
          <w:rFonts w:hint="eastAsia"/>
          <w:lang w:val="ru-RU"/>
        </w:rPr>
        <w:t>содержащихся</w:t>
      </w:r>
      <w:r w:rsidR="00D56D3F" w:rsidRPr="007A7098">
        <w:rPr>
          <w:lang w:val="ru-RU"/>
        </w:rPr>
        <w:t xml:space="preserve"> </w:t>
      </w:r>
      <w:r w:rsidR="00D56D3F" w:rsidRPr="007A7098">
        <w:rPr>
          <w:rFonts w:hint="eastAsia"/>
          <w:lang w:val="ru-RU"/>
        </w:rPr>
        <w:t>в</w:t>
      </w:r>
      <w:r w:rsidR="00D56D3F" w:rsidRPr="007A7098">
        <w:rPr>
          <w:lang w:val="ru-RU"/>
        </w:rPr>
        <w:t xml:space="preserve"> </w:t>
      </w:r>
      <w:r w:rsidR="00D56D3F" w:rsidRPr="007A7098">
        <w:rPr>
          <w:rFonts w:hint="eastAsia"/>
          <w:lang w:val="ru-RU"/>
        </w:rPr>
        <w:t>основной</w:t>
      </w:r>
      <w:r w:rsidR="00D56D3F" w:rsidRPr="007A7098">
        <w:rPr>
          <w:lang w:val="ru-RU"/>
        </w:rPr>
        <w:t xml:space="preserve"> </w:t>
      </w:r>
      <w:r w:rsidR="00D56D3F" w:rsidRPr="007A7098">
        <w:rPr>
          <w:rFonts w:hint="eastAsia"/>
          <w:lang w:val="ru-RU"/>
        </w:rPr>
        <w:t>части</w:t>
      </w:r>
      <w:r w:rsidR="00D56D3F" w:rsidRPr="007A7098">
        <w:rPr>
          <w:lang w:val="ru-RU"/>
        </w:rPr>
        <w:t xml:space="preserve"> </w:t>
      </w:r>
      <w:r w:rsidR="00D56D3F" w:rsidRPr="007A7098">
        <w:rPr>
          <w:rFonts w:hint="eastAsia"/>
          <w:lang w:val="ru-RU"/>
        </w:rPr>
        <w:t>местных</w:t>
      </w:r>
      <w:r w:rsidR="00D56D3F" w:rsidRPr="007A7098">
        <w:rPr>
          <w:lang w:val="ru-RU"/>
        </w:rPr>
        <w:t xml:space="preserve"> </w:t>
      </w:r>
      <w:r w:rsidR="00D56D3F" w:rsidRPr="007A7098">
        <w:rPr>
          <w:rFonts w:hint="eastAsia"/>
          <w:lang w:val="ru-RU"/>
        </w:rPr>
        <w:t>нормативов</w:t>
      </w:r>
      <w:r w:rsidR="00D56D3F" w:rsidRPr="007A7098">
        <w:rPr>
          <w:lang w:val="ru-RU"/>
        </w:rPr>
        <w:t xml:space="preserve"> </w:t>
      </w:r>
      <w:r w:rsidR="00D56D3F" w:rsidRPr="007A7098">
        <w:rPr>
          <w:rFonts w:hint="eastAsia"/>
          <w:lang w:val="ru-RU"/>
        </w:rPr>
        <w:t>градостроительного</w:t>
      </w:r>
      <w:r w:rsidR="00D56D3F" w:rsidRPr="007A7098">
        <w:rPr>
          <w:lang w:val="ru-RU"/>
        </w:rPr>
        <w:t xml:space="preserve"> </w:t>
      </w:r>
      <w:r w:rsidR="00D56D3F" w:rsidRPr="007A7098">
        <w:rPr>
          <w:rFonts w:hint="eastAsia"/>
          <w:lang w:val="ru-RU"/>
        </w:rPr>
        <w:t>проектирования</w:t>
      </w:r>
      <w:r w:rsidR="00D56D3F" w:rsidRPr="007A7098">
        <w:rPr>
          <w:lang w:val="ru-RU"/>
        </w:rPr>
        <w:t>.</w:t>
      </w:r>
    </w:p>
    <w:p w:rsidR="00D56D3F" w:rsidRPr="007A7098" w:rsidRDefault="00D56D3F" w:rsidP="00590A2C">
      <w:pPr>
        <w:pStyle w:val="20"/>
        <w:numPr>
          <w:ilvl w:val="1"/>
          <w:numId w:val="13"/>
        </w:numPr>
        <w:ind w:left="-567" w:firstLine="0"/>
        <w:rPr>
          <w:rFonts w:cs="Times New Roman"/>
          <w:i w:val="0"/>
        </w:rPr>
      </w:pPr>
      <w:bookmarkStart w:id="4" w:name="_Toc81412466"/>
      <w:r w:rsidRPr="007A7098">
        <w:rPr>
          <w:rFonts w:cs="Times New Roman" w:hint="eastAsia"/>
          <w:i w:val="0"/>
        </w:rPr>
        <w:t>Расчетные</w:t>
      </w:r>
      <w:r w:rsidRPr="007A7098">
        <w:rPr>
          <w:rFonts w:cs="Times New Roman"/>
          <w:i w:val="0"/>
        </w:rPr>
        <w:t xml:space="preserve"> </w:t>
      </w:r>
      <w:r w:rsidRPr="007A7098">
        <w:rPr>
          <w:rFonts w:cs="Times New Roman" w:hint="eastAsia"/>
          <w:i w:val="0"/>
        </w:rPr>
        <w:t>показатели</w:t>
      </w:r>
      <w:r w:rsidRPr="007A7098">
        <w:rPr>
          <w:rFonts w:cs="Times New Roman"/>
          <w:i w:val="0"/>
        </w:rPr>
        <w:t xml:space="preserve"> </w:t>
      </w:r>
      <w:r w:rsidRPr="007A7098">
        <w:rPr>
          <w:rFonts w:cs="Times New Roman" w:hint="eastAsia"/>
          <w:i w:val="0"/>
        </w:rPr>
        <w:t>минимально</w:t>
      </w:r>
      <w:r w:rsidRPr="007A7098">
        <w:rPr>
          <w:rFonts w:cs="Times New Roman"/>
          <w:i w:val="0"/>
        </w:rPr>
        <w:t xml:space="preserve"> </w:t>
      </w:r>
      <w:r w:rsidRPr="007A7098">
        <w:rPr>
          <w:rFonts w:cs="Times New Roman" w:hint="eastAsia"/>
          <w:i w:val="0"/>
        </w:rPr>
        <w:t>допустимого</w:t>
      </w:r>
      <w:r w:rsidRPr="007A7098">
        <w:rPr>
          <w:rFonts w:cs="Times New Roman"/>
          <w:i w:val="0"/>
        </w:rPr>
        <w:t xml:space="preserve"> </w:t>
      </w:r>
      <w:r w:rsidRPr="007A7098">
        <w:rPr>
          <w:rFonts w:cs="Times New Roman" w:hint="eastAsia"/>
          <w:i w:val="0"/>
        </w:rPr>
        <w:t>уровня</w:t>
      </w:r>
      <w:r w:rsidRPr="007A7098">
        <w:rPr>
          <w:rFonts w:cs="Times New Roman"/>
          <w:i w:val="0"/>
        </w:rPr>
        <w:t xml:space="preserve"> </w:t>
      </w:r>
      <w:r w:rsidRPr="007A7098">
        <w:rPr>
          <w:rFonts w:cs="Times New Roman" w:hint="eastAsia"/>
          <w:i w:val="0"/>
        </w:rPr>
        <w:t>обеспеченности</w:t>
      </w:r>
      <w:r w:rsidRPr="007A7098">
        <w:rPr>
          <w:rFonts w:cs="Times New Roman"/>
          <w:i w:val="0"/>
        </w:rPr>
        <w:t xml:space="preserve"> населения </w:t>
      </w:r>
      <w:r w:rsidRPr="007A7098">
        <w:rPr>
          <w:rFonts w:cs="Times New Roman" w:hint="eastAsia"/>
          <w:i w:val="0"/>
        </w:rPr>
        <w:t>объектами</w:t>
      </w:r>
      <w:r w:rsidRPr="007A7098">
        <w:rPr>
          <w:rFonts w:cs="Times New Roman"/>
          <w:i w:val="0"/>
        </w:rPr>
        <w:t xml:space="preserve"> </w:t>
      </w:r>
      <w:r w:rsidRPr="007A7098">
        <w:rPr>
          <w:rFonts w:cs="Times New Roman" w:hint="eastAsia"/>
          <w:i w:val="0"/>
        </w:rPr>
        <w:t>местного</w:t>
      </w:r>
      <w:r w:rsidRPr="007A7098">
        <w:rPr>
          <w:rFonts w:cs="Times New Roman"/>
          <w:i w:val="0"/>
        </w:rPr>
        <w:t xml:space="preserve"> </w:t>
      </w:r>
      <w:r w:rsidRPr="007A7098">
        <w:rPr>
          <w:rFonts w:cs="Times New Roman" w:hint="eastAsia"/>
          <w:i w:val="0"/>
        </w:rPr>
        <w:t>значения</w:t>
      </w:r>
      <w:r w:rsidRPr="007A7098">
        <w:rPr>
          <w:rFonts w:cs="Times New Roman"/>
          <w:i w:val="0"/>
        </w:rPr>
        <w:t xml:space="preserve"> сельского поселения </w:t>
      </w:r>
      <w:r w:rsidRPr="007A7098">
        <w:rPr>
          <w:rFonts w:cs="Times New Roman" w:hint="eastAsia"/>
          <w:i w:val="0"/>
        </w:rPr>
        <w:t>и</w:t>
      </w:r>
      <w:r w:rsidRPr="007A7098">
        <w:rPr>
          <w:rFonts w:cs="Times New Roman"/>
          <w:i w:val="0"/>
        </w:rPr>
        <w:t xml:space="preserve"> </w:t>
      </w:r>
      <w:r w:rsidRPr="007A7098">
        <w:rPr>
          <w:rFonts w:cs="Times New Roman" w:hint="eastAsia"/>
          <w:i w:val="0"/>
        </w:rPr>
        <w:t>максимально</w:t>
      </w:r>
      <w:r w:rsidRPr="007A7098">
        <w:rPr>
          <w:rFonts w:cs="Times New Roman"/>
          <w:i w:val="0"/>
        </w:rPr>
        <w:t xml:space="preserve"> </w:t>
      </w:r>
      <w:r w:rsidRPr="007A7098">
        <w:rPr>
          <w:rFonts w:cs="Times New Roman" w:hint="eastAsia"/>
          <w:i w:val="0"/>
        </w:rPr>
        <w:t>допустимого</w:t>
      </w:r>
      <w:r w:rsidRPr="007A7098">
        <w:rPr>
          <w:rFonts w:cs="Times New Roman"/>
          <w:i w:val="0"/>
        </w:rPr>
        <w:t xml:space="preserve"> </w:t>
      </w:r>
      <w:r w:rsidRPr="007A7098">
        <w:rPr>
          <w:rFonts w:cs="Times New Roman" w:hint="eastAsia"/>
          <w:i w:val="0"/>
        </w:rPr>
        <w:t>уровня</w:t>
      </w:r>
      <w:r w:rsidRPr="007A7098">
        <w:rPr>
          <w:rFonts w:cs="Times New Roman"/>
          <w:i w:val="0"/>
        </w:rPr>
        <w:t xml:space="preserve"> </w:t>
      </w:r>
      <w:r w:rsidRPr="007A7098">
        <w:rPr>
          <w:rFonts w:cs="Times New Roman" w:hint="eastAsia"/>
          <w:i w:val="0"/>
        </w:rPr>
        <w:t>территориальной</w:t>
      </w:r>
      <w:r w:rsidRPr="007A7098">
        <w:rPr>
          <w:rFonts w:cs="Times New Roman"/>
          <w:i w:val="0"/>
        </w:rPr>
        <w:t xml:space="preserve"> </w:t>
      </w:r>
      <w:r w:rsidRPr="007A7098">
        <w:rPr>
          <w:rFonts w:cs="Times New Roman" w:hint="eastAsia"/>
          <w:i w:val="0"/>
        </w:rPr>
        <w:t>доступности</w:t>
      </w:r>
      <w:r w:rsidRPr="007A7098">
        <w:rPr>
          <w:rFonts w:cs="Times New Roman"/>
          <w:i w:val="0"/>
        </w:rPr>
        <w:t xml:space="preserve"> </w:t>
      </w:r>
      <w:r w:rsidRPr="007A7098">
        <w:rPr>
          <w:rFonts w:cs="Times New Roman" w:hint="eastAsia"/>
          <w:i w:val="0"/>
        </w:rPr>
        <w:t>таких</w:t>
      </w:r>
      <w:r w:rsidRPr="007A7098">
        <w:rPr>
          <w:rFonts w:cs="Times New Roman"/>
          <w:i w:val="0"/>
        </w:rPr>
        <w:t xml:space="preserve"> </w:t>
      </w:r>
      <w:r w:rsidRPr="007A7098">
        <w:rPr>
          <w:rFonts w:cs="Times New Roman" w:hint="eastAsia"/>
          <w:i w:val="0"/>
        </w:rPr>
        <w:t>объектов</w:t>
      </w:r>
      <w:r w:rsidRPr="007A7098">
        <w:rPr>
          <w:rFonts w:cs="Times New Roman"/>
          <w:i w:val="0"/>
        </w:rPr>
        <w:t xml:space="preserve"> </w:t>
      </w:r>
      <w:r w:rsidRPr="007A7098">
        <w:rPr>
          <w:rFonts w:cs="Times New Roman" w:hint="eastAsia"/>
          <w:i w:val="0"/>
        </w:rPr>
        <w:t>для</w:t>
      </w:r>
      <w:r w:rsidRPr="007A7098">
        <w:rPr>
          <w:rFonts w:cs="Times New Roman"/>
          <w:i w:val="0"/>
        </w:rPr>
        <w:t xml:space="preserve"> </w:t>
      </w:r>
      <w:r w:rsidRPr="007A7098">
        <w:rPr>
          <w:rFonts w:cs="Times New Roman" w:hint="eastAsia"/>
          <w:i w:val="0"/>
        </w:rPr>
        <w:t>населения</w:t>
      </w:r>
      <w:bookmarkEnd w:id="4"/>
    </w:p>
    <w:p w:rsidR="00D56D3F" w:rsidRPr="00D56D3F" w:rsidRDefault="00D56D3F" w:rsidP="00590A2C">
      <w:pPr>
        <w:pStyle w:val="20"/>
        <w:numPr>
          <w:ilvl w:val="2"/>
          <w:numId w:val="13"/>
        </w:numPr>
        <w:ind w:left="-567" w:firstLine="0"/>
        <w:rPr>
          <w:rFonts w:cs="Times New Roman"/>
          <w:i w:val="0"/>
        </w:rPr>
      </w:pPr>
      <w:bookmarkStart w:id="5" w:name="_Toc81412467"/>
      <w:r w:rsidRPr="00D56D3F">
        <w:rPr>
          <w:rFonts w:cs="Times New Roman"/>
          <w:i w:val="0"/>
        </w:rPr>
        <w:t>Объекты местного значения сельского поселения</w:t>
      </w:r>
      <w:bookmarkStart w:id="6" w:name="OLE_LINK253"/>
      <w:bookmarkStart w:id="7" w:name="OLE_LINK254"/>
      <w:r w:rsidRPr="00D56D3F">
        <w:rPr>
          <w:rFonts w:cs="Times New Roman"/>
          <w:i w:val="0"/>
        </w:rPr>
        <w:t xml:space="preserve"> в области </w:t>
      </w:r>
      <w:bookmarkEnd w:id="3"/>
      <w:bookmarkEnd w:id="6"/>
      <w:bookmarkEnd w:id="7"/>
      <w:proofErr w:type="spellStart"/>
      <w:r w:rsidRPr="00D56D3F">
        <w:rPr>
          <w:rFonts w:cs="Times New Roman"/>
          <w:i w:val="0"/>
        </w:rPr>
        <w:t>электро</w:t>
      </w:r>
      <w:proofErr w:type="spellEnd"/>
      <w:r w:rsidRPr="00D56D3F">
        <w:rPr>
          <w:rFonts w:cs="Times New Roman"/>
          <w:i w:val="0"/>
        </w:rPr>
        <w:t>-, тепл</w:t>
      </w:r>
      <w:proofErr w:type="gramStart"/>
      <w:r w:rsidRPr="00D56D3F">
        <w:rPr>
          <w:rFonts w:cs="Times New Roman"/>
          <w:i w:val="0"/>
        </w:rPr>
        <w:t>о-</w:t>
      </w:r>
      <w:proofErr w:type="gramEnd"/>
      <w:r w:rsidRPr="00D56D3F">
        <w:rPr>
          <w:rFonts w:cs="Times New Roman"/>
          <w:i w:val="0"/>
        </w:rPr>
        <w:t xml:space="preserve">, </w:t>
      </w:r>
      <w:proofErr w:type="spellStart"/>
      <w:r w:rsidRPr="00D56D3F">
        <w:rPr>
          <w:rFonts w:cs="Times New Roman"/>
          <w:i w:val="0"/>
        </w:rPr>
        <w:t>газо</w:t>
      </w:r>
      <w:proofErr w:type="spellEnd"/>
      <w:r w:rsidRPr="00D56D3F">
        <w:rPr>
          <w:rFonts w:cs="Times New Roman"/>
          <w:i w:val="0"/>
        </w:rPr>
        <w:t>- и водоснабжения населения, водоотведения</w:t>
      </w:r>
      <w:bookmarkEnd w:id="5"/>
    </w:p>
    <w:p w:rsidR="00D56D3F" w:rsidRPr="00D56D3F" w:rsidRDefault="00D56D3F" w:rsidP="00D56D3F">
      <w:pPr>
        <w:spacing w:before="120"/>
        <w:rPr>
          <w:rFonts w:ascii="Times New Roman" w:hAnsi="Times New Roman" w:cs="Times New Roman"/>
        </w:rPr>
      </w:pPr>
      <w:r w:rsidRPr="00D56D3F">
        <w:rPr>
          <w:rFonts w:ascii="Times New Roman" w:hAnsi="Times New Roman" w:cs="Times New Roman"/>
        </w:rPr>
        <w:t xml:space="preserve">Таблица 1.2.1. - Расчетные показатели, устанавливаемые для объектов местного значения сельского поселения в области </w:t>
      </w:r>
      <w:proofErr w:type="spellStart"/>
      <w:r w:rsidRPr="00D56D3F">
        <w:rPr>
          <w:rFonts w:ascii="Times New Roman" w:hAnsi="Times New Roman" w:cs="Times New Roman"/>
        </w:rPr>
        <w:t>электро</w:t>
      </w:r>
      <w:proofErr w:type="spellEnd"/>
      <w:r w:rsidRPr="00D56D3F">
        <w:rPr>
          <w:rFonts w:ascii="Times New Roman" w:hAnsi="Times New Roman" w:cs="Times New Roman"/>
        </w:rPr>
        <w:t>-, тепл</w:t>
      </w:r>
      <w:proofErr w:type="gramStart"/>
      <w:r w:rsidRPr="00D56D3F">
        <w:rPr>
          <w:rFonts w:ascii="Times New Roman" w:hAnsi="Times New Roman" w:cs="Times New Roman"/>
        </w:rPr>
        <w:t>о-</w:t>
      </w:r>
      <w:proofErr w:type="gramEnd"/>
      <w:r w:rsidRPr="00D56D3F">
        <w:rPr>
          <w:rFonts w:ascii="Times New Roman" w:hAnsi="Times New Roman" w:cs="Times New Roman"/>
        </w:rPr>
        <w:t xml:space="preserve">, </w:t>
      </w:r>
      <w:proofErr w:type="spellStart"/>
      <w:r w:rsidRPr="00D56D3F">
        <w:rPr>
          <w:rFonts w:ascii="Times New Roman" w:hAnsi="Times New Roman" w:cs="Times New Roman"/>
        </w:rPr>
        <w:t>газо</w:t>
      </w:r>
      <w:proofErr w:type="spellEnd"/>
      <w:r w:rsidRPr="00D56D3F">
        <w:rPr>
          <w:rFonts w:ascii="Times New Roman" w:hAnsi="Times New Roman" w:cs="Times New Roman"/>
        </w:rPr>
        <w:t>- и водоснабжения населения, водоотведения</w:t>
      </w:r>
    </w:p>
    <w:tbl>
      <w:tblPr>
        <w:tblStyle w:val="af2"/>
        <w:tblW w:w="9982" w:type="dxa"/>
        <w:jc w:val="center"/>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874"/>
        <w:gridCol w:w="2000"/>
        <w:gridCol w:w="2092"/>
        <w:gridCol w:w="1134"/>
        <w:gridCol w:w="271"/>
        <w:gridCol w:w="25"/>
        <w:gridCol w:w="740"/>
        <w:gridCol w:w="30"/>
        <w:gridCol w:w="56"/>
        <w:gridCol w:w="258"/>
        <w:gridCol w:w="448"/>
        <w:gridCol w:w="1054"/>
      </w:tblGrid>
      <w:tr w:rsidR="00D56D3F" w:rsidRPr="007A7098" w:rsidTr="00590A2C">
        <w:trPr>
          <w:trHeight w:val="20"/>
          <w:tblHeader/>
          <w:jc w:val="center"/>
        </w:trPr>
        <w:tc>
          <w:tcPr>
            <w:tcW w:w="1874" w:type="dxa"/>
            <w:shd w:val="clear" w:color="auto" w:fill="auto"/>
            <w:vAlign w:val="center"/>
            <w:hideMark/>
          </w:tcPr>
          <w:p w:rsidR="00D56D3F" w:rsidRPr="007A7098" w:rsidRDefault="00D56D3F" w:rsidP="00D56D3F">
            <w:pPr>
              <w:pStyle w:val="aff9"/>
              <w:ind w:firstLine="0"/>
              <w:jc w:val="center"/>
              <w:rPr>
                <w:sz w:val="20"/>
                <w:szCs w:val="20"/>
                <w:lang w:val="ru-RU"/>
              </w:rPr>
            </w:pPr>
            <w:bookmarkStart w:id="8" w:name="OLE_LINK588"/>
            <w:bookmarkStart w:id="9" w:name="OLE_LINK587"/>
            <w:bookmarkStart w:id="10" w:name="OLE_LINK821"/>
            <w:bookmarkStart w:id="11" w:name="_Hlk48745632"/>
            <w:bookmarkStart w:id="12" w:name="_Toc498361751"/>
            <w:r w:rsidRPr="007A7098">
              <w:rPr>
                <w:sz w:val="20"/>
                <w:szCs w:val="20"/>
                <w:lang w:val="ru-RU"/>
              </w:rPr>
              <w:t>Наименование вида объекта</w:t>
            </w:r>
          </w:p>
        </w:tc>
        <w:tc>
          <w:tcPr>
            <w:tcW w:w="2000"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Тип расчетного показателя</w:t>
            </w:r>
          </w:p>
        </w:tc>
        <w:tc>
          <w:tcPr>
            <w:tcW w:w="2092" w:type="dxa"/>
            <w:shd w:val="clear" w:color="auto" w:fill="auto"/>
            <w:vAlign w:val="center"/>
            <w:hideMark/>
          </w:tcPr>
          <w:p w:rsidR="00D56D3F" w:rsidRPr="007A7098" w:rsidRDefault="00D56D3F" w:rsidP="00D56D3F">
            <w:pPr>
              <w:pStyle w:val="aff9"/>
              <w:ind w:firstLine="0"/>
              <w:jc w:val="center"/>
              <w:rPr>
                <w:sz w:val="20"/>
                <w:szCs w:val="20"/>
                <w:lang w:val="ru-RU"/>
              </w:rPr>
            </w:pPr>
            <w:r w:rsidRPr="007A7098">
              <w:rPr>
                <w:sz w:val="20"/>
                <w:szCs w:val="20"/>
                <w:lang w:val="ru-RU"/>
              </w:rPr>
              <w:t>Наименование расчетного показателя, единица измерения</w:t>
            </w:r>
          </w:p>
        </w:tc>
        <w:tc>
          <w:tcPr>
            <w:tcW w:w="4016" w:type="dxa"/>
            <w:gridSpan w:val="9"/>
            <w:shd w:val="clear" w:color="auto" w:fill="auto"/>
            <w:vAlign w:val="center"/>
            <w:hideMark/>
          </w:tcPr>
          <w:p w:rsidR="00D56D3F" w:rsidRPr="007A7098" w:rsidRDefault="00D56D3F" w:rsidP="00D56D3F">
            <w:pPr>
              <w:pStyle w:val="aff9"/>
              <w:ind w:firstLine="0"/>
              <w:jc w:val="center"/>
              <w:rPr>
                <w:sz w:val="20"/>
                <w:szCs w:val="20"/>
                <w:lang w:val="ru-RU"/>
              </w:rPr>
            </w:pPr>
            <w:r w:rsidRPr="007A7098">
              <w:rPr>
                <w:sz w:val="20"/>
                <w:szCs w:val="20"/>
                <w:lang w:val="ru-RU"/>
              </w:rPr>
              <w:t>Значение расчетного показателя</w:t>
            </w:r>
          </w:p>
        </w:tc>
        <w:bookmarkEnd w:id="8"/>
        <w:bookmarkEnd w:id="9"/>
      </w:tr>
      <w:tr w:rsidR="00D56D3F" w:rsidRPr="007A7098" w:rsidTr="00590A2C">
        <w:trPr>
          <w:trHeight w:val="20"/>
          <w:jc w:val="center"/>
        </w:trPr>
        <w:tc>
          <w:tcPr>
            <w:tcW w:w="1874" w:type="dxa"/>
            <w:vMerge w:val="restart"/>
            <w:shd w:val="clear" w:color="auto" w:fill="auto"/>
            <w:vAlign w:val="center"/>
            <w:hideMark/>
          </w:tcPr>
          <w:p w:rsidR="00D56D3F" w:rsidRPr="007A7098" w:rsidRDefault="00D56D3F" w:rsidP="00D56D3F">
            <w:pPr>
              <w:pStyle w:val="aff9"/>
              <w:ind w:firstLine="0"/>
              <w:rPr>
                <w:sz w:val="20"/>
                <w:szCs w:val="20"/>
                <w:lang w:val="ru-RU"/>
              </w:rPr>
            </w:pPr>
            <w:bookmarkStart w:id="13" w:name="_Hlk490034204"/>
            <w:bookmarkEnd w:id="10"/>
            <w:r w:rsidRPr="007A7098">
              <w:rPr>
                <w:sz w:val="20"/>
                <w:szCs w:val="20"/>
                <w:lang w:val="ru-RU"/>
              </w:rPr>
              <w:t xml:space="preserve">Объекты </w:t>
            </w:r>
            <w:r w:rsidRPr="007A7098">
              <w:rPr>
                <w:b/>
                <w:sz w:val="20"/>
                <w:szCs w:val="20"/>
                <w:lang w:val="ru-RU"/>
              </w:rPr>
              <w:t>электроснабжения</w:t>
            </w:r>
            <w:r w:rsidRPr="007A7098">
              <w:rPr>
                <w:sz w:val="20"/>
                <w:szCs w:val="20"/>
                <w:lang w:val="ru-RU"/>
              </w:rPr>
              <w:t xml:space="preserve"> населения</w:t>
            </w:r>
          </w:p>
        </w:tc>
        <w:tc>
          <w:tcPr>
            <w:tcW w:w="2000"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092" w:type="dxa"/>
            <w:vMerge w:val="restart"/>
            <w:shd w:val="clear" w:color="auto" w:fill="auto"/>
            <w:vAlign w:val="center"/>
            <w:hideMark/>
          </w:tcPr>
          <w:p w:rsidR="00D56D3F" w:rsidRPr="007A7098" w:rsidRDefault="00D56D3F" w:rsidP="00D56D3F">
            <w:pPr>
              <w:pStyle w:val="aff9"/>
              <w:ind w:firstLine="0"/>
              <w:rPr>
                <w:sz w:val="20"/>
                <w:szCs w:val="20"/>
                <w:lang w:val="ru-RU"/>
              </w:rPr>
            </w:pPr>
            <w:r w:rsidRPr="007A7098">
              <w:rPr>
                <w:sz w:val="20"/>
                <w:szCs w:val="20"/>
                <w:lang w:val="ru-RU"/>
              </w:rPr>
              <w:t>Норматив потребления коммунальных услуг по электроснабжению, кВт*</w:t>
            </w:r>
            <w:proofErr w:type="gramStart"/>
            <w:r w:rsidRPr="007A7098">
              <w:rPr>
                <w:sz w:val="20"/>
                <w:szCs w:val="20"/>
                <w:lang w:val="ru-RU"/>
              </w:rPr>
              <w:t>ч</w:t>
            </w:r>
            <w:proofErr w:type="gramEnd"/>
            <w:r w:rsidRPr="007A7098">
              <w:rPr>
                <w:sz w:val="20"/>
                <w:szCs w:val="20"/>
                <w:lang w:val="ru-RU"/>
              </w:rPr>
              <w:t>/чел в год [2]</w:t>
            </w:r>
          </w:p>
        </w:tc>
        <w:tc>
          <w:tcPr>
            <w:tcW w:w="1134" w:type="dxa"/>
            <w:shd w:val="clear" w:color="auto" w:fill="auto"/>
            <w:vAlign w:val="center"/>
            <w:hideMark/>
          </w:tcPr>
          <w:p w:rsidR="00D56D3F" w:rsidRPr="007A7098" w:rsidRDefault="00D56D3F" w:rsidP="00D56D3F">
            <w:pPr>
              <w:pStyle w:val="aff9"/>
              <w:ind w:firstLine="0"/>
              <w:jc w:val="center"/>
              <w:rPr>
                <w:sz w:val="20"/>
                <w:szCs w:val="20"/>
                <w:lang w:val="ru-RU"/>
              </w:rPr>
            </w:pPr>
            <w:r w:rsidRPr="007A7098">
              <w:rPr>
                <w:sz w:val="20"/>
                <w:szCs w:val="20"/>
                <w:lang w:val="ru-RU"/>
              </w:rPr>
              <w:t xml:space="preserve">Наличие плиты / </w:t>
            </w:r>
            <w:proofErr w:type="spellStart"/>
            <w:r w:rsidRPr="007A7098">
              <w:rPr>
                <w:sz w:val="20"/>
                <w:szCs w:val="20"/>
                <w:lang w:val="ru-RU"/>
              </w:rPr>
              <w:t>электроводонагревателя</w:t>
            </w:r>
            <w:proofErr w:type="spellEnd"/>
          </w:p>
        </w:tc>
        <w:tc>
          <w:tcPr>
            <w:tcW w:w="1036"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Состав семьи</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Норматив потребления</w:t>
            </w:r>
          </w:p>
        </w:tc>
      </w:tr>
      <w:bookmarkEnd w:id="13"/>
      <w:tr w:rsidR="00D56D3F" w:rsidRPr="007A7098" w:rsidTr="00590A2C">
        <w:trPr>
          <w:trHeight w:val="2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vMerge w:val="restart"/>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hAnsi="Times New Roman" w:cs="Times New Roman"/>
                <w:sz w:val="20"/>
                <w:szCs w:val="20"/>
              </w:rPr>
              <w:t>При наличии газовой плиты</w:t>
            </w:r>
          </w:p>
        </w:tc>
        <w:tc>
          <w:tcPr>
            <w:tcW w:w="1036" w:type="dxa"/>
            <w:gridSpan w:val="3"/>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1 человек</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2197,44</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2 человека</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1364,4</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3 человека</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1055,04</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4 человека</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861,6</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5 человек и более</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748,32</w:t>
            </w:r>
          </w:p>
        </w:tc>
      </w:tr>
      <w:tr w:rsidR="00D56D3F" w:rsidRPr="007A7098" w:rsidTr="00590A2C">
        <w:trPr>
          <w:trHeight w:val="20"/>
          <w:jc w:val="center"/>
        </w:trPr>
        <w:tc>
          <w:tcPr>
            <w:tcW w:w="1874" w:type="dxa"/>
            <w:vMerge/>
            <w:shd w:val="clear" w:color="auto" w:fill="auto"/>
            <w:vAlign w:val="center"/>
            <w:hideMark/>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hideMark/>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vMerge w:val="restart"/>
            <w:shd w:val="clear" w:color="auto" w:fill="auto"/>
            <w:vAlign w:val="center"/>
            <w:hideMark/>
          </w:tcPr>
          <w:p w:rsidR="00D56D3F" w:rsidRPr="007A7098" w:rsidRDefault="00D56D3F" w:rsidP="00D56D3F">
            <w:pPr>
              <w:pStyle w:val="aff9"/>
              <w:ind w:firstLine="0"/>
              <w:rPr>
                <w:sz w:val="20"/>
                <w:szCs w:val="20"/>
                <w:lang w:val="ru-RU"/>
              </w:rPr>
            </w:pPr>
            <w:r w:rsidRPr="007A7098">
              <w:rPr>
                <w:sz w:val="20"/>
                <w:szCs w:val="20"/>
                <w:lang w:val="ru-RU"/>
              </w:rPr>
              <w:t>При наличии электрической плиты</w:t>
            </w:r>
          </w:p>
        </w:tc>
        <w:tc>
          <w:tcPr>
            <w:tcW w:w="1036" w:type="dxa"/>
            <w:gridSpan w:val="3"/>
            <w:shd w:val="clear" w:color="auto" w:fill="auto"/>
            <w:vAlign w:val="center"/>
            <w:hideMark/>
          </w:tcPr>
          <w:p w:rsidR="00D56D3F" w:rsidRPr="007A7098" w:rsidRDefault="00D56D3F" w:rsidP="00D56D3F">
            <w:pPr>
              <w:pStyle w:val="aff9"/>
              <w:ind w:firstLine="0"/>
              <w:rPr>
                <w:sz w:val="20"/>
                <w:szCs w:val="20"/>
                <w:lang w:val="ru-RU"/>
              </w:rPr>
            </w:pPr>
            <w:r w:rsidRPr="007A7098">
              <w:rPr>
                <w:sz w:val="20"/>
                <w:szCs w:val="20"/>
                <w:lang w:val="ru-RU"/>
              </w:rPr>
              <w:t>1 человек</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2719,92</w:t>
            </w:r>
          </w:p>
        </w:tc>
      </w:tr>
      <w:tr w:rsidR="00D56D3F" w:rsidRPr="007A7098" w:rsidTr="00590A2C">
        <w:trPr>
          <w:trHeight w:val="20"/>
          <w:jc w:val="center"/>
        </w:trPr>
        <w:tc>
          <w:tcPr>
            <w:tcW w:w="1874" w:type="dxa"/>
            <w:vMerge/>
            <w:shd w:val="clear" w:color="auto" w:fill="auto"/>
            <w:vAlign w:val="center"/>
            <w:hideMark/>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hideMark/>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vMerge/>
            <w:shd w:val="clear" w:color="auto" w:fill="auto"/>
            <w:vAlign w:val="center"/>
            <w:hideMark/>
          </w:tcPr>
          <w:p w:rsidR="00D56D3F" w:rsidRPr="007A7098" w:rsidRDefault="00D56D3F" w:rsidP="00D56D3F">
            <w:pPr>
              <w:rPr>
                <w:rFonts w:ascii="Times New Roman" w:eastAsia="Times New Roman" w:hAnsi="Times New Roman" w:cs="Times New Roman"/>
                <w:sz w:val="20"/>
                <w:szCs w:val="20"/>
                <w:lang w:eastAsia="ar-SA" w:bidi="en-US"/>
              </w:rPr>
            </w:pPr>
          </w:p>
        </w:tc>
        <w:tc>
          <w:tcPr>
            <w:tcW w:w="1036" w:type="dxa"/>
            <w:gridSpan w:val="3"/>
            <w:shd w:val="clear" w:color="auto" w:fill="auto"/>
            <w:vAlign w:val="center"/>
            <w:hideMark/>
          </w:tcPr>
          <w:p w:rsidR="00D56D3F" w:rsidRPr="007A7098" w:rsidRDefault="00D56D3F" w:rsidP="00D56D3F">
            <w:pPr>
              <w:pStyle w:val="aff9"/>
              <w:ind w:firstLine="0"/>
              <w:rPr>
                <w:sz w:val="20"/>
                <w:szCs w:val="20"/>
                <w:lang w:val="ru-RU"/>
              </w:rPr>
            </w:pPr>
            <w:r w:rsidRPr="007A7098">
              <w:rPr>
                <w:sz w:val="20"/>
                <w:szCs w:val="20"/>
                <w:lang w:val="ru-RU"/>
              </w:rPr>
              <w:t>2 человека</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1687,68</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3 человека</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1308,96</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4 человека</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1060,8</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5 человек и </w:t>
            </w:r>
            <w:r w:rsidRPr="007A7098">
              <w:rPr>
                <w:sz w:val="20"/>
                <w:szCs w:val="20"/>
                <w:lang w:val="ru-RU"/>
              </w:rPr>
              <w:lastRenderedPageBreak/>
              <w:t>более</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lastRenderedPageBreak/>
              <w:t>923,52</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eastAsia="Times New Roman" w:hAnsi="Times New Roman" w:cs="Times New Roman"/>
                <w:sz w:val="20"/>
                <w:szCs w:val="20"/>
                <w:lang w:eastAsia="ar-SA" w:bidi="en-US"/>
              </w:rPr>
              <w:t xml:space="preserve">При наличии </w:t>
            </w:r>
            <w:proofErr w:type="spellStart"/>
            <w:r w:rsidRPr="007A7098">
              <w:rPr>
                <w:rFonts w:ascii="Times New Roman" w:eastAsia="Times New Roman" w:hAnsi="Times New Roman" w:cs="Times New Roman"/>
                <w:sz w:val="20"/>
                <w:szCs w:val="20"/>
                <w:lang w:eastAsia="ar-SA" w:bidi="en-US"/>
              </w:rPr>
              <w:t>электроводнагревателя</w:t>
            </w:r>
            <w:proofErr w:type="spellEnd"/>
          </w:p>
        </w:tc>
        <w:tc>
          <w:tcPr>
            <w:tcW w:w="2882" w:type="dxa"/>
            <w:gridSpan w:val="8"/>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852</w:t>
            </w:r>
          </w:p>
        </w:tc>
      </w:tr>
      <w:tr w:rsidR="00D56D3F" w:rsidRPr="007A7098" w:rsidTr="00590A2C">
        <w:trPr>
          <w:trHeight w:val="87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pStyle w:val="aff9"/>
              <w:rPr>
                <w:sz w:val="20"/>
                <w:szCs w:val="20"/>
                <w:lang w:val="ru-RU"/>
              </w:rPr>
            </w:pPr>
          </w:p>
        </w:tc>
        <w:tc>
          <w:tcPr>
            <w:tcW w:w="2092" w:type="dxa"/>
            <w:shd w:val="clear" w:color="auto" w:fill="auto"/>
            <w:vAlign w:val="center"/>
          </w:tcPr>
          <w:p w:rsidR="00D56D3F" w:rsidRPr="007A7098" w:rsidRDefault="00D56D3F" w:rsidP="00D56D3F">
            <w:pPr>
              <w:rPr>
                <w:rFonts w:ascii="Times New Roman" w:hAnsi="Times New Roman"/>
                <w:sz w:val="20"/>
                <w:szCs w:val="20"/>
              </w:rPr>
            </w:pPr>
            <w:r w:rsidRPr="007A7098">
              <w:rPr>
                <w:rFonts w:ascii="Times New Roman" w:eastAsia="Times New Roman" w:hAnsi="Times New Roman" w:cs="Times New Roman"/>
                <w:sz w:val="20"/>
                <w:szCs w:val="20"/>
                <w:lang w:eastAsia="ar-SA" w:bidi="en-US"/>
              </w:rPr>
              <w:t>Размер земельного участка, отводимого для понизительных подстанций и переключательных пунктов напряжением от 20 кВ до 35 кВ включительно, кв. м</w:t>
            </w:r>
          </w:p>
        </w:tc>
        <w:tc>
          <w:tcPr>
            <w:tcW w:w="4016"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более 5000</w:t>
            </w:r>
          </w:p>
        </w:tc>
      </w:tr>
      <w:tr w:rsidR="00D56D3F" w:rsidRPr="007A7098" w:rsidTr="00590A2C">
        <w:trPr>
          <w:trHeight w:val="140"/>
          <w:jc w:val="center"/>
        </w:trPr>
        <w:tc>
          <w:tcPr>
            <w:tcW w:w="1874"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pStyle w:val="aff9"/>
              <w:rPr>
                <w:sz w:val="20"/>
                <w:szCs w:val="20"/>
                <w:lang w:val="ru-RU"/>
              </w:rPr>
            </w:pPr>
          </w:p>
        </w:tc>
        <w:tc>
          <w:tcPr>
            <w:tcW w:w="2092" w:type="dxa"/>
            <w:vMerge w:val="restart"/>
            <w:shd w:val="clear" w:color="auto" w:fill="auto"/>
            <w:vAlign w:val="center"/>
          </w:tcPr>
          <w:p w:rsidR="00D56D3F" w:rsidRPr="007A7098" w:rsidRDefault="00D56D3F" w:rsidP="00D56D3F">
            <w:pPr>
              <w:rPr>
                <w:sz w:val="20"/>
                <w:szCs w:val="20"/>
              </w:rPr>
            </w:pPr>
            <w:r w:rsidRPr="007A7098">
              <w:rPr>
                <w:rFonts w:ascii="Times New Roman" w:eastAsia="Times New Roman" w:hAnsi="Times New Roman" w:cs="Times New Roman"/>
                <w:sz w:val="20"/>
                <w:szCs w:val="20"/>
                <w:lang w:eastAsia="ar-SA" w:bidi="en-US"/>
              </w:rPr>
              <w:t>Размер земельного участка, отводимого для трансформаторных подстанций (распределительных пунктов, секционирующих пунктов), кв. м</w:t>
            </w:r>
          </w:p>
        </w:tc>
        <w:tc>
          <w:tcPr>
            <w:tcW w:w="2200"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Вид объекта</w:t>
            </w:r>
          </w:p>
        </w:tc>
        <w:tc>
          <w:tcPr>
            <w:tcW w:w="1816"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Размер земельного участка, кв. м</w:t>
            </w:r>
          </w:p>
        </w:tc>
      </w:tr>
      <w:tr w:rsidR="00D56D3F" w:rsidRPr="007A7098" w:rsidTr="00590A2C">
        <w:trPr>
          <w:trHeight w:val="140"/>
          <w:jc w:val="center"/>
        </w:trPr>
        <w:tc>
          <w:tcPr>
            <w:tcW w:w="1874"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pStyle w:val="aff9"/>
              <w:rPr>
                <w:sz w:val="20"/>
                <w:szCs w:val="20"/>
                <w:lang w:val="ru-RU"/>
              </w:rPr>
            </w:pPr>
          </w:p>
        </w:tc>
        <w:tc>
          <w:tcPr>
            <w:tcW w:w="2092" w:type="dxa"/>
            <w:vMerge/>
            <w:shd w:val="clear" w:color="auto" w:fill="auto"/>
            <w:vAlign w:val="center"/>
          </w:tcPr>
          <w:p w:rsidR="00D56D3F" w:rsidRPr="007A7098" w:rsidRDefault="00D56D3F" w:rsidP="00D56D3F">
            <w:pPr>
              <w:pStyle w:val="aff9"/>
              <w:rPr>
                <w:sz w:val="20"/>
                <w:szCs w:val="20"/>
                <w:lang w:val="ru-RU"/>
              </w:rPr>
            </w:pPr>
          </w:p>
        </w:tc>
        <w:tc>
          <w:tcPr>
            <w:tcW w:w="2200" w:type="dxa"/>
            <w:gridSpan w:val="5"/>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Мачтовые подстанции мощностью от 25 до 250 </w:t>
            </w:r>
            <w:proofErr w:type="spellStart"/>
            <w:r w:rsidRPr="007A7098">
              <w:rPr>
                <w:sz w:val="20"/>
                <w:szCs w:val="20"/>
                <w:lang w:val="ru-RU"/>
              </w:rPr>
              <w:t>кВА</w:t>
            </w:r>
            <w:proofErr w:type="spellEnd"/>
          </w:p>
        </w:tc>
        <w:tc>
          <w:tcPr>
            <w:tcW w:w="1816"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более 50</w:t>
            </w:r>
          </w:p>
        </w:tc>
      </w:tr>
      <w:tr w:rsidR="00D56D3F" w:rsidRPr="007A7098" w:rsidTr="00590A2C">
        <w:trPr>
          <w:trHeight w:val="130"/>
          <w:jc w:val="center"/>
        </w:trPr>
        <w:tc>
          <w:tcPr>
            <w:tcW w:w="1874"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pStyle w:val="aff9"/>
              <w:rPr>
                <w:sz w:val="20"/>
                <w:szCs w:val="20"/>
                <w:lang w:val="ru-RU"/>
              </w:rPr>
            </w:pPr>
          </w:p>
        </w:tc>
        <w:tc>
          <w:tcPr>
            <w:tcW w:w="2092" w:type="dxa"/>
            <w:vMerge/>
            <w:shd w:val="clear" w:color="auto" w:fill="auto"/>
            <w:vAlign w:val="center"/>
          </w:tcPr>
          <w:p w:rsidR="00D56D3F" w:rsidRPr="007A7098" w:rsidRDefault="00D56D3F" w:rsidP="00D56D3F">
            <w:pPr>
              <w:pStyle w:val="aff9"/>
              <w:rPr>
                <w:sz w:val="20"/>
                <w:szCs w:val="20"/>
                <w:lang w:val="ru-RU"/>
              </w:rPr>
            </w:pPr>
          </w:p>
        </w:tc>
        <w:tc>
          <w:tcPr>
            <w:tcW w:w="2200" w:type="dxa"/>
            <w:gridSpan w:val="5"/>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Комплектные подстанции с одним трансформатором мощностью от 25 до 630 </w:t>
            </w:r>
            <w:proofErr w:type="spellStart"/>
            <w:r w:rsidRPr="007A7098">
              <w:rPr>
                <w:sz w:val="20"/>
                <w:szCs w:val="20"/>
                <w:lang w:val="ru-RU"/>
              </w:rPr>
              <w:t>кВА</w:t>
            </w:r>
            <w:proofErr w:type="spellEnd"/>
          </w:p>
        </w:tc>
        <w:tc>
          <w:tcPr>
            <w:tcW w:w="1816"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более 50</w:t>
            </w:r>
          </w:p>
        </w:tc>
      </w:tr>
      <w:tr w:rsidR="00D56D3F" w:rsidRPr="007A7098" w:rsidTr="00590A2C">
        <w:trPr>
          <w:trHeight w:val="104"/>
          <w:jc w:val="center"/>
        </w:trPr>
        <w:tc>
          <w:tcPr>
            <w:tcW w:w="1874"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pStyle w:val="aff9"/>
              <w:rPr>
                <w:sz w:val="20"/>
                <w:szCs w:val="20"/>
                <w:lang w:val="ru-RU"/>
              </w:rPr>
            </w:pPr>
          </w:p>
        </w:tc>
        <w:tc>
          <w:tcPr>
            <w:tcW w:w="2092" w:type="dxa"/>
            <w:vMerge/>
            <w:shd w:val="clear" w:color="auto" w:fill="auto"/>
            <w:vAlign w:val="center"/>
          </w:tcPr>
          <w:p w:rsidR="00D56D3F" w:rsidRPr="007A7098" w:rsidRDefault="00D56D3F" w:rsidP="00D56D3F">
            <w:pPr>
              <w:pStyle w:val="aff9"/>
              <w:rPr>
                <w:sz w:val="20"/>
                <w:szCs w:val="20"/>
                <w:lang w:val="ru-RU"/>
              </w:rPr>
            </w:pPr>
          </w:p>
        </w:tc>
        <w:tc>
          <w:tcPr>
            <w:tcW w:w="2200" w:type="dxa"/>
            <w:gridSpan w:val="5"/>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Комплектные подстанции с двумя трансформаторами мощностью от 160 до 630 </w:t>
            </w:r>
            <w:proofErr w:type="spellStart"/>
            <w:r w:rsidRPr="007A7098">
              <w:rPr>
                <w:sz w:val="20"/>
                <w:szCs w:val="20"/>
                <w:lang w:val="ru-RU"/>
              </w:rPr>
              <w:t>кВА</w:t>
            </w:r>
            <w:proofErr w:type="spellEnd"/>
          </w:p>
        </w:tc>
        <w:tc>
          <w:tcPr>
            <w:tcW w:w="1816"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более 80</w:t>
            </w:r>
          </w:p>
        </w:tc>
      </w:tr>
      <w:tr w:rsidR="00D56D3F" w:rsidRPr="007A7098" w:rsidTr="00590A2C">
        <w:trPr>
          <w:trHeight w:val="140"/>
          <w:jc w:val="center"/>
        </w:trPr>
        <w:tc>
          <w:tcPr>
            <w:tcW w:w="1874"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pStyle w:val="aff9"/>
              <w:rPr>
                <w:sz w:val="20"/>
                <w:szCs w:val="20"/>
                <w:lang w:val="ru-RU"/>
              </w:rPr>
            </w:pPr>
          </w:p>
        </w:tc>
        <w:tc>
          <w:tcPr>
            <w:tcW w:w="2092" w:type="dxa"/>
            <w:vMerge/>
            <w:shd w:val="clear" w:color="auto" w:fill="auto"/>
            <w:vAlign w:val="center"/>
          </w:tcPr>
          <w:p w:rsidR="00D56D3F" w:rsidRPr="007A7098" w:rsidRDefault="00D56D3F" w:rsidP="00D56D3F">
            <w:pPr>
              <w:pStyle w:val="aff9"/>
              <w:rPr>
                <w:sz w:val="20"/>
                <w:szCs w:val="20"/>
                <w:lang w:val="ru-RU"/>
              </w:rPr>
            </w:pPr>
          </w:p>
        </w:tc>
        <w:tc>
          <w:tcPr>
            <w:tcW w:w="2200" w:type="dxa"/>
            <w:gridSpan w:val="5"/>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Подстанции с двумя трансформаторами закрытого типа мощностью от 160 до 630 </w:t>
            </w:r>
            <w:proofErr w:type="spellStart"/>
            <w:r w:rsidRPr="007A7098">
              <w:rPr>
                <w:sz w:val="20"/>
                <w:szCs w:val="20"/>
                <w:lang w:val="ru-RU"/>
              </w:rPr>
              <w:t>кВА</w:t>
            </w:r>
            <w:proofErr w:type="spellEnd"/>
          </w:p>
        </w:tc>
        <w:tc>
          <w:tcPr>
            <w:tcW w:w="1816"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более 150</w:t>
            </w:r>
          </w:p>
        </w:tc>
      </w:tr>
      <w:tr w:rsidR="00D56D3F" w:rsidRPr="007A7098" w:rsidTr="00590A2C">
        <w:trPr>
          <w:trHeight w:val="100"/>
          <w:jc w:val="center"/>
        </w:trPr>
        <w:tc>
          <w:tcPr>
            <w:tcW w:w="1874"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pStyle w:val="aff9"/>
              <w:rPr>
                <w:sz w:val="20"/>
                <w:szCs w:val="20"/>
                <w:lang w:val="ru-RU"/>
              </w:rPr>
            </w:pPr>
          </w:p>
        </w:tc>
        <w:tc>
          <w:tcPr>
            <w:tcW w:w="2092" w:type="dxa"/>
            <w:vMerge/>
            <w:shd w:val="clear" w:color="auto" w:fill="auto"/>
            <w:vAlign w:val="center"/>
          </w:tcPr>
          <w:p w:rsidR="00D56D3F" w:rsidRPr="007A7098" w:rsidRDefault="00D56D3F" w:rsidP="00D56D3F">
            <w:pPr>
              <w:pStyle w:val="aff9"/>
              <w:rPr>
                <w:sz w:val="20"/>
                <w:szCs w:val="20"/>
                <w:lang w:val="ru-RU"/>
              </w:rPr>
            </w:pPr>
          </w:p>
        </w:tc>
        <w:tc>
          <w:tcPr>
            <w:tcW w:w="2200" w:type="dxa"/>
            <w:gridSpan w:val="5"/>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Распределительные пункты наружной установки</w:t>
            </w:r>
          </w:p>
        </w:tc>
        <w:tc>
          <w:tcPr>
            <w:tcW w:w="1816"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более 250</w:t>
            </w:r>
          </w:p>
        </w:tc>
      </w:tr>
      <w:tr w:rsidR="00D56D3F" w:rsidRPr="007A7098" w:rsidTr="00590A2C">
        <w:trPr>
          <w:trHeight w:val="110"/>
          <w:jc w:val="center"/>
        </w:trPr>
        <w:tc>
          <w:tcPr>
            <w:tcW w:w="1874"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pStyle w:val="aff9"/>
              <w:rPr>
                <w:sz w:val="20"/>
                <w:szCs w:val="20"/>
                <w:lang w:val="ru-RU"/>
              </w:rPr>
            </w:pPr>
          </w:p>
        </w:tc>
        <w:tc>
          <w:tcPr>
            <w:tcW w:w="2092" w:type="dxa"/>
            <w:vMerge/>
            <w:shd w:val="clear" w:color="auto" w:fill="auto"/>
            <w:vAlign w:val="center"/>
          </w:tcPr>
          <w:p w:rsidR="00D56D3F" w:rsidRPr="007A7098" w:rsidRDefault="00D56D3F" w:rsidP="00D56D3F">
            <w:pPr>
              <w:pStyle w:val="aff9"/>
              <w:rPr>
                <w:sz w:val="20"/>
                <w:szCs w:val="20"/>
                <w:lang w:val="ru-RU"/>
              </w:rPr>
            </w:pPr>
          </w:p>
        </w:tc>
        <w:tc>
          <w:tcPr>
            <w:tcW w:w="2200" w:type="dxa"/>
            <w:gridSpan w:val="5"/>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Распределительные пункты закрытого типа</w:t>
            </w:r>
          </w:p>
        </w:tc>
        <w:tc>
          <w:tcPr>
            <w:tcW w:w="1816"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более 200</w:t>
            </w:r>
          </w:p>
        </w:tc>
      </w:tr>
      <w:tr w:rsidR="00D56D3F" w:rsidRPr="007A7098" w:rsidTr="00590A2C">
        <w:trPr>
          <w:trHeight w:val="130"/>
          <w:jc w:val="center"/>
        </w:trPr>
        <w:tc>
          <w:tcPr>
            <w:tcW w:w="1874"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pStyle w:val="aff9"/>
              <w:rPr>
                <w:sz w:val="20"/>
                <w:szCs w:val="20"/>
                <w:lang w:val="ru-RU"/>
              </w:rPr>
            </w:pPr>
          </w:p>
        </w:tc>
        <w:tc>
          <w:tcPr>
            <w:tcW w:w="2092" w:type="dxa"/>
            <w:vMerge/>
            <w:shd w:val="clear" w:color="auto" w:fill="auto"/>
            <w:vAlign w:val="center"/>
          </w:tcPr>
          <w:p w:rsidR="00D56D3F" w:rsidRPr="007A7098" w:rsidRDefault="00D56D3F" w:rsidP="00D56D3F">
            <w:pPr>
              <w:pStyle w:val="aff9"/>
              <w:rPr>
                <w:sz w:val="20"/>
                <w:szCs w:val="20"/>
                <w:lang w:val="ru-RU"/>
              </w:rPr>
            </w:pPr>
          </w:p>
        </w:tc>
        <w:tc>
          <w:tcPr>
            <w:tcW w:w="2200" w:type="dxa"/>
            <w:gridSpan w:val="5"/>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Секционирующие пункты</w:t>
            </w:r>
          </w:p>
        </w:tc>
        <w:tc>
          <w:tcPr>
            <w:tcW w:w="1816"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более 80</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eastAsia="Times New Roman" w:hAnsi="Times New Roman" w:cs="Times New Roman"/>
                <w:sz w:val="20"/>
                <w:szCs w:val="20"/>
                <w:lang w:eastAsia="ar-SA" w:bidi="en-US"/>
              </w:rPr>
              <w:t xml:space="preserve">Расстояние от границы земельного участка до точки подключения к распределительным сетям электроснабжения, </w:t>
            </w:r>
            <w:proofErr w:type="gramStart"/>
            <w:r w:rsidRPr="007A7098">
              <w:rPr>
                <w:rFonts w:ascii="Times New Roman" w:eastAsia="Times New Roman" w:hAnsi="Times New Roman" w:cs="Times New Roman"/>
                <w:sz w:val="20"/>
                <w:szCs w:val="20"/>
                <w:lang w:eastAsia="ar-SA" w:bidi="en-US"/>
              </w:rPr>
              <w:t>м</w:t>
            </w:r>
            <w:proofErr w:type="gramEnd"/>
          </w:p>
        </w:tc>
        <w:tc>
          <w:tcPr>
            <w:tcW w:w="4016"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Не более 10 м. В случае наличия инвестиционной программы у </w:t>
            </w:r>
            <w:proofErr w:type="spellStart"/>
            <w:r w:rsidRPr="007A7098">
              <w:rPr>
                <w:sz w:val="20"/>
                <w:szCs w:val="20"/>
                <w:lang w:val="ru-RU"/>
              </w:rPr>
              <w:t>энергоснабжающей</w:t>
            </w:r>
            <w:proofErr w:type="spellEnd"/>
            <w:r w:rsidRPr="007A7098">
              <w:rPr>
                <w:sz w:val="20"/>
                <w:szCs w:val="20"/>
                <w:lang w:val="ru-RU"/>
              </w:rPr>
              <w:t xml:space="preserve"> организации минимальное расстояние до точки подключения рассчитывается в соответствии с утвержденной инвестиционной программой для конкретной территории.</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00" w:type="dxa"/>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6108"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trHeight w:val="20"/>
          <w:jc w:val="center"/>
        </w:trPr>
        <w:tc>
          <w:tcPr>
            <w:tcW w:w="1874" w:type="dxa"/>
            <w:vMerge w:val="restart"/>
            <w:shd w:val="clear" w:color="auto" w:fill="auto"/>
            <w:vAlign w:val="center"/>
          </w:tcPr>
          <w:p w:rsidR="00D56D3F" w:rsidRPr="007A7098" w:rsidRDefault="00D56D3F" w:rsidP="00D56D3F">
            <w:pPr>
              <w:pStyle w:val="Default"/>
              <w:rPr>
                <w:sz w:val="20"/>
                <w:szCs w:val="20"/>
              </w:rPr>
            </w:pPr>
            <w:r w:rsidRPr="007A7098">
              <w:rPr>
                <w:sz w:val="20"/>
                <w:szCs w:val="20"/>
              </w:rPr>
              <w:t xml:space="preserve">Объекты </w:t>
            </w:r>
            <w:r w:rsidRPr="007A7098">
              <w:rPr>
                <w:b/>
                <w:sz w:val="20"/>
                <w:szCs w:val="20"/>
              </w:rPr>
              <w:t>теплоснабжения</w:t>
            </w:r>
            <w:r w:rsidRPr="007A7098">
              <w:rPr>
                <w:sz w:val="20"/>
                <w:szCs w:val="20"/>
              </w:rPr>
              <w:t xml:space="preserve"> населения</w:t>
            </w:r>
          </w:p>
        </w:tc>
        <w:tc>
          <w:tcPr>
            <w:tcW w:w="2000" w:type="dxa"/>
            <w:vMerge w:val="restart"/>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hAnsi="Times New Roman" w:cs="Times New Roman"/>
                <w:sz w:val="20"/>
                <w:szCs w:val="20"/>
              </w:rPr>
              <w:t>Расчетный показатель минимально допустимого уровня обеспеченности</w:t>
            </w:r>
          </w:p>
        </w:tc>
        <w:tc>
          <w:tcPr>
            <w:tcW w:w="2092" w:type="dxa"/>
            <w:vMerge w:val="restart"/>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eastAsia="Times New Roman" w:hAnsi="Times New Roman" w:cs="Times New Roman"/>
                <w:sz w:val="20"/>
                <w:szCs w:val="20"/>
                <w:lang w:eastAsia="ar-SA" w:bidi="en-US"/>
              </w:rPr>
              <w:t xml:space="preserve">Удельные расходы тепла на отопление жилых зданий, </w:t>
            </w:r>
            <w:proofErr w:type="gramStart"/>
            <w:r w:rsidRPr="007A7098">
              <w:rPr>
                <w:rFonts w:ascii="Times New Roman" w:eastAsia="Times New Roman" w:hAnsi="Times New Roman" w:cs="Times New Roman"/>
                <w:sz w:val="20"/>
                <w:szCs w:val="20"/>
                <w:lang w:eastAsia="ar-SA" w:bidi="en-US"/>
              </w:rPr>
              <w:t>ккал</w:t>
            </w:r>
            <w:proofErr w:type="gramEnd"/>
            <w:r w:rsidRPr="007A7098">
              <w:rPr>
                <w:rFonts w:ascii="Times New Roman" w:eastAsia="Times New Roman" w:hAnsi="Times New Roman" w:cs="Times New Roman"/>
                <w:sz w:val="20"/>
                <w:szCs w:val="20"/>
                <w:lang w:eastAsia="ar-SA" w:bidi="en-US"/>
              </w:rPr>
              <w:t xml:space="preserve">/ч на 1 кв. м общей площади здания по этажности (килокалорий на </w:t>
            </w:r>
            <w:r w:rsidRPr="007A7098">
              <w:rPr>
                <w:rFonts w:ascii="Times New Roman" w:eastAsia="Times New Roman" w:hAnsi="Times New Roman" w:cs="Times New Roman"/>
                <w:sz w:val="20"/>
                <w:szCs w:val="20"/>
                <w:lang w:eastAsia="ar-SA" w:bidi="en-US"/>
              </w:rPr>
              <w:lastRenderedPageBreak/>
              <w:t xml:space="preserve">отопление одного квадратного метра площади в год) </w:t>
            </w:r>
            <w:r w:rsidRPr="007A7098">
              <w:rPr>
                <w:rFonts w:ascii="Times New Roman" w:hAnsi="Times New Roman" w:cs="Times New Roman"/>
                <w:sz w:val="20"/>
                <w:szCs w:val="20"/>
              </w:rPr>
              <w:t>[</w:t>
            </w:r>
            <w:r w:rsidRPr="007A7098">
              <w:rPr>
                <w:rFonts w:ascii="Times New Roman" w:hAnsi="Times New Roman"/>
                <w:sz w:val="20"/>
                <w:szCs w:val="20"/>
              </w:rPr>
              <w:t>1</w:t>
            </w:r>
            <w:r w:rsidRPr="007A7098">
              <w:rPr>
                <w:rFonts w:ascii="Times New Roman" w:hAnsi="Times New Roman" w:cs="Times New Roman"/>
                <w:sz w:val="20"/>
                <w:szCs w:val="20"/>
              </w:rPr>
              <w:t>]</w:t>
            </w:r>
          </w:p>
        </w:tc>
        <w:tc>
          <w:tcPr>
            <w:tcW w:w="4016"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lastRenderedPageBreak/>
              <w:t>Этажность</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 этаж</w:t>
            </w:r>
          </w:p>
        </w:tc>
        <w:tc>
          <w:tcPr>
            <w:tcW w:w="1036"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 этажа</w:t>
            </w:r>
          </w:p>
        </w:tc>
        <w:tc>
          <w:tcPr>
            <w:tcW w:w="792"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 этажа</w:t>
            </w:r>
          </w:p>
        </w:tc>
        <w:tc>
          <w:tcPr>
            <w:tcW w:w="105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 5 этажей</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66,7</w:t>
            </w:r>
          </w:p>
        </w:tc>
        <w:tc>
          <w:tcPr>
            <w:tcW w:w="1036"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60,7</w:t>
            </w:r>
          </w:p>
        </w:tc>
        <w:tc>
          <w:tcPr>
            <w:tcW w:w="792"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54,5</w:t>
            </w:r>
          </w:p>
        </w:tc>
        <w:tc>
          <w:tcPr>
            <w:tcW w:w="105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52,6</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(16645)</w:t>
            </w:r>
          </w:p>
        </w:tc>
        <w:tc>
          <w:tcPr>
            <w:tcW w:w="1036"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(15145)</w:t>
            </w:r>
          </w:p>
        </w:tc>
        <w:tc>
          <w:tcPr>
            <w:tcW w:w="792"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(13609)</w:t>
            </w:r>
          </w:p>
        </w:tc>
        <w:tc>
          <w:tcPr>
            <w:tcW w:w="105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(13133)</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val="restart"/>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eastAsia="Times New Roman" w:hAnsi="Times New Roman" w:cs="Times New Roman"/>
                <w:sz w:val="20"/>
                <w:szCs w:val="20"/>
                <w:lang w:eastAsia="ar-SA" w:bidi="en-US"/>
              </w:rPr>
              <w:t xml:space="preserve">Удельные расходы тепла на отопление административных и общественных зданий, </w:t>
            </w:r>
            <w:proofErr w:type="gramStart"/>
            <w:r w:rsidRPr="007A7098">
              <w:rPr>
                <w:rFonts w:ascii="Times New Roman" w:eastAsia="Times New Roman" w:hAnsi="Times New Roman" w:cs="Times New Roman"/>
                <w:sz w:val="20"/>
                <w:szCs w:val="20"/>
                <w:lang w:eastAsia="ar-SA" w:bidi="en-US"/>
              </w:rPr>
              <w:t>ккал</w:t>
            </w:r>
            <w:proofErr w:type="gramEnd"/>
            <w:r w:rsidRPr="007A7098">
              <w:rPr>
                <w:rFonts w:ascii="Times New Roman" w:eastAsia="Times New Roman" w:hAnsi="Times New Roman" w:cs="Times New Roman"/>
                <w:sz w:val="20"/>
                <w:szCs w:val="20"/>
                <w:lang w:eastAsia="ar-SA" w:bidi="en-US"/>
              </w:rPr>
              <w:t xml:space="preserve">/ч на 1 кв. м общей площади здания по этажности (килокалорий на отопление одного квадратного метра площади в год) </w:t>
            </w:r>
            <w:r w:rsidRPr="007A7098">
              <w:rPr>
                <w:rFonts w:ascii="Times New Roman" w:hAnsi="Times New Roman" w:cs="Times New Roman"/>
                <w:sz w:val="20"/>
                <w:szCs w:val="20"/>
              </w:rPr>
              <w:t>[</w:t>
            </w:r>
            <w:r w:rsidRPr="007A7098">
              <w:rPr>
                <w:rFonts w:ascii="Times New Roman" w:hAnsi="Times New Roman"/>
                <w:sz w:val="20"/>
                <w:szCs w:val="20"/>
              </w:rPr>
              <w:t>1</w:t>
            </w:r>
            <w:r w:rsidRPr="007A7098">
              <w:rPr>
                <w:rFonts w:ascii="Times New Roman" w:hAnsi="Times New Roman" w:cs="Times New Roman"/>
                <w:sz w:val="20"/>
                <w:szCs w:val="20"/>
              </w:rPr>
              <w:t>]</w:t>
            </w:r>
          </w:p>
        </w:tc>
        <w:tc>
          <w:tcPr>
            <w:tcW w:w="4016"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Этажность</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 этаж</w:t>
            </w:r>
          </w:p>
        </w:tc>
        <w:tc>
          <w:tcPr>
            <w:tcW w:w="1036"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 этажа</w:t>
            </w:r>
          </w:p>
        </w:tc>
        <w:tc>
          <w:tcPr>
            <w:tcW w:w="792"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 этажа</w:t>
            </w:r>
          </w:p>
        </w:tc>
        <w:tc>
          <w:tcPr>
            <w:tcW w:w="105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 5 этажей</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63,5</w:t>
            </w:r>
          </w:p>
        </w:tc>
        <w:tc>
          <w:tcPr>
            <w:tcW w:w="1036"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60,0</w:t>
            </w:r>
          </w:p>
        </w:tc>
        <w:tc>
          <w:tcPr>
            <w:tcW w:w="792"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58,1</w:t>
            </w:r>
          </w:p>
        </w:tc>
        <w:tc>
          <w:tcPr>
            <w:tcW w:w="105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47,6</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113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(15255)</w:t>
            </w:r>
          </w:p>
        </w:tc>
        <w:tc>
          <w:tcPr>
            <w:tcW w:w="1036"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(14414)</w:t>
            </w:r>
          </w:p>
        </w:tc>
        <w:tc>
          <w:tcPr>
            <w:tcW w:w="792"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(13975)</w:t>
            </w:r>
          </w:p>
        </w:tc>
        <w:tc>
          <w:tcPr>
            <w:tcW w:w="1054"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(11451)</w:t>
            </w:r>
          </w:p>
        </w:tc>
      </w:tr>
      <w:tr w:rsidR="00D56D3F" w:rsidRPr="007A7098" w:rsidTr="00590A2C">
        <w:trPr>
          <w:trHeight w:val="18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val="restart"/>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hAnsi="Times New Roman" w:cs="Times New Roman"/>
                <w:sz w:val="20"/>
                <w:szCs w:val="20"/>
              </w:rPr>
              <w:t xml:space="preserve">Размер земельного участка для отдельно стоящих котельных в зависимости от </w:t>
            </w:r>
            <w:proofErr w:type="spellStart"/>
            <w:r w:rsidRPr="007A7098">
              <w:rPr>
                <w:rFonts w:ascii="Times New Roman" w:hAnsi="Times New Roman" w:cs="Times New Roman"/>
                <w:sz w:val="20"/>
                <w:szCs w:val="20"/>
              </w:rPr>
              <w:t>теплопроизводительности</w:t>
            </w:r>
            <w:proofErr w:type="spellEnd"/>
            <w:r w:rsidRPr="007A7098">
              <w:rPr>
                <w:rFonts w:ascii="Times New Roman" w:hAnsi="Times New Roman" w:cs="Times New Roman"/>
                <w:sz w:val="20"/>
                <w:szCs w:val="20"/>
              </w:rPr>
              <w:t>, га</w:t>
            </w:r>
          </w:p>
        </w:tc>
        <w:tc>
          <w:tcPr>
            <w:tcW w:w="1430" w:type="dxa"/>
            <w:gridSpan w:val="3"/>
            <w:vMerge w:val="restart"/>
            <w:shd w:val="clear" w:color="auto" w:fill="auto"/>
            <w:vAlign w:val="center"/>
          </w:tcPr>
          <w:p w:rsidR="00D56D3F" w:rsidRPr="007A7098" w:rsidRDefault="00D56D3F" w:rsidP="00D56D3F">
            <w:pPr>
              <w:pStyle w:val="aff9"/>
              <w:ind w:firstLine="0"/>
              <w:jc w:val="center"/>
              <w:rPr>
                <w:sz w:val="18"/>
                <w:szCs w:val="20"/>
                <w:lang w:val="ru-RU"/>
              </w:rPr>
            </w:pPr>
            <w:proofErr w:type="spellStart"/>
            <w:r w:rsidRPr="007A7098">
              <w:rPr>
                <w:sz w:val="18"/>
                <w:szCs w:val="20"/>
                <w:lang w:val="ru-RU"/>
              </w:rPr>
              <w:t>Теплопроизводительность</w:t>
            </w:r>
            <w:proofErr w:type="spellEnd"/>
            <w:r w:rsidRPr="007A7098">
              <w:rPr>
                <w:sz w:val="18"/>
                <w:szCs w:val="20"/>
                <w:lang w:val="ru-RU"/>
              </w:rPr>
              <w:t xml:space="preserve"> котельных, Гкал/</w:t>
            </w:r>
            <w:proofErr w:type="gramStart"/>
            <w:r w:rsidRPr="007A7098">
              <w:rPr>
                <w:sz w:val="18"/>
                <w:szCs w:val="20"/>
                <w:lang w:val="ru-RU"/>
              </w:rPr>
              <w:t>ч</w:t>
            </w:r>
            <w:proofErr w:type="gramEnd"/>
            <w:r w:rsidRPr="007A7098">
              <w:rPr>
                <w:sz w:val="18"/>
                <w:szCs w:val="20"/>
                <w:lang w:val="ru-RU"/>
              </w:rPr>
              <w:t xml:space="preserve"> (МВт)</w:t>
            </w:r>
          </w:p>
        </w:tc>
        <w:tc>
          <w:tcPr>
            <w:tcW w:w="2586"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 xml:space="preserve">Размеры земельных участков, </w:t>
            </w:r>
            <w:proofErr w:type="gramStart"/>
            <w:r w:rsidRPr="007A7098">
              <w:rPr>
                <w:sz w:val="18"/>
                <w:szCs w:val="20"/>
                <w:lang w:val="ru-RU"/>
              </w:rPr>
              <w:t>га</w:t>
            </w:r>
            <w:proofErr w:type="gramEnd"/>
            <w:r w:rsidRPr="007A7098">
              <w:rPr>
                <w:sz w:val="18"/>
                <w:szCs w:val="20"/>
                <w:lang w:val="ru-RU"/>
              </w:rPr>
              <w:t>, котельных, работающих</w:t>
            </w:r>
          </w:p>
        </w:tc>
      </w:tr>
      <w:tr w:rsidR="00D56D3F" w:rsidRPr="007A7098" w:rsidTr="00590A2C">
        <w:trPr>
          <w:trHeight w:val="22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cs="Times New Roman"/>
                <w:sz w:val="20"/>
                <w:szCs w:val="20"/>
              </w:rPr>
            </w:pPr>
          </w:p>
        </w:tc>
        <w:tc>
          <w:tcPr>
            <w:tcW w:w="1430" w:type="dxa"/>
            <w:gridSpan w:val="3"/>
            <w:vMerge/>
            <w:shd w:val="clear" w:color="auto" w:fill="auto"/>
            <w:vAlign w:val="center"/>
          </w:tcPr>
          <w:p w:rsidR="00D56D3F" w:rsidRPr="007A7098" w:rsidRDefault="00D56D3F" w:rsidP="00D56D3F">
            <w:pPr>
              <w:pStyle w:val="aff9"/>
              <w:ind w:firstLine="0"/>
              <w:jc w:val="center"/>
              <w:rPr>
                <w:sz w:val="18"/>
                <w:szCs w:val="20"/>
                <w:lang w:val="ru-RU"/>
              </w:rPr>
            </w:pPr>
          </w:p>
        </w:tc>
        <w:tc>
          <w:tcPr>
            <w:tcW w:w="1084" w:type="dxa"/>
            <w:gridSpan w:val="4"/>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твердом топливе</w:t>
            </w:r>
          </w:p>
        </w:tc>
        <w:tc>
          <w:tcPr>
            <w:tcW w:w="1502"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 xml:space="preserve">на </w:t>
            </w:r>
            <w:proofErr w:type="spellStart"/>
            <w:r w:rsidRPr="007A7098">
              <w:rPr>
                <w:sz w:val="18"/>
                <w:szCs w:val="20"/>
                <w:lang w:val="ru-RU"/>
              </w:rPr>
              <w:t>газомазутном</w:t>
            </w:r>
            <w:proofErr w:type="spellEnd"/>
            <w:r w:rsidRPr="007A7098">
              <w:rPr>
                <w:sz w:val="18"/>
                <w:szCs w:val="20"/>
                <w:lang w:val="ru-RU"/>
              </w:rPr>
              <w:t xml:space="preserve"> топливе</w:t>
            </w:r>
          </w:p>
        </w:tc>
      </w:tr>
      <w:tr w:rsidR="00D56D3F" w:rsidRPr="007A7098" w:rsidTr="00590A2C">
        <w:trPr>
          <w:trHeight w:val="17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cs="Times New Roman"/>
                <w:sz w:val="20"/>
                <w:szCs w:val="20"/>
              </w:rPr>
            </w:pPr>
          </w:p>
        </w:tc>
        <w:tc>
          <w:tcPr>
            <w:tcW w:w="1430" w:type="dxa"/>
            <w:gridSpan w:val="3"/>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до 5</w:t>
            </w:r>
          </w:p>
        </w:tc>
        <w:tc>
          <w:tcPr>
            <w:tcW w:w="1084" w:type="dxa"/>
            <w:gridSpan w:val="4"/>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0,7</w:t>
            </w:r>
          </w:p>
        </w:tc>
        <w:tc>
          <w:tcPr>
            <w:tcW w:w="1502"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0,7</w:t>
            </w:r>
          </w:p>
        </w:tc>
      </w:tr>
      <w:tr w:rsidR="00D56D3F" w:rsidRPr="007A7098" w:rsidTr="00590A2C">
        <w:trPr>
          <w:trHeight w:val="9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cs="Times New Roman"/>
                <w:sz w:val="20"/>
                <w:szCs w:val="20"/>
              </w:rPr>
            </w:pPr>
          </w:p>
        </w:tc>
        <w:tc>
          <w:tcPr>
            <w:tcW w:w="1430" w:type="dxa"/>
            <w:gridSpan w:val="3"/>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св. 5 до 10 (св. 6 до 12)</w:t>
            </w:r>
          </w:p>
        </w:tc>
        <w:tc>
          <w:tcPr>
            <w:tcW w:w="1084" w:type="dxa"/>
            <w:gridSpan w:val="4"/>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c>
          <w:tcPr>
            <w:tcW w:w="1502"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trHeight w:val="15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cs="Times New Roman"/>
                <w:sz w:val="20"/>
                <w:szCs w:val="20"/>
              </w:rPr>
            </w:pPr>
          </w:p>
        </w:tc>
        <w:tc>
          <w:tcPr>
            <w:tcW w:w="1430" w:type="dxa"/>
            <w:gridSpan w:val="3"/>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св. 10 до 50 (св. 12 до 58)</w:t>
            </w:r>
          </w:p>
        </w:tc>
        <w:tc>
          <w:tcPr>
            <w:tcW w:w="1084" w:type="dxa"/>
            <w:gridSpan w:val="4"/>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2,0</w:t>
            </w:r>
          </w:p>
        </w:tc>
        <w:tc>
          <w:tcPr>
            <w:tcW w:w="1502"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1,5</w:t>
            </w:r>
          </w:p>
        </w:tc>
      </w:tr>
      <w:tr w:rsidR="00D56D3F" w:rsidRPr="007A7098" w:rsidTr="00590A2C">
        <w:trPr>
          <w:trHeight w:val="84"/>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cs="Times New Roman"/>
                <w:sz w:val="20"/>
                <w:szCs w:val="20"/>
              </w:rPr>
            </w:pPr>
          </w:p>
        </w:tc>
        <w:tc>
          <w:tcPr>
            <w:tcW w:w="1430" w:type="dxa"/>
            <w:gridSpan w:val="3"/>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св. 50 до 100 (св. 58 до 116)</w:t>
            </w:r>
          </w:p>
        </w:tc>
        <w:tc>
          <w:tcPr>
            <w:tcW w:w="1084" w:type="dxa"/>
            <w:gridSpan w:val="4"/>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3,0</w:t>
            </w:r>
          </w:p>
        </w:tc>
        <w:tc>
          <w:tcPr>
            <w:tcW w:w="1502"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2,5</w:t>
            </w:r>
          </w:p>
        </w:tc>
      </w:tr>
      <w:tr w:rsidR="00D56D3F" w:rsidRPr="007A7098" w:rsidTr="00590A2C">
        <w:trPr>
          <w:trHeight w:val="17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cs="Times New Roman"/>
                <w:sz w:val="20"/>
                <w:szCs w:val="20"/>
              </w:rPr>
            </w:pPr>
          </w:p>
        </w:tc>
        <w:tc>
          <w:tcPr>
            <w:tcW w:w="1430" w:type="dxa"/>
            <w:gridSpan w:val="3"/>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св. 100 до 200 (св. 16 до 233)</w:t>
            </w:r>
          </w:p>
        </w:tc>
        <w:tc>
          <w:tcPr>
            <w:tcW w:w="1084" w:type="dxa"/>
            <w:gridSpan w:val="4"/>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3,7</w:t>
            </w:r>
          </w:p>
        </w:tc>
        <w:tc>
          <w:tcPr>
            <w:tcW w:w="1502"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3,0</w:t>
            </w:r>
          </w:p>
        </w:tc>
      </w:tr>
      <w:tr w:rsidR="00D56D3F" w:rsidRPr="007A7098" w:rsidTr="00590A2C">
        <w:trPr>
          <w:trHeight w:val="17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vMerge/>
            <w:shd w:val="clear" w:color="auto" w:fill="auto"/>
            <w:vAlign w:val="center"/>
          </w:tcPr>
          <w:p w:rsidR="00D56D3F" w:rsidRPr="007A7098" w:rsidRDefault="00D56D3F" w:rsidP="00D56D3F">
            <w:pPr>
              <w:rPr>
                <w:rFonts w:eastAsia="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cs="Times New Roman"/>
                <w:sz w:val="20"/>
                <w:szCs w:val="20"/>
              </w:rPr>
            </w:pPr>
          </w:p>
        </w:tc>
        <w:tc>
          <w:tcPr>
            <w:tcW w:w="1430" w:type="dxa"/>
            <w:gridSpan w:val="3"/>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св. 200 до 400 (св. 233 до 466)</w:t>
            </w:r>
          </w:p>
        </w:tc>
        <w:tc>
          <w:tcPr>
            <w:tcW w:w="1084" w:type="dxa"/>
            <w:gridSpan w:val="4"/>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4,3</w:t>
            </w:r>
          </w:p>
        </w:tc>
        <w:tc>
          <w:tcPr>
            <w:tcW w:w="1502"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3,5</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Default"/>
              <w:rPr>
                <w:sz w:val="20"/>
                <w:szCs w:val="20"/>
              </w:rPr>
            </w:pPr>
          </w:p>
        </w:tc>
        <w:tc>
          <w:tcPr>
            <w:tcW w:w="2000" w:type="dxa"/>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6108"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trHeight w:val="20"/>
          <w:jc w:val="center"/>
        </w:trPr>
        <w:tc>
          <w:tcPr>
            <w:tcW w:w="1874" w:type="dxa"/>
            <w:vMerge w:val="restart"/>
            <w:shd w:val="clear" w:color="auto" w:fill="auto"/>
            <w:vAlign w:val="center"/>
            <w:hideMark/>
          </w:tcPr>
          <w:p w:rsidR="00D56D3F" w:rsidRPr="007A7098" w:rsidRDefault="00D56D3F" w:rsidP="00D56D3F">
            <w:pPr>
              <w:pStyle w:val="aff9"/>
              <w:ind w:firstLine="0"/>
              <w:rPr>
                <w:sz w:val="20"/>
                <w:szCs w:val="20"/>
              </w:rPr>
            </w:pPr>
            <w:r w:rsidRPr="007A7098">
              <w:rPr>
                <w:sz w:val="20"/>
                <w:szCs w:val="20"/>
                <w:lang w:val="ru-RU"/>
              </w:rPr>
              <w:t xml:space="preserve">Объекты </w:t>
            </w:r>
            <w:r w:rsidRPr="007A7098">
              <w:rPr>
                <w:b/>
                <w:sz w:val="20"/>
                <w:szCs w:val="20"/>
                <w:lang w:val="ru-RU"/>
              </w:rPr>
              <w:t>газоснабжения</w:t>
            </w:r>
            <w:r w:rsidRPr="007A7098">
              <w:rPr>
                <w:sz w:val="20"/>
                <w:szCs w:val="20"/>
                <w:lang w:val="ru-RU"/>
              </w:rPr>
              <w:t xml:space="preserve"> населения</w:t>
            </w:r>
          </w:p>
        </w:tc>
        <w:tc>
          <w:tcPr>
            <w:tcW w:w="2000" w:type="dxa"/>
            <w:vMerge w:val="restart"/>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hAnsi="Times New Roman" w:cs="Times New Roman"/>
                <w:sz w:val="20"/>
                <w:szCs w:val="20"/>
              </w:rPr>
              <w:t>Расчетный показатель минимально допустимого уровня обеспеченности</w:t>
            </w:r>
          </w:p>
        </w:tc>
        <w:tc>
          <w:tcPr>
            <w:tcW w:w="2092" w:type="dxa"/>
            <w:vMerge w:val="restart"/>
            <w:shd w:val="clear" w:color="auto" w:fill="auto"/>
            <w:vAlign w:val="center"/>
            <w:hideMark/>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eastAsia="Times New Roman" w:hAnsi="Times New Roman" w:cs="Times New Roman"/>
                <w:sz w:val="20"/>
                <w:szCs w:val="20"/>
                <w:lang w:eastAsia="ar-SA" w:bidi="en-US"/>
              </w:rPr>
              <w:t xml:space="preserve">Удельный расход природного газа для различных коммунальных нужд, куб. </w:t>
            </w:r>
            <w:proofErr w:type="gramStart"/>
            <w:r w:rsidRPr="007A7098">
              <w:rPr>
                <w:rFonts w:ascii="Times New Roman" w:eastAsia="Times New Roman" w:hAnsi="Times New Roman" w:cs="Times New Roman"/>
                <w:sz w:val="20"/>
                <w:szCs w:val="20"/>
                <w:lang w:eastAsia="ar-SA" w:bidi="en-US"/>
              </w:rPr>
              <w:t>м</w:t>
            </w:r>
            <w:proofErr w:type="gramEnd"/>
            <w:r w:rsidRPr="007A7098">
              <w:rPr>
                <w:rFonts w:ascii="Times New Roman" w:eastAsia="Times New Roman" w:hAnsi="Times New Roman" w:cs="Times New Roman"/>
                <w:sz w:val="20"/>
                <w:szCs w:val="20"/>
                <w:lang w:eastAsia="ar-SA" w:bidi="en-US"/>
              </w:rPr>
              <w:t xml:space="preserve"> на человека в месяц (куб. м на человека в год) </w:t>
            </w:r>
            <w:r w:rsidRPr="007A7098">
              <w:rPr>
                <w:rFonts w:ascii="Times New Roman" w:hAnsi="Times New Roman" w:cs="Times New Roman"/>
                <w:sz w:val="20"/>
                <w:szCs w:val="20"/>
              </w:rPr>
              <w:t>[</w:t>
            </w:r>
            <w:r w:rsidRPr="007A7098">
              <w:rPr>
                <w:rFonts w:ascii="Times New Roman" w:hAnsi="Times New Roman"/>
                <w:sz w:val="20"/>
                <w:szCs w:val="20"/>
              </w:rPr>
              <w:t>1</w:t>
            </w:r>
            <w:r w:rsidRPr="007A7098">
              <w:rPr>
                <w:rFonts w:ascii="Times New Roman" w:hAnsi="Times New Roman" w:cs="Times New Roman"/>
                <w:sz w:val="20"/>
                <w:szCs w:val="20"/>
              </w:rPr>
              <w:t>]</w:t>
            </w:r>
          </w:p>
        </w:tc>
        <w:tc>
          <w:tcPr>
            <w:tcW w:w="2170" w:type="dxa"/>
            <w:gridSpan w:val="4"/>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Для газовой плиты при наличии централизованного отопления и централизованного горячего водоснабжения</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13,6 (163,2)</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170" w:type="dxa"/>
            <w:gridSpan w:val="4"/>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Для газовой плиты и газового водонагревателя при отсутствии централизованного горячего водоснабжения</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34,6 (415,2)</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170" w:type="dxa"/>
            <w:gridSpan w:val="4"/>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Для газовой плиты при отсутствии газового водонагревателя и отсутствии централизованного горячего водоснабжения</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20,5 (246)</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val="restart"/>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r w:rsidRPr="007A7098">
              <w:rPr>
                <w:rFonts w:ascii="Times New Roman" w:eastAsia="Times New Roman" w:hAnsi="Times New Roman" w:cs="Times New Roman"/>
                <w:sz w:val="20"/>
                <w:szCs w:val="20"/>
                <w:lang w:eastAsia="ar-SA" w:bidi="en-US"/>
              </w:rPr>
              <w:t xml:space="preserve">Удельный расход сжиженного газа для различных коммунальных нужд, </w:t>
            </w:r>
            <w:proofErr w:type="gramStart"/>
            <w:r w:rsidRPr="007A7098">
              <w:rPr>
                <w:rFonts w:ascii="Times New Roman" w:eastAsia="Times New Roman" w:hAnsi="Times New Roman" w:cs="Times New Roman"/>
                <w:sz w:val="20"/>
                <w:szCs w:val="20"/>
                <w:lang w:eastAsia="ar-SA" w:bidi="en-US"/>
              </w:rPr>
              <w:t>кг</w:t>
            </w:r>
            <w:proofErr w:type="gramEnd"/>
            <w:r w:rsidRPr="007A7098">
              <w:rPr>
                <w:rFonts w:ascii="Times New Roman" w:eastAsia="Times New Roman" w:hAnsi="Times New Roman" w:cs="Times New Roman"/>
                <w:sz w:val="20"/>
                <w:szCs w:val="20"/>
                <w:lang w:eastAsia="ar-SA" w:bidi="en-US"/>
              </w:rPr>
              <w:t xml:space="preserve"> на человека в месяц (кг на человека в год) </w:t>
            </w:r>
            <w:r w:rsidRPr="007A7098">
              <w:rPr>
                <w:rFonts w:ascii="Times New Roman" w:hAnsi="Times New Roman" w:cs="Times New Roman"/>
                <w:sz w:val="20"/>
                <w:szCs w:val="20"/>
              </w:rPr>
              <w:t>[</w:t>
            </w:r>
            <w:r w:rsidRPr="007A7098">
              <w:rPr>
                <w:rFonts w:ascii="Times New Roman" w:hAnsi="Times New Roman"/>
                <w:sz w:val="20"/>
                <w:szCs w:val="20"/>
              </w:rPr>
              <w:t>1</w:t>
            </w:r>
            <w:r w:rsidRPr="007A7098">
              <w:rPr>
                <w:rFonts w:ascii="Times New Roman" w:hAnsi="Times New Roman" w:cs="Times New Roman"/>
                <w:sz w:val="20"/>
                <w:szCs w:val="20"/>
              </w:rPr>
              <w:t>]</w:t>
            </w:r>
          </w:p>
        </w:tc>
        <w:tc>
          <w:tcPr>
            <w:tcW w:w="2170" w:type="dxa"/>
            <w:gridSpan w:val="4"/>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Для газовой плиты при наличии централизованного горячего водоснабжения</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6,9 (82,8)</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170" w:type="dxa"/>
            <w:gridSpan w:val="4"/>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Для газовой плиты и газового водонагревателя</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16,9 (202,8)</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D56D3F" w:rsidRPr="007A7098" w:rsidRDefault="00D56D3F" w:rsidP="00D56D3F">
            <w:pPr>
              <w:rPr>
                <w:rFonts w:ascii="Times New Roman" w:eastAsia="Times New Roman" w:hAnsi="Times New Roman" w:cs="Times New Roman"/>
                <w:sz w:val="20"/>
                <w:szCs w:val="20"/>
                <w:lang w:eastAsia="ar-SA" w:bidi="en-US"/>
              </w:rPr>
            </w:pPr>
          </w:p>
        </w:tc>
        <w:tc>
          <w:tcPr>
            <w:tcW w:w="2170" w:type="dxa"/>
            <w:gridSpan w:val="4"/>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Для газовой плиты при отсутствии </w:t>
            </w:r>
            <w:r w:rsidRPr="007A7098">
              <w:rPr>
                <w:sz w:val="20"/>
                <w:szCs w:val="20"/>
                <w:lang w:val="ru-RU"/>
              </w:rPr>
              <w:lastRenderedPageBreak/>
              <w:t>централизованного горячего водоснабжения и газового водонагревателя</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lastRenderedPageBreak/>
              <w:t>10,4 (124,8)</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rPr>
                <w:sz w:val="20"/>
                <w:szCs w:val="20"/>
                <w:lang w:val="ru-RU"/>
              </w:rPr>
            </w:pPr>
          </w:p>
        </w:tc>
        <w:tc>
          <w:tcPr>
            <w:tcW w:w="2092"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Размер земельного участка для размещения пунктов редуцирования газа, кв. м</w:t>
            </w:r>
          </w:p>
        </w:tc>
        <w:tc>
          <w:tcPr>
            <w:tcW w:w="4016"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rFonts w:eastAsiaTheme="minorEastAsia"/>
                <w:sz w:val="20"/>
                <w:szCs w:val="20"/>
                <w:lang w:val="ru-RU" w:eastAsia="ru-RU" w:bidi="ar-SA"/>
              </w:rPr>
              <w:t>от 0,4</w:t>
            </w:r>
          </w:p>
        </w:tc>
      </w:tr>
      <w:tr w:rsidR="00D56D3F" w:rsidRPr="007A7098" w:rsidTr="00590A2C">
        <w:trPr>
          <w:trHeight w:val="19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rPr>
                <w:sz w:val="20"/>
                <w:szCs w:val="20"/>
                <w:lang w:val="ru-RU"/>
              </w:rPr>
            </w:pPr>
          </w:p>
        </w:tc>
        <w:tc>
          <w:tcPr>
            <w:tcW w:w="2092"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Размер земельного участка для размещения газонаполнительной станции (ГНС), га</w:t>
            </w:r>
          </w:p>
        </w:tc>
        <w:tc>
          <w:tcPr>
            <w:tcW w:w="1405" w:type="dxa"/>
            <w:gridSpan w:val="2"/>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Производительность ГНС тыс. т/год</w:t>
            </w:r>
          </w:p>
        </w:tc>
        <w:tc>
          <w:tcPr>
            <w:tcW w:w="2611" w:type="dxa"/>
            <w:gridSpan w:val="7"/>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 xml:space="preserve">Размер земельного участка, </w:t>
            </w:r>
            <w:proofErr w:type="gramStart"/>
            <w:r w:rsidRPr="007A7098">
              <w:rPr>
                <w:rFonts w:eastAsiaTheme="minorEastAsia"/>
                <w:sz w:val="20"/>
                <w:szCs w:val="20"/>
                <w:lang w:val="ru-RU" w:eastAsia="ru-RU" w:bidi="ar-SA"/>
              </w:rPr>
              <w:t>га</w:t>
            </w:r>
            <w:proofErr w:type="gramEnd"/>
          </w:p>
        </w:tc>
      </w:tr>
      <w:tr w:rsidR="00D56D3F" w:rsidRPr="007A7098" w:rsidTr="00590A2C">
        <w:trPr>
          <w:trHeight w:val="16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1405" w:type="dxa"/>
            <w:gridSpan w:val="2"/>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10</w:t>
            </w:r>
          </w:p>
        </w:tc>
        <w:tc>
          <w:tcPr>
            <w:tcW w:w="2611" w:type="dxa"/>
            <w:gridSpan w:val="7"/>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6</w:t>
            </w:r>
          </w:p>
        </w:tc>
      </w:tr>
      <w:tr w:rsidR="00D56D3F" w:rsidRPr="007A7098" w:rsidTr="00590A2C">
        <w:trPr>
          <w:trHeight w:val="27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1405" w:type="dxa"/>
            <w:gridSpan w:val="2"/>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20</w:t>
            </w:r>
          </w:p>
        </w:tc>
        <w:tc>
          <w:tcPr>
            <w:tcW w:w="2611" w:type="dxa"/>
            <w:gridSpan w:val="7"/>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7</w:t>
            </w:r>
          </w:p>
        </w:tc>
      </w:tr>
      <w:tr w:rsidR="00D56D3F" w:rsidRPr="007A7098" w:rsidTr="00590A2C">
        <w:trPr>
          <w:trHeight w:val="27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1405" w:type="dxa"/>
            <w:gridSpan w:val="2"/>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40</w:t>
            </w:r>
          </w:p>
        </w:tc>
        <w:tc>
          <w:tcPr>
            <w:tcW w:w="2611" w:type="dxa"/>
            <w:gridSpan w:val="7"/>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8</w:t>
            </w:r>
          </w:p>
        </w:tc>
      </w:tr>
      <w:tr w:rsidR="00D56D3F" w:rsidRPr="007A7098" w:rsidTr="00590A2C">
        <w:trPr>
          <w:trHeight w:val="1677"/>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rPr>
                <w:sz w:val="20"/>
                <w:szCs w:val="20"/>
                <w:lang w:val="ru-RU"/>
              </w:rPr>
            </w:pPr>
          </w:p>
        </w:tc>
        <w:tc>
          <w:tcPr>
            <w:tcW w:w="2092"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Размеры земельных участков газонаполнительных пунктов и промежуточных складов баллонов не более, </w:t>
            </w:r>
            <w:proofErr w:type="gramStart"/>
            <w:r w:rsidRPr="007A7098">
              <w:rPr>
                <w:sz w:val="20"/>
                <w:szCs w:val="20"/>
                <w:lang w:val="ru-RU"/>
              </w:rPr>
              <w:t>га</w:t>
            </w:r>
            <w:proofErr w:type="gramEnd"/>
          </w:p>
        </w:tc>
        <w:tc>
          <w:tcPr>
            <w:tcW w:w="1405" w:type="dxa"/>
            <w:gridSpan w:val="2"/>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w:t>
            </w:r>
          </w:p>
        </w:tc>
        <w:tc>
          <w:tcPr>
            <w:tcW w:w="2611" w:type="dxa"/>
            <w:gridSpan w:val="7"/>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0,6</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108"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trHeight w:val="20"/>
          <w:jc w:val="center"/>
        </w:trPr>
        <w:tc>
          <w:tcPr>
            <w:tcW w:w="1874"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Объекты </w:t>
            </w:r>
            <w:r w:rsidRPr="007A7098">
              <w:rPr>
                <w:b/>
                <w:sz w:val="20"/>
                <w:szCs w:val="20"/>
                <w:lang w:val="ru-RU"/>
              </w:rPr>
              <w:t>водоснабжения</w:t>
            </w:r>
            <w:r w:rsidRPr="007A7098">
              <w:rPr>
                <w:sz w:val="20"/>
                <w:szCs w:val="20"/>
                <w:lang w:val="ru-RU"/>
              </w:rPr>
              <w:t xml:space="preserve"> населения</w:t>
            </w:r>
          </w:p>
        </w:tc>
        <w:tc>
          <w:tcPr>
            <w:tcW w:w="2000"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092"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Удельное водопотребление, куб. </w:t>
            </w:r>
            <w:proofErr w:type="gramStart"/>
            <w:r w:rsidRPr="007A7098">
              <w:rPr>
                <w:sz w:val="20"/>
                <w:szCs w:val="20"/>
                <w:lang w:val="ru-RU"/>
              </w:rPr>
              <w:t>м</w:t>
            </w:r>
            <w:proofErr w:type="gramEnd"/>
            <w:r w:rsidRPr="007A7098">
              <w:rPr>
                <w:sz w:val="20"/>
                <w:szCs w:val="20"/>
                <w:lang w:val="ru-RU"/>
              </w:rPr>
              <w:t xml:space="preserve"> в мес./куб. м в год/л в </w:t>
            </w:r>
            <w:proofErr w:type="spellStart"/>
            <w:r w:rsidRPr="007A7098">
              <w:rPr>
                <w:sz w:val="20"/>
                <w:szCs w:val="20"/>
                <w:lang w:val="ru-RU"/>
              </w:rPr>
              <w:t>сут</w:t>
            </w:r>
            <w:proofErr w:type="spellEnd"/>
            <w:r w:rsidRPr="007A7098">
              <w:rPr>
                <w:sz w:val="20"/>
                <w:szCs w:val="20"/>
                <w:lang w:val="ru-RU"/>
              </w:rPr>
              <w:t>. на 1 чел. [1]</w:t>
            </w:r>
          </w:p>
        </w:tc>
        <w:tc>
          <w:tcPr>
            <w:tcW w:w="2170"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Тип застройки </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Показатель удельного водопотребления </w:t>
            </w:r>
          </w:p>
        </w:tc>
      </w:tr>
      <w:tr w:rsidR="00D56D3F" w:rsidRPr="007A7098" w:rsidTr="00590A2C">
        <w:trPr>
          <w:trHeight w:val="689"/>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Жилые дома</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4,5/54,75/150</w:t>
            </w:r>
          </w:p>
        </w:tc>
      </w:tr>
      <w:tr w:rsidR="00D56D3F" w:rsidRPr="007A7098" w:rsidTr="00590A2C">
        <w:trPr>
          <w:trHeight w:val="12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Размер земельного участка для размещения станций водоподготовки в зависимости от их производительности, </w:t>
            </w:r>
            <w:proofErr w:type="gramStart"/>
            <w:r w:rsidRPr="007A7098">
              <w:rPr>
                <w:sz w:val="20"/>
                <w:szCs w:val="20"/>
                <w:lang w:val="ru-RU"/>
              </w:rPr>
              <w:t>га</w:t>
            </w:r>
            <w:proofErr w:type="gramEnd"/>
            <w:r w:rsidRPr="007A7098">
              <w:rPr>
                <w:sz w:val="20"/>
                <w:szCs w:val="20"/>
                <w:lang w:val="ru-RU"/>
              </w:rPr>
              <w:t xml:space="preserve"> </w:t>
            </w:r>
          </w:p>
        </w:tc>
        <w:tc>
          <w:tcPr>
            <w:tcW w:w="2170" w:type="dxa"/>
            <w:gridSpan w:val="4"/>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Производительность станций водоподготовки, тыс. куб. м/</w:t>
            </w:r>
            <w:proofErr w:type="spellStart"/>
            <w:r w:rsidRPr="007A7098">
              <w:rPr>
                <w:rFonts w:eastAsiaTheme="minorEastAsia"/>
                <w:sz w:val="20"/>
                <w:szCs w:val="20"/>
                <w:lang w:val="ru-RU" w:eastAsia="ru-RU" w:bidi="ar-SA"/>
              </w:rPr>
              <w:t>сут</w:t>
            </w:r>
            <w:proofErr w:type="spellEnd"/>
            <w:r w:rsidRPr="007A7098">
              <w:rPr>
                <w:rFonts w:eastAsiaTheme="minorEastAsia"/>
                <w:sz w:val="20"/>
                <w:szCs w:val="20"/>
                <w:lang w:val="ru-RU" w:eastAsia="ru-RU" w:bidi="ar-SA"/>
              </w:rPr>
              <w:t>.</w:t>
            </w:r>
          </w:p>
        </w:tc>
        <w:tc>
          <w:tcPr>
            <w:tcW w:w="1846" w:type="dxa"/>
            <w:gridSpan w:val="5"/>
            <w:shd w:val="clear" w:color="auto" w:fill="auto"/>
            <w:vAlign w:val="center"/>
          </w:tcPr>
          <w:p w:rsidR="00D56D3F" w:rsidRPr="007A7098" w:rsidRDefault="00D56D3F" w:rsidP="00D56D3F">
            <w:pPr>
              <w:autoSpaceDE w:val="0"/>
              <w:autoSpaceDN w:val="0"/>
              <w:adjustRightInd w:val="0"/>
              <w:jc w:val="center"/>
              <w:rPr>
                <w:rFonts w:ascii="Times New Roman" w:hAnsi="Times New Roman"/>
                <w:sz w:val="20"/>
                <w:szCs w:val="20"/>
              </w:rPr>
            </w:pPr>
            <w:r w:rsidRPr="007A7098">
              <w:rPr>
                <w:rFonts w:ascii="Times New Roman" w:hAnsi="Times New Roman" w:cs="Times New Roman"/>
                <w:sz w:val="20"/>
                <w:szCs w:val="20"/>
              </w:rPr>
              <w:t xml:space="preserve">Размер земельного участка, </w:t>
            </w:r>
            <w:proofErr w:type="gramStart"/>
            <w:r w:rsidRPr="007A7098">
              <w:rPr>
                <w:rFonts w:ascii="Times New Roman" w:hAnsi="Times New Roman" w:cs="Times New Roman"/>
                <w:sz w:val="20"/>
                <w:szCs w:val="20"/>
              </w:rPr>
              <w:t>га</w:t>
            </w:r>
            <w:proofErr w:type="gramEnd"/>
          </w:p>
        </w:tc>
      </w:tr>
      <w:tr w:rsidR="00D56D3F" w:rsidRPr="007A7098" w:rsidTr="00590A2C">
        <w:trPr>
          <w:trHeight w:val="16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rFonts w:eastAsiaTheme="minorEastAsia"/>
                <w:sz w:val="20"/>
                <w:szCs w:val="20"/>
                <w:lang w:val="ru-RU" w:eastAsia="ru-RU" w:bidi="ar-SA"/>
              </w:rPr>
            </w:pPr>
            <w:r w:rsidRPr="007A7098">
              <w:rPr>
                <w:rFonts w:eastAsiaTheme="minorEastAsia"/>
                <w:sz w:val="20"/>
                <w:szCs w:val="20"/>
                <w:lang w:val="ru-RU" w:eastAsia="ru-RU" w:bidi="ar-SA"/>
              </w:rPr>
              <w:t>до 0,1</w:t>
            </w:r>
          </w:p>
        </w:tc>
        <w:tc>
          <w:tcPr>
            <w:tcW w:w="1846" w:type="dxa"/>
            <w:gridSpan w:val="5"/>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0,1</w:t>
            </w:r>
          </w:p>
        </w:tc>
      </w:tr>
      <w:tr w:rsidR="00D56D3F" w:rsidRPr="007A7098" w:rsidTr="00590A2C">
        <w:trPr>
          <w:trHeight w:val="74"/>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rFonts w:eastAsiaTheme="minorEastAsia"/>
                <w:sz w:val="20"/>
                <w:szCs w:val="20"/>
                <w:lang w:val="ru-RU" w:eastAsia="ru-RU" w:bidi="ar-SA"/>
              </w:rPr>
            </w:pPr>
            <w:r w:rsidRPr="007A7098">
              <w:rPr>
                <w:rFonts w:eastAsiaTheme="minorEastAsia"/>
                <w:sz w:val="20"/>
                <w:szCs w:val="20"/>
                <w:lang w:val="ru-RU" w:eastAsia="ru-RU" w:bidi="ar-SA"/>
              </w:rPr>
              <w:t>свыше 0,1 до 0,2</w:t>
            </w:r>
          </w:p>
        </w:tc>
        <w:tc>
          <w:tcPr>
            <w:tcW w:w="1846" w:type="dxa"/>
            <w:gridSpan w:val="5"/>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0,25</w:t>
            </w:r>
          </w:p>
        </w:tc>
      </w:tr>
      <w:tr w:rsidR="00D56D3F" w:rsidRPr="007A7098" w:rsidTr="00590A2C">
        <w:trPr>
          <w:trHeight w:val="11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rFonts w:eastAsiaTheme="minorEastAsia"/>
                <w:sz w:val="20"/>
                <w:szCs w:val="20"/>
                <w:lang w:val="ru-RU" w:eastAsia="ru-RU" w:bidi="ar-SA"/>
              </w:rPr>
            </w:pPr>
            <w:r w:rsidRPr="007A7098">
              <w:rPr>
                <w:rFonts w:eastAsiaTheme="minorEastAsia"/>
                <w:sz w:val="20"/>
                <w:szCs w:val="20"/>
                <w:lang w:val="ru-RU" w:eastAsia="ru-RU" w:bidi="ar-SA"/>
              </w:rPr>
              <w:t>свыше 0,2 до 0,4</w:t>
            </w:r>
          </w:p>
        </w:tc>
        <w:tc>
          <w:tcPr>
            <w:tcW w:w="1846" w:type="dxa"/>
            <w:gridSpan w:val="5"/>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0,4</w:t>
            </w:r>
          </w:p>
        </w:tc>
      </w:tr>
      <w:tr w:rsidR="00D56D3F" w:rsidRPr="007A7098" w:rsidTr="00590A2C">
        <w:trPr>
          <w:trHeight w:val="13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rFonts w:eastAsiaTheme="minorEastAsia"/>
                <w:sz w:val="20"/>
                <w:szCs w:val="20"/>
                <w:lang w:val="ru-RU" w:eastAsia="ru-RU" w:bidi="ar-SA"/>
              </w:rPr>
            </w:pPr>
            <w:r w:rsidRPr="007A7098">
              <w:rPr>
                <w:rFonts w:eastAsiaTheme="minorEastAsia"/>
                <w:sz w:val="20"/>
                <w:szCs w:val="20"/>
                <w:lang w:val="ru-RU" w:eastAsia="ru-RU" w:bidi="ar-SA"/>
              </w:rPr>
              <w:t>свыше 0,4 до 0,8</w:t>
            </w:r>
          </w:p>
        </w:tc>
        <w:tc>
          <w:tcPr>
            <w:tcW w:w="1846" w:type="dxa"/>
            <w:gridSpan w:val="5"/>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1,0</w:t>
            </w:r>
          </w:p>
        </w:tc>
      </w:tr>
      <w:tr w:rsidR="00D56D3F" w:rsidRPr="007A7098" w:rsidTr="00590A2C">
        <w:trPr>
          <w:trHeight w:val="11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rFonts w:eastAsiaTheme="minorEastAsia"/>
                <w:sz w:val="20"/>
                <w:szCs w:val="20"/>
                <w:lang w:val="ru-RU" w:eastAsia="ru-RU" w:bidi="ar-SA"/>
              </w:rPr>
            </w:pPr>
            <w:r w:rsidRPr="007A7098">
              <w:rPr>
                <w:rFonts w:eastAsiaTheme="minorEastAsia"/>
                <w:sz w:val="20"/>
                <w:szCs w:val="20"/>
                <w:lang w:val="ru-RU" w:eastAsia="ru-RU" w:bidi="ar-SA"/>
              </w:rPr>
              <w:t>свыше 0,8 до 12</w:t>
            </w:r>
          </w:p>
        </w:tc>
        <w:tc>
          <w:tcPr>
            <w:tcW w:w="1846" w:type="dxa"/>
            <w:gridSpan w:val="5"/>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2,0</w:t>
            </w:r>
          </w:p>
        </w:tc>
      </w:tr>
      <w:tr w:rsidR="00D56D3F" w:rsidRPr="007A7098" w:rsidTr="00590A2C">
        <w:trPr>
          <w:trHeight w:val="16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rFonts w:eastAsiaTheme="minorEastAsia"/>
                <w:sz w:val="20"/>
                <w:szCs w:val="20"/>
                <w:lang w:val="ru-RU" w:eastAsia="ru-RU" w:bidi="ar-SA"/>
              </w:rPr>
            </w:pPr>
            <w:r w:rsidRPr="007A7098">
              <w:rPr>
                <w:rFonts w:eastAsiaTheme="minorEastAsia"/>
                <w:sz w:val="20"/>
                <w:szCs w:val="20"/>
                <w:lang w:val="ru-RU" w:eastAsia="ru-RU" w:bidi="ar-SA"/>
              </w:rPr>
              <w:t>свыше 12 до 32</w:t>
            </w:r>
          </w:p>
        </w:tc>
        <w:tc>
          <w:tcPr>
            <w:tcW w:w="1846" w:type="dxa"/>
            <w:gridSpan w:val="5"/>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3,0</w:t>
            </w:r>
          </w:p>
        </w:tc>
      </w:tr>
      <w:tr w:rsidR="00D56D3F" w:rsidRPr="007A7098" w:rsidTr="00590A2C">
        <w:trPr>
          <w:trHeight w:val="16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rFonts w:eastAsiaTheme="minorEastAsia"/>
                <w:sz w:val="20"/>
                <w:szCs w:val="20"/>
                <w:lang w:val="ru-RU" w:eastAsia="ru-RU" w:bidi="ar-SA"/>
              </w:rPr>
            </w:pPr>
            <w:r w:rsidRPr="007A7098">
              <w:rPr>
                <w:rFonts w:eastAsiaTheme="minorEastAsia"/>
                <w:sz w:val="20"/>
                <w:szCs w:val="20"/>
                <w:lang w:val="ru-RU" w:eastAsia="ru-RU" w:bidi="ar-SA"/>
              </w:rPr>
              <w:t>свыше 32 до 80</w:t>
            </w:r>
          </w:p>
        </w:tc>
        <w:tc>
          <w:tcPr>
            <w:tcW w:w="1846" w:type="dxa"/>
            <w:gridSpan w:val="5"/>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4,0</w:t>
            </w:r>
          </w:p>
        </w:tc>
      </w:tr>
      <w:tr w:rsidR="00D56D3F" w:rsidRPr="007A7098" w:rsidTr="00590A2C">
        <w:trPr>
          <w:trHeight w:val="11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rFonts w:eastAsiaTheme="minorEastAsia"/>
                <w:sz w:val="20"/>
                <w:szCs w:val="20"/>
                <w:lang w:val="ru-RU" w:eastAsia="ru-RU" w:bidi="ar-SA"/>
              </w:rPr>
            </w:pPr>
            <w:r w:rsidRPr="007A7098">
              <w:rPr>
                <w:rFonts w:eastAsiaTheme="minorEastAsia"/>
                <w:sz w:val="20"/>
                <w:szCs w:val="20"/>
                <w:lang w:val="ru-RU" w:eastAsia="ru-RU" w:bidi="ar-SA"/>
              </w:rPr>
              <w:t>свыше 80 до 125</w:t>
            </w:r>
          </w:p>
        </w:tc>
        <w:tc>
          <w:tcPr>
            <w:tcW w:w="1846" w:type="dxa"/>
            <w:gridSpan w:val="5"/>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6,0</w:t>
            </w:r>
          </w:p>
        </w:tc>
      </w:tr>
      <w:tr w:rsidR="00D56D3F" w:rsidRPr="007A7098" w:rsidTr="00590A2C">
        <w:trPr>
          <w:trHeight w:val="22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rFonts w:eastAsiaTheme="minorEastAsia"/>
                <w:sz w:val="20"/>
                <w:szCs w:val="20"/>
                <w:lang w:val="ru-RU" w:eastAsia="ru-RU" w:bidi="ar-SA"/>
              </w:rPr>
            </w:pPr>
            <w:r w:rsidRPr="007A7098">
              <w:rPr>
                <w:rFonts w:eastAsiaTheme="minorEastAsia"/>
                <w:sz w:val="20"/>
                <w:szCs w:val="20"/>
                <w:lang w:val="ru-RU" w:eastAsia="ru-RU" w:bidi="ar-SA"/>
              </w:rPr>
              <w:t>свыше 125 до 250</w:t>
            </w:r>
          </w:p>
        </w:tc>
        <w:tc>
          <w:tcPr>
            <w:tcW w:w="1846" w:type="dxa"/>
            <w:gridSpan w:val="5"/>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12,0</w:t>
            </w:r>
          </w:p>
        </w:tc>
      </w:tr>
      <w:tr w:rsidR="00D56D3F" w:rsidRPr="007A7098" w:rsidTr="00590A2C">
        <w:trPr>
          <w:trHeight w:val="16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rFonts w:eastAsiaTheme="minorEastAsia"/>
                <w:sz w:val="20"/>
                <w:szCs w:val="20"/>
                <w:lang w:val="ru-RU" w:eastAsia="ru-RU" w:bidi="ar-SA"/>
              </w:rPr>
            </w:pPr>
            <w:r w:rsidRPr="007A7098">
              <w:rPr>
                <w:rFonts w:eastAsiaTheme="minorEastAsia"/>
                <w:sz w:val="20"/>
                <w:szCs w:val="20"/>
                <w:lang w:val="ru-RU" w:eastAsia="ru-RU" w:bidi="ar-SA"/>
              </w:rPr>
              <w:t>свыше 250 до 400</w:t>
            </w:r>
          </w:p>
        </w:tc>
        <w:tc>
          <w:tcPr>
            <w:tcW w:w="1846" w:type="dxa"/>
            <w:gridSpan w:val="5"/>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18,0</w:t>
            </w:r>
          </w:p>
        </w:tc>
      </w:tr>
      <w:tr w:rsidR="00D56D3F" w:rsidRPr="007A7098" w:rsidTr="00590A2C">
        <w:trPr>
          <w:trHeight w:val="18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92" w:type="dxa"/>
            <w:vMerge/>
            <w:shd w:val="clear" w:color="auto" w:fill="auto"/>
            <w:vAlign w:val="center"/>
          </w:tcPr>
          <w:p w:rsidR="00D56D3F" w:rsidRPr="007A7098" w:rsidRDefault="00D56D3F" w:rsidP="00D56D3F">
            <w:pPr>
              <w:pStyle w:val="aff9"/>
              <w:ind w:firstLine="0"/>
              <w:rPr>
                <w:sz w:val="20"/>
                <w:szCs w:val="20"/>
                <w:lang w:val="ru-RU"/>
              </w:rPr>
            </w:pPr>
          </w:p>
        </w:tc>
        <w:tc>
          <w:tcPr>
            <w:tcW w:w="2170" w:type="dxa"/>
            <w:gridSpan w:val="4"/>
            <w:shd w:val="clear" w:color="auto" w:fill="auto"/>
            <w:vAlign w:val="center"/>
          </w:tcPr>
          <w:p w:rsidR="00D56D3F" w:rsidRPr="007A7098" w:rsidRDefault="00D56D3F" w:rsidP="00D56D3F">
            <w:pPr>
              <w:pStyle w:val="aff9"/>
              <w:ind w:firstLine="0"/>
              <w:jc w:val="left"/>
              <w:rPr>
                <w:rFonts w:eastAsiaTheme="minorEastAsia"/>
                <w:sz w:val="20"/>
                <w:szCs w:val="20"/>
                <w:lang w:val="ru-RU" w:eastAsia="ru-RU" w:bidi="ar-SA"/>
              </w:rPr>
            </w:pPr>
            <w:r w:rsidRPr="007A7098">
              <w:rPr>
                <w:rFonts w:eastAsiaTheme="minorEastAsia"/>
                <w:sz w:val="20"/>
                <w:szCs w:val="20"/>
                <w:lang w:val="ru-RU" w:eastAsia="ru-RU" w:bidi="ar-SA"/>
              </w:rPr>
              <w:t>свыше 400 до 800</w:t>
            </w:r>
          </w:p>
        </w:tc>
        <w:tc>
          <w:tcPr>
            <w:tcW w:w="1846" w:type="dxa"/>
            <w:gridSpan w:val="5"/>
            <w:shd w:val="clear" w:color="auto" w:fill="auto"/>
            <w:vAlign w:val="center"/>
          </w:tcPr>
          <w:p w:rsidR="00D56D3F" w:rsidRPr="007A7098" w:rsidRDefault="00D56D3F" w:rsidP="00D56D3F">
            <w:pPr>
              <w:pStyle w:val="aff9"/>
              <w:ind w:firstLine="0"/>
              <w:jc w:val="center"/>
              <w:rPr>
                <w:rFonts w:eastAsiaTheme="minorEastAsia"/>
                <w:sz w:val="20"/>
                <w:szCs w:val="20"/>
                <w:lang w:val="ru-RU" w:eastAsia="ru-RU" w:bidi="ar-SA"/>
              </w:rPr>
            </w:pPr>
            <w:r w:rsidRPr="007A7098">
              <w:rPr>
                <w:rFonts w:eastAsiaTheme="minorEastAsia"/>
                <w:sz w:val="20"/>
                <w:szCs w:val="20"/>
                <w:lang w:val="ru-RU" w:eastAsia="ru-RU" w:bidi="ar-SA"/>
              </w:rPr>
              <w:t>24,0</w:t>
            </w: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108"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trHeight w:val="20"/>
          <w:jc w:val="center"/>
        </w:trPr>
        <w:tc>
          <w:tcPr>
            <w:tcW w:w="1874" w:type="dxa"/>
            <w:vMerge w:val="restart"/>
            <w:shd w:val="clear" w:color="auto" w:fill="auto"/>
            <w:vAlign w:val="center"/>
          </w:tcPr>
          <w:p w:rsidR="00D56D3F" w:rsidRPr="007A7098" w:rsidRDefault="00D56D3F" w:rsidP="00D56D3F">
            <w:pPr>
              <w:pStyle w:val="aff9"/>
              <w:ind w:firstLine="0"/>
              <w:rPr>
                <w:sz w:val="20"/>
                <w:szCs w:val="20"/>
              </w:rPr>
            </w:pPr>
            <w:r w:rsidRPr="007A7098">
              <w:rPr>
                <w:sz w:val="20"/>
                <w:szCs w:val="20"/>
                <w:lang w:val="ru-RU"/>
              </w:rPr>
              <w:t xml:space="preserve">Объекты </w:t>
            </w:r>
            <w:r w:rsidRPr="007A7098">
              <w:rPr>
                <w:b/>
                <w:sz w:val="20"/>
                <w:szCs w:val="20"/>
                <w:lang w:val="ru-RU"/>
              </w:rPr>
              <w:t>водоотведения</w:t>
            </w:r>
          </w:p>
        </w:tc>
        <w:tc>
          <w:tcPr>
            <w:tcW w:w="2000"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Расчетный показатель минимально допустимого уровня </w:t>
            </w:r>
            <w:r w:rsidRPr="007A7098">
              <w:rPr>
                <w:sz w:val="20"/>
                <w:szCs w:val="20"/>
                <w:lang w:val="ru-RU"/>
              </w:rPr>
              <w:lastRenderedPageBreak/>
              <w:t>обеспеченности</w:t>
            </w:r>
          </w:p>
        </w:tc>
        <w:tc>
          <w:tcPr>
            <w:tcW w:w="2092"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lastRenderedPageBreak/>
              <w:t xml:space="preserve">Удельное водоотведение, куб. </w:t>
            </w:r>
            <w:proofErr w:type="gramStart"/>
            <w:r w:rsidRPr="007A7098">
              <w:rPr>
                <w:sz w:val="20"/>
                <w:szCs w:val="20"/>
                <w:lang w:val="ru-RU"/>
              </w:rPr>
              <w:t>м</w:t>
            </w:r>
            <w:proofErr w:type="gramEnd"/>
            <w:r w:rsidRPr="007A7098">
              <w:rPr>
                <w:sz w:val="20"/>
                <w:szCs w:val="20"/>
                <w:lang w:val="ru-RU"/>
              </w:rPr>
              <w:t xml:space="preserve">/мес. (куб. м/год) </w:t>
            </w:r>
            <w:r w:rsidRPr="007A7098">
              <w:rPr>
                <w:sz w:val="20"/>
                <w:szCs w:val="20"/>
                <w:lang w:val="ru-RU"/>
              </w:rPr>
              <w:lastRenderedPageBreak/>
              <w:t>(л/</w:t>
            </w:r>
            <w:proofErr w:type="spellStart"/>
            <w:r w:rsidRPr="007A7098">
              <w:rPr>
                <w:sz w:val="20"/>
                <w:szCs w:val="20"/>
                <w:lang w:val="ru-RU"/>
              </w:rPr>
              <w:t>сут</w:t>
            </w:r>
            <w:proofErr w:type="spellEnd"/>
            <w:r w:rsidRPr="007A7098">
              <w:rPr>
                <w:sz w:val="20"/>
                <w:szCs w:val="20"/>
                <w:lang w:val="ru-RU"/>
              </w:rPr>
              <w:t>.) на 1 чел.[1]</w:t>
            </w:r>
          </w:p>
        </w:tc>
        <w:tc>
          <w:tcPr>
            <w:tcW w:w="2170"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lastRenderedPageBreak/>
              <w:t xml:space="preserve">Тип застройки </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Показатель удельного водоотведения</w:t>
            </w:r>
          </w:p>
        </w:tc>
      </w:tr>
      <w:tr w:rsidR="00D56D3F" w:rsidRPr="007A7098" w:rsidTr="00590A2C">
        <w:trPr>
          <w:trHeight w:val="854"/>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Default"/>
              <w:jc w:val="both"/>
              <w:rPr>
                <w:sz w:val="18"/>
                <w:szCs w:val="18"/>
              </w:rPr>
            </w:pPr>
          </w:p>
        </w:tc>
        <w:tc>
          <w:tcPr>
            <w:tcW w:w="2092" w:type="dxa"/>
            <w:vMerge/>
            <w:shd w:val="clear" w:color="auto" w:fill="auto"/>
            <w:vAlign w:val="center"/>
          </w:tcPr>
          <w:p w:rsidR="00D56D3F" w:rsidRPr="007A7098" w:rsidRDefault="00D56D3F" w:rsidP="00D56D3F">
            <w:pPr>
              <w:pStyle w:val="Default"/>
              <w:jc w:val="both"/>
              <w:rPr>
                <w:sz w:val="18"/>
                <w:szCs w:val="18"/>
              </w:rPr>
            </w:pPr>
          </w:p>
        </w:tc>
        <w:tc>
          <w:tcPr>
            <w:tcW w:w="2170" w:type="dxa"/>
            <w:gridSpan w:val="4"/>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Жилые дома</w:t>
            </w:r>
          </w:p>
        </w:tc>
        <w:tc>
          <w:tcPr>
            <w:tcW w:w="1846"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4,5/54,75/150</w:t>
            </w:r>
          </w:p>
        </w:tc>
      </w:tr>
      <w:tr w:rsidR="00D56D3F" w:rsidRPr="007A7098" w:rsidTr="00590A2C">
        <w:trPr>
          <w:trHeight w:val="16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Default"/>
              <w:jc w:val="both"/>
              <w:rPr>
                <w:sz w:val="18"/>
                <w:szCs w:val="18"/>
              </w:rPr>
            </w:pPr>
          </w:p>
        </w:tc>
        <w:tc>
          <w:tcPr>
            <w:tcW w:w="2092"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Размер земельного участка для размещения канализационных очистных сооружений в зависимости от их производительности, </w:t>
            </w:r>
            <w:proofErr w:type="gramStart"/>
            <w:r w:rsidRPr="007A7098">
              <w:rPr>
                <w:sz w:val="20"/>
                <w:szCs w:val="20"/>
                <w:lang w:val="ru-RU"/>
              </w:rPr>
              <w:t>га</w:t>
            </w:r>
            <w:proofErr w:type="gramEnd"/>
          </w:p>
        </w:tc>
        <w:tc>
          <w:tcPr>
            <w:tcW w:w="1405" w:type="dxa"/>
            <w:gridSpan w:val="2"/>
            <w:vMerge w:val="restart"/>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Производительность канализационных очистных сооружений, тыс. куб. м/</w:t>
            </w:r>
            <w:proofErr w:type="spellStart"/>
            <w:r w:rsidRPr="007A7098">
              <w:rPr>
                <w:rFonts w:eastAsiaTheme="minorEastAsia"/>
                <w:sz w:val="18"/>
                <w:szCs w:val="20"/>
                <w:lang w:val="ru-RU" w:eastAsia="ru-RU" w:bidi="ar-SA"/>
              </w:rPr>
              <w:t>сут</w:t>
            </w:r>
            <w:proofErr w:type="spellEnd"/>
            <w:r w:rsidRPr="007A7098">
              <w:rPr>
                <w:rFonts w:eastAsiaTheme="minorEastAsia"/>
                <w:sz w:val="18"/>
                <w:szCs w:val="20"/>
                <w:lang w:val="ru-RU" w:eastAsia="ru-RU" w:bidi="ar-SA"/>
              </w:rPr>
              <w:t>.</w:t>
            </w:r>
          </w:p>
        </w:tc>
        <w:tc>
          <w:tcPr>
            <w:tcW w:w="2611" w:type="dxa"/>
            <w:gridSpan w:val="7"/>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 xml:space="preserve">Размер земельного участка, </w:t>
            </w:r>
            <w:proofErr w:type="gramStart"/>
            <w:r w:rsidRPr="007A7098">
              <w:rPr>
                <w:rFonts w:eastAsiaTheme="minorEastAsia"/>
                <w:sz w:val="18"/>
                <w:szCs w:val="20"/>
                <w:lang w:val="ru-RU" w:eastAsia="ru-RU" w:bidi="ar-SA"/>
              </w:rPr>
              <w:t>га</w:t>
            </w:r>
            <w:proofErr w:type="gramEnd"/>
          </w:p>
        </w:tc>
      </w:tr>
      <w:tr w:rsidR="00D56D3F" w:rsidRPr="007A7098" w:rsidTr="00590A2C">
        <w:trPr>
          <w:trHeight w:val="17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Default"/>
              <w:jc w:val="both"/>
              <w:rPr>
                <w:sz w:val="18"/>
                <w:szCs w:val="18"/>
              </w:rPr>
            </w:pPr>
          </w:p>
        </w:tc>
        <w:tc>
          <w:tcPr>
            <w:tcW w:w="209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405" w:type="dxa"/>
            <w:gridSpan w:val="2"/>
            <w:vMerge/>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p>
        </w:tc>
        <w:tc>
          <w:tcPr>
            <w:tcW w:w="851" w:type="dxa"/>
            <w:gridSpan w:val="4"/>
            <w:shd w:val="clear" w:color="auto" w:fill="auto"/>
            <w:vAlign w:val="center"/>
          </w:tcPr>
          <w:p w:rsidR="00D56D3F" w:rsidRPr="007A7098" w:rsidRDefault="00D56D3F" w:rsidP="00D56D3F">
            <w:pPr>
              <w:autoSpaceDE w:val="0"/>
              <w:autoSpaceDN w:val="0"/>
              <w:adjustRightInd w:val="0"/>
              <w:jc w:val="center"/>
              <w:rPr>
                <w:rFonts w:ascii="Times New Roman" w:hAnsi="Times New Roman"/>
                <w:sz w:val="18"/>
                <w:szCs w:val="20"/>
              </w:rPr>
            </w:pPr>
            <w:r w:rsidRPr="007A7098">
              <w:rPr>
                <w:rFonts w:ascii="Times New Roman" w:hAnsi="Times New Roman" w:cs="Times New Roman"/>
                <w:sz w:val="18"/>
                <w:szCs w:val="20"/>
              </w:rPr>
              <w:t>очистных сооружений</w:t>
            </w:r>
          </w:p>
        </w:tc>
        <w:tc>
          <w:tcPr>
            <w:tcW w:w="706" w:type="dxa"/>
            <w:gridSpan w:val="2"/>
            <w:shd w:val="clear" w:color="auto" w:fill="auto"/>
            <w:vAlign w:val="center"/>
          </w:tcPr>
          <w:p w:rsidR="00D56D3F" w:rsidRPr="007A7098" w:rsidRDefault="00D56D3F" w:rsidP="00D56D3F">
            <w:pPr>
              <w:autoSpaceDE w:val="0"/>
              <w:autoSpaceDN w:val="0"/>
              <w:adjustRightInd w:val="0"/>
              <w:jc w:val="center"/>
              <w:rPr>
                <w:rFonts w:ascii="Times New Roman" w:hAnsi="Times New Roman"/>
                <w:sz w:val="18"/>
                <w:szCs w:val="20"/>
              </w:rPr>
            </w:pPr>
            <w:r w:rsidRPr="007A7098">
              <w:rPr>
                <w:rFonts w:ascii="Times New Roman" w:hAnsi="Times New Roman" w:cs="Times New Roman"/>
                <w:sz w:val="18"/>
                <w:szCs w:val="20"/>
              </w:rPr>
              <w:t>иловых площадок</w:t>
            </w:r>
          </w:p>
        </w:tc>
        <w:tc>
          <w:tcPr>
            <w:tcW w:w="1054" w:type="dxa"/>
            <w:shd w:val="clear" w:color="auto" w:fill="auto"/>
            <w:vAlign w:val="center"/>
          </w:tcPr>
          <w:p w:rsidR="00D56D3F" w:rsidRPr="007A7098" w:rsidRDefault="00D56D3F" w:rsidP="00D56D3F">
            <w:pPr>
              <w:autoSpaceDE w:val="0"/>
              <w:autoSpaceDN w:val="0"/>
              <w:adjustRightInd w:val="0"/>
              <w:jc w:val="center"/>
              <w:rPr>
                <w:rFonts w:ascii="Times New Roman" w:hAnsi="Times New Roman"/>
                <w:sz w:val="18"/>
                <w:szCs w:val="20"/>
              </w:rPr>
            </w:pPr>
            <w:r w:rsidRPr="007A7098">
              <w:rPr>
                <w:rFonts w:ascii="Times New Roman" w:hAnsi="Times New Roman" w:cs="Times New Roman"/>
                <w:sz w:val="18"/>
                <w:szCs w:val="20"/>
              </w:rPr>
              <w:t>биологических прудов глубокой очистки сточных вод</w:t>
            </w:r>
          </w:p>
        </w:tc>
      </w:tr>
      <w:tr w:rsidR="00D56D3F" w:rsidRPr="007A7098" w:rsidTr="00590A2C">
        <w:trPr>
          <w:trHeight w:val="18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Default"/>
              <w:jc w:val="both"/>
              <w:rPr>
                <w:sz w:val="18"/>
                <w:szCs w:val="18"/>
              </w:rPr>
            </w:pPr>
          </w:p>
        </w:tc>
        <w:tc>
          <w:tcPr>
            <w:tcW w:w="209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405" w:type="dxa"/>
            <w:gridSpan w:val="2"/>
            <w:shd w:val="clear" w:color="auto" w:fill="auto"/>
            <w:vAlign w:val="center"/>
          </w:tcPr>
          <w:p w:rsidR="00D56D3F" w:rsidRPr="007A7098" w:rsidRDefault="00D56D3F" w:rsidP="00D56D3F">
            <w:pPr>
              <w:pStyle w:val="aff9"/>
              <w:ind w:firstLine="0"/>
              <w:jc w:val="left"/>
              <w:rPr>
                <w:rFonts w:eastAsiaTheme="minorEastAsia"/>
                <w:sz w:val="18"/>
                <w:szCs w:val="20"/>
                <w:lang w:val="ru-RU" w:eastAsia="ru-RU" w:bidi="ar-SA"/>
              </w:rPr>
            </w:pPr>
            <w:r w:rsidRPr="007A7098">
              <w:rPr>
                <w:rFonts w:eastAsiaTheme="minorEastAsia"/>
                <w:sz w:val="18"/>
                <w:szCs w:val="20"/>
                <w:lang w:val="ru-RU" w:eastAsia="ru-RU" w:bidi="ar-SA"/>
              </w:rPr>
              <w:t>до 0,7</w:t>
            </w:r>
          </w:p>
        </w:tc>
        <w:tc>
          <w:tcPr>
            <w:tcW w:w="851" w:type="dxa"/>
            <w:gridSpan w:val="4"/>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0,5</w:t>
            </w:r>
          </w:p>
        </w:tc>
        <w:tc>
          <w:tcPr>
            <w:tcW w:w="706" w:type="dxa"/>
            <w:gridSpan w:val="2"/>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0,2</w:t>
            </w:r>
          </w:p>
        </w:tc>
        <w:tc>
          <w:tcPr>
            <w:tcW w:w="1054" w:type="dxa"/>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p>
        </w:tc>
      </w:tr>
      <w:tr w:rsidR="00D56D3F" w:rsidRPr="007A7098" w:rsidTr="00590A2C">
        <w:trPr>
          <w:trHeight w:val="18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Default"/>
              <w:jc w:val="both"/>
              <w:rPr>
                <w:sz w:val="18"/>
                <w:szCs w:val="18"/>
              </w:rPr>
            </w:pPr>
          </w:p>
        </w:tc>
        <w:tc>
          <w:tcPr>
            <w:tcW w:w="209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405" w:type="dxa"/>
            <w:gridSpan w:val="2"/>
            <w:shd w:val="clear" w:color="auto" w:fill="auto"/>
            <w:vAlign w:val="center"/>
          </w:tcPr>
          <w:p w:rsidR="00D56D3F" w:rsidRPr="007A7098" w:rsidRDefault="00D56D3F" w:rsidP="00D56D3F">
            <w:pPr>
              <w:pStyle w:val="aff9"/>
              <w:ind w:firstLine="0"/>
              <w:jc w:val="left"/>
              <w:rPr>
                <w:rFonts w:eastAsiaTheme="minorEastAsia"/>
                <w:sz w:val="18"/>
                <w:szCs w:val="20"/>
                <w:lang w:val="ru-RU" w:eastAsia="ru-RU" w:bidi="ar-SA"/>
              </w:rPr>
            </w:pPr>
            <w:r w:rsidRPr="007A7098">
              <w:rPr>
                <w:rFonts w:eastAsiaTheme="minorEastAsia"/>
                <w:sz w:val="18"/>
                <w:szCs w:val="20"/>
                <w:lang w:val="ru-RU" w:eastAsia="ru-RU" w:bidi="ar-SA"/>
              </w:rPr>
              <w:t>свыше 0,7 до 17</w:t>
            </w:r>
          </w:p>
        </w:tc>
        <w:tc>
          <w:tcPr>
            <w:tcW w:w="851" w:type="dxa"/>
            <w:gridSpan w:val="4"/>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4</w:t>
            </w:r>
          </w:p>
        </w:tc>
        <w:tc>
          <w:tcPr>
            <w:tcW w:w="706" w:type="dxa"/>
            <w:gridSpan w:val="2"/>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3</w:t>
            </w:r>
          </w:p>
        </w:tc>
        <w:tc>
          <w:tcPr>
            <w:tcW w:w="1054" w:type="dxa"/>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3</w:t>
            </w:r>
          </w:p>
        </w:tc>
      </w:tr>
      <w:tr w:rsidR="00D56D3F" w:rsidRPr="007A7098" w:rsidTr="00590A2C">
        <w:trPr>
          <w:trHeight w:val="15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Default"/>
              <w:jc w:val="both"/>
              <w:rPr>
                <w:sz w:val="18"/>
                <w:szCs w:val="18"/>
              </w:rPr>
            </w:pPr>
          </w:p>
        </w:tc>
        <w:tc>
          <w:tcPr>
            <w:tcW w:w="209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405" w:type="dxa"/>
            <w:gridSpan w:val="2"/>
            <w:shd w:val="clear" w:color="auto" w:fill="auto"/>
            <w:vAlign w:val="center"/>
          </w:tcPr>
          <w:p w:rsidR="00D56D3F" w:rsidRPr="007A7098" w:rsidRDefault="00D56D3F" w:rsidP="00D56D3F">
            <w:pPr>
              <w:pStyle w:val="aff9"/>
              <w:ind w:firstLine="0"/>
              <w:jc w:val="left"/>
              <w:rPr>
                <w:rFonts w:eastAsiaTheme="minorEastAsia"/>
                <w:sz w:val="18"/>
                <w:szCs w:val="20"/>
                <w:lang w:val="ru-RU" w:eastAsia="ru-RU" w:bidi="ar-SA"/>
              </w:rPr>
            </w:pPr>
            <w:r w:rsidRPr="007A7098">
              <w:rPr>
                <w:rFonts w:eastAsiaTheme="minorEastAsia"/>
                <w:sz w:val="18"/>
                <w:szCs w:val="20"/>
                <w:lang w:val="ru-RU" w:eastAsia="ru-RU" w:bidi="ar-SA"/>
              </w:rPr>
              <w:t>свыше 17 до 40</w:t>
            </w:r>
          </w:p>
        </w:tc>
        <w:tc>
          <w:tcPr>
            <w:tcW w:w="851" w:type="dxa"/>
            <w:gridSpan w:val="4"/>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6</w:t>
            </w:r>
          </w:p>
        </w:tc>
        <w:tc>
          <w:tcPr>
            <w:tcW w:w="706" w:type="dxa"/>
            <w:gridSpan w:val="2"/>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9</w:t>
            </w:r>
          </w:p>
        </w:tc>
        <w:tc>
          <w:tcPr>
            <w:tcW w:w="1054" w:type="dxa"/>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6</w:t>
            </w:r>
          </w:p>
        </w:tc>
      </w:tr>
      <w:tr w:rsidR="00D56D3F" w:rsidRPr="007A7098" w:rsidTr="00590A2C">
        <w:trPr>
          <w:trHeight w:val="16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Default"/>
              <w:jc w:val="both"/>
              <w:rPr>
                <w:sz w:val="18"/>
                <w:szCs w:val="18"/>
              </w:rPr>
            </w:pPr>
          </w:p>
        </w:tc>
        <w:tc>
          <w:tcPr>
            <w:tcW w:w="209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405" w:type="dxa"/>
            <w:gridSpan w:val="2"/>
            <w:shd w:val="clear" w:color="auto" w:fill="auto"/>
            <w:vAlign w:val="center"/>
          </w:tcPr>
          <w:p w:rsidR="00D56D3F" w:rsidRPr="007A7098" w:rsidRDefault="00D56D3F" w:rsidP="00D56D3F">
            <w:pPr>
              <w:pStyle w:val="aff9"/>
              <w:ind w:firstLine="0"/>
              <w:jc w:val="left"/>
              <w:rPr>
                <w:rFonts w:eastAsiaTheme="minorEastAsia"/>
                <w:sz w:val="18"/>
                <w:szCs w:val="20"/>
                <w:lang w:val="ru-RU" w:eastAsia="ru-RU" w:bidi="ar-SA"/>
              </w:rPr>
            </w:pPr>
            <w:r w:rsidRPr="007A7098">
              <w:rPr>
                <w:rFonts w:eastAsiaTheme="minorEastAsia"/>
                <w:sz w:val="18"/>
                <w:szCs w:val="20"/>
                <w:lang w:val="ru-RU" w:eastAsia="ru-RU" w:bidi="ar-SA"/>
              </w:rPr>
              <w:t>свыше 40 до 130</w:t>
            </w:r>
          </w:p>
        </w:tc>
        <w:tc>
          <w:tcPr>
            <w:tcW w:w="851" w:type="dxa"/>
            <w:gridSpan w:val="4"/>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12</w:t>
            </w:r>
          </w:p>
        </w:tc>
        <w:tc>
          <w:tcPr>
            <w:tcW w:w="706" w:type="dxa"/>
            <w:gridSpan w:val="2"/>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25</w:t>
            </w:r>
          </w:p>
        </w:tc>
        <w:tc>
          <w:tcPr>
            <w:tcW w:w="1054" w:type="dxa"/>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20</w:t>
            </w:r>
          </w:p>
        </w:tc>
      </w:tr>
      <w:tr w:rsidR="00D56D3F" w:rsidRPr="007A7098" w:rsidTr="00590A2C">
        <w:trPr>
          <w:trHeight w:val="18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Default"/>
              <w:jc w:val="both"/>
              <w:rPr>
                <w:sz w:val="18"/>
                <w:szCs w:val="18"/>
              </w:rPr>
            </w:pPr>
          </w:p>
        </w:tc>
        <w:tc>
          <w:tcPr>
            <w:tcW w:w="209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405" w:type="dxa"/>
            <w:gridSpan w:val="2"/>
            <w:shd w:val="clear" w:color="auto" w:fill="auto"/>
            <w:vAlign w:val="center"/>
          </w:tcPr>
          <w:p w:rsidR="00D56D3F" w:rsidRPr="007A7098" w:rsidRDefault="00D56D3F" w:rsidP="00D56D3F">
            <w:pPr>
              <w:pStyle w:val="aff9"/>
              <w:ind w:firstLine="0"/>
              <w:jc w:val="left"/>
              <w:rPr>
                <w:rFonts w:eastAsiaTheme="minorEastAsia"/>
                <w:sz w:val="18"/>
                <w:szCs w:val="20"/>
                <w:lang w:val="ru-RU" w:eastAsia="ru-RU" w:bidi="ar-SA"/>
              </w:rPr>
            </w:pPr>
            <w:r w:rsidRPr="007A7098">
              <w:rPr>
                <w:rFonts w:eastAsiaTheme="minorEastAsia"/>
                <w:sz w:val="18"/>
                <w:szCs w:val="20"/>
                <w:lang w:val="ru-RU" w:eastAsia="ru-RU" w:bidi="ar-SA"/>
              </w:rPr>
              <w:t>свыше 130 до 175</w:t>
            </w:r>
          </w:p>
        </w:tc>
        <w:tc>
          <w:tcPr>
            <w:tcW w:w="851" w:type="dxa"/>
            <w:gridSpan w:val="4"/>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14</w:t>
            </w:r>
          </w:p>
        </w:tc>
        <w:tc>
          <w:tcPr>
            <w:tcW w:w="706" w:type="dxa"/>
            <w:gridSpan w:val="2"/>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30</w:t>
            </w:r>
          </w:p>
        </w:tc>
        <w:tc>
          <w:tcPr>
            <w:tcW w:w="1054" w:type="dxa"/>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30</w:t>
            </w:r>
          </w:p>
        </w:tc>
      </w:tr>
      <w:tr w:rsidR="00D56D3F" w:rsidRPr="007A7098" w:rsidTr="00590A2C">
        <w:trPr>
          <w:trHeight w:val="13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vMerge/>
            <w:shd w:val="clear" w:color="auto" w:fill="auto"/>
            <w:vAlign w:val="center"/>
          </w:tcPr>
          <w:p w:rsidR="00D56D3F" w:rsidRPr="007A7098" w:rsidRDefault="00D56D3F" w:rsidP="00D56D3F">
            <w:pPr>
              <w:pStyle w:val="Default"/>
              <w:jc w:val="both"/>
              <w:rPr>
                <w:sz w:val="18"/>
                <w:szCs w:val="18"/>
              </w:rPr>
            </w:pPr>
          </w:p>
        </w:tc>
        <w:tc>
          <w:tcPr>
            <w:tcW w:w="209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405" w:type="dxa"/>
            <w:gridSpan w:val="2"/>
            <w:shd w:val="clear" w:color="auto" w:fill="auto"/>
            <w:vAlign w:val="center"/>
          </w:tcPr>
          <w:p w:rsidR="00D56D3F" w:rsidRPr="007A7098" w:rsidRDefault="00D56D3F" w:rsidP="00D56D3F">
            <w:pPr>
              <w:pStyle w:val="aff9"/>
              <w:ind w:firstLine="0"/>
              <w:jc w:val="left"/>
              <w:rPr>
                <w:rFonts w:eastAsiaTheme="minorEastAsia"/>
                <w:sz w:val="18"/>
                <w:szCs w:val="20"/>
                <w:lang w:val="ru-RU" w:eastAsia="ru-RU" w:bidi="ar-SA"/>
              </w:rPr>
            </w:pPr>
            <w:r w:rsidRPr="007A7098">
              <w:rPr>
                <w:rFonts w:eastAsiaTheme="minorEastAsia"/>
                <w:sz w:val="18"/>
                <w:szCs w:val="20"/>
                <w:lang w:val="ru-RU" w:eastAsia="ru-RU" w:bidi="ar-SA"/>
              </w:rPr>
              <w:t>свыше 175 до 280</w:t>
            </w:r>
          </w:p>
        </w:tc>
        <w:tc>
          <w:tcPr>
            <w:tcW w:w="851" w:type="dxa"/>
            <w:gridSpan w:val="4"/>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18</w:t>
            </w:r>
          </w:p>
        </w:tc>
        <w:tc>
          <w:tcPr>
            <w:tcW w:w="706" w:type="dxa"/>
            <w:gridSpan w:val="2"/>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r w:rsidRPr="007A7098">
              <w:rPr>
                <w:rFonts w:eastAsiaTheme="minorEastAsia"/>
                <w:sz w:val="18"/>
                <w:szCs w:val="20"/>
                <w:lang w:val="ru-RU" w:eastAsia="ru-RU" w:bidi="ar-SA"/>
              </w:rPr>
              <w:t>55</w:t>
            </w:r>
          </w:p>
        </w:tc>
        <w:tc>
          <w:tcPr>
            <w:tcW w:w="1054" w:type="dxa"/>
            <w:shd w:val="clear" w:color="auto" w:fill="auto"/>
            <w:vAlign w:val="center"/>
          </w:tcPr>
          <w:p w:rsidR="00D56D3F" w:rsidRPr="007A7098" w:rsidRDefault="00D56D3F" w:rsidP="00D56D3F">
            <w:pPr>
              <w:pStyle w:val="aff9"/>
              <w:ind w:firstLine="0"/>
              <w:jc w:val="center"/>
              <w:rPr>
                <w:rFonts w:eastAsiaTheme="minorEastAsia"/>
                <w:sz w:val="18"/>
                <w:szCs w:val="20"/>
                <w:lang w:val="ru-RU" w:eastAsia="ru-RU" w:bidi="ar-SA"/>
              </w:rPr>
            </w:pPr>
          </w:p>
        </w:tc>
      </w:tr>
      <w:tr w:rsidR="00D56D3F" w:rsidRPr="007A7098" w:rsidTr="00590A2C">
        <w:trPr>
          <w:trHeight w:val="20"/>
          <w:jc w:val="center"/>
        </w:trPr>
        <w:tc>
          <w:tcPr>
            <w:tcW w:w="1874"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00" w:type="dxa"/>
            <w:shd w:val="clear" w:color="auto" w:fill="auto"/>
            <w:vAlign w:val="center"/>
          </w:tcPr>
          <w:p w:rsidR="00D56D3F" w:rsidRPr="007A7098" w:rsidRDefault="00D56D3F" w:rsidP="00D56D3F">
            <w:pPr>
              <w:pStyle w:val="Default"/>
              <w:jc w:val="both"/>
              <w:rPr>
                <w:sz w:val="20"/>
                <w:szCs w:val="20"/>
              </w:rPr>
            </w:pPr>
            <w:r w:rsidRPr="007A7098">
              <w:rPr>
                <w:sz w:val="20"/>
                <w:szCs w:val="20"/>
              </w:rPr>
              <w:t>Расчетный показатель максимально допустимого уровня территориальной доступности</w:t>
            </w:r>
          </w:p>
        </w:tc>
        <w:tc>
          <w:tcPr>
            <w:tcW w:w="6108"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trHeight w:val="20"/>
          <w:jc w:val="center"/>
        </w:trPr>
        <w:tc>
          <w:tcPr>
            <w:tcW w:w="9982" w:type="dxa"/>
            <w:gridSpan w:val="12"/>
            <w:shd w:val="clear" w:color="auto" w:fill="auto"/>
            <w:vAlign w:val="center"/>
          </w:tcPr>
          <w:p w:rsidR="00D56D3F" w:rsidRPr="007A7098" w:rsidRDefault="00D56D3F" w:rsidP="00D56D3F">
            <w:pPr>
              <w:pStyle w:val="aff9"/>
              <w:keepNext/>
              <w:ind w:firstLine="0"/>
              <w:rPr>
                <w:b/>
                <w:bCs/>
                <w:sz w:val="20"/>
                <w:szCs w:val="20"/>
                <w:lang w:val="ru-RU"/>
              </w:rPr>
            </w:pPr>
            <w:r w:rsidRPr="007A7098">
              <w:rPr>
                <w:b/>
                <w:bCs/>
                <w:sz w:val="20"/>
                <w:szCs w:val="20"/>
                <w:lang w:val="ru-RU"/>
              </w:rPr>
              <w:t>Примечание:</w:t>
            </w:r>
          </w:p>
          <w:p w:rsidR="00D56D3F" w:rsidRPr="007A7098" w:rsidRDefault="00D56D3F" w:rsidP="00D56D3F">
            <w:pPr>
              <w:pStyle w:val="aff9"/>
              <w:ind w:firstLine="0"/>
              <w:rPr>
                <w:sz w:val="20"/>
                <w:szCs w:val="20"/>
                <w:lang w:val="ru-RU"/>
              </w:rPr>
            </w:pPr>
            <w:r w:rsidRPr="007A7098">
              <w:rPr>
                <w:sz w:val="20"/>
                <w:szCs w:val="20"/>
                <w:lang w:val="ru-RU"/>
              </w:rPr>
              <w:t>1. Нормативы потребления коммунальных услуг могут быть изменены путем введения уточняющих понижающих коэффициентов, учитывающих фактическое потребление.</w:t>
            </w:r>
          </w:p>
        </w:tc>
      </w:tr>
      <w:bookmarkEnd w:id="11"/>
    </w:tbl>
    <w:p w:rsidR="00D56D3F" w:rsidRPr="007A7098" w:rsidRDefault="00D56D3F" w:rsidP="00D56D3F">
      <w:pPr>
        <w:pStyle w:val="aff9"/>
        <w:rPr>
          <w:lang w:val="ru-RU"/>
        </w:rPr>
      </w:pPr>
    </w:p>
    <w:p w:rsidR="00D56D3F" w:rsidRPr="00590A2C" w:rsidRDefault="00D56D3F" w:rsidP="00D56D3F">
      <w:pPr>
        <w:pStyle w:val="20"/>
        <w:numPr>
          <w:ilvl w:val="2"/>
          <w:numId w:val="13"/>
        </w:numPr>
        <w:ind w:left="0" w:firstLine="0"/>
        <w:rPr>
          <w:rFonts w:cs="Times New Roman"/>
          <w:i w:val="0"/>
          <w:szCs w:val="24"/>
        </w:rPr>
      </w:pPr>
      <w:bookmarkStart w:id="14" w:name="_Toc81412468"/>
      <w:r w:rsidRPr="00590A2C">
        <w:rPr>
          <w:rFonts w:cs="Times New Roman"/>
          <w:i w:val="0"/>
          <w:szCs w:val="24"/>
        </w:rPr>
        <w:t>Объекты местного значения сельского поселения</w:t>
      </w:r>
      <w:bookmarkStart w:id="15" w:name="OLE_LINK145"/>
      <w:r w:rsidRPr="00590A2C">
        <w:rPr>
          <w:rFonts w:cs="Times New Roman"/>
          <w:i w:val="0"/>
          <w:szCs w:val="24"/>
        </w:rPr>
        <w:t xml:space="preserve"> в области автомобильных дорог местного значения</w:t>
      </w:r>
      <w:bookmarkEnd w:id="12"/>
      <w:bookmarkEnd w:id="15"/>
      <w:r w:rsidRPr="00590A2C">
        <w:rPr>
          <w:rFonts w:cs="Times New Roman"/>
          <w:i w:val="0"/>
          <w:szCs w:val="24"/>
        </w:rPr>
        <w:t xml:space="preserve"> и транспортного обслуживания населения</w:t>
      </w:r>
      <w:bookmarkEnd w:id="14"/>
    </w:p>
    <w:p w:rsidR="00D56D3F" w:rsidRPr="00FF3CBC" w:rsidRDefault="00D56D3F" w:rsidP="00D56D3F">
      <w:pPr>
        <w:spacing w:before="120"/>
        <w:rPr>
          <w:rFonts w:ascii="Times New Roman" w:hAnsi="Times New Roman" w:cs="Times New Roman"/>
        </w:rPr>
      </w:pPr>
      <w:bookmarkStart w:id="16" w:name="OLE_LINK185"/>
      <w:bookmarkStart w:id="17" w:name="OLE_LINK186"/>
      <w:bookmarkStart w:id="18" w:name="OLE_LINK141"/>
      <w:r w:rsidRPr="00FF3CBC">
        <w:rPr>
          <w:rFonts w:ascii="Times New Roman" w:hAnsi="Times New Roman" w:cs="Times New Roman"/>
        </w:rPr>
        <w:t>Таблица 1.2</w:t>
      </w:r>
      <w:bookmarkStart w:id="19" w:name="OLE_LINK151"/>
      <w:bookmarkStart w:id="20" w:name="OLE_LINK152"/>
      <w:r w:rsidRPr="00FF3CBC">
        <w:rPr>
          <w:rFonts w:ascii="Times New Roman" w:hAnsi="Times New Roman" w:cs="Times New Roman"/>
        </w:rPr>
        <w:t>.2. - Расчетные показатели, устанавливаемые для объектов местного значения сельского поселения в области автомобильных дорог местного значения</w:t>
      </w:r>
      <w:bookmarkEnd w:id="19"/>
      <w:bookmarkEnd w:id="20"/>
      <w:r w:rsidRPr="00FF3CBC">
        <w:rPr>
          <w:rFonts w:ascii="Times New Roman" w:hAnsi="Times New Roman" w:cs="Times New Roman"/>
        </w:rPr>
        <w:t xml:space="preserve"> и транспортного обслуживания населения</w:t>
      </w:r>
    </w:p>
    <w:tbl>
      <w:tblPr>
        <w:tblStyle w:val="af2"/>
        <w:tblW w:w="992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513"/>
        <w:gridCol w:w="1746"/>
        <w:gridCol w:w="2267"/>
        <w:gridCol w:w="1704"/>
        <w:gridCol w:w="506"/>
        <w:gridCol w:w="10"/>
        <w:gridCol w:w="296"/>
        <w:gridCol w:w="121"/>
        <w:gridCol w:w="103"/>
        <w:gridCol w:w="382"/>
        <w:gridCol w:w="708"/>
        <w:gridCol w:w="567"/>
      </w:tblGrid>
      <w:tr w:rsidR="00D56D3F" w:rsidRPr="007A7098" w:rsidTr="00590A2C">
        <w:trPr>
          <w:cantSplit/>
          <w:trHeight w:val="20"/>
          <w:tblHeader/>
        </w:trPr>
        <w:tc>
          <w:tcPr>
            <w:tcW w:w="1513" w:type="dxa"/>
            <w:shd w:val="clear" w:color="auto" w:fill="auto"/>
            <w:vAlign w:val="center"/>
          </w:tcPr>
          <w:p w:rsidR="00D56D3F" w:rsidRPr="007A7098" w:rsidRDefault="00D56D3F" w:rsidP="00D56D3F">
            <w:pPr>
              <w:pStyle w:val="aff9"/>
              <w:ind w:firstLine="0"/>
              <w:jc w:val="center"/>
              <w:rPr>
                <w:sz w:val="20"/>
                <w:szCs w:val="20"/>
                <w:lang w:val="ru-RU"/>
              </w:rPr>
            </w:pPr>
            <w:bookmarkStart w:id="21" w:name="_Hlk49175719"/>
            <w:bookmarkStart w:id="22" w:name="_Toc498361755"/>
            <w:bookmarkStart w:id="23" w:name="_Toc498361752"/>
            <w:bookmarkStart w:id="24" w:name="OLE_LINK792"/>
            <w:bookmarkStart w:id="25" w:name="OLE_LINK793"/>
            <w:bookmarkStart w:id="26" w:name="OLE_LINK183"/>
            <w:bookmarkStart w:id="27" w:name="OLE_LINK184"/>
            <w:bookmarkEnd w:id="16"/>
            <w:bookmarkEnd w:id="17"/>
            <w:bookmarkEnd w:id="18"/>
            <w:r w:rsidRPr="007A7098">
              <w:rPr>
                <w:sz w:val="20"/>
                <w:szCs w:val="20"/>
                <w:lang w:val="ru-RU"/>
              </w:rPr>
              <w:t>Наименование вида объекта</w:t>
            </w:r>
          </w:p>
        </w:tc>
        <w:tc>
          <w:tcPr>
            <w:tcW w:w="1746"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Тип расчетного показателя</w:t>
            </w:r>
          </w:p>
        </w:tc>
        <w:tc>
          <w:tcPr>
            <w:tcW w:w="2267"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Наименование расчетного показателя, единица измерения</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Значение расчетного показателя</w:t>
            </w:r>
          </w:p>
        </w:tc>
      </w:tr>
      <w:tr w:rsidR="00D56D3F" w:rsidRPr="007A7098" w:rsidTr="00590A2C">
        <w:trPr>
          <w:cantSplit/>
          <w:trHeight w:val="20"/>
        </w:trPr>
        <w:tc>
          <w:tcPr>
            <w:tcW w:w="1513"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Автомобильные дороги местного значения (улично-дорожная сеть населенного пункта)</w:t>
            </w:r>
          </w:p>
        </w:tc>
        <w:tc>
          <w:tcPr>
            <w:tcW w:w="1746"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26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Расчетная скорость движения, </w:t>
            </w:r>
            <w:proofErr w:type="gramStart"/>
            <w:r w:rsidRPr="007A7098">
              <w:rPr>
                <w:sz w:val="20"/>
                <w:szCs w:val="20"/>
                <w:lang w:val="ru-RU"/>
              </w:rPr>
              <w:t>км</w:t>
            </w:r>
            <w:proofErr w:type="gramEnd"/>
            <w:r w:rsidRPr="007A7098">
              <w:rPr>
                <w:sz w:val="20"/>
                <w:szCs w:val="20"/>
                <w:lang w:val="ru-RU"/>
              </w:rPr>
              <w:t>/ч</w:t>
            </w: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Поселковая дорога</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Главная улица</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Основная улица в жилой застройке</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Второстепенная (переулок) улица в жилой застройке</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Проезд</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Хозяйственный проезд, скотопрогон</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Ширина полосы движения, </w:t>
            </w:r>
            <w:proofErr w:type="gramStart"/>
            <w:r w:rsidRPr="007A7098">
              <w:rPr>
                <w:sz w:val="20"/>
                <w:szCs w:val="20"/>
                <w:lang w:val="ru-RU"/>
              </w:rPr>
              <w:t>м</w:t>
            </w:r>
            <w:proofErr w:type="gramEnd"/>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Поселковая дорога</w:t>
            </w:r>
          </w:p>
        </w:tc>
        <w:tc>
          <w:tcPr>
            <w:tcW w:w="1657" w:type="dxa"/>
            <w:gridSpan w:val="3"/>
            <w:shd w:val="clear" w:color="auto" w:fill="auto"/>
          </w:tcPr>
          <w:p w:rsidR="00D56D3F" w:rsidRPr="007A7098" w:rsidRDefault="00D56D3F" w:rsidP="00D56D3F">
            <w:pPr>
              <w:pStyle w:val="aff9"/>
              <w:ind w:firstLine="0"/>
              <w:jc w:val="center"/>
              <w:rPr>
                <w:sz w:val="20"/>
                <w:szCs w:val="20"/>
                <w:lang w:val="ru-RU"/>
              </w:rPr>
            </w:pPr>
            <w:r w:rsidRPr="007A7098">
              <w:rPr>
                <w:sz w:val="20"/>
                <w:szCs w:val="20"/>
                <w:lang w:val="ru-RU"/>
              </w:rPr>
              <w:t>3,5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Главная улица</w:t>
            </w:r>
          </w:p>
        </w:tc>
        <w:tc>
          <w:tcPr>
            <w:tcW w:w="1657" w:type="dxa"/>
            <w:gridSpan w:val="3"/>
            <w:shd w:val="clear" w:color="auto" w:fill="auto"/>
          </w:tcPr>
          <w:p w:rsidR="00D56D3F" w:rsidRPr="007A7098" w:rsidRDefault="00D56D3F" w:rsidP="00D56D3F">
            <w:pPr>
              <w:pStyle w:val="aff9"/>
              <w:ind w:firstLine="0"/>
              <w:jc w:val="center"/>
              <w:rPr>
                <w:sz w:val="20"/>
                <w:szCs w:val="20"/>
                <w:lang w:val="ru-RU"/>
              </w:rPr>
            </w:pPr>
            <w:r w:rsidRPr="007A7098">
              <w:rPr>
                <w:sz w:val="20"/>
                <w:szCs w:val="20"/>
                <w:lang w:val="ru-RU"/>
              </w:rPr>
              <w:t>3,5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Основная улица в жилой застройке</w:t>
            </w:r>
          </w:p>
        </w:tc>
        <w:tc>
          <w:tcPr>
            <w:tcW w:w="1657" w:type="dxa"/>
            <w:gridSpan w:val="3"/>
            <w:shd w:val="clear" w:color="auto" w:fill="auto"/>
          </w:tcPr>
          <w:p w:rsidR="00D56D3F" w:rsidRPr="007A7098" w:rsidRDefault="00D56D3F" w:rsidP="00D56D3F">
            <w:pPr>
              <w:pStyle w:val="aff9"/>
              <w:ind w:firstLine="0"/>
              <w:jc w:val="center"/>
              <w:rPr>
                <w:sz w:val="20"/>
                <w:szCs w:val="20"/>
                <w:lang w:val="ru-RU"/>
              </w:rPr>
            </w:pPr>
            <w:r w:rsidRPr="007A7098">
              <w:rPr>
                <w:sz w:val="20"/>
                <w:szCs w:val="20"/>
                <w:lang w:val="ru-RU"/>
              </w:rPr>
              <w:t>3,0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Второстепенная (переулок) улица в жилой застройке</w:t>
            </w:r>
          </w:p>
        </w:tc>
        <w:tc>
          <w:tcPr>
            <w:tcW w:w="1657" w:type="dxa"/>
            <w:gridSpan w:val="3"/>
            <w:shd w:val="clear" w:color="auto" w:fill="auto"/>
          </w:tcPr>
          <w:p w:rsidR="00D56D3F" w:rsidRPr="007A7098" w:rsidRDefault="00D56D3F" w:rsidP="00D56D3F">
            <w:pPr>
              <w:pStyle w:val="aff9"/>
              <w:ind w:firstLine="0"/>
              <w:jc w:val="center"/>
              <w:rPr>
                <w:sz w:val="20"/>
                <w:szCs w:val="20"/>
                <w:lang w:val="ru-RU"/>
              </w:rPr>
            </w:pPr>
            <w:r w:rsidRPr="007A7098">
              <w:rPr>
                <w:sz w:val="20"/>
                <w:szCs w:val="20"/>
                <w:lang w:val="ru-RU"/>
              </w:rPr>
              <w:t>2,75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Проезд</w:t>
            </w:r>
          </w:p>
        </w:tc>
        <w:tc>
          <w:tcPr>
            <w:tcW w:w="1657" w:type="dxa"/>
            <w:gridSpan w:val="3"/>
            <w:shd w:val="clear" w:color="auto" w:fill="auto"/>
          </w:tcPr>
          <w:p w:rsidR="00D56D3F" w:rsidRPr="007A7098" w:rsidRDefault="00D56D3F" w:rsidP="00D56D3F">
            <w:pPr>
              <w:pStyle w:val="aff9"/>
              <w:ind w:firstLine="0"/>
              <w:jc w:val="center"/>
              <w:rPr>
                <w:sz w:val="20"/>
                <w:szCs w:val="20"/>
                <w:lang w:val="ru-RU"/>
              </w:rPr>
            </w:pPr>
            <w:r w:rsidRPr="007A7098">
              <w:rPr>
                <w:sz w:val="20"/>
                <w:szCs w:val="20"/>
                <w:lang w:val="ru-RU"/>
              </w:rPr>
              <w:t>2,75</w:t>
            </w:r>
          </w:p>
        </w:tc>
      </w:tr>
      <w:tr w:rsidR="00D56D3F" w:rsidRPr="007A7098" w:rsidTr="00590A2C">
        <w:trPr>
          <w:cantSplit/>
          <w:trHeight w:val="286"/>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Хозяйственный проезд, скотопрогон</w:t>
            </w:r>
          </w:p>
        </w:tc>
        <w:tc>
          <w:tcPr>
            <w:tcW w:w="1657" w:type="dxa"/>
            <w:gridSpan w:val="3"/>
            <w:shd w:val="clear" w:color="auto" w:fill="auto"/>
          </w:tcPr>
          <w:p w:rsidR="00D56D3F" w:rsidRPr="007A7098" w:rsidRDefault="00D56D3F" w:rsidP="00D56D3F">
            <w:pPr>
              <w:pStyle w:val="aff9"/>
              <w:ind w:firstLine="0"/>
              <w:jc w:val="center"/>
              <w:rPr>
                <w:sz w:val="20"/>
                <w:szCs w:val="20"/>
                <w:lang w:val="ru-RU"/>
              </w:rPr>
            </w:pPr>
            <w:r w:rsidRPr="007A7098">
              <w:rPr>
                <w:sz w:val="20"/>
                <w:szCs w:val="20"/>
                <w:lang w:val="ru-RU"/>
              </w:rPr>
              <w:t>4,5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Число полос движения, ед.</w:t>
            </w: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Поселковая дорога</w:t>
            </w:r>
          </w:p>
        </w:tc>
        <w:tc>
          <w:tcPr>
            <w:tcW w:w="1657" w:type="dxa"/>
            <w:gridSpan w:val="3"/>
            <w:shd w:val="clear" w:color="auto" w:fill="auto"/>
          </w:tcPr>
          <w:p w:rsidR="00D56D3F" w:rsidRPr="007A7098" w:rsidRDefault="00D56D3F" w:rsidP="00D56D3F">
            <w:pPr>
              <w:autoSpaceDE w:val="0"/>
              <w:autoSpaceDN w:val="0"/>
              <w:adjustRightInd w:val="0"/>
              <w:rPr>
                <w:rFonts w:ascii="Times New Roman" w:eastAsia="Times New Roman" w:hAnsi="Times New Roman" w:cs="Times New Roman"/>
                <w:sz w:val="20"/>
                <w:szCs w:val="20"/>
                <w:lang w:eastAsia="ar-SA" w:bidi="en-US"/>
              </w:rPr>
            </w:pPr>
            <w:r w:rsidRPr="007A7098">
              <w:rPr>
                <w:rFonts w:ascii="Times New Roman" w:eastAsia="Times New Roman" w:hAnsi="Times New Roman" w:cs="Times New Roman"/>
                <w:sz w:val="20"/>
                <w:szCs w:val="20"/>
                <w:lang w:eastAsia="ar-SA" w:bidi="en-US"/>
              </w:rPr>
              <w:t>2</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Главная улица</w:t>
            </w:r>
          </w:p>
        </w:tc>
        <w:tc>
          <w:tcPr>
            <w:tcW w:w="1657" w:type="dxa"/>
            <w:gridSpan w:val="3"/>
            <w:shd w:val="clear" w:color="auto" w:fill="auto"/>
          </w:tcPr>
          <w:p w:rsidR="00D56D3F" w:rsidRPr="007A7098" w:rsidRDefault="00D56D3F" w:rsidP="00D56D3F">
            <w:pPr>
              <w:pStyle w:val="aff9"/>
              <w:ind w:firstLine="0"/>
              <w:jc w:val="center"/>
              <w:rPr>
                <w:sz w:val="20"/>
                <w:szCs w:val="20"/>
                <w:lang w:val="ru-RU"/>
              </w:rPr>
            </w:pPr>
            <w:r w:rsidRPr="007A7098">
              <w:rPr>
                <w:sz w:val="20"/>
                <w:szCs w:val="20"/>
                <w:lang w:val="ru-RU"/>
              </w:rPr>
              <w:t>2</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Основная улица в жилой застройке</w:t>
            </w:r>
          </w:p>
        </w:tc>
        <w:tc>
          <w:tcPr>
            <w:tcW w:w="1657" w:type="dxa"/>
            <w:gridSpan w:val="3"/>
            <w:shd w:val="clear" w:color="auto" w:fill="auto"/>
          </w:tcPr>
          <w:p w:rsidR="00D56D3F" w:rsidRPr="007A7098" w:rsidRDefault="00D56D3F" w:rsidP="00D56D3F">
            <w:pPr>
              <w:pStyle w:val="aff9"/>
              <w:ind w:firstLine="0"/>
              <w:jc w:val="center"/>
              <w:rPr>
                <w:sz w:val="20"/>
                <w:szCs w:val="20"/>
                <w:lang w:val="ru-RU"/>
              </w:rPr>
            </w:pPr>
            <w:r w:rsidRPr="007A7098">
              <w:rPr>
                <w:sz w:val="20"/>
                <w:szCs w:val="20"/>
                <w:lang w:val="ru-RU"/>
              </w:rPr>
              <w:t>2</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Второстепенная (переулок) улица в жилой застройке</w:t>
            </w:r>
          </w:p>
        </w:tc>
        <w:tc>
          <w:tcPr>
            <w:tcW w:w="1657" w:type="dxa"/>
            <w:gridSpan w:val="3"/>
            <w:shd w:val="clear" w:color="auto" w:fill="auto"/>
          </w:tcPr>
          <w:p w:rsidR="00D56D3F" w:rsidRPr="007A7098" w:rsidRDefault="00D56D3F" w:rsidP="00D56D3F">
            <w:pPr>
              <w:pStyle w:val="aff9"/>
              <w:ind w:firstLine="0"/>
              <w:jc w:val="center"/>
              <w:rPr>
                <w:sz w:val="20"/>
                <w:szCs w:val="20"/>
                <w:lang w:val="ru-RU"/>
              </w:rPr>
            </w:pPr>
            <w:r w:rsidRPr="007A7098">
              <w:rPr>
                <w:sz w:val="20"/>
                <w:szCs w:val="20"/>
                <w:lang w:val="ru-RU"/>
              </w:rPr>
              <w:t>2</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Проезд</w:t>
            </w:r>
          </w:p>
        </w:tc>
        <w:tc>
          <w:tcPr>
            <w:tcW w:w="1657" w:type="dxa"/>
            <w:gridSpan w:val="3"/>
            <w:shd w:val="clear" w:color="auto" w:fill="auto"/>
          </w:tcPr>
          <w:p w:rsidR="00D56D3F" w:rsidRPr="007A7098" w:rsidRDefault="00D56D3F" w:rsidP="00D56D3F">
            <w:pPr>
              <w:pStyle w:val="aff9"/>
              <w:ind w:firstLine="0"/>
              <w:jc w:val="center"/>
              <w:rPr>
                <w:sz w:val="20"/>
                <w:szCs w:val="20"/>
                <w:lang w:val="ru-RU"/>
              </w:rPr>
            </w:pPr>
            <w:r w:rsidRPr="007A7098">
              <w:rPr>
                <w:sz w:val="20"/>
                <w:szCs w:val="20"/>
                <w:lang w:val="ru-RU"/>
              </w:rPr>
              <w:t>1</w:t>
            </w:r>
          </w:p>
        </w:tc>
      </w:tr>
      <w:tr w:rsidR="00D56D3F" w:rsidRPr="007A7098" w:rsidTr="00590A2C">
        <w:trPr>
          <w:cantSplit/>
          <w:trHeight w:val="193"/>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Хозяйственный проезд, скотопрогон</w:t>
            </w:r>
          </w:p>
        </w:tc>
        <w:tc>
          <w:tcPr>
            <w:tcW w:w="1657" w:type="dxa"/>
            <w:gridSpan w:val="3"/>
            <w:shd w:val="clear" w:color="auto" w:fill="auto"/>
          </w:tcPr>
          <w:p w:rsidR="00D56D3F" w:rsidRPr="007A7098" w:rsidRDefault="00D56D3F" w:rsidP="00D56D3F">
            <w:pPr>
              <w:pStyle w:val="aff9"/>
              <w:ind w:firstLine="0"/>
              <w:jc w:val="center"/>
              <w:rPr>
                <w:sz w:val="20"/>
                <w:szCs w:val="20"/>
                <w:lang w:val="ru-RU"/>
              </w:rPr>
            </w:pPr>
            <w:r w:rsidRPr="007A7098">
              <w:rPr>
                <w:sz w:val="20"/>
                <w:szCs w:val="20"/>
                <w:lang w:val="ru-RU"/>
              </w:rPr>
              <w:t>1</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Наименьший радиус кривых в плане, </w:t>
            </w:r>
            <w:proofErr w:type="gramStart"/>
            <w:r w:rsidRPr="007A7098">
              <w:rPr>
                <w:sz w:val="20"/>
                <w:szCs w:val="20"/>
                <w:lang w:val="ru-RU"/>
              </w:rPr>
              <w:t>м</w:t>
            </w:r>
            <w:proofErr w:type="gramEnd"/>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Улицы в жилой застройке</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90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Улицы и дороги в научно-производственных, промышленных и коммунально-складских зонах (районах)</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90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Парковые дороги</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75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Проезды основные</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Проезды второстепенные </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Велосипедные дорожки</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Наибольший продольный уклон, ‰ </w:t>
            </w: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Улицы в жилой застройке</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70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Улицы и дороги в научно-производственных, промышленных и коммунально-складских зонах (районах)</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Парковые дороги</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80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Проезды основные</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70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Проезды второстепенные </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80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Пешеходные улицы и дороги основные</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Пешеходные улицы и дороги второстепенные</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Велосипедные дорожки</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Ширина улиц и дорог в красных линиях, </w:t>
            </w:r>
            <w:proofErr w:type="gramStart"/>
            <w:r w:rsidRPr="007A7098">
              <w:rPr>
                <w:sz w:val="20"/>
                <w:szCs w:val="20"/>
                <w:lang w:val="ru-RU"/>
              </w:rPr>
              <w:t>м</w:t>
            </w:r>
            <w:proofErr w:type="gramEnd"/>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Улицы в жилой застройке</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15-25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Улицы и дороги в научно-производственных, промышленных и коммунально-складских зонах (районах)</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15-25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Радиус закругления проезжей части улиц и дорог, </w:t>
            </w:r>
            <w:proofErr w:type="gramStart"/>
            <w:r w:rsidRPr="007A7098">
              <w:rPr>
                <w:sz w:val="20"/>
                <w:szCs w:val="20"/>
                <w:lang w:val="ru-RU"/>
              </w:rPr>
              <w:t>м</w:t>
            </w:r>
            <w:proofErr w:type="gramEnd"/>
          </w:p>
        </w:tc>
        <w:tc>
          <w:tcPr>
            <w:tcW w:w="2740" w:type="dxa"/>
            <w:gridSpan w:val="6"/>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Улицы местного значения</w:t>
            </w:r>
          </w:p>
        </w:tc>
        <w:tc>
          <w:tcPr>
            <w:tcW w:w="1090" w:type="dxa"/>
            <w:gridSpan w:val="2"/>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при новом строительстве</w:t>
            </w:r>
          </w:p>
        </w:tc>
        <w:tc>
          <w:tcPr>
            <w:tcW w:w="567"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8,0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vMerge/>
            <w:shd w:val="clear" w:color="auto" w:fill="auto"/>
            <w:vAlign w:val="center"/>
          </w:tcPr>
          <w:p w:rsidR="00D56D3F" w:rsidRPr="007A7098" w:rsidRDefault="00D56D3F" w:rsidP="00D56D3F">
            <w:pPr>
              <w:pStyle w:val="aff9"/>
              <w:ind w:firstLine="0"/>
              <w:rPr>
                <w:sz w:val="20"/>
                <w:szCs w:val="20"/>
                <w:lang w:val="ru-RU"/>
              </w:rPr>
            </w:pPr>
          </w:p>
        </w:tc>
        <w:tc>
          <w:tcPr>
            <w:tcW w:w="1090" w:type="dxa"/>
            <w:gridSpan w:val="2"/>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в условиях реконструкции</w:t>
            </w:r>
          </w:p>
        </w:tc>
        <w:tc>
          <w:tcPr>
            <w:tcW w:w="567"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Проезды</w:t>
            </w:r>
          </w:p>
        </w:tc>
        <w:tc>
          <w:tcPr>
            <w:tcW w:w="1090" w:type="dxa"/>
            <w:gridSpan w:val="2"/>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при новом строительстве</w:t>
            </w:r>
          </w:p>
        </w:tc>
        <w:tc>
          <w:tcPr>
            <w:tcW w:w="567"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8,0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vMerge/>
            <w:shd w:val="clear" w:color="auto" w:fill="auto"/>
            <w:vAlign w:val="center"/>
          </w:tcPr>
          <w:p w:rsidR="00D56D3F" w:rsidRPr="007A7098" w:rsidRDefault="00D56D3F" w:rsidP="00D56D3F">
            <w:pPr>
              <w:pStyle w:val="aff9"/>
              <w:ind w:firstLine="0"/>
              <w:rPr>
                <w:sz w:val="20"/>
                <w:szCs w:val="20"/>
                <w:lang w:val="ru-RU"/>
              </w:rPr>
            </w:pPr>
          </w:p>
        </w:tc>
        <w:tc>
          <w:tcPr>
            <w:tcW w:w="1090" w:type="dxa"/>
            <w:gridSpan w:val="2"/>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в условиях реконструкции</w:t>
            </w:r>
          </w:p>
        </w:tc>
        <w:tc>
          <w:tcPr>
            <w:tcW w:w="567"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Ширина боковых проездов, </w:t>
            </w:r>
            <w:proofErr w:type="gramStart"/>
            <w:r w:rsidRPr="007A7098">
              <w:rPr>
                <w:sz w:val="20"/>
                <w:szCs w:val="20"/>
                <w:lang w:val="ru-RU"/>
              </w:rPr>
              <w:t>м</w:t>
            </w:r>
            <w:proofErr w:type="gramEnd"/>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При движении транспорта и без устройства специальных полос для стоянки автомобилей </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менее 7</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При движении транспорта и организации по местному проезду движения общественного пассажирского транспорта в одном направлении </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7,5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При движении транспорта и организации по местному проезду движения общественного пассажирского транспорта в двух направлениях </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10,50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Расстояние до примыканий </w:t>
            </w:r>
            <w:proofErr w:type="spellStart"/>
            <w:r w:rsidRPr="007A7098">
              <w:rPr>
                <w:sz w:val="20"/>
                <w:szCs w:val="20"/>
                <w:lang w:val="ru-RU"/>
              </w:rPr>
              <w:t>пешеходно-транспортных</w:t>
            </w:r>
            <w:proofErr w:type="spellEnd"/>
            <w:r w:rsidRPr="007A7098">
              <w:rPr>
                <w:sz w:val="20"/>
                <w:szCs w:val="20"/>
                <w:lang w:val="ru-RU"/>
              </w:rPr>
              <w:t xml:space="preserve"> улиц, улиц и дорог местного значения, проездов к другим магистральным улицам и дорогам регулируемого движения, </w:t>
            </w:r>
            <w:proofErr w:type="gramStart"/>
            <w:r w:rsidRPr="007A7098">
              <w:rPr>
                <w:sz w:val="20"/>
                <w:szCs w:val="20"/>
                <w:lang w:val="ru-RU"/>
              </w:rPr>
              <w:t>м</w:t>
            </w:r>
            <w:proofErr w:type="gramEnd"/>
            <w:r w:rsidRPr="007A7098">
              <w:rPr>
                <w:sz w:val="20"/>
                <w:szCs w:val="20"/>
                <w:lang w:val="ru-RU"/>
              </w:rPr>
              <w:t xml:space="preserve"> </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не менее 50 от конца кривой радиуса закругления на ближайшем пересечении и не менее 150 друг от друга. </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Расстояние от края основной проезжей части улиц, местных или боковых проездов до линии застройки, </w:t>
            </w:r>
            <w:proofErr w:type="gramStart"/>
            <w:r w:rsidRPr="007A7098">
              <w:rPr>
                <w:sz w:val="20"/>
                <w:szCs w:val="20"/>
                <w:lang w:val="ru-RU"/>
              </w:rPr>
              <w:t>м</w:t>
            </w:r>
            <w:proofErr w:type="gramEnd"/>
            <w:r w:rsidRPr="007A7098">
              <w:rPr>
                <w:sz w:val="20"/>
                <w:szCs w:val="20"/>
                <w:lang w:val="ru-RU"/>
              </w:rPr>
              <w:t xml:space="preserve"> </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 </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Расстояние до въездов и выездов на территории кварталов и микрорайонов, иных прилегающих территорий, </w:t>
            </w:r>
            <w:proofErr w:type="gramStart"/>
            <w:r w:rsidRPr="007A7098">
              <w:rPr>
                <w:sz w:val="20"/>
                <w:szCs w:val="20"/>
                <w:lang w:val="ru-RU"/>
              </w:rPr>
              <w:t>м</w:t>
            </w:r>
            <w:proofErr w:type="gramEnd"/>
            <w:r w:rsidRPr="007A7098">
              <w:rPr>
                <w:sz w:val="20"/>
                <w:szCs w:val="20"/>
                <w:lang w:val="ru-RU"/>
              </w:rPr>
              <w:t xml:space="preserve"> [3]</w:t>
            </w:r>
          </w:p>
        </w:tc>
        <w:tc>
          <w:tcPr>
            <w:tcW w:w="2637" w:type="dxa"/>
            <w:gridSpan w:val="5"/>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От границы пересечений улиц, дорог и проездов местного значения (от </w:t>
            </w:r>
            <w:proofErr w:type="spellStart"/>
            <w:proofErr w:type="gramStart"/>
            <w:r w:rsidRPr="007A7098">
              <w:rPr>
                <w:sz w:val="20"/>
                <w:szCs w:val="20"/>
                <w:lang w:val="ru-RU"/>
              </w:rPr>
              <w:t>стоп-линии</w:t>
            </w:r>
            <w:proofErr w:type="spellEnd"/>
            <w:proofErr w:type="gramEnd"/>
            <w:r w:rsidRPr="007A7098">
              <w:rPr>
                <w:sz w:val="20"/>
                <w:szCs w:val="20"/>
                <w:lang w:val="ru-RU"/>
              </w:rPr>
              <w:t xml:space="preserve">) </w:t>
            </w:r>
          </w:p>
        </w:tc>
        <w:tc>
          <w:tcPr>
            <w:tcW w:w="1760"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не менее 35 </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637" w:type="dxa"/>
            <w:gridSpan w:val="5"/>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От остановочного пункта общественного транспорта при отсутствии островка безопасности </w:t>
            </w:r>
          </w:p>
        </w:tc>
        <w:tc>
          <w:tcPr>
            <w:tcW w:w="1760"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не менее 30 </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rPr>
                <w:sz w:val="20"/>
                <w:szCs w:val="20"/>
                <w:lang w:val="ru-RU"/>
              </w:rPr>
            </w:pPr>
          </w:p>
        </w:tc>
        <w:tc>
          <w:tcPr>
            <w:tcW w:w="1746" w:type="dxa"/>
            <w:vMerge/>
            <w:shd w:val="clear" w:color="auto" w:fill="auto"/>
            <w:vAlign w:val="center"/>
          </w:tcPr>
          <w:p w:rsidR="00D56D3F" w:rsidRPr="007A7098" w:rsidRDefault="00D56D3F" w:rsidP="00D56D3F">
            <w:pPr>
              <w:pStyle w:val="aff9"/>
              <w:ind w:firstLine="0"/>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637" w:type="dxa"/>
            <w:gridSpan w:val="5"/>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От остановочного пункта общественного транспорта при </w:t>
            </w:r>
            <w:proofErr w:type="gramStart"/>
            <w:r w:rsidRPr="007A7098">
              <w:rPr>
                <w:sz w:val="20"/>
                <w:szCs w:val="20"/>
                <w:lang w:val="ru-RU"/>
              </w:rPr>
              <w:t>поднятом</w:t>
            </w:r>
            <w:proofErr w:type="gramEnd"/>
            <w:r w:rsidRPr="007A7098">
              <w:rPr>
                <w:sz w:val="20"/>
                <w:szCs w:val="20"/>
                <w:lang w:val="ru-RU"/>
              </w:rPr>
              <w:t xml:space="preserve"> над уровнем проезжей части островком безопасности </w:t>
            </w:r>
          </w:p>
        </w:tc>
        <w:tc>
          <w:tcPr>
            <w:tcW w:w="1760"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не менее 20 </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664"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cantSplit/>
          <w:trHeight w:val="20"/>
        </w:trPr>
        <w:tc>
          <w:tcPr>
            <w:tcW w:w="151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Общественный пассажирский транспорт</w:t>
            </w:r>
          </w:p>
        </w:tc>
        <w:tc>
          <w:tcPr>
            <w:tcW w:w="1746"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Норма наполнения подвижного состава общественного пассажирского транспорта на расчетный срок, чел/кв. м свободной площади пола пассажирского салона</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Расчетная скорость движения, </w:t>
            </w:r>
            <w:proofErr w:type="gramStart"/>
            <w:r w:rsidRPr="007A7098">
              <w:rPr>
                <w:sz w:val="20"/>
                <w:szCs w:val="20"/>
                <w:lang w:val="ru-RU"/>
              </w:rPr>
              <w:t>км</w:t>
            </w:r>
            <w:proofErr w:type="gramEnd"/>
            <w:r w:rsidRPr="007A7098">
              <w:rPr>
                <w:sz w:val="20"/>
                <w:szCs w:val="20"/>
                <w:lang w:val="ru-RU"/>
              </w:rPr>
              <w:t>/ч</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Плотность сети линий наземного общественного пассажирского транспорта, </w:t>
            </w:r>
            <w:proofErr w:type="gramStart"/>
            <w:r w:rsidRPr="007A7098">
              <w:rPr>
                <w:sz w:val="20"/>
                <w:szCs w:val="20"/>
                <w:lang w:val="ru-RU"/>
              </w:rPr>
              <w:t>км</w:t>
            </w:r>
            <w:proofErr w:type="gramEnd"/>
            <w:r w:rsidRPr="007A7098">
              <w:rPr>
                <w:sz w:val="20"/>
                <w:szCs w:val="20"/>
                <w:lang w:val="ru-RU"/>
              </w:rPr>
              <w:t>/кв. км</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Максимальное расстояние между остановочными пунктами на линиях </w:t>
            </w:r>
            <w:r w:rsidRPr="007A7098">
              <w:rPr>
                <w:sz w:val="20"/>
                <w:szCs w:val="20"/>
                <w:lang w:val="ru-RU"/>
              </w:rPr>
              <w:lastRenderedPageBreak/>
              <w:t xml:space="preserve">общественного пассажирского транспорта, </w:t>
            </w:r>
            <w:proofErr w:type="gramStart"/>
            <w:r w:rsidRPr="007A7098">
              <w:rPr>
                <w:sz w:val="20"/>
                <w:szCs w:val="20"/>
                <w:lang w:val="ru-RU"/>
              </w:rPr>
              <w:t>м</w:t>
            </w:r>
            <w:proofErr w:type="gramEnd"/>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lastRenderedPageBreak/>
              <w:t>В пределах населенных пунктов (кроме зон индивидуальной жилой застройки)</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600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В зонах индивидуальной жилой застройки</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800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Размещение остановочных площадок автобусов</w:t>
            </w: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За перекрестками </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не менее 25 м до </w:t>
            </w:r>
            <w:proofErr w:type="spellStart"/>
            <w:proofErr w:type="gramStart"/>
            <w:r w:rsidRPr="007A7098">
              <w:rPr>
                <w:sz w:val="20"/>
                <w:szCs w:val="20"/>
                <w:lang w:val="ru-RU"/>
              </w:rPr>
              <w:t>стоп-линии</w:t>
            </w:r>
            <w:proofErr w:type="spellEnd"/>
            <w:proofErr w:type="gramEnd"/>
            <w:r w:rsidRPr="007A7098">
              <w:rPr>
                <w:sz w:val="20"/>
                <w:szCs w:val="20"/>
                <w:lang w:val="ru-RU"/>
              </w:rPr>
              <w:t xml:space="preserve"> </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Перед перекрестками </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не менее 40 м до </w:t>
            </w:r>
            <w:proofErr w:type="spellStart"/>
            <w:proofErr w:type="gramStart"/>
            <w:r w:rsidRPr="007A7098">
              <w:rPr>
                <w:sz w:val="20"/>
                <w:szCs w:val="20"/>
                <w:lang w:val="ru-RU"/>
              </w:rPr>
              <w:t>стоп-линии</w:t>
            </w:r>
            <w:proofErr w:type="spellEnd"/>
            <w:proofErr w:type="gramEnd"/>
            <w:r w:rsidRPr="007A7098">
              <w:rPr>
                <w:sz w:val="20"/>
                <w:szCs w:val="20"/>
                <w:lang w:val="ru-RU"/>
              </w:rPr>
              <w:t xml:space="preserve"> </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За наземными пешеходными переходами </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не менее 5 м </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Длина остановочной площадки, </w:t>
            </w:r>
            <w:proofErr w:type="gramStart"/>
            <w:r w:rsidRPr="007A7098">
              <w:rPr>
                <w:sz w:val="20"/>
                <w:szCs w:val="20"/>
                <w:lang w:val="ru-RU"/>
              </w:rPr>
              <w:t>м</w:t>
            </w:r>
            <w:proofErr w:type="gramEnd"/>
            <w:r w:rsidRPr="007A7098">
              <w:rPr>
                <w:sz w:val="20"/>
                <w:szCs w:val="20"/>
                <w:lang w:val="ru-RU"/>
              </w:rPr>
              <w:t xml:space="preserve"> </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20 м на один автобус, но не более 60 м </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Ширина остановочной площадки в заездном кармане, </w:t>
            </w:r>
            <w:proofErr w:type="gramStart"/>
            <w:r w:rsidRPr="007A7098">
              <w:rPr>
                <w:sz w:val="20"/>
                <w:szCs w:val="20"/>
                <w:lang w:val="ru-RU"/>
              </w:rPr>
              <w:t>м</w:t>
            </w:r>
            <w:proofErr w:type="gramEnd"/>
            <w:r w:rsidRPr="007A7098">
              <w:rPr>
                <w:sz w:val="20"/>
                <w:szCs w:val="20"/>
                <w:lang w:val="ru-RU"/>
              </w:rPr>
              <w:t xml:space="preserve"> </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proofErr w:type="gramStart"/>
            <w:r w:rsidRPr="007A7098">
              <w:rPr>
                <w:sz w:val="20"/>
                <w:szCs w:val="20"/>
                <w:lang w:val="ru-RU"/>
              </w:rPr>
              <w:t>равна</w:t>
            </w:r>
            <w:proofErr w:type="gramEnd"/>
            <w:r w:rsidRPr="007A7098">
              <w:rPr>
                <w:sz w:val="20"/>
                <w:szCs w:val="20"/>
                <w:lang w:val="ru-RU"/>
              </w:rPr>
              <w:t xml:space="preserve"> ширине основных полос проезжей части </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Ширина </w:t>
            </w:r>
            <w:proofErr w:type="spellStart"/>
            <w:r w:rsidRPr="007A7098">
              <w:rPr>
                <w:sz w:val="20"/>
                <w:szCs w:val="20"/>
                <w:lang w:val="ru-RU"/>
              </w:rPr>
              <w:t>отстойно-разворотной</w:t>
            </w:r>
            <w:proofErr w:type="spellEnd"/>
            <w:r w:rsidRPr="007A7098">
              <w:rPr>
                <w:sz w:val="20"/>
                <w:szCs w:val="20"/>
                <w:lang w:val="ru-RU"/>
              </w:rPr>
              <w:t xml:space="preserve"> площадки, </w:t>
            </w:r>
            <w:proofErr w:type="gramStart"/>
            <w:r w:rsidRPr="007A7098">
              <w:rPr>
                <w:sz w:val="20"/>
                <w:szCs w:val="20"/>
                <w:lang w:val="ru-RU"/>
              </w:rPr>
              <w:t>м</w:t>
            </w:r>
            <w:proofErr w:type="gramEnd"/>
            <w:r w:rsidRPr="007A7098">
              <w:rPr>
                <w:sz w:val="20"/>
                <w:szCs w:val="20"/>
                <w:lang w:val="ru-RU"/>
              </w:rPr>
              <w:t xml:space="preserve"> </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не менее 30 </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Расстояние от </w:t>
            </w:r>
            <w:proofErr w:type="spellStart"/>
            <w:r w:rsidRPr="007A7098">
              <w:rPr>
                <w:sz w:val="20"/>
                <w:szCs w:val="20"/>
                <w:lang w:val="ru-RU"/>
              </w:rPr>
              <w:t>отстойно-разворотной</w:t>
            </w:r>
            <w:proofErr w:type="spellEnd"/>
            <w:r w:rsidRPr="007A7098">
              <w:rPr>
                <w:sz w:val="20"/>
                <w:szCs w:val="20"/>
                <w:lang w:val="ru-RU"/>
              </w:rPr>
              <w:t xml:space="preserve"> площадки до жилой застройки, </w:t>
            </w:r>
            <w:proofErr w:type="gramStart"/>
            <w:r w:rsidRPr="007A7098">
              <w:rPr>
                <w:sz w:val="20"/>
                <w:szCs w:val="20"/>
                <w:lang w:val="ru-RU"/>
              </w:rPr>
              <w:t>м</w:t>
            </w:r>
            <w:proofErr w:type="gramEnd"/>
            <w:r w:rsidRPr="007A7098">
              <w:rPr>
                <w:sz w:val="20"/>
                <w:szCs w:val="20"/>
                <w:lang w:val="ru-RU"/>
              </w:rPr>
              <w:t xml:space="preserve"> </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не менее 50 </w:t>
            </w:r>
          </w:p>
        </w:tc>
      </w:tr>
      <w:tr w:rsidR="00D56D3F" w:rsidRPr="007A7098" w:rsidTr="00590A2C">
        <w:trPr>
          <w:cantSplit/>
          <w:trHeight w:val="34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Площадь земельных участков для размещения автобусных парков (гаражей) в зависимости от вместимости сооружений, </w:t>
            </w:r>
            <w:proofErr w:type="gramStart"/>
            <w:r w:rsidRPr="007A7098">
              <w:rPr>
                <w:sz w:val="20"/>
                <w:szCs w:val="20"/>
                <w:lang w:val="ru-RU"/>
              </w:rPr>
              <w:t>га</w:t>
            </w:r>
            <w:proofErr w:type="gramEnd"/>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100 машин</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2,3</w:t>
            </w:r>
          </w:p>
        </w:tc>
      </w:tr>
      <w:tr w:rsidR="00D56D3F" w:rsidRPr="007A7098" w:rsidTr="00590A2C">
        <w:trPr>
          <w:cantSplit/>
          <w:trHeight w:val="38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200 машин</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3,5</w:t>
            </w:r>
          </w:p>
        </w:tc>
      </w:tr>
      <w:tr w:rsidR="00D56D3F" w:rsidRPr="007A7098" w:rsidTr="00590A2C">
        <w:trPr>
          <w:cantSplit/>
          <w:trHeight w:val="43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300 машин</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4,5</w:t>
            </w:r>
          </w:p>
        </w:tc>
      </w:tr>
      <w:tr w:rsidR="00D56D3F" w:rsidRPr="007A7098" w:rsidTr="00590A2C">
        <w:trPr>
          <w:cantSplit/>
          <w:trHeight w:val="20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500 машин</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226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Дальность пешеходных подходов до ближайшей остановки общественного пассажирского транспорта, </w:t>
            </w:r>
            <w:proofErr w:type="gramStart"/>
            <w:r w:rsidRPr="007A7098">
              <w:rPr>
                <w:sz w:val="20"/>
                <w:szCs w:val="20"/>
                <w:lang w:val="ru-RU"/>
              </w:rPr>
              <w:t>м</w:t>
            </w:r>
            <w:proofErr w:type="gramEnd"/>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В</w:t>
            </w:r>
            <w:r w:rsidRPr="007A7098">
              <w:rPr>
                <w:sz w:val="20"/>
                <w:szCs w:val="20"/>
              </w:rPr>
              <w:t xml:space="preserve"> </w:t>
            </w:r>
            <w:r w:rsidRPr="007A7098">
              <w:rPr>
                <w:sz w:val="20"/>
                <w:szCs w:val="20"/>
                <w:lang w:val="ru-RU"/>
              </w:rPr>
              <w:t>центре поселения</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rPr>
              <w:t>250</w:t>
            </w:r>
            <w:r w:rsidRPr="007A7098">
              <w:rPr>
                <w:sz w:val="20"/>
                <w:szCs w:val="20"/>
                <w:lang w:val="ru-RU"/>
              </w:rPr>
              <w:t xml:space="preserve"> от объектов массового посещения</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В районах индивидуальной жилой застройки</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600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От остановок специализированного транспорта, перевозящих только инвалидов, до входов в общественные здания</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rPr>
              <w:t>100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остальных территориях</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w:t>
            </w:r>
            <w:r w:rsidRPr="007A7098">
              <w:rPr>
                <w:sz w:val="20"/>
                <w:szCs w:val="20"/>
              </w:rPr>
              <w:t>00</w:t>
            </w:r>
          </w:p>
        </w:tc>
      </w:tr>
      <w:tr w:rsidR="00D56D3F" w:rsidRPr="007A7098" w:rsidTr="00590A2C">
        <w:trPr>
          <w:cantSplit/>
          <w:trHeight w:val="60"/>
        </w:trPr>
        <w:tc>
          <w:tcPr>
            <w:tcW w:w="151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Автостанции</w:t>
            </w:r>
          </w:p>
        </w:tc>
        <w:tc>
          <w:tcPr>
            <w:tcW w:w="1746"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26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Вместимость автостанции, пасс.</w:t>
            </w:r>
          </w:p>
        </w:tc>
        <w:tc>
          <w:tcPr>
            <w:tcW w:w="2740" w:type="dxa"/>
            <w:gridSpan w:val="6"/>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при расчетном суточном отправлении от 100 до 200</w:t>
            </w:r>
          </w:p>
        </w:tc>
        <w:tc>
          <w:tcPr>
            <w:tcW w:w="1657" w:type="dxa"/>
            <w:gridSpan w:val="3"/>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cantSplit/>
          <w:trHeight w:val="18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при расчетном суточном отправлении от 200 до 400</w:t>
            </w:r>
          </w:p>
        </w:tc>
        <w:tc>
          <w:tcPr>
            <w:tcW w:w="1657" w:type="dxa"/>
            <w:gridSpan w:val="3"/>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25</w:t>
            </w:r>
          </w:p>
        </w:tc>
      </w:tr>
      <w:tr w:rsidR="00D56D3F" w:rsidRPr="007A7098" w:rsidTr="00590A2C">
        <w:trPr>
          <w:cantSplit/>
          <w:trHeight w:val="15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при расчетном суточном отправлении от 400 до 600</w:t>
            </w:r>
          </w:p>
        </w:tc>
        <w:tc>
          <w:tcPr>
            <w:tcW w:w="1657" w:type="dxa"/>
            <w:gridSpan w:val="3"/>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50</w:t>
            </w:r>
          </w:p>
        </w:tc>
      </w:tr>
      <w:tr w:rsidR="00D56D3F" w:rsidRPr="007A7098" w:rsidTr="00590A2C">
        <w:trPr>
          <w:cantSplit/>
          <w:trHeight w:val="1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при расчетном суточном отправлении от 600 до 1000</w:t>
            </w:r>
          </w:p>
        </w:tc>
        <w:tc>
          <w:tcPr>
            <w:tcW w:w="1657" w:type="dxa"/>
            <w:gridSpan w:val="3"/>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75</w:t>
            </w:r>
          </w:p>
        </w:tc>
      </w:tr>
      <w:tr w:rsidR="00D56D3F" w:rsidRPr="007A7098" w:rsidTr="00590A2C">
        <w:trPr>
          <w:cantSplit/>
          <w:trHeight w:val="54"/>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Количество постов (посадки / высадки), ед.</w:t>
            </w:r>
          </w:p>
        </w:tc>
        <w:tc>
          <w:tcPr>
            <w:tcW w:w="2740" w:type="dxa"/>
            <w:gridSpan w:val="6"/>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при расчетном суточном отправлении от 100 до 200</w:t>
            </w:r>
          </w:p>
        </w:tc>
        <w:tc>
          <w:tcPr>
            <w:tcW w:w="1657" w:type="dxa"/>
            <w:gridSpan w:val="3"/>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2 (1/1)</w:t>
            </w:r>
          </w:p>
        </w:tc>
      </w:tr>
      <w:tr w:rsidR="00D56D3F" w:rsidRPr="007A7098" w:rsidTr="00590A2C">
        <w:trPr>
          <w:cantSplit/>
          <w:trHeight w:val="18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при расчетном суточном отправлении от 200 до 400</w:t>
            </w:r>
          </w:p>
        </w:tc>
        <w:tc>
          <w:tcPr>
            <w:tcW w:w="1657" w:type="dxa"/>
            <w:gridSpan w:val="3"/>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3 (2/1)</w:t>
            </w:r>
          </w:p>
        </w:tc>
      </w:tr>
      <w:tr w:rsidR="00D56D3F" w:rsidRPr="007A7098" w:rsidTr="00590A2C">
        <w:trPr>
          <w:cantSplit/>
          <w:trHeight w:val="16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при расчетном суточном отправлении от 400 до 600</w:t>
            </w:r>
          </w:p>
        </w:tc>
        <w:tc>
          <w:tcPr>
            <w:tcW w:w="1657" w:type="dxa"/>
            <w:gridSpan w:val="3"/>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3 (2/1)</w:t>
            </w:r>
          </w:p>
        </w:tc>
      </w:tr>
      <w:tr w:rsidR="00D56D3F" w:rsidRPr="007A7098" w:rsidTr="00590A2C">
        <w:trPr>
          <w:cantSplit/>
          <w:trHeight w:val="74"/>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при расчетном суточном отправлении от 600 до 1000</w:t>
            </w:r>
          </w:p>
        </w:tc>
        <w:tc>
          <w:tcPr>
            <w:tcW w:w="1657" w:type="dxa"/>
            <w:gridSpan w:val="3"/>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5 (3/2)</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Размер земельного участка на один пост посадки-высадки пассажиров (без учета привокзальной площади), </w:t>
            </w:r>
            <w:proofErr w:type="gramStart"/>
            <w:r w:rsidRPr="007A7098">
              <w:rPr>
                <w:sz w:val="20"/>
                <w:szCs w:val="20"/>
                <w:lang w:val="ru-RU"/>
              </w:rPr>
              <w:t>га</w:t>
            </w:r>
            <w:proofErr w:type="gramEnd"/>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rFonts w:eastAsiaTheme="minorEastAsia"/>
                <w:sz w:val="20"/>
                <w:szCs w:val="20"/>
                <w:lang w:val="ru-RU" w:eastAsia="ru-RU" w:bidi="ar-SA"/>
              </w:rPr>
              <w:t>0,13</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664"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cantSplit/>
          <w:trHeight w:val="20"/>
        </w:trPr>
        <w:tc>
          <w:tcPr>
            <w:tcW w:w="151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Станции технического обслуживания автомобилей</w:t>
            </w:r>
          </w:p>
        </w:tc>
        <w:tc>
          <w:tcPr>
            <w:tcW w:w="1746"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Уровень обеспеченности станциями технического обслуживания автомобилей, пост на 200 легковых автомобилей</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Размер земельного участка на одну станцию технического обслуживания автомобилей, </w:t>
            </w:r>
            <w:proofErr w:type="gramStart"/>
            <w:r w:rsidRPr="007A7098">
              <w:rPr>
                <w:sz w:val="20"/>
                <w:szCs w:val="20"/>
                <w:lang w:val="ru-RU"/>
              </w:rPr>
              <w:t>га</w:t>
            </w:r>
            <w:proofErr w:type="gramEnd"/>
          </w:p>
        </w:tc>
        <w:tc>
          <w:tcPr>
            <w:tcW w:w="2516"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на 10 постов</w:t>
            </w:r>
          </w:p>
        </w:tc>
        <w:tc>
          <w:tcPr>
            <w:tcW w:w="1881"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center"/>
              <w:rPr>
                <w:sz w:val="20"/>
                <w:szCs w:val="20"/>
                <w:lang w:val="ru-RU"/>
              </w:rPr>
            </w:pPr>
          </w:p>
        </w:tc>
        <w:tc>
          <w:tcPr>
            <w:tcW w:w="2516"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на 15 постов</w:t>
            </w:r>
          </w:p>
        </w:tc>
        <w:tc>
          <w:tcPr>
            <w:tcW w:w="1881"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664"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cantSplit/>
          <w:trHeight w:val="20"/>
        </w:trPr>
        <w:tc>
          <w:tcPr>
            <w:tcW w:w="151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Автозаправочные станции</w:t>
            </w:r>
          </w:p>
        </w:tc>
        <w:tc>
          <w:tcPr>
            <w:tcW w:w="1746"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Количество топливораздаточных колонок, ед. на 1200 легковых автомобилей</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w:t>
            </w:r>
          </w:p>
        </w:tc>
      </w:tr>
      <w:tr w:rsidR="00D56D3F" w:rsidRPr="007A7098" w:rsidTr="00590A2C">
        <w:trPr>
          <w:cantSplit/>
          <w:trHeight w:val="13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Размер земельного участка, </w:t>
            </w:r>
            <w:proofErr w:type="gramStart"/>
            <w:r w:rsidRPr="007A7098">
              <w:rPr>
                <w:sz w:val="20"/>
                <w:szCs w:val="20"/>
                <w:lang w:val="ru-RU"/>
              </w:rPr>
              <w:t>га</w:t>
            </w:r>
            <w:proofErr w:type="gramEnd"/>
          </w:p>
        </w:tc>
        <w:tc>
          <w:tcPr>
            <w:tcW w:w="2210" w:type="dxa"/>
            <w:gridSpan w:val="2"/>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2 колонки</w:t>
            </w:r>
          </w:p>
        </w:tc>
        <w:tc>
          <w:tcPr>
            <w:tcW w:w="2187" w:type="dxa"/>
            <w:gridSpan w:val="7"/>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0,1</w:t>
            </w:r>
          </w:p>
        </w:tc>
      </w:tr>
      <w:tr w:rsidR="00D56D3F" w:rsidRPr="007A7098" w:rsidTr="00590A2C">
        <w:trPr>
          <w:cantSplit/>
          <w:trHeight w:val="104"/>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10" w:type="dxa"/>
            <w:gridSpan w:val="2"/>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5 колонок</w:t>
            </w:r>
          </w:p>
        </w:tc>
        <w:tc>
          <w:tcPr>
            <w:tcW w:w="2187" w:type="dxa"/>
            <w:gridSpan w:val="7"/>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0,2</w:t>
            </w:r>
          </w:p>
        </w:tc>
      </w:tr>
      <w:tr w:rsidR="00D56D3F" w:rsidRPr="007A7098" w:rsidTr="00590A2C">
        <w:trPr>
          <w:cantSplit/>
          <w:trHeight w:val="1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10" w:type="dxa"/>
            <w:gridSpan w:val="2"/>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7 колонок</w:t>
            </w:r>
          </w:p>
        </w:tc>
        <w:tc>
          <w:tcPr>
            <w:tcW w:w="2187" w:type="dxa"/>
            <w:gridSpan w:val="7"/>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0,3</w:t>
            </w:r>
          </w:p>
        </w:tc>
      </w:tr>
      <w:tr w:rsidR="00D56D3F" w:rsidRPr="007A7098" w:rsidTr="00590A2C">
        <w:trPr>
          <w:cantSplit/>
          <w:trHeight w:val="84"/>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10" w:type="dxa"/>
            <w:gridSpan w:val="2"/>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9 колонок</w:t>
            </w:r>
          </w:p>
        </w:tc>
        <w:tc>
          <w:tcPr>
            <w:tcW w:w="2187" w:type="dxa"/>
            <w:gridSpan w:val="7"/>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0,35</w:t>
            </w:r>
          </w:p>
        </w:tc>
      </w:tr>
      <w:tr w:rsidR="00D56D3F" w:rsidRPr="007A7098" w:rsidTr="00590A2C">
        <w:trPr>
          <w:cantSplit/>
          <w:trHeight w:val="15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10" w:type="dxa"/>
            <w:gridSpan w:val="2"/>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11 колонок</w:t>
            </w:r>
          </w:p>
        </w:tc>
        <w:tc>
          <w:tcPr>
            <w:tcW w:w="2187" w:type="dxa"/>
            <w:gridSpan w:val="7"/>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0,4</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664"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cantSplit/>
          <w:trHeight w:val="20"/>
        </w:trPr>
        <w:tc>
          <w:tcPr>
            <w:tcW w:w="1513" w:type="dxa"/>
            <w:vMerge w:val="restart"/>
            <w:shd w:val="clear" w:color="auto" w:fill="auto"/>
            <w:vAlign w:val="center"/>
          </w:tcPr>
          <w:p w:rsidR="00D56D3F" w:rsidRPr="007A7098" w:rsidRDefault="00D56D3F" w:rsidP="00D56D3F">
            <w:pPr>
              <w:pStyle w:val="aff9"/>
              <w:ind w:firstLine="0"/>
              <w:jc w:val="left"/>
              <w:rPr>
                <w:sz w:val="20"/>
                <w:szCs w:val="20"/>
                <w:lang w:val="ru-RU"/>
              </w:rPr>
            </w:pPr>
            <w:proofErr w:type="spellStart"/>
            <w:r w:rsidRPr="007A7098">
              <w:rPr>
                <w:sz w:val="20"/>
                <w:szCs w:val="20"/>
                <w:lang w:val="ru-RU"/>
              </w:rPr>
              <w:t>Автогазозаправочные</w:t>
            </w:r>
            <w:proofErr w:type="spellEnd"/>
            <w:r w:rsidRPr="007A7098">
              <w:rPr>
                <w:sz w:val="20"/>
                <w:szCs w:val="20"/>
                <w:lang w:val="ru-RU"/>
              </w:rPr>
              <w:t xml:space="preserve"> станции</w:t>
            </w:r>
          </w:p>
        </w:tc>
        <w:tc>
          <w:tcPr>
            <w:tcW w:w="1746"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Доля от общего количества автозаправочных станций, %</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w:t>
            </w:r>
          </w:p>
        </w:tc>
      </w:tr>
      <w:tr w:rsidR="00D56D3F" w:rsidRPr="007A7098" w:rsidTr="00590A2C">
        <w:trPr>
          <w:cantSplit/>
          <w:trHeight w:val="54"/>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Размер земельного участка, </w:t>
            </w:r>
            <w:proofErr w:type="gramStart"/>
            <w:r w:rsidRPr="007A7098">
              <w:rPr>
                <w:sz w:val="20"/>
                <w:szCs w:val="20"/>
                <w:lang w:val="ru-RU"/>
              </w:rPr>
              <w:t>га</w:t>
            </w:r>
            <w:proofErr w:type="gramEnd"/>
          </w:p>
        </w:tc>
        <w:tc>
          <w:tcPr>
            <w:tcW w:w="2220" w:type="dxa"/>
            <w:gridSpan w:val="3"/>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2 колонки</w:t>
            </w:r>
          </w:p>
        </w:tc>
        <w:tc>
          <w:tcPr>
            <w:tcW w:w="2177" w:type="dxa"/>
            <w:gridSpan w:val="6"/>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0,1</w:t>
            </w:r>
          </w:p>
        </w:tc>
      </w:tr>
      <w:tr w:rsidR="00D56D3F" w:rsidRPr="007A7098" w:rsidTr="00590A2C">
        <w:trPr>
          <w:cantSplit/>
          <w:trHeight w:val="18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20" w:type="dxa"/>
            <w:gridSpan w:val="3"/>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5 колонок</w:t>
            </w:r>
          </w:p>
        </w:tc>
        <w:tc>
          <w:tcPr>
            <w:tcW w:w="2177" w:type="dxa"/>
            <w:gridSpan w:val="6"/>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0,2</w:t>
            </w:r>
          </w:p>
        </w:tc>
      </w:tr>
      <w:tr w:rsidR="00D56D3F" w:rsidRPr="007A7098" w:rsidTr="00590A2C">
        <w:trPr>
          <w:cantSplit/>
          <w:trHeight w:val="7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20" w:type="dxa"/>
            <w:gridSpan w:val="3"/>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7 колонок</w:t>
            </w:r>
          </w:p>
        </w:tc>
        <w:tc>
          <w:tcPr>
            <w:tcW w:w="2177" w:type="dxa"/>
            <w:gridSpan w:val="6"/>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0,3</w:t>
            </w:r>
          </w:p>
        </w:tc>
      </w:tr>
      <w:tr w:rsidR="00D56D3F" w:rsidRPr="007A7098" w:rsidTr="00590A2C">
        <w:trPr>
          <w:cantSplit/>
          <w:trHeight w:val="1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20" w:type="dxa"/>
            <w:gridSpan w:val="3"/>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9 колонок</w:t>
            </w:r>
          </w:p>
        </w:tc>
        <w:tc>
          <w:tcPr>
            <w:tcW w:w="2177" w:type="dxa"/>
            <w:gridSpan w:val="6"/>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0,35</w:t>
            </w:r>
          </w:p>
        </w:tc>
      </w:tr>
      <w:tr w:rsidR="00D56D3F" w:rsidRPr="007A7098" w:rsidTr="00590A2C">
        <w:trPr>
          <w:cantSplit/>
          <w:trHeight w:val="1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20" w:type="dxa"/>
            <w:gridSpan w:val="3"/>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11 колонок</w:t>
            </w:r>
          </w:p>
        </w:tc>
        <w:tc>
          <w:tcPr>
            <w:tcW w:w="2177" w:type="dxa"/>
            <w:gridSpan w:val="6"/>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0,4</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664"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cantSplit/>
          <w:trHeight w:val="20"/>
        </w:trPr>
        <w:tc>
          <w:tcPr>
            <w:tcW w:w="1513" w:type="dxa"/>
            <w:vMerge w:val="restart"/>
            <w:shd w:val="clear" w:color="auto" w:fill="auto"/>
            <w:vAlign w:val="center"/>
          </w:tcPr>
          <w:p w:rsidR="00D56D3F" w:rsidRPr="007A7098" w:rsidRDefault="00D56D3F" w:rsidP="00D56D3F">
            <w:pPr>
              <w:pStyle w:val="aff9"/>
              <w:ind w:firstLine="0"/>
              <w:jc w:val="left"/>
              <w:rPr>
                <w:sz w:val="20"/>
                <w:szCs w:val="20"/>
                <w:lang w:val="ru-RU"/>
              </w:rPr>
            </w:pPr>
            <w:proofErr w:type="spellStart"/>
            <w:r w:rsidRPr="007A7098">
              <w:rPr>
                <w:sz w:val="20"/>
                <w:szCs w:val="20"/>
                <w:lang w:val="ru-RU"/>
              </w:rPr>
              <w:lastRenderedPageBreak/>
              <w:t>Автокемпинги</w:t>
            </w:r>
            <w:proofErr w:type="spellEnd"/>
            <w:r w:rsidRPr="007A7098">
              <w:rPr>
                <w:sz w:val="20"/>
                <w:szCs w:val="20"/>
                <w:lang w:val="ru-RU"/>
              </w:rPr>
              <w:t>, мотели</w:t>
            </w:r>
          </w:p>
        </w:tc>
        <w:tc>
          <w:tcPr>
            <w:tcW w:w="174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26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Максимальное расстояние между объектами, </w:t>
            </w:r>
            <w:proofErr w:type="gramStart"/>
            <w:r w:rsidRPr="007A7098">
              <w:rPr>
                <w:sz w:val="20"/>
                <w:szCs w:val="20"/>
                <w:lang w:val="ru-RU"/>
              </w:rPr>
              <w:t>км</w:t>
            </w:r>
            <w:proofErr w:type="gramEnd"/>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 автомобильных дорогах категории II, III, IV, V</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500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664"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cantSplit/>
          <w:trHeight w:val="20"/>
        </w:trPr>
        <w:tc>
          <w:tcPr>
            <w:tcW w:w="151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Гаражи и открытые стоянки для постоянного хранения автомобилей</w:t>
            </w:r>
          </w:p>
        </w:tc>
        <w:tc>
          <w:tcPr>
            <w:tcW w:w="1746"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267" w:type="dxa"/>
            <w:vMerge w:val="restart"/>
            <w:shd w:val="clear" w:color="auto" w:fill="auto"/>
            <w:vAlign w:val="center"/>
          </w:tcPr>
          <w:p w:rsidR="00D56D3F" w:rsidRPr="007A7098" w:rsidRDefault="00D56D3F" w:rsidP="00D56D3F">
            <w:pPr>
              <w:pStyle w:val="Default"/>
              <w:rPr>
                <w:rFonts w:eastAsia="Times New Roman"/>
                <w:color w:val="auto"/>
                <w:sz w:val="20"/>
                <w:szCs w:val="20"/>
                <w:lang w:eastAsia="ar-SA" w:bidi="en-US"/>
              </w:rPr>
            </w:pPr>
            <w:r w:rsidRPr="007A7098">
              <w:rPr>
                <w:rFonts w:eastAsia="Times New Roman"/>
                <w:color w:val="auto"/>
                <w:sz w:val="20"/>
                <w:szCs w:val="20"/>
                <w:lang w:eastAsia="ar-SA" w:bidi="en-US"/>
              </w:rPr>
              <w:t xml:space="preserve">Число </w:t>
            </w:r>
            <w:proofErr w:type="spellStart"/>
            <w:r w:rsidRPr="007A7098">
              <w:rPr>
                <w:rFonts w:eastAsia="Times New Roman"/>
                <w:color w:val="auto"/>
                <w:sz w:val="20"/>
                <w:szCs w:val="20"/>
                <w:lang w:eastAsia="ar-SA" w:bidi="en-US"/>
              </w:rPr>
              <w:t>машино-мест</w:t>
            </w:r>
            <w:proofErr w:type="spellEnd"/>
            <w:r w:rsidRPr="007A7098">
              <w:rPr>
                <w:rFonts w:eastAsia="Times New Roman"/>
                <w:color w:val="auto"/>
                <w:sz w:val="20"/>
                <w:szCs w:val="20"/>
                <w:lang w:eastAsia="ar-SA" w:bidi="en-US"/>
              </w:rPr>
              <w:t xml:space="preserve"> для хранения и паркования легковых автомобилей</w:t>
            </w:r>
            <w:r w:rsidRPr="007A7098">
              <w:rPr>
                <w:sz w:val="20"/>
                <w:szCs w:val="20"/>
              </w:rPr>
              <w:t xml:space="preserve"> в зонах жилой застройки</w:t>
            </w:r>
            <w:r w:rsidRPr="007A7098">
              <w:rPr>
                <w:rFonts w:eastAsia="Times New Roman"/>
                <w:color w:val="auto"/>
                <w:sz w:val="20"/>
                <w:szCs w:val="20"/>
                <w:lang w:eastAsia="ar-SA" w:bidi="en-US"/>
              </w:rPr>
              <w:t xml:space="preserve">, </w:t>
            </w:r>
            <w:proofErr w:type="spellStart"/>
            <w:r w:rsidRPr="007A7098">
              <w:rPr>
                <w:rFonts w:eastAsia="Times New Roman"/>
                <w:color w:val="auto"/>
                <w:sz w:val="20"/>
                <w:szCs w:val="20"/>
                <w:lang w:eastAsia="ar-SA" w:bidi="en-US"/>
              </w:rPr>
              <w:t>машино-мест</w:t>
            </w:r>
            <w:proofErr w:type="spellEnd"/>
            <w:r w:rsidRPr="007A7098">
              <w:rPr>
                <w:rFonts w:eastAsia="Times New Roman"/>
                <w:color w:val="auto"/>
                <w:sz w:val="20"/>
                <w:szCs w:val="20"/>
                <w:lang w:eastAsia="ar-SA" w:bidi="en-US"/>
              </w:rPr>
              <w:t xml:space="preserve"> на квартиру</w:t>
            </w: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Жилой дом </w:t>
            </w:r>
            <w:proofErr w:type="spellStart"/>
            <w:proofErr w:type="gramStart"/>
            <w:r w:rsidRPr="007A7098">
              <w:rPr>
                <w:sz w:val="20"/>
                <w:szCs w:val="20"/>
                <w:lang w:val="ru-RU"/>
              </w:rPr>
              <w:t>бизнес-класса</w:t>
            </w:r>
            <w:proofErr w:type="spellEnd"/>
            <w:proofErr w:type="gramEnd"/>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Стандартный</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1,2</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Муниципальный</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1,0</w:t>
            </w:r>
          </w:p>
        </w:tc>
      </w:tr>
      <w:tr w:rsidR="00D56D3F" w:rsidRPr="007A7098" w:rsidTr="00590A2C">
        <w:trPr>
          <w:cantSplit/>
          <w:trHeight w:val="97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Специализированный</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0,7</w:t>
            </w:r>
          </w:p>
        </w:tc>
      </w:tr>
      <w:tr w:rsidR="00D56D3F" w:rsidRPr="007A7098" w:rsidTr="00590A2C">
        <w:trPr>
          <w:cantSplit/>
          <w:trHeight w:val="88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Минимальные размеры мест хранения легковых автомобилей, </w:t>
            </w:r>
            <w:proofErr w:type="gramStart"/>
            <w:r w:rsidRPr="007A7098">
              <w:rPr>
                <w:sz w:val="20"/>
                <w:szCs w:val="20"/>
                <w:lang w:val="ru-RU"/>
              </w:rPr>
              <w:t>м</w:t>
            </w:r>
            <w:proofErr w:type="gramEnd"/>
            <w:r w:rsidRPr="007A7098">
              <w:rPr>
                <w:sz w:val="20"/>
                <w:szCs w:val="20"/>
                <w:lang w:val="ru-RU"/>
              </w:rPr>
              <w:t xml:space="preserve"> </w:t>
            </w:r>
          </w:p>
        </w:tc>
        <w:tc>
          <w:tcPr>
            <w:tcW w:w="4397" w:type="dxa"/>
            <w:gridSpan w:val="9"/>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длина – 5 ширина – 2,3 ширина для инвалидов, пользующихся креслами-колясками – 3,5</w:t>
            </w:r>
          </w:p>
        </w:tc>
      </w:tr>
      <w:tr w:rsidR="00D56D3F" w:rsidRPr="007A7098" w:rsidTr="00590A2C">
        <w:trPr>
          <w:cantSplit/>
          <w:trHeight w:val="15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Размер земельного участка гаражей и стоянок легковых автомобилей, кв</w:t>
            </w:r>
            <w:proofErr w:type="gramStart"/>
            <w:r w:rsidRPr="007A7098">
              <w:rPr>
                <w:sz w:val="20"/>
                <w:szCs w:val="20"/>
                <w:lang w:val="ru-RU"/>
              </w:rPr>
              <w:t>.м</w:t>
            </w:r>
            <w:proofErr w:type="gramEnd"/>
            <w:r w:rsidRPr="007A7098">
              <w:rPr>
                <w:sz w:val="20"/>
                <w:szCs w:val="20"/>
                <w:lang w:val="ru-RU"/>
              </w:rPr>
              <w:t>/</w:t>
            </w:r>
            <w:proofErr w:type="spellStart"/>
            <w:r w:rsidRPr="007A7098">
              <w:rPr>
                <w:sz w:val="20"/>
                <w:szCs w:val="20"/>
                <w:lang w:val="ru-RU"/>
              </w:rPr>
              <w:t>машино-место</w:t>
            </w:r>
            <w:proofErr w:type="spellEnd"/>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одноэтажных</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30</w:t>
            </w:r>
          </w:p>
        </w:tc>
      </w:tr>
      <w:tr w:rsidR="00D56D3F" w:rsidRPr="007A7098" w:rsidTr="00590A2C">
        <w:trPr>
          <w:cantSplit/>
          <w:trHeight w:val="84"/>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двухэтажных</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20</w:t>
            </w:r>
          </w:p>
        </w:tc>
      </w:tr>
      <w:tr w:rsidR="00D56D3F" w:rsidRPr="007A7098" w:rsidTr="00590A2C">
        <w:trPr>
          <w:cantSplit/>
          <w:trHeight w:val="21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трехэтажных</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14</w:t>
            </w:r>
          </w:p>
        </w:tc>
      </w:tr>
      <w:tr w:rsidR="00D56D3F" w:rsidRPr="007A7098" w:rsidTr="00590A2C">
        <w:trPr>
          <w:cantSplit/>
          <w:trHeight w:val="21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четырехэтажных</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12</w:t>
            </w:r>
          </w:p>
        </w:tc>
      </w:tr>
      <w:tr w:rsidR="00D56D3F" w:rsidRPr="007A7098" w:rsidTr="00590A2C">
        <w:trPr>
          <w:cantSplit/>
          <w:trHeight w:val="20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пятиэтажных</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10</w:t>
            </w:r>
          </w:p>
        </w:tc>
      </w:tr>
      <w:tr w:rsidR="00D56D3F" w:rsidRPr="007A7098" w:rsidTr="00590A2C">
        <w:trPr>
          <w:cantSplit/>
          <w:trHeight w:val="11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наземных стоянок</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25</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226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Пешеходная доступность, </w:t>
            </w:r>
            <w:proofErr w:type="gramStart"/>
            <w:r w:rsidRPr="007A7098">
              <w:rPr>
                <w:sz w:val="20"/>
                <w:szCs w:val="20"/>
                <w:lang w:val="ru-RU"/>
              </w:rPr>
              <w:t>м</w:t>
            </w:r>
            <w:proofErr w:type="gramEnd"/>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При новом строительстве </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18"/>
                <w:szCs w:val="18"/>
              </w:rPr>
              <w:t>800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В районах реконструкции или с неблагоприятной гидрогеологической обстановкой </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18"/>
                <w:szCs w:val="18"/>
              </w:rPr>
              <w:t>1500</w:t>
            </w:r>
          </w:p>
        </w:tc>
      </w:tr>
      <w:tr w:rsidR="00D56D3F" w:rsidRPr="007A7098" w:rsidTr="00590A2C">
        <w:trPr>
          <w:cantSplit/>
          <w:trHeight w:val="160"/>
        </w:trPr>
        <w:tc>
          <w:tcPr>
            <w:tcW w:w="151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Стоянки временного хранения легковых автомобилей [5]</w:t>
            </w:r>
          </w:p>
        </w:tc>
        <w:tc>
          <w:tcPr>
            <w:tcW w:w="1746"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26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Число </w:t>
            </w:r>
            <w:proofErr w:type="spellStart"/>
            <w:r w:rsidRPr="007A7098">
              <w:rPr>
                <w:sz w:val="20"/>
                <w:szCs w:val="20"/>
                <w:lang w:val="ru-RU"/>
              </w:rPr>
              <w:t>машино-мест</w:t>
            </w:r>
            <w:proofErr w:type="spellEnd"/>
            <w:r w:rsidRPr="007A7098">
              <w:rPr>
                <w:sz w:val="20"/>
                <w:szCs w:val="20"/>
                <w:lang w:val="ru-RU"/>
              </w:rPr>
              <w:t xml:space="preserve"> для учреждений и предприятий обслуживания, </w:t>
            </w:r>
            <w:proofErr w:type="spellStart"/>
            <w:r w:rsidRPr="007A7098">
              <w:rPr>
                <w:sz w:val="20"/>
                <w:szCs w:val="20"/>
                <w:lang w:val="ru-RU"/>
              </w:rPr>
              <w:t>машино-мест</w:t>
            </w:r>
            <w:proofErr w:type="spellEnd"/>
            <w:r w:rsidRPr="007A7098">
              <w:rPr>
                <w:sz w:val="20"/>
                <w:szCs w:val="20"/>
                <w:lang w:val="ru-RU"/>
              </w:rPr>
              <w:t xml:space="preserve"> на расчетную единицу</w:t>
            </w:r>
          </w:p>
        </w:tc>
        <w:tc>
          <w:tcPr>
            <w:tcW w:w="1704" w:type="dxa"/>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Здания, сооружения и иные объекты</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Расчетная единица</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 xml:space="preserve">Число </w:t>
            </w:r>
            <w:proofErr w:type="spellStart"/>
            <w:r w:rsidRPr="007A7098">
              <w:rPr>
                <w:sz w:val="18"/>
                <w:szCs w:val="20"/>
                <w:lang w:val="ru-RU"/>
              </w:rPr>
              <w:t>машино-мест</w:t>
            </w:r>
            <w:proofErr w:type="spellEnd"/>
            <w:r w:rsidRPr="007A7098">
              <w:rPr>
                <w:sz w:val="18"/>
                <w:szCs w:val="20"/>
                <w:lang w:val="ru-RU"/>
              </w:rPr>
              <w:t xml:space="preserve"> на расчетную единицу</w:t>
            </w:r>
          </w:p>
        </w:tc>
      </w:tr>
      <w:tr w:rsidR="00D56D3F" w:rsidRPr="007A7098" w:rsidTr="00590A2C">
        <w:trPr>
          <w:cantSplit/>
          <w:trHeight w:val="9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Учреждения управления, кредитно-финансовые и юридические учреждения</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работников</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cantSplit/>
          <w:trHeight w:val="1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Научные и проектные организации, средние специальные и высшие учебные заведения</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работников, учащихся, студентов очной формы обучения</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cantSplit/>
          <w:trHeight w:val="114"/>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Промышленные и коммунально-складские объекты</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работников</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8</w:t>
            </w:r>
          </w:p>
        </w:tc>
      </w:tr>
      <w:tr w:rsidR="00D56D3F" w:rsidRPr="007A7098" w:rsidTr="00590A2C">
        <w:trPr>
          <w:cantSplit/>
          <w:trHeight w:val="10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Стационары всех типов со вспомогательными зданиями и сооружениями</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коек</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cantSplit/>
          <w:trHeight w:val="14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Поликлиники</w:t>
            </w:r>
          </w:p>
        </w:tc>
        <w:tc>
          <w:tcPr>
            <w:tcW w:w="1418" w:type="dxa"/>
            <w:gridSpan w:val="6"/>
            <w:shd w:val="clear" w:color="auto" w:fill="auto"/>
            <w:vAlign w:val="center"/>
          </w:tcPr>
          <w:p w:rsidR="00D56D3F" w:rsidRPr="007A7098" w:rsidRDefault="00D56D3F" w:rsidP="00D56D3F">
            <w:pPr>
              <w:autoSpaceDE w:val="0"/>
              <w:autoSpaceDN w:val="0"/>
              <w:adjustRightInd w:val="0"/>
              <w:jc w:val="center"/>
              <w:rPr>
                <w:rFonts w:ascii="Times New Roman" w:hAnsi="Times New Roman"/>
                <w:sz w:val="18"/>
                <w:szCs w:val="20"/>
              </w:rPr>
            </w:pPr>
            <w:r w:rsidRPr="007A7098">
              <w:rPr>
                <w:rFonts w:ascii="Times New Roman" w:eastAsia="Times New Roman" w:hAnsi="Times New Roman" w:cs="Times New Roman"/>
                <w:sz w:val="18"/>
                <w:szCs w:val="20"/>
                <w:lang w:eastAsia="ar-SA" w:bidi="en-US"/>
              </w:rPr>
              <w:t xml:space="preserve">на 100 посещений в </w:t>
            </w:r>
            <w:r w:rsidRPr="007A7098">
              <w:rPr>
                <w:rFonts w:ascii="Times New Roman" w:eastAsia="Times New Roman" w:hAnsi="Times New Roman" w:cs="Times New Roman"/>
                <w:sz w:val="18"/>
                <w:szCs w:val="20"/>
                <w:lang w:eastAsia="ar-SA"/>
              </w:rPr>
              <w:t>смену</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cantSplit/>
          <w:trHeight w:val="104"/>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Универсальные спортивно-зрелищные залы и спортивные сооружения</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мест</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7</w:t>
            </w:r>
          </w:p>
        </w:tc>
      </w:tr>
      <w:tr w:rsidR="00D56D3F" w:rsidRPr="007A7098" w:rsidTr="00590A2C">
        <w:trPr>
          <w:cantSplit/>
          <w:trHeight w:val="13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Клубы, дома культуры, кинотеатры, массовые библиотеки</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мест или единовременных посетителей</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cantSplit/>
          <w:trHeight w:val="1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Театры, кинотеатры, цирки, концертные залы, выставки</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мест или единовременных посетителей</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cantSplit/>
          <w:trHeight w:val="114"/>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Торговые центры, магазины с торговой площадью до 200 квадратных метров</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квадратных метров торговой площади</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5</w:t>
            </w:r>
          </w:p>
        </w:tc>
      </w:tr>
      <w:tr w:rsidR="00D56D3F" w:rsidRPr="007A7098" w:rsidTr="00590A2C">
        <w:trPr>
          <w:cantSplit/>
          <w:trHeight w:val="16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Торговые центры, магазины с торговой площадью 200 и более квадратных метров</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квадратных метров торговой площади</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7</w:t>
            </w:r>
          </w:p>
        </w:tc>
      </w:tr>
      <w:tr w:rsidR="00D56D3F" w:rsidRPr="007A7098" w:rsidTr="00590A2C">
        <w:trPr>
          <w:cantSplit/>
          <w:trHeight w:val="8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Рыночные комплексы</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50 торговых мест</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25</w:t>
            </w:r>
          </w:p>
        </w:tc>
      </w:tr>
      <w:tr w:rsidR="00D56D3F" w:rsidRPr="007A7098" w:rsidTr="00590A2C">
        <w:trPr>
          <w:cantSplit/>
          <w:trHeight w:val="54"/>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Предприятия общественного питания</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мест</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cantSplit/>
          <w:trHeight w:val="18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Гостиницы</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мест</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8-15</w:t>
            </w:r>
          </w:p>
        </w:tc>
      </w:tr>
      <w:tr w:rsidR="00D56D3F" w:rsidRPr="007A7098" w:rsidTr="00590A2C">
        <w:trPr>
          <w:cantSplit/>
          <w:trHeight w:val="15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Парки</w:t>
            </w:r>
          </w:p>
        </w:tc>
        <w:tc>
          <w:tcPr>
            <w:tcW w:w="1418" w:type="dxa"/>
            <w:gridSpan w:val="6"/>
            <w:shd w:val="clear" w:color="auto" w:fill="auto"/>
            <w:vAlign w:val="center"/>
          </w:tcPr>
          <w:p w:rsidR="00D56D3F" w:rsidRPr="007A7098" w:rsidRDefault="00D56D3F" w:rsidP="00D56D3F">
            <w:pPr>
              <w:autoSpaceDE w:val="0"/>
              <w:autoSpaceDN w:val="0"/>
              <w:adjustRightInd w:val="0"/>
              <w:jc w:val="center"/>
              <w:rPr>
                <w:rFonts w:ascii="Times New Roman" w:hAnsi="Times New Roman"/>
                <w:sz w:val="18"/>
                <w:szCs w:val="20"/>
              </w:rPr>
            </w:pPr>
            <w:r w:rsidRPr="007A7098">
              <w:rPr>
                <w:rFonts w:ascii="Times New Roman" w:eastAsia="Times New Roman" w:hAnsi="Times New Roman" w:cs="Times New Roman"/>
                <w:sz w:val="18"/>
                <w:szCs w:val="20"/>
                <w:lang w:eastAsia="ar-SA" w:bidi="en-US"/>
              </w:rPr>
              <w:t xml:space="preserve">на 100 единовременных </w:t>
            </w:r>
            <w:r w:rsidRPr="007A7098">
              <w:rPr>
                <w:rFonts w:ascii="Times New Roman" w:eastAsia="Times New Roman" w:hAnsi="Times New Roman" w:cs="Times New Roman"/>
                <w:sz w:val="18"/>
                <w:szCs w:val="20"/>
                <w:lang w:eastAsia="ar-SA"/>
              </w:rPr>
              <w:t>посетителей</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7</w:t>
            </w:r>
          </w:p>
        </w:tc>
      </w:tr>
      <w:tr w:rsidR="00D56D3F" w:rsidRPr="007A7098" w:rsidTr="00590A2C">
        <w:trPr>
          <w:cantSplit/>
          <w:trHeight w:val="9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Вокзалы всех видов транспорта</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пассажиров дальнего и местного сообщений, прибывающих в час "пик"</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cantSplit/>
          <w:trHeight w:val="84"/>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Зоны кратковременного отдыха (базы спортивные, рыболовные и иные подобные)</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мест или единовременных посетителей</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cantSplit/>
          <w:trHeight w:val="15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Дома и базы отдыха и санатории</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отдыхающих и персонал</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7</w:t>
            </w:r>
          </w:p>
        </w:tc>
      </w:tr>
      <w:tr w:rsidR="00D56D3F" w:rsidRPr="007A7098" w:rsidTr="00590A2C">
        <w:trPr>
          <w:cantSplit/>
          <w:trHeight w:val="1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Береговые базы маломерного флота</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100 мест или единовременных посетителей</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10</w:t>
            </w:r>
          </w:p>
        </w:tc>
      </w:tr>
      <w:tr w:rsidR="00D56D3F" w:rsidRPr="007A7098" w:rsidTr="00590A2C">
        <w:trPr>
          <w:cantSplit/>
          <w:trHeight w:val="621"/>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04" w:type="dxa"/>
            <w:shd w:val="clear" w:color="auto" w:fill="auto"/>
            <w:vAlign w:val="center"/>
          </w:tcPr>
          <w:p w:rsidR="00D56D3F" w:rsidRPr="007A7098" w:rsidRDefault="00D56D3F" w:rsidP="00D56D3F">
            <w:pPr>
              <w:pStyle w:val="aff9"/>
              <w:ind w:firstLine="0"/>
              <w:jc w:val="left"/>
              <w:rPr>
                <w:sz w:val="18"/>
                <w:szCs w:val="20"/>
                <w:lang w:val="ru-RU"/>
              </w:rPr>
            </w:pPr>
            <w:r w:rsidRPr="007A7098">
              <w:rPr>
                <w:sz w:val="18"/>
                <w:szCs w:val="20"/>
                <w:lang w:val="ru-RU"/>
              </w:rPr>
              <w:t>Садоводческие и огороднические объединения</w:t>
            </w:r>
          </w:p>
        </w:tc>
        <w:tc>
          <w:tcPr>
            <w:tcW w:w="1418" w:type="dxa"/>
            <w:gridSpan w:val="6"/>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на 10 участков</w:t>
            </w:r>
          </w:p>
        </w:tc>
        <w:tc>
          <w:tcPr>
            <w:tcW w:w="1275" w:type="dxa"/>
            <w:gridSpan w:val="2"/>
            <w:shd w:val="clear" w:color="auto" w:fill="auto"/>
            <w:vAlign w:val="center"/>
          </w:tcPr>
          <w:p w:rsidR="00D56D3F" w:rsidRPr="007A7098" w:rsidRDefault="00D56D3F" w:rsidP="00D56D3F">
            <w:pPr>
              <w:pStyle w:val="aff9"/>
              <w:ind w:firstLine="0"/>
              <w:jc w:val="center"/>
              <w:rPr>
                <w:sz w:val="18"/>
                <w:szCs w:val="20"/>
                <w:lang w:val="ru-RU"/>
              </w:rPr>
            </w:pPr>
            <w:r w:rsidRPr="007A7098">
              <w:rPr>
                <w:sz w:val="18"/>
                <w:szCs w:val="20"/>
                <w:lang w:val="ru-RU"/>
              </w:rPr>
              <w:t>7</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Расчетный показатель максимально допустимого </w:t>
            </w:r>
            <w:r w:rsidRPr="007A7098">
              <w:rPr>
                <w:sz w:val="20"/>
                <w:szCs w:val="20"/>
                <w:lang w:val="ru-RU"/>
              </w:rPr>
              <w:lastRenderedPageBreak/>
              <w:t>уровня территориальной доступности</w:t>
            </w:r>
          </w:p>
        </w:tc>
        <w:tc>
          <w:tcPr>
            <w:tcW w:w="226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lastRenderedPageBreak/>
              <w:t xml:space="preserve">Пешеходная доступность, </w:t>
            </w:r>
            <w:proofErr w:type="gramStart"/>
            <w:r w:rsidRPr="007A7098">
              <w:rPr>
                <w:sz w:val="20"/>
                <w:szCs w:val="20"/>
                <w:lang w:val="ru-RU"/>
              </w:rPr>
              <w:t>м</w:t>
            </w:r>
            <w:proofErr w:type="gramEnd"/>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До входов в жилые дома</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100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От входов в места крупных учреждений торговли и общественного питания</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От прочих учреждений и предприятий обслуживания населения и административных зданий</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250</w:t>
            </w:r>
          </w:p>
        </w:tc>
      </w:tr>
      <w:tr w:rsidR="00D56D3F" w:rsidRPr="007A7098" w:rsidTr="00590A2C">
        <w:trPr>
          <w:cantSplit/>
          <w:trHeight w:val="20"/>
        </w:trPr>
        <w:tc>
          <w:tcPr>
            <w:tcW w:w="151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746"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740" w:type="dxa"/>
            <w:gridSpan w:val="6"/>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От входов в парки, на выставки и стадионы</w:t>
            </w:r>
          </w:p>
        </w:tc>
        <w:tc>
          <w:tcPr>
            <w:tcW w:w="1657"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400</w:t>
            </w:r>
          </w:p>
        </w:tc>
      </w:tr>
      <w:tr w:rsidR="00D56D3F" w:rsidRPr="007A7098" w:rsidTr="00590A2C">
        <w:trPr>
          <w:cantSplit/>
          <w:trHeight w:val="20"/>
        </w:trPr>
        <w:tc>
          <w:tcPr>
            <w:tcW w:w="9923" w:type="dxa"/>
            <w:gridSpan w:val="12"/>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Примечания:</w:t>
            </w:r>
          </w:p>
          <w:p w:rsidR="00D56D3F" w:rsidRPr="007A7098" w:rsidRDefault="00D56D3F" w:rsidP="00D56D3F">
            <w:pPr>
              <w:pStyle w:val="aff9"/>
              <w:keepNext/>
              <w:ind w:firstLine="0"/>
              <w:rPr>
                <w:sz w:val="20"/>
                <w:szCs w:val="20"/>
                <w:lang w:val="ru-RU"/>
              </w:rPr>
            </w:pPr>
            <w:r w:rsidRPr="007A7098">
              <w:rPr>
                <w:sz w:val="20"/>
                <w:szCs w:val="20"/>
                <w:lang w:val="ru-RU"/>
              </w:rPr>
              <w:t>1.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p w:rsidR="00D56D3F" w:rsidRPr="007A7098" w:rsidRDefault="00D56D3F" w:rsidP="00D56D3F">
            <w:pPr>
              <w:pStyle w:val="aff9"/>
              <w:ind w:firstLine="0"/>
              <w:rPr>
                <w:sz w:val="20"/>
                <w:szCs w:val="20"/>
                <w:lang w:val="ru-RU"/>
              </w:rPr>
            </w:pPr>
            <w:r w:rsidRPr="007A7098">
              <w:rPr>
                <w:sz w:val="20"/>
                <w:szCs w:val="20"/>
                <w:lang w:val="ru-RU"/>
              </w:rPr>
              <w:t>2. Проектирование велодорожек следует осуществлять в соответствии с требованиями раздела 6 ГОСТ 33150-2014 и раздела 2.12 настоящих МНГП;</w:t>
            </w:r>
          </w:p>
          <w:p w:rsidR="00D56D3F" w:rsidRPr="007A7098" w:rsidRDefault="00D56D3F" w:rsidP="00D56D3F">
            <w:pPr>
              <w:pStyle w:val="aff9"/>
              <w:ind w:firstLine="0"/>
              <w:rPr>
                <w:sz w:val="20"/>
                <w:szCs w:val="20"/>
                <w:lang w:val="ru-RU"/>
              </w:rPr>
            </w:pPr>
            <w:r w:rsidRPr="007A7098">
              <w:rPr>
                <w:sz w:val="20"/>
                <w:szCs w:val="20"/>
                <w:lang w:val="ru-RU"/>
              </w:rPr>
              <w:t>3.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D56D3F" w:rsidRPr="007A7098" w:rsidRDefault="00D56D3F" w:rsidP="00D56D3F">
            <w:pPr>
              <w:pStyle w:val="aff9"/>
              <w:ind w:firstLine="0"/>
              <w:rPr>
                <w:sz w:val="20"/>
                <w:szCs w:val="20"/>
                <w:lang w:val="ru-RU"/>
              </w:rPr>
            </w:pPr>
            <w:r w:rsidRPr="007A7098">
              <w:rPr>
                <w:sz w:val="20"/>
                <w:szCs w:val="20"/>
                <w:lang w:val="ru-RU"/>
              </w:rPr>
              <w:t xml:space="preserve">4. Расчетные показатели минимально допустимого уровня обеспеченности </w:t>
            </w:r>
            <w:proofErr w:type="spellStart"/>
            <w:r w:rsidRPr="007A7098">
              <w:rPr>
                <w:sz w:val="20"/>
                <w:szCs w:val="20"/>
                <w:lang w:val="ru-RU"/>
              </w:rPr>
              <w:t>машино-местами</w:t>
            </w:r>
            <w:proofErr w:type="spellEnd"/>
            <w:r w:rsidRPr="007A7098">
              <w:rPr>
                <w:sz w:val="20"/>
                <w:szCs w:val="20"/>
                <w:lang w:val="ru-RU"/>
              </w:rPr>
              <w:t xml:space="preserve"> для хранения и паркования легковых автомобилей для целей, не указанные в таблице, следует принимать в соответствии с требованиями приложения</w:t>
            </w:r>
            <w:proofErr w:type="gramStart"/>
            <w:r w:rsidRPr="007A7098">
              <w:rPr>
                <w:sz w:val="20"/>
                <w:szCs w:val="20"/>
                <w:lang w:val="ru-RU"/>
              </w:rPr>
              <w:t xml:space="preserve"> Ж</w:t>
            </w:r>
            <w:proofErr w:type="gramEnd"/>
            <w:r w:rsidRPr="007A7098">
              <w:rPr>
                <w:sz w:val="20"/>
                <w:szCs w:val="20"/>
                <w:lang w:val="ru-RU"/>
              </w:rPr>
              <w:t xml:space="preserve"> СП 42.13330.2016.</w:t>
            </w:r>
          </w:p>
        </w:tc>
      </w:tr>
      <w:bookmarkEnd w:id="21"/>
    </w:tbl>
    <w:p w:rsidR="00D56D3F" w:rsidRPr="007A7098" w:rsidRDefault="00D56D3F" w:rsidP="00D56D3F">
      <w:pPr>
        <w:ind w:left="709"/>
        <w:rPr>
          <w:sz w:val="16"/>
          <w:szCs w:val="16"/>
        </w:rPr>
      </w:pPr>
    </w:p>
    <w:p w:rsidR="00D56D3F" w:rsidRPr="00590A2C" w:rsidRDefault="00D56D3F" w:rsidP="00D56D3F">
      <w:pPr>
        <w:pStyle w:val="20"/>
        <w:numPr>
          <w:ilvl w:val="2"/>
          <w:numId w:val="13"/>
        </w:numPr>
        <w:ind w:left="0" w:firstLine="0"/>
        <w:rPr>
          <w:rFonts w:cs="Times New Roman"/>
          <w:i w:val="0"/>
          <w:szCs w:val="24"/>
        </w:rPr>
      </w:pPr>
      <w:bookmarkStart w:id="28" w:name="_Toc81412469"/>
      <w:r w:rsidRPr="00590A2C">
        <w:rPr>
          <w:rFonts w:cs="Times New Roman"/>
          <w:i w:val="0"/>
          <w:szCs w:val="24"/>
        </w:rPr>
        <w:t xml:space="preserve">Объекты местного значения сельского поселения в области </w:t>
      </w:r>
      <w:bookmarkEnd w:id="22"/>
      <w:r w:rsidRPr="00590A2C">
        <w:rPr>
          <w:rFonts w:cs="Times New Roman"/>
          <w:i w:val="0"/>
          <w:szCs w:val="24"/>
        </w:rPr>
        <w:t>предупреждения и ликвидации последствий чрезвычайных ситуаций</w:t>
      </w:r>
      <w:bookmarkEnd w:id="28"/>
    </w:p>
    <w:p w:rsidR="00D56D3F" w:rsidRPr="00FF3CBC" w:rsidRDefault="00D56D3F" w:rsidP="00D56D3F">
      <w:pPr>
        <w:spacing w:before="120"/>
        <w:rPr>
          <w:rFonts w:ascii="Times New Roman" w:hAnsi="Times New Roman" w:cs="Times New Roman"/>
        </w:rPr>
      </w:pPr>
      <w:bookmarkStart w:id="29" w:name="OLE_LINK341"/>
      <w:bookmarkStart w:id="30" w:name="OLE_LINK342"/>
      <w:r w:rsidRPr="00FF3CBC">
        <w:rPr>
          <w:rFonts w:ascii="Times New Roman" w:hAnsi="Times New Roman" w:cs="Times New Roman"/>
        </w:rPr>
        <w:t>Таблица 1.2.3. - Расчетные показатели, устанавливаемые для объектов местного значения сельского поселения в области предупреждения и ликвидации последствий чрезвычайных ситуаций</w:t>
      </w:r>
    </w:p>
    <w:tbl>
      <w:tblPr>
        <w:tblStyle w:val="af2"/>
        <w:tblW w:w="1006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270"/>
        <w:gridCol w:w="3259"/>
        <w:gridCol w:w="1559"/>
        <w:gridCol w:w="1134"/>
        <w:gridCol w:w="567"/>
        <w:gridCol w:w="1278"/>
      </w:tblGrid>
      <w:tr w:rsidR="00D56D3F" w:rsidRPr="007A7098" w:rsidTr="00590A2C">
        <w:trPr>
          <w:trHeight w:val="20"/>
        </w:trPr>
        <w:tc>
          <w:tcPr>
            <w:tcW w:w="2270" w:type="dxa"/>
            <w:shd w:val="clear" w:color="auto" w:fill="auto"/>
            <w:vAlign w:val="center"/>
          </w:tcPr>
          <w:bookmarkEnd w:id="29"/>
          <w:bookmarkEnd w:id="30"/>
          <w:p w:rsidR="00D56D3F" w:rsidRPr="007A7098" w:rsidRDefault="00D56D3F" w:rsidP="00D56D3F">
            <w:pPr>
              <w:pStyle w:val="aff9"/>
              <w:keepNext/>
              <w:ind w:firstLine="0"/>
              <w:jc w:val="center"/>
              <w:rPr>
                <w:sz w:val="20"/>
                <w:szCs w:val="20"/>
                <w:lang w:val="ru-RU"/>
              </w:rPr>
            </w:pPr>
            <w:r w:rsidRPr="007A7098">
              <w:rPr>
                <w:sz w:val="20"/>
                <w:szCs w:val="20"/>
                <w:lang w:val="ru-RU"/>
              </w:rPr>
              <w:t>Наименование вида объекта</w:t>
            </w:r>
          </w:p>
        </w:tc>
        <w:tc>
          <w:tcPr>
            <w:tcW w:w="3259"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Тип расчетного показателя</w:t>
            </w:r>
          </w:p>
        </w:tc>
        <w:tc>
          <w:tcPr>
            <w:tcW w:w="2693" w:type="dxa"/>
            <w:gridSpan w:val="2"/>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Наименование расчетного показателя, единица измерения</w:t>
            </w:r>
          </w:p>
        </w:tc>
        <w:tc>
          <w:tcPr>
            <w:tcW w:w="1845" w:type="dxa"/>
            <w:gridSpan w:val="2"/>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Значение расчетного показателя</w:t>
            </w:r>
          </w:p>
        </w:tc>
      </w:tr>
      <w:tr w:rsidR="00D56D3F" w:rsidRPr="007A7098" w:rsidTr="00590A2C">
        <w:trPr>
          <w:trHeight w:val="20"/>
        </w:trPr>
        <w:tc>
          <w:tcPr>
            <w:tcW w:w="2270"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Дамбы, берегоукрепительные сооружения</w:t>
            </w:r>
          </w:p>
        </w:tc>
        <w:tc>
          <w:tcPr>
            <w:tcW w:w="3259"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693" w:type="dxa"/>
            <w:gridSpan w:val="2"/>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Ширина, </w:t>
            </w:r>
            <w:proofErr w:type="gramStart"/>
            <w:r w:rsidRPr="007A7098">
              <w:rPr>
                <w:sz w:val="20"/>
                <w:szCs w:val="20"/>
                <w:lang w:val="ru-RU"/>
              </w:rPr>
              <w:t>м</w:t>
            </w:r>
            <w:proofErr w:type="gramEnd"/>
            <w:r w:rsidRPr="007A7098">
              <w:rPr>
                <w:sz w:val="20"/>
                <w:szCs w:val="20"/>
                <w:lang w:val="ru-RU"/>
              </w:rPr>
              <w:t xml:space="preserve"> </w:t>
            </w:r>
            <w:r w:rsidRPr="007A7098">
              <w:rPr>
                <w:sz w:val="20"/>
                <w:szCs w:val="20"/>
              </w:rPr>
              <w:t>[1]</w:t>
            </w:r>
          </w:p>
        </w:tc>
        <w:tc>
          <w:tcPr>
            <w:tcW w:w="184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менее 4,5</w:t>
            </w:r>
          </w:p>
        </w:tc>
      </w:tr>
      <w:tr w:rsidR="00D56D3F" w:rsidRPr="007A7098" w:rsidTr="00590A2C">
        <w:trPr>
          <w:trHeight w:val="20"/>
        </w:trPr>
        <w:tc>
          <w:tcPr>
            <w:tcW w:w="2270" w:type="dxa"/>
            <w:vMerge/>
            <w:shd w:val="clear" w:color="auto" w:fill="auto"/>
            <w:vAlign w:val="center"/>
          </w:tcPr>
          <w:p w:rsidR="00D56D3F" w:rsidRPr="007A7098" w:rsidRDefault="00D56D3F" w:rsidP="00D56D3F">
            <w:pPr>
              <w:pStyle w:val="aff9"/>
              <w:ind w:firstLine="0"/>
              <w:rPr>
                <w:sz w:val="20"/>
                <w:szCs w:val="20"/>
                <w:lang w:val="ru-RU"/>
              </w:rPr>
            </w:pPr>
          </w:p>
        </w:tc>
        <w:tc>
          <w:tcPr>
            <w:tcW w:w="3259" w:type="dxa"/>
            <w:vMerge/>
            <w:shd w:val="clear" w:color="auto" w:fill="auto"/>
            <w:vAlign w:val="center"/>
          </w:tcPr>
          <w:p w:rsidR="00D56D3F" w:rsidRPr="007A7098" w:rsidRDefault="00D56D3F" w:rsidP="00D56D3F">
            <w:pPr>
              <w:pStyle w:val="aff9"/>
              <w:ind w:firstLine="0"/>
              <w:rPr>
                <w:sz w:val="20"/>
                <w:szCs w:val="20"/>
                <w:lang w:val="ru-RU"/>
              </w:rPr>
            </w:pPr>
          </w:p>
        </w:tc>
        <w:tc>
          <w:tcPr>
            <w:tcW w:w="2693" w:type="dxa"/>
            <w:gridSpan w:val="2"/>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Высота, </w:t>
            </w:r>
            <w:proofErr w:type="gramStart"/>
            <w:r w:rsidRPr="007A7098">
              <w:rPr>
                <w:sz w:val="20"/>
                <w:szCs w:val="20"/>
                <w:lang w:val="ru-RU"/>
              </w:rPr>
              <w:t>м</w:t>
            </w:r>
            <w:proofErr w:type="gramEnd"/>
            <w:r w:rsidRPr="007A7098">
              <w:rPr>
                <w:sz w:val="20"/>
                <w:szCs w:val="20"/>
              </w:rPr>
              <w:t xml:space="preserve"> [2]</w:t>
            </w:r>
          </w:p>
        </w:tc>
        <w:tc>
          <w:tcPr>
            <w:tcW w:w="184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на основе расчета </w:t>
            </w:r>
          </w:p>
        </w:tc>
      </w:tr>
      <w:tr w:rsidR="00D56D3F" w:rsidRPr="007A7098" w:rsidTr="00590A2C">
        <w:trPr>
          <w:trHeight w:val="20"/>
        </w:trPr>
        <w:tc>
          <w:tcPr>
            <w:tcW w:w="2270" w:type="dxa"/>
            <w:vMerge/>
            <w:shd w:val="clear" w:color="auto" w:fill="auto"/>
            <w:vAlign w:val="center"/>
          </w:tcPr>
          <w:p w:rsidR="00D56D3F" w:rsidRPr="007A7098" w:rsidRDefault="00D56D3F" w:rsidP="00D56D3F">
            <w:pPr>
              <w:pStyle w:val="aff9"/>
              <w:ind w:firstLine="0"/>
              <w:rPr>
                <w:sz w:val="20"/>
                <w:szCs w:val="20"/>
                <w:lang w:val="ru-RU"/>
              </w:rPr>
            </w:pPr>
          </w:p>
        </w:tc>
        <w:tc>
          <w:tcPr>
            <w:tcW w:w="3259"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4538"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trHeight w:val="811"/>
        </w:trPr>
        <w:tc>
          <w:tcPr>
            <w:tcW w:w="2270"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Пожарные депо</w:t>
            </w:r>
          </w:p>
        </w:tc>
        <w:tc>
          <w:tcPr>
            <w:tcW w:w="3259"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693" w:type="dxa"/>
            <w:gridSpan w:val="2"/>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Уровень обеспеченности населенных пунктов в составе поселения, объект/автомобиль </w:t>
            </w:r>
          </w:p>
        </w:tc>
        <w:tc>
          <w:tcPr>
            <w:tcW w:w="184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 объект на 2 автомобиля</w:t>
            </w:r>
          </w:p>
        </w:tc>
      </w:tr>
      <w:tr w:rsidR="00D56D3F" w:rsidRPr="007A7098" w:rsidTr="00590A2C">
        <w:trPr>
          <w:trHeight w:val="114"/>
        </w:trPr>
        <w:tc>
          <w:tcPr>
            <w:tcW w:w="2270" w:type="dxa"/>
            <w:vMerge/>
            <w:shd w:val="clear" w:color="auto" w:fill="auto"/>
            <w:vAlign w:val="center"/>
          </w:tcPr>
          <w:p w:rsidR="00D56D3F" w:rsidRPr="007A7098" w:rsidRDefault="00D56D3F" w:rsidP="00D56D3F">
            <w:pPr>
              <w:pStyle w:val="aff9"/>
              <w:ind w:firstLine="0"/>
              <w:rPr>
                <w:sz w:val="20"/>
                <w:szCs w:val="20"/>
                <w:lang w:val="ru-RU"/>
              </w:rPr>
            </w:pPr>
          </w:p>
        </w:tc>
        <w:tc>
          <w:tcPr>
            <w:tcW w:w="3259"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Размер земельного участка, </w:t>
            </w:r>
            <w:proofErr w:type="gramStart"/>
            <w:r w:rsidRPr="007A7098">
              <w:rPr>
                <w:sz w:val="20"/>
                <w:szCs w:val="20"/>
                <w:lang w:val="ru-RU"/>
              </w:rPr>
              <w:t>га</w:t>
            </w:r>
            <w:proofErr w:type="gramEnd"/>
          </w:p>
        </w:tc>
        <w:tc>
          <w:tcPr>
            <w:tcW w:w="155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до 2 автомобилей</w:t>
            </w:r>
          </w:p>
        </w:tc>
        <w:tc>
          <w:tcPr>
            <w:tcW w:w="1701"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от 4 до автомобилей</w:t>
            </w:r>
          </w:p>
        </w:tc>
        <w:tc>
          <w:tcPr>
            <w:tcW w:w="1278"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от 8 до 10 автомобилей</w:t>
            </w:r>
          </w:p>
        </w:tc>
      </w:tr>
      <w:tr w:rsidR="00D56D3F" w:rsidRPr="007A7098" w:rsidTr="00590A2C">
        <w:trPr>
          <w:trHeight w:val="120"/>
        </w:trPr>
        <w:tc>
          <w:tcPr>
            <w:tcW w:w="2270" w:type="dxa"/>
            <w:vMerge/>
            <w:shd w:val="clear" w:color="auto" w:fill="auto"/>
            <w:vAlign w:val="center"/>
          </w:tcPr>
          <w:p w:rsidR="00D56D3F" w:rsidRPr="007A7098" w:rsidRDefault="00D56D3F" w:rsidP="00D56D3F">
            <w:pPr>
              <w:pStyle w:val="aff9"/>
              <w:ind w:firstLine="0"/>
              <w:rPr>
                <w:sz w:val="20"/>
                <w:szCs w:val="20"/>
                <w:lang w:val="ru-RU"/>
              </w:rPr>
            </w:pPr>
          </w:p>
        </w:tc>
        <w:tc>
          <w:tcPr>
            <w:tcW w:w="3259" w:type="dxa"/>
            <w:vMerge/>
            <w:shd w:val="clear" w:color="auto" w:fill="auto"/>
            <w:vAlign w:val="center"/>
          </w:tcPr>
          <w:p w:rsidR="00D56D3F" w:rsidRPr="007A7098" w:rsidRDefault="00D56D3F" w:rsidP="00D56D3F">
            <w:pPr>
              <w:pStyle w:val="aff9"/>
              <w:ind w:firstLine="0"/>
              <w:rPr>
                <w:sz w:val="20"/>
                <w:szCs w:val="20"/>
                <w:lang w:val="ru-RU"/>
              </w:rPr>
            </w:pPr>
          </w:p>
        </w:tc>
        <w:tc>
          <w:tcPr>
            <w:tcW w:w="155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0,5</w:t>
            </w:r>
          </w:p>
        </w:tc>
        <w:tc>
          <w:tcPr>
            <w:tcW w:w="1701"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1,0</w:t>
            </w:r>
          </w:p>
        </w:tc>
        <w:tc>
          <w:tcPr>
            <w:tcW w:w="1278"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2,0</w:t>
            </w:r>
          </w:p>
        </w:tc>
      </w:tr>
      <w:tr w:rsidR="00D56D3F" w:rsidRPr="007A7098" w:rsidTr="00590A2C">
        <w:trPr>
          <w:trHeight w:val="20"/>
        </w:trPr>
        <w:tc>
          <w:tcPr>
            <w:tcW w:w="2270" w:type="dxa"/>
            <w:vMerge/>
            <w:shd w:val="clear" w:color="auto" w:fill="auto"/>
            <w:vAlign w:val="center"/>
          </w:tcPr>
          <w:p w:rsidR="00D56D3F" w:rsidRPr="007A7098" w:rsidRDefault="00D56D3F" w:rsidP="00D56D3F">
            <w:pPr>
              <w:pStyle w:val="aff9"/>
              <w:ind w:firstLine="0"/>
              <w:rPr>
                <w:sz w:val="20"/>
                <w:szCs w:val="20"/>
                <w:lang w:val="ru-RU"/>
              </w:rPr>
            </w:pPr>
          </w:p>
        </w:tc>
        <w:tc>
          <w:tcPr>
            <w:tcW w:w="3259"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2693" w:type="dxa"/>
            <w:gridSpan w:val="2"/>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Время прибытия первого подразделения к месту вызова (транспортная доступность), мин.</w:t>
            </w:r>
          </w:p>
        </w:tc>
        <w:tc>
          <w:tcPr>
            <w:tcW w:w="184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20</w:t>
            </w:r>
          </w:p>
        </w:tc>
      </w:tr>
      <w:tr w:rsidR="00D56D3F" w:rsidRPr="007A7098" w:rsidTr="00590A2C">
        <w:trPr>
          <w:trHeight w:val="20"/>
        </w:trPr>
        <w:tc>
          <w:tcPr>
            <w:tcW w:w="2270"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База аварийно-спасательных службы и (или) аварийно-спасательных формирований</w:t>
            </w:r>
          </w:p>
        </w:tc>
        <w:tc>
          <w:tcPr>
            <w:tcW w:w="3259"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693" w:type="dxa"/>
            <w:gridSpan w:val="2"/>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Количество объектов на муниципальное образование, ед.</w:t>
            </w:r>
          </w:p>
        </w:tc>
        <w:tc>
          <w:tcPr>
            <w:tcW w:w="184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w:t>
            </w:r>
          </w:p>
        </w:tc>
      </w:tr>
      <w:tr w:rsidR="00D56D3F" w:rsidRPr="007A7098" w:rsidTr="00590A2C">
        <w:trPr>
          <w:trHeight w:val="20"/>
        </w:trPr>
        <w:tc>
          <w:tcPr>
            <w:tcW w:w="2270" w:type="dxa"/>
            <w:vMerge/>
            <w:shd w:val="clear" w:color="auto" w:fill="auto"/>
            <w:vAlign w:val="center"/>
          </w:tcPr>
          <w:p w:rsidR="00D56D3F" w:rsidRPr="007A7098" w:rsidRDefault="00D56D3F" w:rsidP="00D56D3F">
            <w:pPr>
              <w:pStyle w:val="aff9"/>
              <w:ind w:firstLine="0"/>
              <w:rPr>
                <w:sz w:val="20"/>
                <w:szCs w:val="20"/>
                <w:lang w:val="ru-RU"/>
              </w:rPr>
            </w:pPr>
          </w:p>
        </w:tc>
        <w:tc>
          <w:tcPr>
            <w:tcW w:w="3259"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4538"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trHeight w:val="20"/>
        </w:trPr>
        <w:tc>
          <w:tcPr>
            <w:tcW w:w="10067" w:type="dxa"/>
            <w:gridSpan w:val="6"/>
            <w:shd w:val="clear" w:color="auto" w:fill="auto"/>
            <w:vAlign w:val="center"/>
          </w:tcPr>
          <w:p w:rsidR="00D56D3F" w:rsidRPr="007A7098" w:rsidRDefault="00D56D3F" w:rsidP="00D56D3F">
            <w:pPr>
              <w:pStyle w:val="aff9"/>
              <w:ind w:firstLine="0"/>
              <w:rPr>
                <w:bCs/>
                <w:sz w:val="20"/>
                <w:szCs w:val="20"/>
                <w:lang w:val="ru-RU"/>
              </w:rPr>
            </w:pPr>
            <w:r w:rsidRPr="007A7098">
              <w:rPr>
                <w:bCs/>
                <w:sz w:val="20"/>
                <w:szCs w:val="20"/>
                <w:lang w:val="ru-RU"/>
              </w:rPr>
              <w:t>Примечания:</w:t>
            </w:r>
          </w:p>
          <w:p w:rsidR="00D56D3F" w:rsidRPr="007A7098" w:rsidRDefault="00D56D3F" w:rsidP="00D56D3F">
            <w:pPr>
              <w:pStyle w:val="aff9"/>
              <w:ind w:firstLine="0"/>
              <w:rPr>
                <w:sz w:val="20"/>
                <w:szCs w:val="20"/>
                <w:lang w:val="ru-RU"/>
              </w:rPr>
            </w:pPr>
            <w:r w:rsidRPr="007A7098">
              <w:rPr>
                <w:sz w:val="20"/>
                <w:szCs w:val="20"/>
                <w:lang w:val="ru-RU"/>
              </w:rPr>
              <w:t>1. Ширину гребня плотины или дамбы следует устанавливать в зависимости от условий производства работ и эксплуатации (использования гребня для проезда, прохода и других целей), но не менее 4,5 м;</w:t>
            </w:r>
          </w:p>
          <w:p w:rsidR="00D56D3F" w:rsidRPr="007A7098" w:rsidRDefault="00D56D3F" w:rsidP="00D56D3F">
            <w:pPr>
              <w:pStyle w:val="aff9"/>
              <w:ind w:firstLine="0"/>
              <w:rPr>
                <w:sz w:val="20"/>
                <w:szCs w:val="20"/>
                <w:lang w:val="ru-RU"/>
              </w:rPr>
            </w:pPr>
            <w:r w:rsidRPr="007A7098">
              <w:rPr>
                <w:sz w:val="20"/>
                <w:szCs w:val="20"/>
                <w:lang w:val="ru-RU"/>
              </w:rPr>
              <w:t>2. Отметку гребня плотины или дамбы следует назначать на основе расчета возвышения его над расчетным уровнем воды.</w:t>
            </w:r>
          </w:p>
        </w:tc>
      </w:tr>
    </w:tbl>
    <w:p w:rsidR="00D56D3F" w:rsidRPr="007A7098" w:rsidRDefault="00D56D3F" w:rsidP="00D56D3F">
      <w:pPr>
        <w:ind w:left="709"/>
      </w:pPr>
    </w:p>
    <w:p w:rsidR="00D56D3F" w:rsidRPr="00590A2C" w:rsidRDefault="00D56D3F" w:rsidP="00D56D3F">
      <w:pPr>
        <w:pStyle w:val="20"/>
        <w:numPr>
          <w:ilvl w:val="2"/>
          <w:numId w:val="13"/>
        </w:numPr>
        <w:ind w:left="0" w:firstLine="0"/>
        <w:rPr>
          <w:rFonts w:cs="Times New Roman"/>
          <w:i w:val="0"/>
          <w:szCs w:val="24"/>
        </w:rPr>
      </w:pPr>
      <w:bookmarkStart w:id="31" w:name="_Toc81412470"/>
      <w:r w:rsidRPr="00590A2C">
        <w:rPr>
          <w:rFonts w:cs="Times New Roman"/>
          <w:i w:val="0"/>
          <w:szCs w:val="24"/>
        </w:rPr>
        <w:lastRenderedPageBreak/>
        <w:t xml:space="preserve">Объекты местного значения сельского поселения в области </w:t>
      </w:r>
      <w:bookmarkStart w:id="32" w:name="OLE_LINK753"/>
      <w:bookmarkStart w:id="33" w:name="OLE_LINK754"/>
      <w:bookmarkStart w:id="34" w:name="OLE_LINK755"/>
      <w:r w:rsidRPr="00590A2C">
        <w:rPr>
          <w:rFonts w:cs="Times New Roman"/>
          <w:i w:val="0"/>
          <w:szCs w:val="24"/>
        </w:rPr>
        <w:t>физической культуры и массового спорта</w:t>
      </w:r>
      <w:bookmarkEnd w:id="23"/>
      <w:bookmarkEnd w:id="31"/>
      <w:bookmarkEnd w:id="32"/>
      <w:bookmarkEnd w:id="33"/>
      <w:bookmarkEnd w:id="34"/>
    </w:p>
    <w:p w:rsidR="00D56D3F" w:rsidRPr="00FF3CBC" w:rsidRDefault="00D56D3F" w:rsidP="00D56D3F">
      <w:pPr>
        <w:spacing w:before="120"/>
        <w:rPr>
          <w:rFonts w:ascii="Times New Roman" w:hAnsi="Times New Roman" w:cs="Times New Roman"/>
        </w:rPr>
      </w:pPr>
      <w:bookmarkStart w:id="35" w:name="OLE_LINK822"/>
      <w:bookmarkStart w:id="36" w:name="OLE_LINK823"/>
      <w:bookmarkStart w:id="37" w:name="OLE_LINK790"/>
      <w:bookmarkStart w:id="38" w:name="OLE_LINK791"/>
      <w:r w:rsidRPr="00FF3CBC">
        <w:rPr>
          <w:rFonts w:ascii="Times New Roman" w:hAnsi="Times New Roman" w:cs="Times New Roman"/>
        </w:rPr>
        <w:t>Таблица 1.2.4. - Расчетные показатели, устанавливаемые для объектов местного значения сельского поселения в области физической культуры и массового спорта</w:t>
      </w:r>
    </w:p>
    <w:tbl>
      <w:tblPr>
        <w:tblStyle w:val="af2"/>
        <w:tblW w:w="10068"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411"/>
        <w:gridCol w:w="2083"/>
        <w:gridCol w:w="2736"/>
        <w:gridCol w:w="2126"/>
        <w:gridCol w:w="712"/>
      </w:tblGrid>
      <w:tr w:rsidR="00D56D3F" w:rsidRPr="007A7098" w:rsidTr="00590A2C">
        <w:trPr>
          <w:cantSplit/>
        </w:trPr>
        <w:tc>
          <w:tcPr>
            <w:tcW w:w="2411"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bookmarkStart w:id="39" w:name="OLE_LINK261"/>
            <w:bookmarkStart w:id="40" w:name="OLE_LINK262"/>
            <w:r w:rsidRPr="007A7098">
              <w:rPr>
                <w:sz w:val="20"/>
                <w:szCs w:val="20"/>
                <w:lang w:val="ru-RU"/>
              </w:rPr>
              <w:t>Наименование вида объекта</w:t>
            </w:r>
          </w:p>
        </w:tc>
        <w:tc>
          <w:tcPr>
            <w:tcW w:w="2083"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r w:rsidRPr="007A7098">
              <w:rPr>
                <w:sz w:val="20"/>
                <w:szCs w:val="20"/>
                <w:lang w:val="ru-RU"/>
              </w:rPr>
              <w:t>Тип расчетного показателя</w:t>
            </w:r>
          </w:p>
        </w:tc>
        <w:tc>
          <w:tcPr>
            <w:tcW w:w="2736"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r w:rsidRPr="007A7098">
              <w:rPr>
                <w:sz w:val="20"/>
                <w:szCs w:val="20"/>
                <w:lang w:val="ru-RU"/>
              </w:rPr>
              <w:t>Наименование расчетного показателя, единица измерения</w:t>
            </w:r>
          </w:p>
        </w:tc>
        <w:tc>
          <w:tcPr>
            <w:tcW w:w="2838" w:type="dxa"/>
            <w:gridSpan w:val="2"/>
            <w:shd w:val="clear" w:color="auto" w:fill="auto"/>
            <w:vAlign w:val="center"/>
          </w:tcPr>
          <w:p w:rsidR="00D56D3F" w:rsidRPr="007A7098" w:rsidRDefault="00D56D3F" w:rsidP="00D56D3F">
            <w:pPr>
              <w:pStyle w:val="aff9"/>
              <w:keepNext/>
              <w:widowControl w:val="0"/>
              <w:ind w:firstLine="0"/>
              <w:jc w:val="center"/>
              <w:rPr>
                <w:sz w:val="20"/>
                <w:szCs w:val="20"/>
                <w:lang w:val="ru-RU"/>
              </w:rPr>
            </w:pPr>
            <w:r w:rsidRPr="007A7098">
              <w:rPr>
                <w:sz w:val="20"/>
                <w:szCs w:val="20"/>
                <w:lang w:val="ru-RU"/>
              </w:rPr>
              <w:t>Значение расчетного показателя</w:t>
            </w:r>
          </w:p>
        </w:tc>
      </w:tr>
      <w:tr w:rsidR="00D56D3F" w:rsidRPr="007A7098" w:rsidTr="00590A2C">
        <w:trPr>
          <w:cantSplit/>
          <w:trHeight w:val="30"/>
        </w:trPr>
        <w:tc>
          <w:tcPr>
            <w:tcW w:w="2411" w:type="dxa"/>
            <w:vMerge w:val="restart"/>
            <w:shd w:val="clear" w:color="auto" w:fill="auto"/>
            <w:vAlign w:val="center"/>
          </w:tcPr>
          <w:p w:rsidR="00D56D3F" w:rsidRPr="007A7098" w:rsidRDefault="00D56D3F" w:rsidP="00D56D3F">
            <w:pPr>
              <w:pStyle w:val="aff9"/>
              <w:ind w:firstLine="0"/>
              <w:rPr>
                <w:sz w:val="20"/>
                <w:szCs w:val="20"/>
                <w:lang w:val="ru-RU" w:eastAsia="ru-RU"/>
              </w:rPr>
            </w:pPr>
            <w:r w:rsidRPr="007A7098">
              <w:rPr>
                <w:sz w:val="20"/>
                <w:szCs w:val="20"/>
                <w:lang w:val="ru-RU"/>
              </w:rPr>
              <w:t xml:space="preserve">Объекты физической культуры и массового спорта (всего) </w:t>
            </w:r>
            <w:r w:rsidRPr="007A7098">
              <w:rPr>
                <w:sz w:val="20"/>
                <w:szCs w:val="20"/>
                <w:lang w:val="ru-RU" w:eastAsia="ru-RU"/>
              </w:rPr>
              <w:t>[1] [2]</w:t>
            </w:r>
          </w:p>
        </w:tc>
        <w:tc>
          <w:tcPr>
            <w:tcW w:w="208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73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Норматив единовременной пропускной способности объектов физкультуры и спорта, чел. на 1000 чел.</w:t>
            </w:r>
          </w:p>
        </w:tc>
        <w:tc>
          <w:tcPr>
            <w:tcW w:w="2838"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122</w:t>
            </w:r>
          </w:p>
        </w:tc>
      </w:tr>
      <w:tr w:rsidR="00D56D3F" w:rsidRPr="007A7098" w:rsidTr="00590A2C">
        <w:trPr>
          <w:cantSplit/>
          <w:trHeight w:val="30"/>
        </w:trPr>
        <w:tc>
          <w:tcPr>
            <w:tcW w:w="2411" w:type="dxa"/>
            <w:vMerge/>
            <w:shd w:val="clear" w:color="auto" w:fill="auto"/>
            <w:vAlign w:val="center"/>
          </w:tcPr>
          <w:p w:rsidR="00D56D3F" w:rsidRPr="007A7098" w:rsidRDefault="00D56D3F" w:rsidP="00D56D3F">
            <w:pPr>
              <w:pStyle w:val="aff9"/>
              <w:ind w:firstLine="0"/>
              <w:rPr>
                <w:sz w:val="20"/>
                <w:szCs w:val="20"/>
                <w:lang w:val="ru-RU" w:eastAsia="ru-RU"/>
              </w:rPr>
            </w:pPr>
          </w:p>
        </w:tc>
        <w:tc>
          <w:tcPr>
            <w:tcW w:w="208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574"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cantSplit/>
          <w:trHeight w:val="271"/>
        </w:trPr>
        <w:tc>
          <w:tcPr>
            <w:tcW w:w="2411" w:type="dxa"/>
            <w:vMerge w:val="restart"/>
            <w:shd w:val="clear" w:color="auto" w:fill="auto"/>
            <w:vAlign w:val="center"/>
          </w:tcPr>
          <w:p w:rsidR="00D56D3F" w:rsidRPr="007A7098" w:rsidRDefault="00D56D3F" w:rsidP="00D56D3F">
            <w:pPr>
              <w:pStyle w:val="aff9"/>
              <w:ind w:firstLine="0"/>
              <w:rPr>
                <w:sz w:val="20"/>
                <w:szCs w:val="20"/>
                <w:lang w:val="ru-RU" w:eastAsia="ru-RU"/>
              </w:rPr>
            </w:pPr>
            <w:r w:rsidRPr="007A7098">
              <w:rPr>
                <w:sz w:val="20"/>
                <w:szCs w:val="20"/>
                <w:lang w:val="ru-RU" w:eastAsia="ru-RU"/>
              </w:rPr>
              <w:t>Плоскостные спортивные сооружения</w:t>
            </w:r>
          </w:p>
        </w:tc>
        <w:tc>
          <w:tcPr>
            <w:tcW w:w="2083"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736"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Площадь, кв. м на 1000 чел.</w:t>
            </w:r>
          </w:p>
        </w:tc>
        <w:tc>
          <w:tcPr>
            <w:tcW w:w="212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Всего, в том числе по типу:</w:t>
            </w:r>
          </w:p>
        </w:tc>
        <w:tc>
          <w:tcPr>
            <w:tcW w:w="712"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1950</w:t>
            </w:r>
          </w:p>
        </w:tc>
      </w:tr>
      <w:tr w:rsidR="00D56D3F" w:rsidRPr="007A7098" w:rsidTr="00590A2C">
        <w:trPr>
          <w:cantSplit/>
          <w:trHeight w:val="30"/>
        </w:trPr>
        <w:tc>
          <w:tcPr>
            <w:tcW w:w="2411" w:type="dxa"/>
            <w:vMerge/>
            <w:shd w:val="clear" w:color="auto" w:fill="auto"/>
            <w:vAlign w:val="center"/>
          </w:tcPr>
          <w:p w:rsidR="00D56D3F" w:rsidRPr="007A7098" w:rsidRDefault="00D56D3F" w:rsidP="00D56D3F">
            <w:pPr>
              <w:pStyle w:val="aff9"/>
              <w:ind w:firstLine="0"/>
              <w:rPr>
                <w:sz w:val="20"/>
                <w:szCs w:val="20"/>
                <w:lang w:val="ru-RU" w:eastAsia="ru-RU"/>
              </w:rPr>
            </w:pPr>
          </w:p>
        </w:tc>
        <w:tc>
          <w:tcPr>
            <w:tcW w:w="2083" w:type="dxa"/>
            <w:vMerge/>
            <w:shd w:val="clear" w:color="auto" w:fill="auto"/>
            <w:vAlign w:val="center"/>
          </w:tcPr>
          <w:p w:rsidR="00D56D3F" w:rsidRPr="007A7098" w:rsidRDefault="00D56D3F" w:rsidP="00D56D3F">
            <w:pPr>
              <w:pStyle w:val="aff9"/>
              <w:ind w:firstLine="0"/>
              <w:rPr>
                <w:sz w:val="20"/>
                <w:szCs w:val="20"/>
                <w:lang w:val="ru-RU"/>
              </w:rPr>
            </w:pPr>
          </w:p>
        </w:tc>
        <w:tc>
          <w:tcPr>
            <w:tcW w:w="2736" w:type="dxa"/>
            <w:vMerge/>
            <w:shd w:val="clear" w:color="auto" w:fill="auto"/>
            <w:vAlign w:val="center"/>
          </w:tcPr>
          <w:p w:rsidR="00D56D3F" w:rsidRPr="007A7098" w:rsidRDefault="00D56D3F" w:rsidP="00D56D3F">
            <w:pPr>
              <w:pStyle w:val="aff9"/>
              <w:ind w:firstLine="0"/>
              <w:rPr>
                <w:sz w:val="20"/>
                <w:szCs w:val="20"/>
                <w:lang w:val="ru-RU"/>
              </w:rPr>
            </w:pPr>
          </w:p>
        </w:tc>
        <w:tc>
          <w:tcPr>
            <w:tcW w:w="2126" w:type="dxa"/>
            <w:shd w:val="clear" w:color="auto" w:fill="auto"/>
            <w:vAlign w:val="center"/>
          </w:tcPr>
          <w:p w:rsidR="00D56D3F" w:rsidRPr="007A7098" w:rsidRDefault="00D56D3F" w:rsidP="00D56D3F">
            <w:pPr>
              <w:pStyle w:val="aff9"/>
              <w:ind w:left="251" w:firstLine="0"/>
              <w:rPr>
                <w:sz w:val="20"/>
                <w:szCs w:val="20"/>
                <w:lang w:val="ru-RU"/>
              </w:rPr>
            </w:pPr>
            <w:r w:rsidRPr="007A7098">
              <w:rPr>
                <w:sz w:val="20"/>
                <w:szCs w:val="20"/>
                <w:lang w:val="ru-RU"/>
              </w:rPr>
              <w:t>крытые плоскостные сооружения</w:t>
            </w:r>
          </w:p>
        </w:tc>
        <w:tc>
          <w:tcPr>
            <w:tcW w:w="712"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585</w:t>
            </w:r>
          </w:p>
        </w:tc>
      </w:tr>
      <w:tr w:rsidR="00D56D3F" w:rsidRPr="007A7098" w:rsidTr="00590A2C">
        <w:trPr>
          <w:cantSplit/>
          <w:trHeight w:val="30"/>
        </w:trPr>
        <w:tc>
          <w:tcPr>
            <w:tcW w:w="2411" w:type="dxa"/>
            <w:vMerge/>
            <w:shd w:val="clear" w:color="auto" w:fill="auto"/>
            <w:vAlign w:val="center"/>
          </w:tcPr>
          <w:p w:rsidR="00D56D3F" w:rsidRPr="007A7098" w:rsidRDefault="00D56D3F" w:rsidP="00D56D3F">
            <w:pPr>
              <w:pStyle w:val="aff9"/>
              <w:ind w:firstLine="0"/>
              <w:rPr>
                <w:sz w:val="20"/>
                <w:szCs w:val="20"/>
                <w:lang w:val="ru-RU" w:eastAsia="ru-RU"/>
              </w:rPr>
            </w:pPr>
          </w:p>
        </w:tc>
        <w:tc>
          <w:tcPr>
            <w:tcW w:w="2083" w:type="dxa"/>
            <w:vMerge/>
            <w:shd w:val="clear" w:color="auto" w:fill="auto"/>
            <w:vAlign w:val="center"/>
          </w:tcPr>
          <w:p w:rsidR="00D56D3F" w:rsidRPr="007A7098" w:rsidRDefault="00D56D3F" w:rsidP="00D56D3F">
            <w:pPr>
              <w:pStyle w:val="aff9"/>
              <w:ind w:firstLine="0"/>
              <w:rPr>
                <w:sz w:val="20"/>
                <w:szCs w:val="20"/>
                <w:lang w:val="ru-RU"/>
              </w:rPr>
            </w:pPr>
          </w:p>
        </w:tc>
        <w:tc>
          <w:tcPr>
            <w:tcW w:w="2736" w:type="dxa"/>
            <w:vMerge/>
            <w:shd w:val="clear" w:color="auto" w:fill="auto"/>
            <w:vAlign w:val="center"/>
          </w:tcPr>
          <w:p w:rsidR="00D56D3F" w:rsidRPr="007A7098" w:rsidRDefault="00D56D3F" w:rsidP="00D56D3F">
            <w:pPr>
              <w:pStyle w:val="aff9"/>
              <w:ind w:firstLine="0"/>
              <w:rPr>
                <w:sz w:val="20"/>
                <w:szCs w:val="20"/>
                <w:lang w:val="ru-RU"/>
              </w:rPr>
            </w:pPr>
          </w:p>
        </w:tc>
        <w:tc>
          <w:tcPr>
            <w:tcW w:w="2126" w:type="dxa"/>
            <w:shd w:val="clear" w:color="auto" w:fill="auto"/>
            <w:vAlign w:val="center"/>
          </w:tcPr>
          <w:p w:rsidR="00D56D3F" w:rsidRPr="007A7098" w:rsidRDefault="00D56D3F" w:rsidP="00D56D3F">
            <w:pPr>
              <w:pStyle w:val="aff9"/>
              <w:ind w:left="251" w:firstLine="0"/>
              <w:rPr>
                <w:sz w:val="20"/>
                <w:szCs w:val="20"/>
                <w:lang w:val="ru-RU"/>
              </w:rPr>
            </w:pPr>
            <w:r w:rsidRPr="007A7098">
              <w:rPr>
                <w:sz w:val="20"/>
                <w:szCs w:val="20"/>
                <w:lang w:val="ru-RU"/>
              </w:rPr>
              <w:t>открытые плоскостные сооружения</w:t>
            </w:r>
          </w:p>
        </w:tc>
        <w:tc>
          <w:tcPr>
            <w:tcW w:w="712"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1365</w:t>
            </w:r>
          </w:p>
        </w:tc>
      </w:tr>
      <w:tr w:rsidR="00D56D3F" w:rsidRPr="007A7098" w:rsidTr="00590A2C">
        <w:trPr>
          <w:cantSplit/>
          <w:trHeight w:val="30"/>
        </w:trPr>
        <w:tc>
          <w:tcPr>
            <w:tcW w:w="2411" w:type="dxa"/>
            <w:vMerge/>
            <w:shd w:val="clear" w:color="auto" w:fill="auto"/>
            <w:vAlign w:val="center"/>
          </w:tcPr>
          <w:p w:rsidR="00D56D3F" w:rsidRPr="007A7098" w:rsidRDefault="00D56D3F" w:rsidP="00D56D3F">
            <w:pPr>
              <w:pStyle w:val="aff9"/>
              <w:ind w:firstLine="0"/>
              <w:rPr>
                <w:sz w:val="20"/>
                <w:szCs w:val="20"/>
                <w:lang w:val="ru-RU" w:eastAsia="ru-RU"/>
              </w:rPr>
            </w:pPr>
          </w:p>
        </w:tc>
        <w:tc>
          <w:tcPr>
            <w:tcW w:w="2083" w:type="dxa"/>
            <w:vMerge/>
            <w:shd w:val="clear" w:color="auto" w:fill="auto"/>
            <w:vAlign w:val="center"/>
          </w:tcPr>
          <w:p w:rsidR="00D56D3F" w:rsidRPr="007A7098" w:rsidRDefault="00D56D3F" w:rsidP="00D56D3F">
            <w:pPr>
              <w:pStyle w:val="aff9"/>
              <w:ind w:firstLine="0"/>
              <w:rPr>
                <w:sz w:val="20"/>
                <w:szCs w:val="20"/>
                <w:lang w:val="ru-RU"/>
              </w:rPr>
            </w:pPr>
          </w:p>
        </w:tc>
        <w:tc>
          <w:tcPr>
            <w:tcW w:w="273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Размер земельного участка, кв. м на 1000 чел.</w:t>
            </w:r>
          </w:p>
        </w:tc>
        <w:tc>
          <w:tcPr>
            <w:tcW w:w="2838"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2500</w:t>
            </w:r>
          </w:p>
        </w:tc>
      </w:tr>
      <w:tr w:rsidR="00D56D3F" w:rsidRPr="007A7098" w:rsidTr="00590A2C">
        <w:trPr>
          <w:cantSplit/>
          <w:trHeight w:val="30"/>
        </w:trPr>
        <w:tc>
          <w:tcPr>
            <w:tcW w:w="2411" w:type="dxa"/>
            <w:vMerge/>
            <w:shd w:val="clear" w:color="auto" w:fill="auto"/>
            <w:vAlign w:val="center"/>
          </w:tcPr>
          <w:p w:rsidR="00D56D3F" w:rsidRPr="007A7098" w:rsidRDefault="00D56D3F" w:rsidP="00D56D3F">
            <w:pPr>
              <w:pStyle w:val="aff9"/>
              <w:ind w:firstLine="0"/>
              <w:rPr>
                <w:sz w:val="20"/>
                <w:szCs w:val="20"/>
                <w:lang w:val="ru-RU" w:eastAsia="ru-RU"/>
              </w:rPr>
            </w:pPr>
          </w:p>
        </w:tc>
        <w:tc>
          <w:tcPr>
            <w:tcW w:w="208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273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Транспортная доступность, мин.</w:t>
            </w:r>
          </w:p>
        </w:tc>
        <w:tc>
          <w:tcPr>
            <w:tcW w:w="2838"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30</w:t>
            </w:r>
          </w:p>
        </w:tc>
      </w:tr>
      <w:tr w:rsidR="00D56D3F" w:rsidRPr="007A7098" w:rsidTr="00590A2C">
        <w:trPr>
          <w:cantSplit/>
          <w:trHeight w:val="470"/>
        </w:trPr>
        <w:tc>
          <w:tcPr>
            <w:tcW w:w="2411" w:type="dxa"/>
            <w:vMerge w:val="restart"/>
            <w:shd w:val="clear" w:color="auto" w:fill="auto"/>
            <w:vAlign w:val="center"/>
          </w:tcPr>
          <w:p w:rsidR="00D56D3F" w:rsidRPr="007A7098" w:rsidRDefault="00D56D3F" w:rsidP="00D56D3F">
            <w:pPr>
              <w:pStyle w:val="aff9"/>
              <w:ind w:firstLine="0"/>
              <w:rPr>
                <w:sz w:val="20"/>
                <w:szCs w:val="20"/>
                <w:lang w:val="ru-RU" w:eastAsia="ru-RU"/>
              </w:rPr>
            </w:pPr>
            <w:r w:rsidRPr="007A7098">
              <w:rPr>
                <w:sz w:val="20"/>
                <w:szCs w:val="20"/>
                <w:lang w:val="ru-RU" w:eastAsia="ru-RU"/>
              </w:rPr>
              <w:t>Физкультурно-спортивные залы</w:t>
            </w:r>
          </w:p>
        </w:tc>
        <w:tc>
          <w:tcPr>
            <w:tcW w:w="2083"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736" w:type="dxa"/>
            <w:shd w:val="clear" w:color="auto" w:fill="auto"/>
            <w:vAlign w:val="center"/>
          </w:tcPr>
          <w:p w:rsidR="00D56D3F" w:rsidRPr="007A7098" w:rsidRDefault="00D56D3F" w:rsidP="00D56D3F">
            <w:pPr>
              <w:pStyle w:val="aff9"/>
              <w:ind w:firstLine="15"/>
              <w:rPr>
                <w:sz w:val="20"/>
                <w:szCs w:val="20"/>
                <w:lang w:val="ru-RU"/>
              </w:rPr>
            </w:pPr>
            <w:r w:rsidRPr="007A7098">
              <w:rPr>
                <w:sz w:val="20"/>
                <w:szCs w:val="20"/>
                <w:lang w:val="ru-RU"/>
              </w:rPr>
              <w:t>Площадь пола, кв. м на 1000 чел.</w:t>
            </w:r>
          </w:p>
        </w:tc>
        <w:tc>
          <w:tcPr>
            <w:tcW w:w="2838" w:type="dxa"/>
            <w:gridSpan w:val="2"/>
            <w:shd w:val="clear" w:color="auto" w:fill="auto"/>
            <w:vAlign w:val="center"/>
          </w:tcPr>
          <w:p w:rsidR="00D56D3F" w:rsidRPr="007A7098" w:rsidRDefault="00D56D3F" w:rsidP="00D56D3F">
            <w:pPr>
              <w:pStyle w:val="aff9"/>
              <w:ind w:firstLine="15"/>
              <w:jc w:val="center"/>
              <w:rPr>
                <w:sz w:val="20"/>
                <w:szCs w:val="20"/>
                <w:lang w:val="ru-RU"/>
              </w:rPr>
            </w:pPr>
            <w:r w:rsidRPr="007A7098">
              <w:rPr>
                <w:sz w:val="20"/>
                <w:szCs w:val="20"/>
                <w:lang w:val="ru-RU"/>
              </w:rPr>
              <w:t>350</w:t>
            </w:r>
          </w:p>
        </w:tc>
      </w:tr>
      <w:tr w:rsidR="00D56D3F" w:rsidRPr="007A7098" w:rsidTr="00590A2C">
        <w:trPr>
          <w:cantSplit/>
          <w:trHeight w:val="30"/>
        </w:trPr>
        <w:tc>
          <w:tcPr>
            <w:tcW w:w="2411"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83" w:type="dxa"/>
            <w:vMerge/>
            <w:shd w:val="clear" w:color="auto" w:fill="auto"/>
            <w:vAlign w:val="center"/>
          </w:tcPr>
          <w:p w:rsidR="00D56D3F" w:rsidRPr="007A7098" w:rsidRDefault="00D56D3F" w:rsidP="00D56D3F">
            <w:pPr>
              <w:pStyle w:val="aff9"/>
              <w:ind w:firstLine="0"/>
              <w:rPr>
                <w:sz w:val="20"/>
                <w:szCs w:val="20"/>
                <w:lang w:val="ru-RU"/>
              </w:rPr>
            </w:pPr>
          </w:p>
        </w:tc>
        <w:tc>
          <w:tcPr>
            <w:tcW w:w="273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Размер земельного участка, кв. м на 1000 чел.</w:t>
            </w:r>
          </w:p>
        </w:tc>
        <w:tc>
          <w:tcPr>
            <w:tcW w:w="2838"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3500</w:t>
            </w:r>
          </w:p>
        </w:tc>
      </w:tr>
      <w:tr w:rsidR="00D56D3F" w:rsidRPr="007A7098" w:rsidTr="00590A2C">
        <w:trPr>
          <w:cantSplit/>
          <w:trHeight w:val="30"/>
        </w:trPr>
        <w:tc>
          <w:tcPr>
            <w:tcW w:w="2411"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08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273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Транспортная доступность, мин.</w:t>
            </w:r>
          </w:p>
        </w:tc>
        <w:tc>
          <w:tcPr>
            <w:tcW w:w="2838"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30</w:t>
            </w:r>
          </w:p>
        </w:tc>
      </w:tr>
      <w:tr w:rsidR="00D56D3F" w:rsidRPr="007A7098" w:rsidTr="00590A2C">
        <w:trPr>
          <w:cantSplit/>
          <w:trHeight w:val="30"/>
        </w:trPr>
        <w:tc>
          <w:tcPr>
            <w:tcW w:w="10068" w:type="dxa"/>
            <w:gridSpan w:val="5"/>
            <w:shd w:val="clear" w:color="auto" w:fill="auto"/>
            <w:vAlign w:val="center"/>
          </w:tcPr>
          <w:p w:rsidR="00D56D3F" w:rsidRPr="007A7098" w:rsidRDefault="00D56D3F" w:rsidP="00D56D3F">
            <w:pPr>
              <w:pStyle w:val="aff9"/>
              <w:ind w:firstLine="0"/>
              <w:rPr>
                <w:sz w:val="20"/>
                <w:szCs w:val="20"/>
                <w:lang w:val="ru-RU"/>
              </w:rPr>
            </w:pPr>
            <w:r w:rsidRPr="007A7098">
              <w:rPr>
                <w:bCs/>
                <w:sz w:val="20"/>
                <w:szCs w:val="20"/>
                <w:lang w:val="ru-RU"/>
              </w:rPr>
              <w:t>Примечания</w:t>
            </w:r>
            <w:r w:rsidRPr="007A7098">
              <w:rPr>
                <w:sz w:val="20"/>
                <w:szCs w:val="20"/>
                <w:lang w:val="ru-RU"/>
              </w:rPr>
              <w:t>:</w:t>
            </w:r>
          </w:p>
          <w:p w:rsidR="00D56D3F" w:rsidRPr="007A7098" w:rsidRDefault="00D56D3F" w:rsidP="00D56D3F">
            <w:pPr>
              <w:pStyle w:val="aff9"/>
              <w:ind w:firstLine="0"/>
              <w:rPr>
                <w:sz w:val="20"/>
                <w:szCs w:val="20"/>
                <w:lang w:val="ru-RU"/>
              </w:rPr>
            </w:pPr>
            <w:r w:rsidRPr="007A7098">
              <w:rPr>
                <w:sz w:val="20"/>
                <w:szCs w:val="20"/>
                <w:lang w:val="ru-RU"/>
              </w:rPr>
              <w:t>1.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w:t>
            </w:r>
          </w:p>
          <w:p w:rsidR="00D56D3F" w:rsidRPr="007A7098" w:rsidRDefault="00D56D3F" w:rsidP="00D56D3F">
            <w:pPr>
              <w:pStyle w:val="aff9"/>
              <w:ind w:firstLine="0"/>
              <w:rPr>
                <w:sz w:val="20"/>
                <w:szCs w:val="20"/>
                <w:lang w:val="ru-RU"/>
              </w:rPr>
            </w:pPr>
            <w:r w:rsidRPr="007A7098">
              <w:rPr>
                <w:sz w:val="20"/>
                <w:szCs w:val="20"/>
                <w:lang w:val="ru-RU"/>
              </w:rPr>
              <w:t>2. Решения о видах создаваемых спортивных объектов органы местного самоуправления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tc>
      </w:tr>
    </w:tbl>
    <w:p w:rsidR="00D56D3F" w:rsidRPr="007A7098" w:rsidRDefault="00D56D3F" w:rsidP="00D56D3F">
      <w:bookmarkStart w:id="41" w:name="_Toc498361757"/>
      <w:bookmarkStart w:id="42" w:name="OLE_LINK824"/>
      <w:bookmarkStart w:id="43" w:name="OLE_LINK825"/>
      <w:bookmarkStart w:id="44" w:name="OLE_LINK828"/>
      <w:bookmarkStart w:id="45" w:name="_Toc498361754"/>
      <w:bookmarkStart w:id="46" w:name="OLE_LINK859"/>
      <w:bookmarkStart w:id="47" w:name="OLE_LINK449"/>
      <w:bookmarkEnd w:id="24"/>
      <w:bookmarkEnd w:id="25"/>
      <w:bookmarkEnd w:id="35"/>
      <w:bookmarkEnd w:id="36"/>
      <w:bookmarkEnd w:id="37"/>
      <w:bookmarkEnd w:id="38"/>
      <w:bookmarkEnd w:id="39"/>
      <w:bookmarkEnd w:id="40"/>
    </w:p>
    <w:p w:rsidR="00D56D3F" w:rsidRPr="00590A2C" w:rsidRDefault="00D56D3F" w:rsidP="00D56D3F">
      <w:pPr>
        <w:pStyle w:val="20"/>
        <w:numPr>
          <w:ilvl w:val="2"/>
          <w:numId w:val="13"/>
        </w:numPr>
        <w:ind w:left="0" w:firstLine="0"/>
        <w:rPr>
          <w:rFonts w:cs="Times New Roman"/>
          <w:i w:val="0"/>
          <w:szCs w:val="24"/>
        </w:rPr>
      </w:pPr>
      <w:bookmarkStart w:id="48" w:name="_Toc81412471"/>
      <w:r w:rsidRPr="00590A2C">
        <w:rPr>
          <w:rFonts w:cs="Times New Roman"/>
          <w:i w:val="0"/>
          <w:szCs w:val="24"/>
        </w:rPr>
        <w:t>Объекты местного значения сельского поселения в области культуры</w:t>
      </w:r>
      <w:bookmarkEnd w:id="41"/>
      <w:r w:rsidRPr="00590A2C">
        <w:rPr>
          <w:rFonts w:cs="Times New Roman"/>
          <w:i w:val="0"/>
          <w:szCs w:val="24"/>
        </w:rPr>
        <w:t xml:space="preserve"> и социального обслуживания</w:t>
      </w:r>
      <w:bookmarkEnd w:id="48"/>
    </w:p>
    <w:p w:rsidR="00D56D3F" w:rsidRPr="00FF3CBC" w:rsidRDefault="00D56D3F" w:rsidP="00D56D3F">
      <w:pPr>
        <w:spacing w:before="120"/>
        <w:rPr>
          <w:rFonts w:ascii="Times New Roman" w:hAnsi="Times New Roman" w:cs="Times New Roman"/>
        </w:rPr>
      </w:pPr>
      <w:bookmarkStart w:id="49" w:name="OLE_LINK952"/>
      <w:bookmarkStart w:id="50" w:name="OLE_LINK953"/>
      <w:bookmarkStart w:id="51" w:name="OLE_LINK675"/>
      <w:bookmarkStart w:id="52" w:name="OLE_LINK676"/>
      <w:bookmarkStart w:id="53" w:name="OLE_LINK935"/>
      <w:bookmarkStart w:id="54" w:name="OLE_LINK448"/>
      <w:r w:rsidRPr="00FF3CBC">
        <w:rPr>
          <w:rFonts w:ascii="Times New Roman" w:hAnsi="Times New Roman" w:cs="Times New Roman"/>
        </w:rPr>
        <w:t>Таблица 1.2.5. - Расчетные показатели, устанавливаемые для объектов местного значения сельского поселения в области культуры и социального обслуживания</w:t>
      </w:r>
    </w:p>
    <w:tbl>
      <w:tblPr>
        <w:tblStyle w:val="af2"/>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82"/>
        <w:gridCol w:w="2805"/>
        <w:gridCol w:w="3452"/>
        <w:gridCol w:w="2119"/>
        <w:gridCol w:w="6"/>
      </w:tblGrid>
      <w:tr w:rsidR="00D56D3F" w:rsidRPr="007A7098" w:rsidTr="00590A2C">
        <w:trPr>
          <w:trHeight w:val="20"/>
        </w:trPr>
        <w:tc>
          <w:tcPr>
            <w:tcW w:w="1682" w:type="dxa"/>
            <w:shd w:val="clear" w:color="auto" w:fill="auto"/>
            <w:vAlign w:val="center"/>
          </w:tcPr>
          <w:p w:rsidR="00D56D3F" w:rsidRPr="007A7098" w:rsidRDefault="00D56D3F" w:rsidP="00D56D3F">
            <w:pPr>
              <w:pStyle w:val="aff9"/>
              <w:ind w:firstLine="0"/>
              <w:jc w:val="center"/>
              <w:rPr>
                <w:sz w:val="20"/>
                <w:szCs w:val="20"/>
                <w:lang w:val="ru-RU"/>
              </w:rPr>
            </w:pPr>
            <w:bookmarkStart w:id="55" w:name="OLE_LINK376"/>
            <w:bookmarkStart w:id="56" w:name="OLE_LINK377"/>
            <w:r w:rsidRPr="007A7098">
              <w:rPr>
                <w:sz w:val="20"/>
                <w:szCs w:val="20"/>
                <w:lang w:val="ru-RU"/>
              </w:rPr>
              <w:t>Наименование вида объекта</w:t>
            </w:r>
          </w:p>
        </w:tc>
        <w:tc>
          <w:tcPr>
            <w:tcW w:w="2805"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Тип расчетного показателя</w:t>
            </w:r>
          </w:p>
        </w:tc>
        <w:tc>
          <w:tcPr>
            <w:tcW w:w="3452"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Наименование расчетного показателя, единица измерения</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Значение расчетного показателя</w:t>
            </w:r>
          </w:p>
        </w:tc>
      </w:tr>
      <w:tr w:rsidR="00D56D3F" w:rsidRPr="007A7098" w:rsidTr="00590A2C">
        <w:trPr>
          <w:trHeight w:val="20"/>
        </w:trPr>
        <w:tc>
          <w:tcPr>
            <w:tcW w:w="1682" w:type="dxa"/>
            <w:vMerge w:val="restart"/>
            <w:shd w:val="clear" w:color="auto" w:fill="auto"/>
            <w:vAlign w:val="center"/>
          </w:tcPr>
          <w:p w:rsidR="00D56D3F" w:rsidRPr="007A7098" w:rsidRDefault="00D56D3F" w:rsidP="00D56D3F">
            <w:pPr>
              <w:pStyle w:val="aff9"/>
              <w:ind w:firstLine="0"/>
              <w:jc w:val="left"/>
              <w:rPr>
                <w:sz w:val="20"/>
                <w:szCs w:val="20"/>
                <w:lang w:val="ru-RU"/>
              </w:rPr>
            </w:pPr>
            <w:bookmarkStart w:id="57" w:name="OLE_LINK497"/>
            <w:bookmarkStart w:id="58" w:name="OLE_LINK498"/>
            <w:bookmarkEnd w:id="55"/>
            <w:bookmarkEnd w:id="56"/>
            <w:r w:rsidRPr="007A7098">
              <w:rPr>
                <w:sz w:val="20"/>
                <w:szCs w:val="20"/>
                <w:lang w:val="ru-RU"/>
              </w:rPr>
              <w:t>Общедоступные библиотек</w:t>
            </w:r>
            <w:bookmarkEnd w:id="57"/>
            <w:bookmarkEnd w:id="58"/>
            <w:r w:rsidRPr="007A7098">
              <w:rPr>
                <w:sz w:val="20"/>
                <w:szCs w:val="20"/>
                <w:lang w:val="ru-RU"/>
              </w:rPr>
              <w:t xml:space="preserve">и с </w:t>
            </w:r>
            <w:r w:rsidRPr="007A7098">
              <w:rPr>
                <w:sz w:val="20"/>
                <w:szCs w:val="20"/>
                <w:lang w:val="ru-RU"/>
              </w:rPr>
              <w:lastRenderedPageBreak/>
              <w:t>детским отделением [1]</w:t>
            </w:r>
          </w:p>
        </w:tc>
        <w:tc>
          <w:tcPr>
            <w:tcW w:w="2805"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lastRenderedPageBreak/>
              <w:t xml:space="preserve">Расчетный показатель минимально допустимого </w:t>
            </w:r>
            <w:r w:rsidRPr="007A7098">
              <w:rPr>
                <w:sz w:val="20"/>
                <w:szCs w:val="20"/>
                <w:lang w:val="ru-RU"/>
              </w:rPr>
              <w:lastRenderedPageBreak/>
              <w:t>уровня обеспеченности</w:t>
            </w: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bookmarkStart w:id="59" w:name="OLE_LINK107"/>
            <w:bookmarkStart w:id="60" w:name="OLE_LINK108"/>
            <w:r w:rsidRPr="007A7098">
              <w:rPr>
                <w:sz w:val="20"/>
                <w:szCs w:val="20"/>
                <w:lang w:val="ru-RU"/>
              </w:rPr>
              <w:lastRenderedPageBreak/>
              <w:t xml:space="preserve">Количество объектов на административный центр поселения, </w:t>
            </w:r>
            <w:r w:rsidRPr="007A7098">
              <w:rPr>
                <w:sz w:val="20"/>
                <w:szCs w:val="20"/>
                <w:lang w:val="ru-RU"/>
              </w:rPr>
              <w:lastRenderedPageBreak/>
              <w:t>ед.</w:t>
            </w:r>
            <w:bookmarkEnd w:id="59"/>
            <w:bookmarkEnd w:id="60"/>
            <w:r w:rsidRPr="007A7098">
              <w:rPr>
                <w:sz w:val="20"/>
                <w:szCs w:val="20"/>
                <w:lang w:val="ru-RU"/>
              </w:rPr>
              <w:t xml:space="preserve"> </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lastRenderedPageBreak/>
              <w:t>1</w:t>
            </w:r>
          </w:p>
        </w:tc>
      </w:tr>
      <w:tr w:rsidR="00D56D3F" w:rsidRPr="007A7098" w:rsidTr="00590A2C">
        <w:trPr>
          <w:trHeight w:val="20"/>
        </w:trPr>
        <w:tc>
          <w:tcPr>
            <w:tcW w:w="168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805"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Пешеходная доступность, мин.</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15-30</w:t>
            </w:r>
          </w:p>
        </w:tc>
      </w:tr>
      <w:tr w:rsidR="00D56D3F" w:rsidRPr="007A7098" w:rsidTr="00590A2C">
        <w:trPr>
          <w:trHeight w:val="20"/>
        </w:trPr>
        <w:tc>
          <w:tcPr>
            <w:tcW w:w="168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805"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Транспортная доступность, мин.</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15-30</w:t>
            </w:r>
          </w:p>
        </w:tc>
      </w:tr>
      <w:tr w:rsidR="00D56D3F" w:rsidRPr="007A7098" w:rsidTr="00590A2C">
        <w:trPr>
          <w:trHeight w:val="20"/>
        </w:trPr>
        <w:tc>
          <w:tcPr>
            <w:tcW w:w="1682"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Точки доступа к полнотекстовым информационным ресурсам</w:t>
            </w:r>
          </w:p>
        </w:tc>
        <w:tc>
          <w:tcPr>
            <w:tcW w:w="2805"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Количество объектов на административный центр поселения, ед.</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w:t>
            </w:r>
          </w:p>
        </w:tc>
      </w:tr>
      <w:tr w:rsidR="00D56D3F" w:rsidRPr="007A7098" w:rsidTr="00590A2C">
        <w:trPr>
          <w:trHeight w:val="20"/>
        </w:trPr>
        <w:tc>
          <w:tcPr>
            <w:tcW w:w="168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805"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Пешеходная доступность, мин.</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15-30</w:t>
            </w:r>
          </w:p>
        </w:tc>
      </w:tr>
      <w:tr w:rsidR="00D56D3F" w:rsidRPr="007A7098" w:rsidTr="00590A2C">
        <w:trPr>
          <w:trHeight w:val="20"/>
        </w:trPr>
        <w:tc>
          <w:tcPr>
            <w:tcW w:w="168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805"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Транспортная доступность, мин.</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15-30</w:t>
            </w:r>
          </w:p>
        </w:tc>
      </w:tr>
      <w:tr w:rsidR="00D56D3F" w:rsidRPr="007A7098" w:rsidTr="00590A2C">
        <w:trPr>
          <w:trHeight w:val="20"/>
        </w:trPr>
        <w:tc>
          <w:tcPr>
            <w:tcW w:w="1682" w:type="dxa"/>
            <w:vMerge w:val="restart"/>
            <w:shd w:val="clear" w:color="auto" w:fill="auto"/>
          </w:tcPr>
          <w:p w:rsidR="00D56D3F" w:rsidRPr="007A7098" w:rsidRDefault="00D56D3F" w:rsidP="00D56D3F">
            <w:pPr>
              <w:ind w:firstLine="5"/>
              <w:rPr>
                <w:rFonts w:ascii="Times New Roman" w:hAnsi="Times New Roman"/>
                <w:sz w:val="20"/>
                <w:szCs w:val="20"/>
              </w:rPr>
            </w:pPr>
            <w:r w:rsidRPr="007A7098">
              <w:rPr>
                <w:rFonts w:ascii="Times New Roman" w:hAnsi="Times New Roman"/>
                <w:sz w:val="20"/>
                <w:szCs w:val="20"/>
              </w:rPr>
              <w:t>Филиал общедоступных библиотек с детским отделением</w:t>
            </w:r>
          </w:p>
        </w:tc>
        <w:tc>
          <w:tcPr>
            <w:tcW w:w="2805"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Количество объектов, объект на 1000 чел.</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w:t>
            </w:r>
          </w:p>
        </w:tc>
      </w:tr>
      <w:tr w:rsidR="00D56D3F" w:rsidRPr="007A7098" w:rsidTr="00590A2C">
        <w:trPr>
          <w:trHeight w:val="20"/>
        </w:trPr>
        <w:tc>
          <w:tcPr>
            <w:tcW w:w="1682" w:type="dxa"/>
            <w:vMerge/>
            <w:shd w:val="clear" w:color="auto" w:fill="auto"/>
          </w:tcPr>
          <w:p w:rsidR="00D56D3F" w:rsidRPr="007A7098" w:rsidRDefault="00D56D3F" w:rsidP="00D56D3F">
            <w:pPr>
              <w:rPr>
                <w:rFonts w:ascii="Times New Roman" w:hAnsi="Times New Roman"/>
                <w:sz w:val="20"/>
                <w:szCs w:val="20"/>
              </w:rPr>
            </w:pPr>
          </w:p>
        </w:tc>
        <w:tc>
          <w:tcPr>
            <w:tcW w:w="2805"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Пешеходная доступность, мин.</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15-30</w:t>
            </w:r>
          </w:p>
        </w:tc>
      </w:tr>
      <w:tr w:rsidR="00D56D3F" w:rsidRPr="007A7098" w:rsidTr="00590A2C">
        <w:trPr>
          <w:trHeight w:val="20"/>
        </w:trPr>
        <w:tc>
          <w:tcPr>
            <w:tcW w:w="1682" w:type="dxa"/>
            <w:vMerge/>
            <w:shd w:val="clear" w:color="auto" w:fill="auto"/>
          </w:tcPr>
          <w:p w:rsidR="00D56D3F" w:rsidRPr="007A7098" w:rsidRDefault="00D56D3F" w:rsidP="00D56D3F">
            <w:pPr>
              <w:rPr>
                <w:rFonts w:ascii="Times New Roman" w:hAnsi="Times New Roman"/>
                <w:sz w:val="20"/>
                <w:szCs w:val="20"/>
              </w:rPr>
            </w:pPr>
          </w:p>
        </w:tc>
        <w:tc>
          <w:tcPr>
            <w:tcW w:w="2805"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Транспортная доступность, мин.</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15-30</w:t>
            </w:r>
          </w:p>
        </w:tc>
      </w:tr>
      <w:tr w:rsidR="00D56D3F" w:rsidRPr="007A7098" w:rsidTr="00590A2C">
        <w:trPr>
          <w:trHeight w:val="20"/>
        </w:trPr>
        <w:tc>
          <w:tcPr>
            <w:tcW w:w="1682" w:type="dxa"/>
            <w:vMerge w:val="restart"/>
            <w:shd w:val="clear" w:color="auto" w:fill="auto"/>
            <w:vAlign w:val="center"/>
          </w:tcPr>
          <w:p w:rsidR="00D56D3F" w:rsidRPr="007A7098" w:rsidRDefault="00D56D3F" w:rsidP="00D56D3F">
            <w:pPr>
              <w:pStyle w:val="aff9"/>
              <w:ind w:firstLine="0"/>
              <w:jc w:val="left"/>
              <w:rPr>
                <w:sz w:val="20"/>
                <w:szCs w:val="20"/>
                <w:lang w:val="en-GB"/>
              </w:rPr>
            </w:pPr>
            <w:r w:rsidRPr="007A7098">
              <w:rPr>
                <w:sz w:val="20"/>
                <w:szCs w:val="20"/>
                <w:lang w:val="ru-RU"/>
              </w:rPr>
              <w:t xml:space="preserve">Дом культуры </w:t>
            </w:r>
            <w:r w:rsidRPr="007A7098">
              <w:rPr>
                <w:sz w:val="20"/>
                <w:szCs w:val="20"/>
                <w:lang w:val="en-GB"/>
              </w:rPr>
              <w:t>[2]</w:t>
            </w:r>
          </w:p>
        </w:tc>
        <w:tc>
          <w:tcPr>
            <w:tcW w:w="2805"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Количество объектов на административный центр сельского поселения, ед.</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w:t>
            </w:r>
          </w:p>
        </w:tc>
      </w:tr>
      <w:tr w:rsidR="00D56D3F" w:rsidRPr="007A7098" w:rsidTr="00590A2C">
        <w:trPr>
          <w:trHeight w:val="20"/>
        </w:trPr>
        <w:tc>
          <w:tcPr>
            <w:tcW w:w="1682" w:type="dxa"/>
            <w:vMerge/>
            <w:shd w:val="clear" w:color="auto" w:fill="auto"/>
            <w:vAlign w:val="center"/>
          </w:tcPr>
          <w:p w:rsidR="00D56D3F" w:rsidRPr="007A7098" w:rsidRDefault="00D56D3F" w:rsidP="00D56D3F">
            <w:pPr>
              <w:pStyle w:val="aff9"/>
              <w:ind w:firstLine="0"/>
              <w:jc w:val="left"/>
              <w:rPr>
                <w:sz w:val="20"/>
                <w:szCs w:val="20"/>
                <w:lang w:val="ru-RU"/>
              </w:rPr>
            </w:pPr>
            <w:bookmarkStart w:id="61" w:name="_Hlk497497879"/>
          </w:p>
        </w:tc>
        <w:tc>
          <w:tcPr>
            <w:tcW w:w="2805"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Количество посадочных мест, мест на 1000 чел.</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150</w:t>
            </w:r>
          </w:p>
        </w:tc>
      </w:tr>
      <w:bookmarkEnd w:id="61"/>
      <w:tr w:rsidR="00D56D3F" w:rsidRPr="007A7098" w:rsidTr="00590A2C">
        <w:trPr>
          <w:trHeight w:val="20"/>
        </w:trPr>
        <w:tc>
          <w:tcPr>
            <w:tcW w:w="168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805"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Пешеходная доступность, мин.</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15-30</w:t>
            </w:r>
          </w:p>
        </w:tc>
      </w:tr>
      <w:tr w:rsidR="00D56D3F" w:rsidRPr="007A7098" w:rsidTr="00590A2C">
        <w:trPr>
          <w:trHeight w:val="20"/>
        </w:trPr>
        <w:tc>
          <w:tcPr>
            <w:tcW w:w="168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805"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Транспортная доступность, мин.</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15-30</w:t>
            </w:r>
          </w:p>
        </w:tc>
      </w:tr>
      <w:tr w:rsidR="00D56D3F" w:rsidRPr="007A7098" w:rsidTr="00590A2C">
        <w:trPr>
          <w:trHeight w:val="20"/>
        </w:trPr>
        <w:tc>
          <w:tcPr>
            <w:tcW w:w="1682"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Филиал сельского дома культуры</w:t>
            </w:r>
          </w:p>
        </w:tc>
        <w:tc>
          <w:tcPr>
            <w:tcW w:w="2805"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Количество объектов, объект на 1000 чел.</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w:t>
            </w:r>
          </w:p>
        </w:tc>
      </w:tr>
      <w:tr w:rsidR="00D56D3F" w:rsidRPr="007A7098" w:rsidTr="00590A2C">
        <w:trPr>
          <w:trHeight w:val="20"/>
        </w:trPr>
        <w:tc>
          <w:tcPr>
            <w:tcW w:w="168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805"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Пешеходная доступность, мин.</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15-30</w:t>
            </w:r>
          </w:p>
        </w:tc>
      </w:tr>
      <w:tr w:rsidR="00D56D3F" w:rsidRPr="007A7098" w:rsidTr="00590A2C">
        <w:trPr>
          <w:trHeight w:val="20"/>
        </w:trPr>
        <w:tc>
          <w:tcPr>
            <w:tcW w:w="168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805"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3452"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Транспортная доступность, мин.</w:t>
            </w:r>
          </w:p>
        </w:tc>
        <w:tc>
          <w:tcPr>
            <w:tcW w:w="2125"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15-30</w:t>
            </w:r>
          </w:p>
        </w:tc>
      </w:tr>
      <w:tr w:rsidR="00D56D3F" w:rsidRPr="007A7098" w:rsidTr="00590A2C">
        <w:trPr>
          <w:gridAfter w:val="1"/>
          <w:wAfter w:w="6" w:type="dxa"/>
          <w:trHeight w:val="20"/>
        </w:trPr>
        <w:tc>
          <w:tcPr>
            <w:tcW w:w="10058" w:type="dxa"/>
            <w:gridSpan w:val="4"/>
            <w:shd w:val="clear" w:color="auto" w:fill="auto"/>
            <w:vAlign w:val="center"/>
          </w:tcPr>
          <w:p w:rsidR="00D56D3F" w:rsidRPr="007A7098" w:rsidRDefault="00D56D3F" w:rsidP="00D56D3F">
            <w:pPr>
              <w:pStyle w:val="Default"/>
              <w:jc w:val="both"/>
              <w:rPr>
                <w:sz w:val="20"/>
                <w:szCs w:val="20"/>
              </w:rPr>
            </w:pPr>
            <w:r w:rsidRPr="007A7098">
              <w:rPr>
                <w:sz w:val="20"/>
                <w:szCs w:val="20"/>
              </w:rPr>
              <w:t>Примечания:</w:t>
            </w:r>
          </w:p>
          <w:p w:rsidR="00D56D3F" w:rsidRPr="007A7098" w:rsidRDefault="00D56D3F" w:rsidP="00D56D3F">
            <w:pPr>
              <w:pStyle w:val="aff9"/>
              <w:ind w:firstLine="0"/>
              <w:jc w:val="left"/>
              <w:rPr>
                <w:sz w:val="20"/>
                <w:szCs w:val="20"/>
                <w:lang w:val="ru-RU"/>
              </w:rPr>
            </w:pPr>
            <w:r w:rsidRPr="007A7098">
              <w:rPr>
                <w:sz w:val="20"/>
                <w:szCs w:val="20"/>
                <w:lang w:val="ru-RU"/>
              </w:rPr>
              <w:t xml:space="preserve">1. Общедоступная библиотека сельского поселения, имеющая статус </w:t>
            </w:r>
            <w:proofErr w:type="gramStart"/>
            <w:r w:rsidRPr="007A7098">
              <w:rPr>
                <w:sz w:val="20"/>
                <w:szCs w:val="20"/>
                <w:lang w:val="ru-RU"/>
              </w:rPr>
              <w:t>центральной</w:t>
            </w:r>
            <w:proofErr w:type="gramEnd"/>
            <w:r w:rsidRPr="007A7098">
              <w:rPr>
                <w:sz w:val="20"/>
                <w:szCs w:val="20"/>
                <w:lang w:val="ru-RU"/>
              </w:rPr>
              <w:t>, располагается в административном центре сельского поселения.</w:t>
            </w:r>
          </w:p>
          <w:p w:rsidR="00D56D3F" w:rsidRPr="007A7098" w:rsidRDefault="00D56D3F" w:rsidP="00D56D3F">
            <w:pPr>
              <w:pStyle w:val="aff9"/>
              <w:ind w:firstLine="0"/>
              <w:jc w:val="left"/>
              <w:rPr>
                <w:sz w:val="20"/>
                <w:szCs w:val="20"/>
                <w:lang w:val="ru-RU"/>
              </w:rPr>
            </w:pPr>
            <w:r w:rsidRPr="007A7098">
              <w:rPr>
                <w:sz w:val="20"/>
                <w:szCs w:val="20"/>
                <w:lang w:val="ru-RU"/>
              </w:rPr>
              <w:t>Для обслуживания жителей сельских поселений библиотека создается исходя из расчета 1 сетевая единица на 1 тыс. жителей, независимо от количества населенных пунктов, входящих в состав сельского поселения.</w:t>
            </w:r>
          </w:p>
          <w:p w:rsidR="00D56D3F" w:rsidRPr="007A7098" w:rsidRDefault="00D56D3F" w:rsidP="00D56D3F">
            <w:pPr>
              <w:pStyle w:val="aff9"/>
              <w:ind w:firstLine="0"/>
              <w:jc w:val="left"/>
              <w:rPr>
                <w:sz w:val="20"/>
                <w:szCs w:val="20"/>
                <w:lang w:val="ru-RU"/>
              </w:rPr>
            </w:pPr>
            <w:r w:rsidRPr="007A7098">
              <w:rPr>
                <w:sz w:val="20"/>
                <w:szCs w:val="20"/>
                <w:lang w:val="ru-RU"/>
              </w:rPr>
              <w:t xml:space="preserve">Организационная структура библиотечного обслуживания сельских населенных пунктов должна предусматривать в административном центре сельского поселения общедоступную библиотеку с детским отделением, либо, при условии передачи полномочий по библиотечному обслуживанию на уровень муниципального района, филиал </w:t>
            </w:r>
            <w:proofErr w:type="spellStart"/>
            <w:r w:rsidRPr="007A7098">
              <w:rPr>
                <w:sz w:val="20"/>
                <w:szCs w:val="20"/>
                <w:lang w:val="ru-RU"/>
              </w:rPr>
              <w:t>межпоселенческой</w:t>
            </w:r>
            <w:proofErr w:type="spellEnd"/>
            <w:r w:rsidRPr="007A7098">
              <w:rPr>
                <w:sz w:val="20"/>
                <w:szCs w:val="20"/>
                <w:lang w:val="ru-RU"/>
              </w:rPr>
              <w:t xml:space="preserve"> библиотеки с детским отделением.</w:t>
            </w:r>
          </w:p>
          <w:p w:rsidR="00D56D3F" w:rsidRPr="007A7098" w:rsidRDefault="00D56D3F" w:rsidP="00D56D3F">
            <w:pPr>
              <w:pStyle w:val="aff9"/>
              <w:ind w:firstLine="0"/>
              <w:jc w:val="left"/>
              <w:rPr>
                <w:sz w:val="20"/>
                <w:szCs w:val="20"/>
                <w:lang w:val="ru-RU"/>
              </w:rPr>
            </w:pPr>
            <w:r w:rsidRPr="007A7098">
              <w:rPr>
                <w:sz w:val="20"/>
                <w:szCs w:val="20"/>
                <w:lang w:val="ru-RU"/>
              </w:rPr>
              <w:t xml:space="preserve">Центральная библиотека сельского поселения (либо </w:t>
            </w:r>
            <w:proofErr w:type="spellStart"/>
            <w:r w:rsidRPr="007A7098">
              <w:rPr>
                <w:sz w:val="20"/>
                <w:szCs w:val="20"/>
                <w:lang w:val="ru-RU"/>
              </w:rPr>
              <w:t>межпоселенческая</w:t>
            </w:r>
            <w:proofErr w:type="spellEnd"/>
            <w:r w:rsidRPr="007A7098">
              <w:rPr>
                <w:sz w:val="20"/>
                <w:szCs w:val="20"/>
                <w:lang w:val="ru-RU"/>
              </w:rPr>
              <w:t xml:space="preserve"> библиотека) организует работу филиала на базе специализированного помещения или пункт книговыдачи на базе приспособленного помещения, в котором могут проводиться мероприятия по популяризации книги и чтения;</w:t>
            </w:r>
          </w:p>
          <w:p w:rsidR="00D56D3F" w:rsidRPr="007A7098" w:rsidRDefault="00D56D3F" w:rsidP="00D56D3F">
            <w:pPr>
              <w:pStyle w:val="aff9"/>
              <w:ind w:firstLine="0"/>
              <w:jc w:val="left"/>
              <w:rPr>
                <w:sz w:val="20"/>
                <w:szCs w:val="20"/>
                <w:lang w:val="ru-RU"/>
              </w:rPr>
            </w:pPr>
            <w:r w:rsidRPr="007A7098">
              <w:rPr>
                <w:sz w:val="20"/>
                <w:szCs w:val="20"/>
                <w:lang w:val="ru-RU"/>
              </w:rPr>
              <w:t>2. Нормы и нормативы размещения учреждений клубного типа в сельских поселениях предусматривают наличие одного дома культуры в административном центре сельского поселения и наличие одного дома культуры на 1 тыс</w:t>
            </w:r>
            <w:proofErr w:type="gramStart"/>
            <w:r w:rsidRPr="007A7098">
              <w:rPr>
                <w:sz w:val="20"/>
                <w:szCs w:val="20"/>
                <w:lang w:val="ru-RU"/>
              </w:rPr>
              <w:t>.ч</w:t>
            </w:r>
            <w:proofErr w:type="gramEnd"/>
            <w:r w:rsidRPr="007A7098">
              <w:rPr>
                <w:sz w:val="20"/>
                <w:szCs w:val="20"/>
                <w:lang w:val="ru-RU"/>
              </w:rPr>
              <w:t>ел. независимо от количества населенных пунктов в сельском поселении. 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создания Домов культуры в порядке, предусмотренном решением представительного органа муниципального образования.</w:t>
            </w:r>
          </w:p>
        </w:tc>
      </w:tr>
    </w:tbl>
    <w:p w:rsidR="00D56D3F" w:rsidRPr="007A7098" w:rsidRDefault="00D56D3F" w:rsidP="00D56D3F">
      <w:pPr>
        <w:pStyle w:val="aff9"/>
        <w:ind w:firstLine="0"/>
        <w:rPr>
          <w:rFonts w:eastAsiaTheme="minorEastAsia"/>
          <w:b/>
          <w:bCs/>
          <w:iCs/>
          <w:szCs w:val="22"/>
          <w:lang w:val="ru-RU"/>
        </w:rPr>
      </w:pPr>
      <w:bookmarkStart w:id="62" w:name="_Toc498361756"/>
      <w:bookmarkStart w:id="63" w:name="OLE_LINK1006"/>
      <w:bookmarkStart w:id="64" w:name="OLE_LINK1007"/>
      <w:bookmarkEnd w:id="26"/>
      <w:bookmarkEnd w:id="27"/>
      <w:bookmarkEnd w:id="42"/>
      <w:bookmarkEnd w:id="43"/>
      <w:bookmarkEnd w:id="44"/>
      <w:bookmarkEnd w:id="45"/>
      <w:bookmarkEnd w:id="46"/>
      <w:bookmarkEnd w:id="47"/>
      <w:bookmarkEnd w:id="49"/>
      <w:bookmarkEnd w:id="50"/>
      <w:bookmarkEnd w:id="51"/>
      <w:bookmarkEnd w:id="52"/>
      <w:bookmarkEnd w:id="53"/>
      <w:bookmarkEnd w:id="54"/>
    </w:p>
    <w:p w:rsidR="0059550F" w:rsidRDefault="0059550F" w:rsidP="0059550F">
      <w:pPr>
        <w:pStyle w:val="20"/>
        <w:jc w:val="left"/>
        <w:rPr>
          <w:rFonts w:cs="Times New Roman"/>
          <w:i w:val="0"/>
          <w:szCs w:val="24"/>
        </w:rPr>
      </w:pPr>
      <w:bookmarkStart w:id="65" w:name="_Toc81412472"/>
    </w:p>
    <w:p w:rsidR="0059550F" w:rsidRPr="0059550F" w:rsidRDefault="0059550F" w:rsidP="0059550F"/>
    <w:p w:rsidR="00D56D3F" w:rsidRPr="00590A2C" w:rsidRDefault="00D56D3F" w:rsidP="00D56D3F">
      <w:pPr>
        <w:pStyle w:val="20"/>
        <w:numPr>
          <w:ilvl w:val="2"/>
          <w:numId w:val="13"/>
        </w:numPr>
        <w:ind w:left="0" w:firstLine="0"/>
        <w:rPr>
          <w:rFonts w:cs="Times New Roman"/>
          <w:i w:val="0"/>
          <w:szCs w:val="24"/>
        </w:rPr>
      </w:pPr>
      <w:r w:rsidRPr="00590A2C">
        <w:rPr>
          <w:rFonts w:cs="Times New Roman"/>
          <w:i w:val="0"/>
          <w:szCs w:val="24"/>
        </w:rPr>
        <w:lastRenderedPageBreak/>
        <w:t>Объекты местного значения сельского поселения в иных областях</w:t>
      </w:r>
      <w:bookmarkEnd w:id="65"/>
    </w:p>
    <w:p w:rsidR="00D56D3F" w:rsidRPr="00FF3CBC" w:rsidRDefault="00D56D3F" w:rsidP="00D56D3F">
      <w:pPr>
        <w:spacing w:before="120"/>
        <w:rPr>
          <w:rFonts w:ascii="Times New Roman" w:hAnsi="Times New Roman" w:cs="Times New Roman"/>
        </w:rPr>
      </w:pPr>
      <w:bookmarkStart w:id="66" w:name="OLE_LINK1057"/>
      <w:bookmarkStart w:id="67" w:name="OLE_LINK1058"/>
      <w:bookmarkEnd w:id="62"/>
      <w:r w:rsidRPr="00FF3CBC">
        <w:rPr>
          <w:rFonts w:ascii="Times New Roman" w:hAnsi="Times New Roman" w:cs="Times New Roman"/>
        </w:rPr>
        <w:t>Таблица 1.2.6. - Расчетные показатели, устанавливаемые для объектов местного значения сельского поселения в области жилищного строительства в границах поселения</w:t>
      </w: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03"/>
        <w:gridCol w:w="2104"/>
        <w:gridCol w:w="2552"/>
        <w:gridCol w:w="1110"/>
        <w:gridCol w:w="166"/>
        <w:gridCol w:w="1004"/>
        <w:gridCol w:w="291"/>
        <w:gridCol w:w="1276"/>
      </w:tblGrid>
      <w:tr w:rsidR="00D56D3F" w:rsidRPr="007A7098" w:rsidTr="00D56D3F">
        <w:trPr>
          <w:trHeight w:val="20"/>
          <w:tblHeader/>
          <w:jc w:val="center"/>
        </w:trPr>
        <w:tc>
          <w:tcPr>
            <w:tcW w:w="1403" w:type="dxa"/>
            <w:shd w:val="clear" w:color="auto" w:fill="auto"/>
            <w:vAlign w:val="center"/>
          </w:tcPr>
          <w:p w:rsidR="00D56D3F" w:rsidRPr="007A7098" w:rsidRDefault="00D56D3F" w:rsidP="00D56D3F">
            <w:pPr>
              <w:pStyle w:val="Default"/>
              <w:jc w:val="center"/>
              <w:rPr>
                <w:sz w:val="20"/>
                <w:szCs w:val="20"/>
              </w:rPr>
            </w:pPr>
            <w:r w:rsidRPr="007A7098">
              <w:rPr>
                <w:bCs/>
                <w:sz w:val="20"/>
                <w:szCs w:val="20"/>
              </w:rPr>
              <w:t>Наименование вида объекта</w:t>
            </w:r>
          </w:p>
        </w:tc>
        <w:tc>
          <w:tcPr>
            <w:tcW w:w="2104" w:type="dxa"/>
            <w:shd w:val="clear" w:color="auto" w:fill="auto"/>
            <w:vAlign w:val="center"/>
          </w:tcPr>
          <w:p w:rsidR="00D56D3F" w:rsidRPr="007A7098" w:rsidRDefault="00D56D3F" w:rsidP="00D56D3F">
            <w:pPr>
              <w:pStyle w:val="Default"/>
              <w:jc w:val="center"/>
              <w:rPr>
                <w:bCs/>
                <w:sz w:val="20"/>
                <w:szCs w:val="20"/>
              </w:rPr>
            </w:pPr>
            <w:r w:rsidRPr="007A7098">
              <w:rPr>
                <w:sz w:val="20"/>
                <w:szCs w:val="20"/>
              </w:rPr>
              <w:t>Тип расчетного показателя</w:t>
            </w:r>
          </w:p>
        </w:tc>
        <w:tc>
          <w:tcPr>
            <w:tcW w:w="2552" w:type="dxa"/>
            <w:shd w:val="clear" w:color="auto" w:fill="auto"/>
            <w:vAlign w:val="center"/>
          </w:tcPr>
          <w:p w:rsidR="00D56D3F" w:rsidRPr="007A7098" w:rsidRDefault="00D56D3F" w:rsidP="00D56D3F">
            <w:pPr>
              <w:pStyle w:val="Default"/>
              <w:jc w:val="center"/>
              <w:rPr>
                <w:sz w:val="20"/>
                <w:szCs w:val="20"/>
              </w:rPr>
            </w:pPr>
            <w:r w:rsidRPr="007A7098">
              <w:rPr>
                <w:bCs/>
                <w:sz w:val="20"/>
                <w:szCs w:val="20"/>
              </w:rPr>
              <w:t>Наименование расчетного показателя, единица измерения</w:t>
            </w:r>
          </w:p>
        </w:tc>
        <w:tc>
          <w:tcPr>
            <w:tcW w:w="3847" w:type="dxa"/>
            <w:gridSpan w:val="5"/>
            <w:shd w:val="clear" w:color="auto" w:fill="auto"/>
            <w:vAlign w:val="center"/>
          </w:tcPr>
          <w:p w:rsidR="00D56D3F" w:rsidRPr="007A7098" w:rsidRDefault="00D56D3F" w:rsidP="00D56D3F">
            <w:pPr>
              <w:pStyle w:val="Default"/>
              <w:jc w:val="center"/>
              <w:rPr>
                <w:sz w:val="20"/>
                <w:szCs w:val="20"/>
              </w:rPr>
            </w:pPr>
            <w:r w:rsidRPr="007A7098">
              <w:rPr>
                <w:bCs/>
                <w:sz w:val="20"/>
                <w:szCs w:val="20"/>
              </w:rPr>
              <w:t>Значение расчетного показателя</w:t>
            </w:r>
          </w:p>
        </w:tc>
      </w:tr>
      <w:tr w:rsidR="00D56D3F" w:rsidRPr="007A7098" w:rsidTr="00D56D3F">
        <w:trPr>
          <w:trHeight w:val="20"/>
          <w:jc w:val="center"/>
        </w:trPr>
        <w:tc>
          <w:tcPr>
            <w:tcW w:w="1403" w:type="dxa"/>
            <w:vMerge w:val="restart"/>
            <w:shd w:val="clear" w:color="auto" w:fill="auto"/>
            <w:vAlign w:val="center"/>
          </w:tcPr>
          <w:p w:rsidR="00D56D3F" w:rsidRPr="007A7098" w:rsidRDefault="00D56D3F" w:rsidP="00D56D3F">
            <w:pPr>
              <w:pStyle w:val="Default"/>
              <w:jc w:val="both"/>
              <w:rPr>
                <w:sz w:val="20"/>
                <w:szCs w:val="20"/>
              </w:rPr>
            </w:pPr>
            <w:r w:rsidRPr="007A7098">
              <w:rPr>
                <w:sz w:val="20"/>
                <w:szCs w:val="20"/>
              </w:rPr>
              <w:t>Объекты жилищного строительства, в том числе инвестиционные площадки</w:t>
            </w:r>
          </w:p>
        </w:tc>
        <w:tc>
          <w:tcPr>
            <w:tcW w:w="2104" w:type="dxa"/>
            <w:vMerge w:val="restart"/>
            <w:shd w:val="clear" w:color="auto" w:fill="auto"/>
            <w:vAlign w:val="center"/>
          </w:tcPr>
          <w:p w:rsidR="00D56D3F" w:rsidRPr="007A7098" w:rsidRDefault="00D56D3F" w:rsidP="00D56D3F">
            <w:pPr>
              <w:pStyle w:val="Default"/>
              <w:rPr>
                <w:sz w:val="20"/>
                <w:szCs w:val="20"/>
              </w:rPr>
            </w:pPr>
            <w:r w:rsidRPr="007A7098">
              <w:rPr>
                <w:sz w:val="20"/>
                <w:szCs w:val="20"/>
              </w:rPr>
              <w:t>Расчетный показатель минимально допустимого уровня обеспеченности</w:t>
            </w:r>
          </w:p>
        </w:tc>
        <w:tc>
          <w:tcPr>
            <w:tcW w:w="2552" w:type="dxa"/>
            <w:shd w:val="clear" w:color="auto" w:fill="auto"/>
            <w:vAlign w:val="center"/>
          </w:tcPr>
          <w:p w:rsidR="00D56D3F" w:rsidRPr="007A7098" w:rsidRDefault="00D56D3F" w:rsidP="00D56D3F">
            <w:pPr>
              <w:pStyle w:val="Default"/>
              <w:jc w:val="both"/>
              <w:rPr>
                <w:sz w:val="20"/>
                <w:szCs w:val="20"/>
              </w:rPr>
            </w:pPr>
            <w:r w:rsidRPr="007A7098">
              <w:rPr>
                <w:sz w:val="20"/>
                <w:szCs w:val="20"/>
              </w:rPr>
              <w:t xml:space="preserve">Уровень средней жилищной обеспеченности, кв. м общей площади жилых помещений </w:t>
            </w:r>
            <w:proofErr w:type="gramStart"/>
            <w:r w:rsidRPr="007A7098">
              <w:rPr>
                <w:sz w:val="20"/>
                <w:szCs w:val="20"/>
              </w:rPr>
              <w:t>на</w:t>
            </w:r>
            <w:proofErr w:type="gramEnd"/>
            <w:r w:rsidRPr="007A7098">
              <w:rPr>
                <w:sz w:val="20"/>
                <w:szCs w:val="20"/>
              </w:rPr>
              <w:t xml:space="preserve"> чел.</w:t>
            </w:r>
          </w:p>
        </w:tc>
        <w:tc>
          <w:tcPr>
            <w:tcW w:w="3847" w:type="dxa"/>
            <w:gridSpan w:val="5"/>
            <w:shd w:val="clear" w:color="auto" w:fill="auto"/>
            <w:vAlign w:val="center"/>
          </w:tcPr>
          <w:p w:rsidR="00D56D3F" w:rsidRPr="007A7098" w:rsidRDefault="00D56D3F" w:rsidP="00D56D3F">
            <w:pPr>
              <w:pStyle w:val="Default"/>
              <w:jc w:val="center"/>
              <w:rPr>
                <w:sz w:val="20"/>
                <w:szCs w:val="20"/>
              </w:rPr>
            </w:pPr>
            <w:r w:rsidRPr="007A7098">
              <w:rPr>
                <w:sz w:val="20"/>
                <w:szCs w:val="20"/>
              </w:rPr>
              <w:t>35</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jc w:val="both"/>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shd w:val="clear" w:color="auto" w:fill="auto"/>
            <w:vAlign w:val="center"/>
          </w:tcPr>
          <w:p w:rsidR="00D56D3F" w:rsidRPr="007A7098" w:rsidRDefault="00D56D3F" w:rsidP="00D56D3F">
            <w:pPr>
              <w:pStyle w:val="Default"/>
              <w:jc w:val="both"/>
              <w:rPr>
                <w:sz w:val="20"/>
                <w:szCs w:val="20"/>
              </w:rPr>
            </w:pPr>
            <w:r w:rsidRPr="007A7098">
              <w:rPr>
                <w:sz w:val="20"/>
                <w:szCs w:val="20"/>
              </w:rPr>
              <w:t xml:space="preserve">Норма предоставления площади жилого помещения по договору социального найма, кв. м общей площади жилых помещений </w:t>
            </w:r>
            <w:proofErr w:type="gramStart"/>
            <w:r w:rsidRPr="007A7098">
              <w:rPr>
                <w:sz w:val="20"/>
                <w:szCs w:val="20"/>
              </w:rPr>
              <w:t>на</w:t>
            </w:r>
            <w:proofErr w:type="gramEnd"/>
            <w:r w:rsidRPr="007A7098">
              <w:rPr>
                <w:sz w:val="20"/>
                <w:szCs w:val="20"/>
              </w:rPr>
              <w:t xml:space="preserve"> чел.</w:t>
            </w:r>
          </w:p>
        </w:tc>
        <w:tc>
          <w:tcPr>
            <w:tcW w:w="3847" w:type="dxa"/>
            <w:gridSpan w:val="5"/>
            <w:shd w:val="clear" w:color="auto" w:fill="auto"/>
            <w:vAlign w:val="center"/>
          </w:tcPr>
          <w:p w:rsidR="00D56D3F" w:rsidRPr="007A7098" w:rsidRDefault="00D56D3F" w:rsidP="00D56D3F">
            <w:pPr>
              <w:pStyle w:val="Default"/>
              <w:jc w:val="center"/>
              <w:rPr>
                <w:sz w:val="20"/>
                <w:szCs w:val="20"/>
              </w:rPr>
            </w:pPr>
            <w:r w:rsidRPr="007A7098">
              <w:rPr>
                <w:sz w:val="20"/>
                <w:szCs w:val="20"/>
              </w:rPr>
              <w:t>в соответствии с нормативными актами органов местного самоуправления</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val="restart"/>
            <w:shd w:val="clear" w:color="auto" w:fill="auto"/>
            <w:vAlign w:val="center"/>
          </w:tcPr>
          <w:p w:rsidR="00D56D3F" w:rsidRPr="007A7098" w:rsidRDefault="00D56D3F" w:rsidP="00D56D3F">
            <w:pPr>
              <w:pStyle w:val="Default"/>
              <w:jc w:val="both"/>
              <w:rPr>
                <w:sz w:val="20"/>
                <w:szCs w:val="20"/>
              </w:rPr>
            </w:pPr>
            <w:r w:rsidRPr="007A7098">
              <w:rPr>
                <w:sz w:val="20"/>
                <w:szCs w:val="20"/>
              </w:rPr>
              <w:t>Коэффициент плотности застройки «брутто» (предельные значения)</w:t>
            </w:r>
          </w:p>
        </w:tc>
        <w:tc>
          <w:tcPr>
            <w:tcW w:w="2571" w:type="dxa"/>
            <w:gridSpan w:val="4"/>
            <w:shd w:val="clear" w:color="auto" w:fill="auto"/>
            <w:vAlign w:val="center"/>
          </w:tcPr>
          <w:p w:rsidR="00D56D3F" w:rsidRPr="007A7098" w:rsidRDefault="00D56D3F" w:rsidP="00D56D3F">
            <w:pPr>
              <w:pStyle w:val="Default"/>
              <w:jc w:val="both"/>
              <w:rPr>
                <w:sz w:val="20"/>
                <w:szCs w:val="20"/>
              </w:rPr>
            </w:pPr>
            <w:proofErr w:type="spellStart"/>
            <w:r w:rsidRPr="007A7098">
              <w:rPr>
                <w:sz w:val="20"/>
                <w:szCs w:val="20"/>
              </w:rPr>
              <w:t>Среднеэтажная</w:t>
            </w:r>
            <w:proofErr w:type="spellEnd"/>
            <w:r w:rsidRPr="007A7098">
              <w:rPr>
                <w:sz w:val="20"/>
                <w:szCs w:val="20"/>
              </w:rPr>
              <w:t xml:space="preserve"> застройка (4-8 этажей)</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0,7</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2571" w:type="dxa"/>
            <w:gridSpan w:val="4"/>
            <w:shd w:val="clear" w:color="auto" w:fill="auto"/>
            <w:vAlign w:val="center"/>
          </w:tcPr>
          <w:p w:rsidR="00D56D3F" w:rsidRPr="007A7098" w:rsidRDefault="00D56D3F" w:rsidP="00D56D3F">
            <w:pPr>
              <w:pStyle w:val="Default"/>
              <w:jc w:val="both"/>
              <w:rPr>
                <w:sz w:val="20"/>
                <w:szCs w:val="20"/>
              </w:rPr>
            </w:pPr>
            <w:r w:rsidRPr="007A7098">
              <w:rPr>
                <w:sz w:val="20"/>
                <w:szCs w:val="20"/>
              </w:rPr>
              <w:t>Малоэтажная застройка многоквартирными домами (1-3 этажа)</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0,45</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2571" w:type="dxa"/>
            <w:gridSpan w:val="4"/>
            <w:shd w:val="clear" w:color="auto" w:fill="auto"/>
            <w:vAlign w:val="center"/>
          </w:tcPr>
          <w:p w:rsidR="00D56D3F" w:rsidRPr="007A7098" w:rsidRDefault="00D56D3F" w:rsidP="00D56D3F">
            <w:pPr>
              <w:pStyle w:val="Default"/>
              <w:jc w:val="both"/>
              <w:rPr>
                <w:sz w:val="20"/>
                <w:szCs w:val="20"/>
              </w:rPr>
            </w:pPr>
            <w:r w:rsidRPr="007A7098">
              <w:rPr>
                <w:sz w:val="20"/>
                <w:szCs w:val="20"/>
              </w:rPr>
              <w:t>Застройка блокированными домами</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0,50</w:t>
            </w:r>
          </w:p>
        </w:tc>
      </w:tr>
      <w:tr w:rsidR="00D56D3F" w:rsidRPr="007A7098" w:rsidTr="00D56D3F">
        <w:trPr>
          <w:trHeight w:val="709"/>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val="restart"/>
            <w:shd w:val="clear" w:color="auto" w:fill="auto"/>
            <w:vAlign w:val="center"/>
          </w:tcPr>
          <w:p w:rsidR="00D56D3F" w:rsidRPr="007A7098" w:rsidRDefault="00D56D3F" w:rsidP="00D56D3F">
            <w:pPr>
              <w:pStyle w:val="Default"/>
              <w:jc w:val="both"/>
              <w:rPr>
                <w:sz w:val="20"/>
                <w:szCs w:val="20"/>
              </w:rPr>
            </w:pPr>
            <w:r w:rsidRPr="007A7098">
              <w:rPr>
                <w:sz w:val="20"/>
                <w:szCs w:val="20"/>
              </w:rPr>
              <w:t>Коэффициент плотности застройки «нетто» (предельные значения)</w:t>
            </w:r>
          </w:p>
        </w:tc>
        <w:tc>
          <w:tcPr>
            <w:tcW w:w="2571" w:type="dxa"/>
            <w:gridSpan w:val="4"/>
            <w:shd w:val="clear" w:color="auto" w:fill="auto"/>
            <w:vAlign w:val="center"/>
          </w:tcPr>
          <w:p w:rsidR="00D56D3F" w:rsidRPr="007A7098" w:rsidRDefault="00D56D3F" w:rsidP="00D56D3F">
            <w:pPr>
              <w:pStyle w:val="Default"/>
              <w:jc w:val="both"/>
              <w:rPr>
                <w:sz w:val="20"/>
                <w:szCs w:val="20"/>
              </w:rPr>
            </w:pPr>
            <w:proofErr w:type="spellStart"/>
            <w:r w:rsidRPr="007A7098">
              <w:rPr>
                <w:sz w:val="20"/>
                <w:szCs w:val="20"/>
              </w:rPr>
              <w:t>Среднеэтажная</w:t>
            </w:r>
            <w:proofErr w:type="spellEnd"/>
            <w:r w:rsidRPr="007A7098">
              <w:rPr>
                <w:sz w:val="20"/>
                <w:szCs w:val="20"/>
              </w:rPr>
              <w:t xml:space="preserve"> застройка (4-8 этажей)</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0,9</w:t>
            </w:r>
          </w:p>
        </w:tc>
      </w:tr>
      <w:tr w:rsidR="00D56D3F" w:rsidRPr="007A7098" w:rsidTr="00D56D3F">
        <w:trPr>
          <w:trHeight w:val="847"/>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2571" w:type="dxa"/>
            <w:gridSpan w:val="4"/>
            <w:shd w:val="clear" w:color="auto" w:fill="auto"/>
            <w:vAlign w:val="center"/>
          </w:tcPr>
          <w:p w:rsidR="00D56D3F" w:rsidRPr="007A7098" w:rsidRDefault="00D56D3F" w:rsidP="00D56D3F">
            <w:pPr>
              <w:pStyle w:val="Default"/>
              <w:jc w:val="both"/>
              <w:rPr>
                <w:sz w:val="20"/>
                <w:szCs w:val="20"/>
              </w:rPr>
            </w:pPr>
            <w:r w:rsidRPr="007A7098">
              <w:rPr>
                <w:sz w:val="20"/>
                <w:szCs w:val="20"/>
              </w:rPr>
              <w:t>Малоэтажная застройка многоквартирными домами (1-3 этажа)</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0,5</w:t>
            </w:r>
          </w:p>
        </w:tc>
      </w:tr>
      <w:tr w:rsidR="00D56D3F" w:rsidRPr="007A7098" w:rsidTr="00D56D3F">
        <w:trPr>
          <w:trHeight w:val="287"/>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2571" w:type="dxa"/>
            <w:gridSpan w:val="4"/>
            <w:shd w:val="clear" w:color="auto" w:fill="auto"/>
            <w:vAlign w:val="center"/>
          </w:tcPr>
          <w:p w:rsidR="00D56D3F" w:rsidRPr="007A7098" w:rsidRDefault="00D56D3F" w:rsidP="00D56D3F">
            <w:pPr>
              <w:pStyle w:val="Default"/>
              <w:jc w:val="both"/>
              <w:rPr>
                <w:sz w:val="20"/>
                <w:szCs w:val="20"/>
              </w:rPr>
            </w:pPr>
            <w:r w:rsidRPr="007A7098">
              <w:rPr>
                <w:sz w:val="20"/>
                <w:szCs w:val="20"/>
              </w:rPr>
              <w:t>Застройка блокированными домами</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0,67</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val="restart"/>
            <w:shd w:val="clear" w:color="auto" w:fill="auto"/>
            <w:vAlign w:val="center"/>
          </w:tcPr>
          <w:p w:rsidR="00D56D3F" w:rsidRPr="007A7098" w:rsidRDefault="00D56D3F" w:rsidP="00D56D3F">
            <w:pPr>
              <w:pStyle w:val="Default"/>
              <w:jc w:val="both"/>
              <w:rPr>
                <w:sz w:val="20"/>
                <w:szCs w:val="20"/>
              </w:rPr>
            </w:pPr>
            <w:r w:rsidRPr="007A7098">
              <w:rPr>
                <w:sz w:val="20"/>
                <w:szCs w:val="20"/>
              </w:rPr>
              <w:t>Коэффициент застройки (предельные значения)</w:t>
            </w:r>
          </w:p>
        </w:tc>
        <w:tc>
          <w:tcPr>
            <w:tcW w:w="2571" w:type="dxa"/>
            <w:gridSpan w:val="4"/>
            <w:shd w:val="clear" w:color="auto" w:fill="auto"/>
            <w:vAlign w:val="center"/>
          </w:tcPr>
          <w:p w:rsidR="00D56D3F" w:rsidRPr="007A7098" w:rsidRDefault="00D56D3F" w:rsidP="00D56D3F">
            <w:pPr>
              <w:pStyle w:val="Default"/>
              <w:jc w:val="both"/>
              <w:rPr>
                <w:sz w:val="20"/>
                <w:szCs w:val="20"/>
              </w:rPr>
            </w:pPr>
            <w:proofErr w:type="spellStart"/>
            <w:r w:rsidRPr="007A7098">
              <w:rPr>
                <w:sz w:val="20"/>
                <w:szCs w:val="20"/>
              </w:rPr>
              <w:t>Среднеэтажная</w:t>
            </w:r>
            <w:proofErr w:type="spellEnd"/>
            <w:r w:rsidRPr="007A7098">
              <w:rPr>
                <w:sz w:val="20"/>
                <w:szCs w:val="20"/>
              </w:rPr>
              <w:t xml:space="preserve"> застройка (4-8 этажей)</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0,20</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2571" w:type="dxa"/>
            <w:gridSpan w:val="4"/>
            <w:shd w:val="clear" w:color="auto" w:fill="auto"/>
            <w:vAlign w:val="center"/>
          </w:tcPr>
          <w:p w:rsidR="00D56D3F" w:rsidRPr="007A7098" w:rsidRDefault="00D56D3F" w:rsidP="00D56D3F">
            <w:pPr>
              <w:pStyle w:val="Default"/>
              <w:ind w:right="114"/>
              <w:jc w:val="both"/>
              <w:rPr>
                <w:sz w:val="20"/>
                <w:szCs w:val="20"/>
              </w:rPr>
            </w:pPr>
            <w:r w:rsidRPr="007A7098">
              <w:rPr>
                <w:sz w:val="20"/>
                <w:szCs w:val="20"/>
              </w:rPr>
              <w:t>Малоэтажная застройка многоквартирными домами (1-3 этажа)</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0,25</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rPr>
                <w:sz w:val="20"/>
                <w:szCs w:val="20"/>
              </w:rPr>
            </w:pPr>
          </w:p>
        </w:tc>
        <w:tc>
          <w:tcPr>
            <w:tcW w:w="2571" w:type="dxa"/>
            <w:gridSpan w:val="4"/>
            <w:shd w:val="clear" w:color="auto" w:fill="auto"/>
            <w:vAlign w:val="center"/>
          </w:tcPr>
          <w:p w:rsidR="00D56D3F" w:rsidRPr="007A7098" w:rsidRDefault="00D56D3F" w:rsidP="00D56D3F">
            <w:pPr>
              <w:pStyle w:val="Default"/>
              <w:jc w:val="both"/>
              <w:rPr>
                <w:sz w:val="20"/>
                <w:szCs w:val="20"/>
              </w:rPr>
            </w:pPr>
            <w:r w:rsidRPr="007A7098">
              <w:rPr>
                <w:sz w:val="20"/>
                <w:szCs w:val="20"/>
              </w:rPr>
              <w:t>Застройка блокированными домами</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0,29</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val="restart"/>
            <w:shd w:val="clear" w:color="auto" w:fill="auto"/>
            <w:vAlign w:val="center"/>
          </w:tcPr>
          <w:p w:rsidR="00D56D3F" w:rsidRPr="007A7098" w:rsidRDefault="00D56D3F" w:rsidP="00D56D3F">
            <w:pPr>
              <w:pStyle w:val="Default"/>
              <w:jc w:val="both"/>
              <w:rPr>
                <w:sz w:val="20"/>
                <w:szCs w:val="20"/>
              </w:rPr>
            </w:pPr>
            <w:r w:rsidRPr="007A7098">
              <w:rPr>
                <w:sz w:val="20"/>
                <w:szCs w:val="20"/>
              </w:rPr>
              <w:t>Минимальный размер территории для жилищного строительства в границах поселения</w:t>
            </w:r>
          </w:p>
        </w:tc>
        <w:tc>
          <w:tcPr>
            <w:tcW w:w="1276"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Тип жилой застройки</w:t>
            </w:r>
          </w:p>
        </w:tc>
        <w:tc>
          <w:tcPr>
            <w:tcW w:w="1295"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Размер земельного участка, кв. м</w:t>
            </w:r>
          </w:p>
        </w:tc>
        <w:tc>
          <w:tcPr>
            <w:tcW w:w="1276" w:type="dxa"/>
            <w:shd w:val="clear" w:color="auto" w:fill="auto"/>
            <w:vAlign w:val="center"/>
          </w:tcPr>
          <w:p w:rsidR="00D56D3F" w:rsidRPr="007A7098" w:rsidRDefault="00D56D3F" w:rsidP="00D56D3F">
            <w:pPr>
              <w:pStyle w:val="Default"/>
              <w:jc w:val="center"/>
              <w:rPr>
                <w:sz w:val="20"/>
                <w:szCs w:val="20"/>
                <w:lang w:val="en-US"/>
              </w:rPr>
            </w:pPr>
            <w:r w:rsidRPr="007A7098">
              <w:rPr>
                <w:sz w:val="20"/>
                <w:szCs w:val="20"/>
              </w:rPr>
              <w:t>Минимальный размер территории</w:t>
            </w:r>
            <w:r w:rsidRPr="007A7098">
              <w:rPr>
                <w:sz w:val="20"/>
                <w:szCs w:val="20"/>
                <w:lang w:val="en-US"/>
              </w:rPr>
              <w:t>[1]</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rPr>
                <w:sz w:val="20"/>
                <w:szCs w:val="20"/>
              </w:rPr>
            </w:pPr>
          </w:p>
        </w:tc>
        <w:tc>
          <w:tcPr>
            <w:tcW w:w="1276" w:type="dxa"/>
            <w:gridSpan w:val="2"/>
            <w:vMerge w:val="restart"/>
            <w:shd w:val="clear" w:color="auto" w:fill="auto"/>
            <w:vAlign w:val="center"/>
          </w:tcPr>
          <w:p w:rsidR="00D56D3F" w:rsidRPr="007A7098" w:rsidRDefault="00D56D3F" w:rsidP="00D56D3F">
            <w:pPr>
              <w:pStyle w:val="Default"/>
              <w:jc w:val="both"/>
              <w:rPr>
                <w:sz w:val="20"/>
                <w:szCs w:val="20"/>
              </w:rPr>
            </w:pPr>
            <w:r w:rsidRPr="007A7098">
              <w:rPr>
                <w:sz w:val="20"/>
                <w:szCs w:val="20"/>
              </w:rPr>
              <w:t>Индивидуальная жилая застройка</w:t>
            </w:r>
          </w:p>
        </w:tc>
        <w:tc>
          <w:tcPr>
            <w:tcW w:w="1295"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от 400 до 600</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16</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rPr>
                <w:sz w:val="20"/>
                <w:szCs w:val="20"/>
              </w:rPr>
            </w:pPr>
          </w:p>
        </w:tc>
        <w:tc>
          <w:tcPr>
            <w:tcW w:w="1276" w:type="dxa"/>
            <w:gridSpan w:val="2"/>
            <w:vMerge/>
            <w:shd w:val="clear" w:color="auto" w:fill="auto"/>
            <w:vAlign w:val="center"/>
          </w:tcPr>
          <w:p w:rsidR="00D56D3F" w:rsidRPr="007A7098" w:rsidRDefault="00D56D3F" w:rsidP="00D56D3F">
            <w:pPr>
              <w:pStyle w:val="Default"/>
              <w:jc w:val="both"/>
              <w:rPr>
                <w:sz w:val="20"/>
                <w:szCs w:val="20"/>
              </w:rPr>
            </w:pPr>
          </w:p>
        </w:tc>
        <w:tc>
          <w:tcPr>
            <w:tcW w:w="1295"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от 600 до 1200</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25</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rPr>
                <w:sz w:val="20"/>
                <w:szCs w:val="20"/>
              </w:rPr>
            </w:pPr>
          </w:p>
        </w:tc>
        <w:tc>
          <w:tcPr>
            <w:tcW w:w="1276" w:type="dxa"/>
            <w:gridSpan w:val="2"/>
            <w:vMerge/>
            <w:shd w:val="clear" w:color="auto" w:fill="auto"/>
            <w:vAlign w:val="center"/>
          </w:tcPr>
          <w:p w:rsidR="00D56D3F" w:rsidRPr="007A7098" w:rsidRDefault="00D56D3F" w:rsidP="00D56D3F">
            <w:pPr>
              <w:pStyle w:val="Default"/>
              <w:jc w:val="both"/>
              <w:rPr>
                <w:sz w:val="20"/>
                <w:szCs w:val="20"/>
              </w:rPr>
            </w:pPr>
          </w:p>
        </w:tc>
        <w:tc>
          <w:tcPr>
            <w:tcW w:w="1295"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от 1200 до 1500</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50</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rPr>
                <w:sz w:val="20"/>
                <w:szCs w:val="20"/>
              </w:rPr>
            </w:pPr>
          </w:p>
        </w:tc>
        <w:tc>
          <w:tcPr>
            <w:tcW w:w="1276" w:type="dxa"/>
            <w:gridSpan w:val="2"/>
            <w:vMerge/>
            <w:shd w:val="clear" w:color="auto" w:fill="auto"/>
            <w:vAlign w:val="center"/>
          </w:tcPr>
          <w:p w:rsidR="00D56D3F" w:rsidRPr="007A7098" w:rsidRDefault="00D56D3F" w:rsidP="00D56D3F">
            <w:pPr>
              <w:pStyle w:val="Default"/>
              <w:jc w:val="both"/>
              <w:rPr>
                <w:sz w:val="20"/>
                <w:szCs w:val="20"/>
              </w:rPr>
            </w:pPr>
          </w:p>
        </w:tc>
        <w:tc>
          <w:tcPr>
            <w:tcW w:w="1295"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от 1500 до 2000</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60</w:t>
            </w:r>
          </w:p>
        </w:tc>
      </w:tr>
      <w:tr w:rsidR="00D56D3F" w:rsidRPr="007A7098" w:rsidTr="00D56D3F">
        <w:trPr>
          <w:trHeight w:val="903"/>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rPr>
                <w:sz w:val="20"/>
                <w:szCs w:val="20"/>
              </w:rPr>
            </w:pPr>
          </w:p>
        </w:tc>
        <w:tc>
          <w:tcPr>
            <w:tcW w:w="1276" w:type="dxa"/>
            <w:gridSpan w:val="2"/>
            <w:vMerge w:val="restart"/>
            <w:shd w:val="clear" w:color="auto" w:fill="auto"/>
            <w:vAlign w:val="center"/>
          </w:tcPr>
          <w:p w:rsidR="00D56D3F" w:rsidRPr="007A7098" w:rsidRDefault="00D56D3F" w:rsidP="00D56D3F">
            <w:pPr>
              <w:pStyle w:val="Default"/>
              <w:jc w:val="both"/>
              <w:rPr>
                <w:sz w:val="20"/>
                <w:szCs w:val="20"/>
              </w:rPr>
            </w:pPr>
            <w:r w:rsidRPr="007A7098">
              <w:rPr>
                <w:sz w:val="20"/>
                <w:szCs w:val="20"/>
              </w:rPr>
              <w:t>Малоэтажная застройка (1-3 этажа)</w:t>
            </w:r>
          </w:p>
        </w:tc>
        <w:tc>
          <w:tcPr>
            <w:tcW w:w="1295" w:type="dxa"/>
            <w:gridSpan w:val="2"/>
            <w:shd w:val="clear" w:color="auto" w:fill="auto"/>
            <w:vAlign w:val="center"/>
          </w:tcPr>
          <w:p w:rsidR="00D56D3F" w:rsidRPr="007A7098" w:rsidRDefault="00D56D3F" w:rsidP="00D56D3F">
            <w:pPr>
              <w:pStyle w:val="Default"/>
              <w:jc w:val="center"/>
              <w:rPr>
                <w:sz w:val="20"/>
                <w:szCs w:val="20"/>
                <w:lang w:val="en-US"/>
              </w:rPr>
            </w:pPr>
            <w:r w:rsidRPr="007A7098">
              <w:rPr>
                <w:sz w:val="20"/>
                <w:szCs w:val="20"/>
              </w:rPr>
              <w:t xml:space="preserve">блокированного типа (1-3 </w:t>
            </w:r>
            <w:proofErr w:type="spellStart"/>
            <w:r w:rsidRPr="007A7098">
              <w:rPr>
                <w:sz w:val="20"/>
                <w:szCs w:val="20"/>
              </w:rPr>
              <w:t>эт</w:t>
            </w:r>
            <w:proofErr w:type="spellEnd"/>
            <w:r w:rsidRPr="007A7098">
              <w:rPr>
                <w:sz w:val="20"/>
                <w:szCs w:val="20"/>
              </w:rPr>
              <w:t>.)</w:t>
            </w:r>
            <w:r w:rsidRPr="007A7098">
              <w:rPr>
                <w:sz w:val="20"/>
                <w:szCs w:val="20"/>
                <w:lang w:val="en-US"/>
              </w:rPr>
              <w:t xml:space="preserve"> [2]</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8</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rPr>
                <w:sz w:val="20"/>
                <w:szCs w:val="20"/>
              </w:rPr>
            </w:pPr>
          </w:p>
        </w:tc>
        <w:tc>
          <w:tcPr>
            <w:tcW w:w="1276" w:type="dxa"/>
            <w:gridSpan w:val="2"/>
            <w:vMerge/>
            <w:shd w:val="clear" w:color="auto" w:fill="auto"/>
            <w:vAlign w:val="center"/>
          </w:tcPr>
          <w:p w:rsidR="00D56D3F" w:rsidRPr="007A7098" w:rsidRDefault="00D56D3F" w:rsidP="00D56D3F">
            <w:pPr>
              <w:pStyle w:val="Default"/>
              <w:jc w:val="center"/>
              <w:rPr>
                <w:sz w:val="20"/>
                <w:szCs w:val="20"/>
              </w:rPr>
            </w:pPr>
          </w:p>
        </w:tc>
        <w:tc>
          <w:tcPr>
            <w:tcW w:w="1295"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 xml:space="preserve">многоквартирные дома (1-3 </w:t>
            </w:r>
            <w:proofErr w:type="spellStart"/>
            <w:r w:rsidRPr="007A7098">
              <w:rPr>
                <w:sz w:val="20"/>
                <w:szCs w:val="20"/>
              </w:rPr>
              <w:t>эт</w:t>
            </w:r>
            <w:proofErr w:type="spellEnd"/>
            <w:r w:rsidRPr="007A7098">
              <w:rPr>
                <w:sz w:val="20"/>
                <w:szCs w:val="20"/>
              </w:rPr>
              <w:t>.)</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6</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rPr>
                <w:sz w:val="20"/>
                <w:szCs w:val="20"/>
              </w:rPr>
            </w:pPr>
          </w:p>
        </w:tc>
        <w:tc>
          <w:tcPr>
            <w:tcW w:w="2571" w:type="dxa"/>
            <w:gridSpan w:val="4"/>
            <w:shd w:val="clear" w:color="auto" w:fill="auto"/>
            <w:vAlign w:val="center"/>
          </w:tcPr>
          <w:p w:rsidR="00D56D3F" w:rsidRPr="007A7098" w:rsidRDefault="00D56D3F" w:rsidP="00D56D3F">
            <w:pPr>
              <w:pStyle w:val="Default"/>
              <w:jc w:val="both"/>
              <w:rPr>
                <w:sz w:val="20"/>
                <w:szCs w:val="20"/>
              </w:rPr>
            </w:pPr>
            <w:proofErr w:type="spellStart"/>
            <w:r w:rsidRPr="007A7098">
              <w:rPr>
                <w:sz w:val="20"/>
                <w:szCs w:val="20"/>
              </w:rPr>
              <w:t>Среднеэтажная</w:t>
            </w:r>
            <w:proofErr w:type="spellEnd"/>
            <w:r w:rsidRPr="007A7098">
              <w:rPr>
                <w:sz w:val="20"/>
                <w:szCs w:val="20"/>
              </w:rPr>
              <w:t xml:space="preserve"> застройка (4-8 этажей)</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3,2</w:t>
            </w:r>
          </w:p>
        </w:tc>
      </w:tr>
      <w:tr w:rsidR="00D56D3F" w:rsidRPr="007A7098" w:rsidTr="00D56D3F">
        <w:trPr>
          <w:trHeight w:val="13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val="restart"/>
            <w:shd w:val="clear" w:color="auto" w:fill="auto"/>
            <w:vAlign w:val="center"/>
          </w:tcPr>
          <w:p w:rsidR="00D56D3F" w:rsidRPr="007A7098" w:rsidRDefault="00D56D3F" w:rsidP="00D56D3F">
            <w:pPr>
              <w:pStyle w:val="Default"/>
              <w:jc w:val="both"/>
              <w:rPr>
                <w:sz w:val="20"/>
                <w:szCs w:val="20"/>
              </w:rPr>
            </w:pPr>
            <w:r w:rsidRPr="007A7098">
              <w:rPr>
                <w:sz w:val="20"/>
                <w:szCs w:val="20"/>
              </w:rPr>
              <w:t xml:space="preserve">Размер земельного участка, кв. м площади земельного </w:t>
            </w:r>
            <w:r w:rsidRPr="007A7098">
              <w:rPr>
                <w:sz w:val="20"/>
                <w:szCs w:val="20"/>
              </w:rPr>
              <w:lastRenderedPageBreak/>
              <w:t>участка на 1 кв. м общей площади квартир</w:t>
            </w:r>
          </w:p>
        </w:tc>
        <w:tc>
          <w:tcPr>
            <w:tcW w:w="1110" w:type="dxa"/>
            <w:shd w:val="clear" w:color="auto" w:fill="auto"/>
            <w:vAlign w:val="center"/>
          </w:tcPr>
          <w:p w:rsidR="00D56D3F" w:rsidRPr="007A7098" w:rsidRDefault="00D56D3F" w:rsidP="00D56D3F">
            <w:pPr>
              <w:pStyle w:val="Default"/>
              <w:jc w:val="center"/>
              <w:rPr>
                <w:sz w:val="20"/>
                <w:szCs w:val="20"/>
              </w:rPr>
            </w:pPr>
            <w:r w:rsidRPr="007A7098">
              <w:rPr>
                <w:sz w:val="20"/>
                <w:szCs w:val="20"/>
              </w:rPr>
              <w:lastRenderedPageBreak/>
              <w:t>тип застройки</w:t>
            </w:r>
          </w:p>
        </w:tc>
        <w:tc>
          <w:tcPr>
            <w:tcW w:w="1170" w:type="dxa"/>
            <w:gridSpan w:val="2"/>
            <w:shd w:val="clear" w:color="auto" w:fill="auto"/>
            <w:vAlign w:val="center"/>
          </w:tcPr>
          <w:p w:rsidR="00D56D3F" w:rsidRPr="007A7098" w:rsidRDefault="00D56D3F" w:rsidP="00D56D3F">
            <w:pPr>
              <w:autoSpaceDE w:val="0"/>
              <w:autoSpaceDN w:val="0"/>
              <w:adjustRightInd w:val="0"/>
              <w:jc w:val="center"/>
              <w:rPr>
                <w:sz w:val="20"/>
                <w:szCs w:val="20"/>
              </w:rPr>
            </w:pPr>
            <w:r w:rsidRPr="007A7098">
              <w:rPr>
                <w:rFonts w:cs="Times New Roman"/>
                <w:color w:val="000000"/>
                <w:sz w:val="20"/>
                <w:szCs w:val="20"/>
              </w:rPr>
              <w:t xml:space="preserve">количество жилых </w:t>
            </w:r>
            <w:r w:rsidRPr="007A7098">
              <w:rPr>
                <w:rFonts w:cs="Times New Roman"/>
                <w:color w:val="000000"/>
                <w:sz w:val="20"/>
                <w:szCs w:val="20"/>
              </w:rPr>
              <w:lastRenderedPageBreak/>
              <w:t xml:space="preserve">этажей в </w:t>
            </w:r>
            <w:r w:rsidRPr="007A7098">
              <w:rPr>
                <w:rFonts w:cs="Times New Roman"/>
                <w:sz w:val="20"/>
                <w:szCs w:val="20"/>
              </w:rPr>
              <w:t>здании</w:t>
            </w:r>
          </w:p>
        </w:tc>
        <w:tc>
          <w:tcPr>
            <w:tcW w:w="1567" w:type="dxa"/>
            <w:gridSpan w:val="2"/>
            <w:shd w:val="clear" w:color="auto" w:fill="auto"/>
            <w:vAlign w:val="center"/>
          </w:tcPr>
          <w:p w:rsidR="00D56D3F" w:rsidRPr="007A7098" w:rsidRDefault="00D56D3F" w:rsidP="00D56D3F">
            <w:pPr>
              <w:autoSpaceDE w:val="0"/>
              <w:autoSpaceDN w:val="0"/>
              <w:adjustRightInd w:val="0"/>
              <w:jc w:val="center"/>
              <w:rPr>
                <w:sz w:val="20"/>
                <w:szCs w:val="20"/>
              </w:rPr>
            </w:pPr>
            <w:r w:rsidRPr="007A7098">
              <w:rPr>
                <w:rFonts w:cs="Times New Roman"/>
                <w:color w:val="000000"/>
                <w:sz w:val="20"/>
                <w:szCs w:val="20"/>
              </w:rPr>
              <w:lastRenderedPageBreak/>
              <w:t xml:space="preserve">размер земельного </w:t>
            </w:r>
            <w:r w:rsidRPr="007A7098">
              <w:rPr>
                <w:rFonts w:cs="Times New Roman"/>
                <w:color w:val="000000"/>
                <w:sz w:val="20"/>
                <w:szCs w:val="20"/>
              </w:rPr>
              <w:lastRenderedPageBreak/>
              <w:t xml:space="preserve">участка, кв. м площади земельного участка на 1 </w:t>
            </w:r>
            <w:r w:rsidRPr="007A7098">
              <w:rPr>
                <w:rFonts w:cs="Times New Roman"/>
                <w:sz w:val="20"/>
                <w:szCs w:val="20"/>
              </w:rPr>
              <w:t>кв. м общей площади квартир</w:t>
            </w:r>
          </w:p>
        </w:tc>
      </w:tr>
      <w:tr w:rsidR="00D56D3F" w:rsidRPr="007A7098" w:rsidTr="00D56D3F">
        <w:trPr>
          <w:trHeight w:val="9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1110" w:type="dxa"/>
            <w:vMerge w:val="restart"/>
            <w:shd w:val="clear" w:color="auto" w:fill="auto"/>
            <w:vAlign w:val="center"/>
          </w:tcPr>
          <w:p w:rsidR="00D56D3F" w:rsidRPr="007A7098" w:rsidRDefault="00D56D3F" w:rsidP="00D56D3F">
            <w:pPr>
              <w:pStyle w:val="Default"/>
              <w:rPr>
                <w:sz w:val="20"/>
                <w:szCs w:val="20"/>
              </w:rPr>
            </w:pPr>
            <w:r w:rsidRPr="007A7098">
              <w:rPr>
                <w:sz w:val="20"/>
                <w:szCs w:val="20"/>
              </w:rPr>
              <w:t>малоэтажная жилая застройка</w:t>
            </w:r>
          </w:p>
        </w:tc>
        <w:tc>
          <w:tcPr>
            <w:tcW w:w="1170"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1</w:t>
            </w:r>
          </w:p>
        </w:tc>
        <w:tc>
          <w:tcPr>
            <w:tcW w:w="1567"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2,76</w:t>
            </w:r>
          </w:p>
        </w:tc>
      </w:tr>
      <w:tr w:rsidR="00D56D3F" w:rsidRPr="007A7098" w:rsidTr="00D56D3F">
        <w:trPr>
          <w:trHeight w:val="7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1110" w:type="dxa"/>
            <w:vMerge/>
            <w:shd w:val="clear" w:color="auto" w:fill="auto"/>
            <w:vAlign w:val="center"/>
          </w:tcPr>
          <w:p w:rsidR="00D56D3F" w:rsidRPr="007A7098" w:rsidRDefault="00D56D3F" w:rsidP="00D56D3F">
            <w:pPr>
              <w:pStyle w:val="Default"/>
              <w:rPr>
                <w:sz w:val="20"/>
                <w:szCs w:val="20"/>
              </w:rPr>
            </w:pPr>
          </w:p>
        </w:tc>
        <w:tc>
          <w:tcPr>
            <w:tcW w:w="1170"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2</w:t>
            </w:r>
          </w:p>
        </w:tc>
        <w:tc>
          <w:tcPr>
            <w:tcW w:w="1567"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1,61</w:t>
            </w:r>
          </w:p>
        </w:tc>
      </w:tr>
      <w:tr w:rsidR="00D56D3F" w:rsidRPr="007A7098" w:rsidTr="00D56D3F">
        <w:trPr>
          <w:trHeight w:val="15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1110" w:type="dxa"/>
            <w:vMerge/>
            <w:shd w:val="clear" w:color="auto" w:fill="auto"/>
            <w:vAlign w:val="center"/>
          </w:tcPr>
          <w:p w:rsidR="00D56D3F" w:rsidRPr="007A7098" w:rsidRDefault="00D56D3F" w:rsidP="00D56D3F">
            <w:pPr>
              <w:pStyle w:val="Default"/>
              <w:rPr>
                <w:sz w:val="20"/>
                <w:szCs w:val="20"/>
              </w:rPr>
            </w:pPr>
          </w:p>
        </w:tc>
        <w:tc>
          <w:tcPr>
            <w:tcW w:w="1170"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3</w:t>
            </w:r>
          </w:p>
        </w:tc>
        <w:tc>
          <w:tcPr>
            <w:tcW w:w="1567"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1,23</w:t>
            </w:r>
          </w:p>
        </w:tc>
      </w:tr>
      <w:tr w:rsidR="00D56D3F" w:rsidRPr="007A7098" w:rsidTr="00D56D3F">
        <w:trPr>
          <w:trHeight w:val="1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1110" w:type="dxa"/>
            <w:vMerge w:val="restart"/>
            <w:shd w:val="clear" w:color="auto" w:fill="auto"/>
            <w:vAlign w:val="center"/>
          </w:tcPr>
          <w:p w:rsidR="00D56D3F" w:rsidRPr="007A7098" w:rsidRDefault="00D56D3F" w:rsidP="00D56D3F">
            <w:pPr>
              <w:pStyle w:val="Default"/>
              <w:rPr>
                <w:sz w:val="20"/>
                <w:szCs w:val="20"/>
              </w:rPr>
            </w:pPr>
            <w:proofErr w:type="spellStart"/>
            <w:r w:rsidRPr="007A7098">
              <w:rPr>
                <w:sz w:val="20"/>
                <w:szCs w:val="20"/>
              </w:rPr>
              <w:t>среднеэтажная</w:t>
            </w:r>
            <w:proofErr w:type="spellEnd"/>
            <w:r w:rsidRPr="007A7098">
              <w:rPr>
                <w:sz w:val="20"/>
                <w:szCs w:val="20"/>
              </w:rPr>
              <w:t xml:space="preserve"> жилая застройка</w:t>
            </w:r>
          </w:p>
        </w:tc>
        <w:tc>
          <w:tcPr>
            <w:tcW w:w="1170"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4</w:t>
            </w:r>
          </w:p>
        </w:tc>
        <w:tc>
          <w:tcPr>
            <w:tcW w:w="1567"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1,10</w:t>
            </w:r>
          </w:p>
        </w:tc>
      </w:tr>
      <w:tr w:rsidR="00D56D3F" w:rsidRPr="007A7098" w:rsidTr="00D56D3F">
        <w:trPr>
          <w:trHeight w:val="18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1110" w:type="dxa"/>
            <w:vMerge/>
            <w:shd w:val="clear" w:color="auto" w:fill="auto"/>
            <w:vAlign w:val="center"/>
          </w:tcPr>
          <w:p w:rsidR="00D56D3F" w:rsidRPr="007A7098" w:rsidRDefault="00D56D3F" w:rsidP="00D56D3F">
            <w:pPr>
              <w:pStyle w:val="Default"/>
              <w:jc w:val="center"/>
              <w:rPr>
                <w:sz w:val="20"/>
                <w:szCs w:val="20"/>
              </w:rPr>
            </w:pPr>
          </w:p>
        </w:tc>
        <w:tc>
          <w:tcPr>
            <w:tcW w:w="1170"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5</w:t>
            </w:r>
          </w:p>
        </w:tc>
        <w:tc>
          <w:tcPr>
            <w:tcW w:w="1567"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1,00</w:t>
            </w:r>
          </w:p>
        </w:tc>
      </w:tr>
      <w:tr w:rsidR="00D56D3F" w:rsidRPr="007A7098" w:rsidTr="00D56D3F">
        <w:trPr>
          <w:trHeight w:val="13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1110" w:type="dxa"/>
            <w:vMerge/>
            <w:shd w:val="clear" w:color="auto" w:fill="auto"/>
            <w:vAlign w:val="center"/>
          </w:tcPr>
          <w:p w:rsidR="00D56D3F" w:rsidRPr="007A7098" w:rsidRDefault="00D56D3F" w:rsidP="00D56D3F">
            <w:pPr>
              <w:pStyle w:val="Default"/>
              <w:jc w:val="center"/>
              <w:rPr>
                <w:sz w:val="20"/>
                <w:szCs w:val="20"/>
              </w:rPr>
            </w:pPr>
          </w:p>
        </w:tc>
        <w:tc>
          <w:tcPr>
            <w:tcW w:w="1170"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6</w:t>
            </w:r>
          </w:p>
        </w:tc>
        <w:tc>
          <w:tcPr>
            <w:tcW w:w="1567"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0,97</w:t>
            </w:r>
          </w:p>
        </w:tc>
      </w:tr>
      <w:tr w:rsidR="00D56D3F" w:rsidRPr="007A7098" w:rsidTr="00D56D3F">
        <w:trPr>
          <w:trHeight w:val="10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1110" w:type="dxa"/>
            <w:vMerge/>
            <w:shd w:val="clear" w:color="auto" w:fill="auto"/>
            <w:vAlign w:val="center"/>
          </w:tcPr>
          <w:p w:rsidR="00D56D3F" w:rsidRPr="007A7098" w:rsidRDefault="00D56D3F" w:rsidP="00D56D3F">
            <w:pPr>
              <w:pStyle w:val="Default"/>
              <w:jc w:val="center"/>
              <w:rPr>
                <w:sz w:val="20"/>
                <w:szCs w:val="20"/>
              </w:rPr>
            </w:pPr>
          </w:p>
        </w:tc>
        <w:tc>
          <w:tcPr>
            <w:tcW w:w="1170"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7</w:t>
            </w:r>
          </w:p>
        </w:tc>
        <w:tc>
          <w:tcPr>
            <w:tcW w:w="1567"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0,92</w:t>
            </w:r>
          </w:p>
        </w:tc>
      </w:tr>
      <w:tr w:rsidR="00D56D3F" w:rsidRPr="007A7098" w:rsidTr="00D56D3F">
        <w:trPr>
          <w:trHeight w:val="1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vMerge/>
            <w:shd w:val="clear" w:color="auto" w:fill="auto"/>
            <w:vAlign w:val="center"/>
          </w:tcPr>
          <w:p w:rsidR="00D56D3F" w:rsidRPr="007A7098" w:rsidRDefault="00D56D3F" w:rsidP="00D56D3F">
            <w:pPr>
              <w:pStyle w:val="Default"/>
              <w:rPr>
                <w:sz w:val="20"/>
                <w:szCs w:val="20"/>
              </w:rPr>
            </w:pPr>
          </w:p>
        </w:tc>
        <w:tc>
          <w:tcPr>
            <w:tcW w:w="2552" w:type="dxa"/>
            <w:vMerge/>
            <w:shd w:val="clear" w:color="auto" w:fill="auto"/>
            <w:vAlign w:val="center"/>
          </w:tcPr>
          <w:p w:rsidR="00D56D3F" w:rsidRPr="007A7098" w:rsidRDefault="00D56D3F" w:rsidP="00D56D3F">
            <w:pPr>
              <w:pStyle w:val="Default"/>
              <w:jc w:val="both"/>
              <w:rPr>
                <w:sz w:val="20"/>
                <w:szCs w:val="20"/>
              </w:rPr>
            </w:pPr>
          </w:p>
        </w:tc>
        <w:tc>
          <w:tcPr>
            <w:tcW w:w="1110" w:type="dxa"/>
            <w:vMerge/>
            <w:shd w:val="clear" w:color="auto" w:fill="auto"/>
            <w:vAlign w:val="center"/>
          </w:tcPr>
          <w:p w:rsidR="00D56D3F" w:rsidRPr="007A7098" w:rsidRDefault="00D56D3F" w:rsidP="00D56D3F">
            <w:pPr>
              <w:pStyle w:val="Default"/>
              <w:jc w:val="center"/>
              <w:rPr>
                <w:sz w:val="20"/>
                <w:szCs w:val="20"/>
              </w:rPr>
            </w:pPr>
          </w:p>
        </w:tc>
        <w:tc>
          <w:tcPr>
            <w:tcW w:w="1170"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8</w:t>
            </w:r>
          </w:p>
        </w:tc>
        <w:tc>
          <w:tcPr>
            <w:tcW w:w="1567"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0,90</w:t>
            </w:r>
          </w:p>
        </w:tc>
      </w:tr>
      <w:tr w:rsidR="00D56D3F" w:rsidRPr="007A7098" w:rsidTr="00D56D3F">
        <w:trPr>
          <w:trHeight w:val="20"/>
          <w:jc w:val="center"/>
        </w:trPr>
        <w:tc>
          <w:tcPr>
            <w:tcW w:w="1403" w:type="dxa"/>
            <w:vMerge/>
            <w:shd w:val="clear" w:color="auto" w:fill="auto"/>
            <w:vAlign w:val="center"/>
          </w:tcPr>
          <w:p w:rsidR="00D56D3F" w:rsidRPr="007A7098" w:rsidRDefault="00D56D3F" w:rsidP="00D56D3F">
            <w:pPr>
              <w:pStyle w:val="Default"/>
              <w:rPr>
                <w:sz w:val="20"/>
                <w:szCs w:val="20"/>
              </w:rPr>
            </w:pPr>
          </w:p>
        </w:tc>
        <w:tc>
          <w:tcPr>
            <w:tcW w:w="2104" w:type="dxa"/>
            <w:shd w:val="clear" w:color="auto" w:fill="auto"/>
            <w:vAlign w:val="center"/>
          </w:tcPr>
          <w:p w:rsidR="00D56D3F" w:rsidRPr="007A7098" w:rsidRDefault="00D56D3F" w:rsidP="00D56D3F">
            <w:pPr>
              <w:pStyle w:val="Default"/>
              <w:jc w:val="both"/>
              <w:rPr>
                <w:sz w:val="20"/>
                <w:szCs w:val="20"/>
              </w:rPr>
            </w:pPr>
            <w:r w:rsidRPr="007A7098">
              <w:rPr>
                <w:sz w:val="20"/>
                <w:szCs w:val="20"/>
              </w:rPr>
              <w:t>Расчетный показатель максимально допустимого уровня территориальной доступности</w:t>
            </w:r>
          </w:p>
        </w:tc>
        <w:tc>
          <w:tcPr>
            <w:tcW w:w="6399" w:type="dxa"/>
            <w:gridSpan w:val="6"/>
            <w:shd w:val="clear" w:color="auto" w:fill="auto"/>
            <w:vAlign w:val="center"/>
          </w:tcPr>
          <w:p w:rsidR="00D56D3F" w:rsidRPr="007A7098" w:rsidRDefault="00D56D3F" w:rsidP="00D56D3F">
            <w:pPr>
              <w:pStyle w:val="Default"/>
              <w:jc w:val="center"/>
              <w:rPr>
                <w:sz w:val="20"/>
                <w:szCs w:val="20"/>
              </w:rPr>
            </w:pPr>
            <w:r w:rsidRPr="007A7098">
              <w:rPr>
                <w:sz w:val="20"/>
                <w:szCs w:val="20"/>
              </w:rPr>
              <w:t>Не нормируется</w:t>
            </w:r>
          </w:p>
        </w:tc>
      </w:tr>
      <w:tr w:rsidR="00D56D3F" w:rsidRPr="007A7098" w:rsidTr="00D56D3F">
        <w:trPr>
          <w:trHeight w:val="20"/>
          <w:jc w:val="center"/>
        </w:trPr>
        <w:tc>
          <w:tcPr>
            <w:tcW w:w="9906" w:type="dxa"/>
            <w:gridSpan w:val="8"/>
            <w:shd w:val="clear" w:color="auto" w:fill="auto"/>
            <w:vAlign w:val="center"/>
          </w:tcPr>
          <w:p w:rsidR="00D56D3F" w:rsidRPr="007A7098" w:rsidRDefault="00D56D3F" w:rsidP="00D56D3F">
            <w:pPr>
              <w:pStyle w:val="Default"/>
              <w:jc w:val="both"/>
              <w:rPr>
                <w:bCs/>
                <w:sz w:val="20"/>
                <w:szCs w:val="20"/>
              </w:rPr>
            </w:pPr>
            <w:r w:rsidRPr="007A7098">
              <w:rPr>
                <w:bCs/>
                <w:sz w:val="20"/>
                <w:szCs w:val="20"/>
              </w:rPr>
              <w:t>Примечания:</w:t>
            </w:r>
          </w:p>
          <w:p w:rsidR="00D56D3F" w:rsidRPr="007A7098" w:rsidRDefault="00D56D3F" w:rsidP="00D56D3F">
            <w:pPr>
              <w:pStyle w:val="Default"/>
              <w:rPr>
                <w:sz w:val="20"/>
                <w:szCs w:val="20"/>
              </w:rPr>
            </w:pPr>
            <w:r w:rsidRPr="007A7098">
              <w:rPr>
                <w:sz w:val="20"/>
                <w:szCs w:val="20"/>
              </w:rPr>
              <w:t>1. Показатель приведен для функциональной зоны;</w:t>
            </w:r>
          </w:p>
          <w:p w:rsidR="00D56D3F" w:rsidRPr="007A7098" w:rsidRDefault="00D56D3F" w:rsidP="00D56D3F">
            <w:pPr>
              <w:pStyle w:val="Default"/>
              <w:rPr>
                <w:sz w:val="20"/>
                <w:szCs w:val="20"/>
              </w:rPr>
            </w:pPr>
            <w:r w:rsidRPr="007A7098">
              <w:rPr>
                <w:sz w:val="20"/>
                <w:szCs w:val="20"/>
              </w:rPr>
              <w:t>2. Минимальный размер земельного участка – 100 кв. м.</w:t>
            </w:r>
          </w:p>
        </w:tc>
      </w:tr>
    </w:tbl>
    <w:p w:rsidR="00D56D3F" w:rsidRPr="007A7098" w:rsidRDefault="00D56D3F" w:rsidP="00D56D3F">
      <w:pPr>
        <w:spacing w:before="120"/>
        <w:rPr>
          <w:rFonts w:cs="Times New Roman"/>
          <w:i/>
        </w:rPr>
      </w:pPr>
    </w:p>
    <w:p w:rsidR="00D56D3F" w:rsidRPr="00FF3CBC" w:rsidRDefault="00D56D3F" w:rsidP="00D56D3F">
      <w:pPr>
        <w:spacing w:before="120"/>
        <w:rPr>
          <w:rFonts w:ascii="Times New Roman" w:hAnsi="Times New Roman" w:cs="Times New Roman"/>
        </w:rPr>
      </w:pPr>
      <w:r w:rsidRPr="00FF3CBC">
        <w:rPr>
          <w:rFonts w:ascii="Times New Roman" w:hAnsi="Times New Roman" w:cs="Times New Roman"/>
        </w:rPr>
        <w:t>Таблица 1.2.7. - Расчетные показатели, устанавливаемые для объектов местного значения сельского поселения в области пищевой промышленности и сельского хозяйства</w:t>
      </w:r>
    </w:p>
    <w:tbl>
      <w:tblPr>
        <w:tblStyle w:val="af2"/>
        <w:tblW w:w="9890"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704"/>
        <w:gridCol w:w="1516"/>
        <w:gridCol w:w="1701"/>
        <w:gridCol w:w="3020"/>
        <w:gridCol w:w="949"/>
      </w:tblGrid>
      <w:tr w:rsidR="00D56D3F" w:rsidRPr="007A7098" w:rsidTr="00590A2C">
        <w:trPr>
          <w:trHeight w:val="818"/>
          <w:tblHeader/>
          <w:jc w:val="center"/>
        </w:trPr>
        <w:tc>
          <w:tcPr>
            <w:tcW w:w="2704"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Наименование вида объекта</w:t>
            </w:r>
          </w:p>
        </w:tc>
        <w:tc>
          <w:tcPr>
            <w:tcW w:w="1516"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Тип расчетного показателя</w:t>
            </w:r>
          </w:p>
        </w:tc>
        <w:tc>
          <w:tcPr>
            <w:tcW w:w="1701"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Наименование расчетного показателя, единица измерения</w:t>
            </w:r>
          </w:p>
        </w:tc>
        <w:tc>
          <w:tcPr>
            <w:tcW w:w="3969" w:type="dxa"/>
            <w:gridSpan w:val="2"/>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Значение расчетного показателя</w:t>
            </w:r>
          </w:p>
        </w:tc>
      </w:tr>
      <w:tr w:rsidR="00D56D3F" w:rsidRPr="007A7098" w:rsidTr="00590A2C">
        <w:trPr>
          <w:trHeight w:val="835"/>
          <w:jc w:val="center"/>
        </w:trPr>
        <w:tc>
          <w:tcPr>
            <w:tcW w:w="2704"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Объекты производственного назначения местного значения (всех видов) и инвестиционные площадки, относящиеся ко всем приоритетным направлениям развития экономики </w:t>
            </w:r>
          </w:p>
        </w:tc>
        <w:tc>
          <w:tcPr>
            <w:tcW w:w="1516"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1701"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Коэффициент застройки промышленной зоны</w:t>
            </w:r>
          </w:p>
        </w:tc>
        <w:tc>
          <w:tcPr>
            <w:tcW w:w="3969"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0,8</w:t>
            </w:r>
          </w:p>
        </w:tc>
      </w:tr>
      <w:tr w:rsidR="00D56D3F" w:rsidRPr="007A7098" w:rsidTr="00590A2C">
        <w:trPr>
          <w:trHeight w:val="77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Коэффициент плотности застройки промышленной зоны</w:t>
            </w:r>
          </w:p>
        </w:tc>
        <w:tc>
          <w:tcPr>
            <w:tcW w:w="3969"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2,4</w:t>
            </w:r>
          </w:p>
        </w:tc>
      </w:tr>
      <w:tr w:rsidR="00D56D3F" w:rsidRPr="007A7098" w:rsidTr="00590A2C">
        <w:trPr>
          <w:trHeight w:val="16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Минимальная плотность застройки земельных участков производственных объектов, %</w:t>
            </w: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Предприятия по производству замочно-скобяных изделий</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61</w:t>
            </w:r>
          </w:p>
        </w:tc>
      </w:tr>
      <w:tr w:rsidR="00D56D3F" w:rsidRPr="007A7098" w:rsidTr="00590A2C">
        <w:trPr>
          <w:trHeight w:val="16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Предприятия по производству художественной керамики</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56</w:t>
            </w:r>
          </w:p>
        </w:tc>
      </w:tr>
      <w:tr w:rsidR="00D56D3F" w:rsidRPr="007A7098" w:rsidTr="00590A2C">
        <w:trPr>
          <w:trHeight w:val="8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Предприятия по производству художественных изделий из металла и камня</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52</w:t>
            </w:r>
          </w:p>
        </w:tc>
      </w:tr>
      <w:tr w:rsidR="00D56D3F" w:rsidRPr="007A7098" w:rsidTr="00590A2C">
        <w:trPr>
          <w:trHeight w:val="10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Предприятия по производству духовых музыкальных инструментов</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56</w:t>
            </w:r>
          </w:p>
        </w:tc>
      </w:tr>
      <w:tr w:rsidR="00D56D3F" w:rsidRPr="007A7098" w:rsidTr="00590A2C">
        <w:trPr>
          <w:trHeight w:val="12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Предприятия по производству игрушек и сувениров из дерева</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53</w:t>
            </w:r>
          </w:p>
        </w:tc>
      </w:tr>
      <w:tr w:rsidR="00D56D3F" w:rsidRPr="007A7098" w:rsidTr="00590A2C">
        <w:trPr>
          <w:trHeight w:val="15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Предприятия по производству игрушек из металла</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61</w:t>
            </w:r>
          </w:p>
        </w:tc>
      </w:tr>
      <w:tr w:rsidR="00D56D3F" w:rsidRPr="007A7098" w:rsidTr="00590A2C">
        <w:trPr>
          <w:trHeight w:val="15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969"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Предприятия по производству швейных изделий:</w:t>
            </w:r>
          </w:p>
        </w:tc>
      </w:tr>
      <w:tr w:rsidR="00D56D3F" w:rsidRPr="007A7098" w:rsidTr="00590A2C">
        <w:trPr>
          <w:trHeight w:val="21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в двухэтажных зданиях</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74</w:t>
            </w:r>
          </w:p>
        </w:tc>
      </w:tr>
      <w:tr w:rsidR="00D56D3F" w:rsidRPr="007A7098" w:rsidTr="00590A2C">
        <w:trPr>
          <w:trHeight w:val="18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в зданиях более двух этажей</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60</w:t>
            </w:r>
          </w:p>
        </w:tc>
      </w:tr>
      <w:tr w:rsidR="00D56D3F" w:rsidRPr="007A7098" w:rsidTr="00590A2C">
        <w:trPr>
          <w:trHeight w:val="10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969"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Промышленные предприятия службы быта при общей площади производственных зданий более 2000 кв</w:t>
            </w:r>
            <w:proofErr w:type="gramStart"/>
            <w:r w:rsidRPr="007A7098">
              <w:rPr>
                <w:sz w:val="20"/>
                <w:szCs w:val="20"/>
                <w:lang w:val="ru-RU"/>
              </w:rPr>
              <w:t>.м</w:t>
            </w:r>
            <w:proofErr w:type="gramEnd"/>
            <w:r w:rsidRPr="007A7098">
              <w:rPr>
                <w:sz w:val="20"/>
                <w:szCs w:val="20"/>
                <w:lang w:val="ru-RU"/>
              </w:rPr>
              <w:t>, по:</w:t>
            </w:r>
          </w:p>
        </w:tc>
      </w:tr>
      <w:tr w:rsidR="00D56D3F" w:rsidRPr="007A7098" w:rsidTr="00590A2C">
        <w:trPr>
          <w:trHeight w:val="14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изготовлению и ремонту одежды, ремонту </w:t>
            </w:r>
            <w:proofErr w:type="spellStart"/>
            <w:r w:rsidRPr="007A7098">
              <w:rPr>
                <w:sz w:val="20"/>
                <w:szCs w:val="20"/>
                <w:lang w:val="ru-RU"/>
              </w:rPr>
              <w:t>радиотелеаппаратуры</w:t>
            </w:r>
            <w:proofErr w:type="spellEnd"/>
            <w:r w:rsidRPr="007A7098">
              <w:rPr>
                <w:sz w:val="20"/>
                <w:szCs w:val="20"/>
                <w:lang w:val="ru-RU"/>
              </w:rPr>
              <w:t xml:space="preserve"> и фабрики фоторабот</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60</w:t>
            </w:r>
          </w:p>
        </w:tc>
      </w:tr>
      <w:tr w:rsidR="00D56D3F" w:rsidRPr="007A7098" w:rsidTr="00590A2C">
        <w:trPr>
          <w:trHeight w:val="1238"/>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w:t>
            </w:r>
            <w:proofErr w:type="gramStart"/>
            <w:r w:rsidRPr="007A7098">
              <w:rPr>
                <w:sz w:val="20"/>
                <w:szCs w:val="20"/>
                <w:lang w:val="ru-RU"/>
              </w:rPr>
              <w:t xml:space="preserve"> А</w:t>
            </w:r>
            <w:proofErr w:type="gramEnd"/>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55</w:t>
            </w:r>
          </w:p>
        </w:tc>
      </w:tr>
      <w:tr w:rsidR="00D56D3F" w:rsidRPr="007A7098" w:rsidTr="00590A2C">
        <w:trPr>
          <w:trHeight w:val="16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ремонту и изготовлению мебели</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60</w:t>
            </w:r>
          </w:p>
        </w:tc>
      </w:tr>
      <w:tr w:rsidR="00D56D3F" w:rsidRPr="007A7098" w:rsidTr="00590A2C">
        <w:trPr>
          <w:trHeight w:val="513"/>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670"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trHeight w:val="440"/>
          <w:jc w:val="center"/>
        </w:trPr>
        <w:tc>
          <w:tcPr>
            <w:tcW w:w="2704"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Объекты пищевой промышленности и сельского хозяйства, а также инвестиционные площадки в сфере развития агропромышленного комплекса </w:t>
            </w:r>
          </w:p>
        </w:tc>
        <w:tc>
          <w:tcPr>
            <w:tcW w:w="1516"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1701"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Минимальная плотность застройки земельных участков фермерских (крестьянских) хозяйств, % </w:t>
            </w: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По производству молока</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40</w:t>
            </w:r>
          </w:p>
        </w:tc>
      </w:tr>
      <w:tr w:rsidR="00D56D3F" w:rsidRPr="007A7098" w:rsidTr="00590A2C">
        <w:trPr>
          <w:trHeight w:val="31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По </w:t>
            </w:r>
            <w:proofErr w:type="spellStart"/>
            <w:r w:rsidRPr="007A7098">
              <w:rPr>
                <w:sz w:val="20"/>
                <w:szCs w:val="20"/>
                <w:lang w:val="ru-RU"/>
              </w:rPr>
              <w:t>доращиванию</w:t>
            </w:r>
            <w:proofErr w:type="spellEnd"/>
            <w:r w:rsidRPr="007A7098">
              <w:rPr>
                <w:sz w:val="20"/>
                <w:szCs w:val="20"/>
                <w:lang w:val="ru-RU"/>
              </w:rPr>
              <w:t xml:space="preserve"> и откорму крупного рогатого скота</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35</w:t>
            </w:r>
          </w:p>
        </w:tc>
      </w:tr>
      <w:tr w:rsidR="00D56D3F" w:rsidRPr="007A7098" w:rsidTr="00590A2C">
        <w:trPr>
          <w:trHeight w:val="27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По откорму свиней (с законченным производственным циклом)</w:t>
            </w:r>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35</w:t>
            </w:r>
          </w:p>
        </w:tc>
      </w:tr>
      <w:tr w:rsidR="00D56D3F" w:rsidRPr="007A7098" w:rsidTr="00590A2C">
        <w:trPr>
          <w:trHeight w:val="26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proofErr w:type="gramStart"/>
            <w:r w:rsidRPr="007A7098">
              <w:rPr>
                <w:sz w:val="20"/>
                <w:szCs w:val="20"/>
                <w:lang w:val="ru-RU"/>
              </w:rPr>
              <w:t>Птицеводческие яичного направления</w:t>
            </w:r>
            <w:proofErr w:type="gramEnd"/>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27</w:t>
            </w:r>
          </w:p>
        </w:tc>
      </w:tr>
      <w:tr w:rsidR="00D56D3F" w:rsidRPr="007A7098" w:rsidTr="00590A2C">
        <w:trPr>
          <w:trHeight w:val="29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vMerge/>
            <w:shd w:val="clear" w:color="auto" w:fill="auto"/>
            <w:vAlign w:val="center"/>
          </w:tcPr>
          <w:p w:rsidR="00D56D3F" w:rsidRPr="007A7098" w:rsidRDefault="00D56D3F" w:rsidP="00D56D3F">
            <w:pPr>
              <w:pStyle w:val="aff9"/>
              <w:ind w:firstLine="0"/>
              <w:rPr>
                <w:sz w:val="20"/>
                <w:szCs w:val="20"/>
                <w:lang w:val="ru-RU"/>
              </w:rPr>
            </w:pPr>
          </w:p>
        </w:tc>
        <w:tc>
          <w:tcPr>
            <w:tcW w:w="1701" w:type="dxa"/>
            <w:vMerge/>
            <w:shd w:val="clear" w:color="auto" w:fill="auto"/>
            <w:vAlign w:val="center"/>
          </w:tcPr>
          <w:p w:rsidR="00D56D3F" w:rsidRPr="007A7098" w:rsidRDefault="00D56D3F" w:rsidP="00D56D3F">
            <w:pPr>
              <w:pStyle w:val="aff9"/>
              <w:ind w:firstLine="0"/>
              <w:rPr>
                <w:sz w:val="20"/>
                <w:szCs w:val="20"/>
                <w:lang w:val="ru-RU"/>
              </w:rPr>
            </w:pPr>
          </w:p>
        </w:tc>
        <w:tc>
          <w:tcPr>
            <w:tcW w:w="3020" w:type="dxa"/>
            <w:shd w:val="clear" w:color="auto" w:fill="auto"/>
            <w:vAlign w:val="center"/>
          </w:tcPr>
          <w:p w:rsidR="00D56D3F" w:rsidRPr="007A7098" w:rsidRDefault="00D56D3F" w:rsidP="00D56D3F">
            <w:pPr>
              <w:pStyle w:val="aff9"/>
              <w:ind w:firstLine="0"/>
              <w:rPr>
                <w:sz w:val="20"/>
                <w:szCs w:val="20"/>
                <w:lang w:val="ru-RU"/>
              </w:rPr>
            </w:pPr>
            <w:proofErr w:type="gramStart"/>
            <w:r w:rsidRPr="007A7098">
              <w:rPr>
                <w:sz w:val="20"/>
                <w:szCs w:val="20"/>
                <w:lang w:val="ru-RU"/>
              </w:rPr>
              <w:t>Птицеводческие мясного направления</w:t>
            </w:r>
            <w:proofErr w:type="gramEnd"/>
          </w:p>
        </w:tc>
        <w:tc>
          <w:tcPr>
            <w:tcW w:w="94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25</w:t>
            </w:r>
          </w:p>
        </w:tc>
      </w:tr>
      <w:tr w:rsidR="00D56D3F" w:rsidRPr="007A7098" w:rsidTr="00590A2C">
        <w:trPr>
          <w:trHeight w:val="1080"/>
          <w:jc w:val="center"/>
        </w:trPr>
        <w:tc>
          <w:tcPr>
            <w:tcW w:w="2704" w:type="dxa"/>
            <w:vMerge/>
            <w:shd w:val="clear" w:color="auto" w:fill="auto"/>
            <w:vAlign w:val="center"/>
          </w:tcPr>
          <w:p w:rsidR="00D56D3F" w:rsidRPr="007A7098" w:rsidRDefault="00D56D3F" w:rsidP="00D56D3F">
            <w:pPr>
              <w:pStyle w:val="aff9"/>
              <w:ind w:firstLine="0"/>
              <w:rPr>
                <w:sz w:val="20"/>
                <w:szCs w:val="20"/>
                <w:lang w:val="ru-RU"/>
              </w:rPr>
            </w:pPr>
          </w:p>
        </w:tc>
        <w:tc>
          <w:tcPr>
            <w:tcW w:w="151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670" w:type="dxa"/>
            <w:gridSpan w:val="3"/>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bl>
    <w:p w:rsidR="00D56D3F" w:rsidRPr="007A7098" w:rsidRDefault="00D56D3F" w:rsidP="00D56D3F">
      <w:pPr>
        <w:spacing w:before="120"/>
        <w:rPr>
          <w:rFonts w:cs="Times New Roman"/>
          <w:i/>
        </w:rPr>
      </w:pPr>
    </w:p>
    <w:p w:rsidR="00D56D3F" w:rsidRPr="00FF3CBC" w:rsidRDefault="00D56D3F" w:rsidP="00D56D3F">
      <w:pPr>
        <w:spacing w:before="120"/>
        <w:rPr>
          <w:rFonts w:ascii="Times New Roman" w:hAnsi="Times New Roman" w:cs="Times New Roman"/>
        </w:rPr>
      </w:pPr>
      <w:r w:rsidRPr="00FF3CBC">
        <w:rPr>
          <w:rFonts w:ascii="Times New Roman" w:hAnsi="Times New Roman" w:cs="Times New Roman"/>
        </w:rPr>
        <w:t>Таблица 1.2.8. - Расчетные показатели, устанавливаемые для объектов местного значения сельского поселения в области содержания мест захоронения</w:t>
      </w:r>
    </w:p>
    <w:tbl>
      <w:tblPr>
        <w:tblStyle w:val="af2"/>
        <w:tblW w:w="992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942"/>
        <w:gridCol w:w="1985"/>
        <w:gridCol w:w="4678"/>
        <w:gridCol w:w="1318"/>
      </w:tblGrid>
      <w:tr w:rsidR="00D56D3F" w:rsidRPr="007A7098" w:rsidTr="00590A2C">
        <w:trPr>
          <w:trHeight w:val="818"/>
          <w:tblHeader/>
        </w:trPr>
        <w:tc>
          <w:tcPr>
            <w:tcW w:w="1942"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Наименование вида объекта</w:t>
            </w:r>
          </w:p>
        </w:tc>
        <w:tc>
          <w:tcPr>
            <w:tcW w:w="1985"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Тип расчетного показателя</w:t>
            </w:r>
          </w:p>
        </w:tc>
        <w:tc>
          <w:tcPr>
            <w:tcW w:w="4678"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Наименование расчетного показателя, единица измерения</w:t>
            </w:r>
          </w:p>
        </w:tc>
        <w:tc>
          <w:tcPr>
            <w:tcW w:w="1318"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Значение расчетного показателя</w:t>
            </w:r>
          </w:p>
        </w:tc>
      </w:tr>
      <w:tr w:rsidR="00D56D3F" w:rsidRPr="007A7098" w:rsidTr="00590A2C">
        <w:trPr>
          <w:trHeight w:val="513"/>
        </w:trPr>
        <w:tc>
          <w:tcPr>
            <w:tcW w:w="1942"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Кладбище смешанного и традиционного захоронения</w:t>
            </w:r>
          </w:p>
        </w:tc>
        <w:tc>
          <w:tcPr>
            <w:tcW w:w="1985"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467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Размер земельного участка для кладбища [1], га на 1000 чел.</w:t>
            </w:r>
          </w:p>
        </w:tc>
        <w:tc>
          <w:tcPr>
            <w:tcW w:w="1318"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0,24</w:t>
            </w:r>
          </w:p>
        </w:tc>
      </w:tr>
      <w:tr w:rsidR="00D56D3F" w:rsidRPr="007A7098" w:rsidTr="00590A2C">
        <w:trPr>
          <w:trHeight w:val="513"/>
        </w:trPr>
        <w:tc>
          <w:tcPr>
            <w:tcW w:w="1942" w:type="dxa"/>
            <w:vMerge/>
            <w:shd w:val="clear" w:color="auto" w:fill="auto"/>
            <w:vAlign w:val="center"/>
          </w:tcPr>
          <w:p w:rsidR="00D56D3F" w:rsidRPr="007A7098" w:rsidRDefault="00D56D3F" w:rsidP="00D56D3F">
            <w:pPr>
              <w:pStyle w:val="aff9"/>
              <w:ind w:firstLine="0"/>
              <w:rPr>
                <w:sz w:val="20"/>
                <w:szCs w:val="20"/>
                <w:lang w:val="ru-RU"/>
              </w:rPr>
            </w:pPr>
          </w:p>
        </w:tc>
        <w:tc>
          <w:tcPr>
            <w:tcW w:w="1985" w:type="dxa"/>
            <w:vMerge/>
            <w:shd w:val="clear" w:color="auto" w:fill="auto"/>
            <w:vAlign w:val="center"/>
          </w:tcPr>
          <w:p w:rsidR="00D56D3F" w:rsidRPr="007A7098" w:rsidRDefault="00D56D3F" w:rsidP="00D56D3F">
            <w:pPr>
              <w:pStyle w:val="aff9"/>
              <w:ind w:firstLine="0"/>
              <w:rPr>
                <w:sz w:val="20"/>
                <w:szCs w:val="20"/>
                <w:lang w:val="ru-RU"/>
              </w:rPr>
            </w:pPr>
          </w:p>
        </w:tc>
        <w:tc>
          <w:tcPr>
            <w:tcW w:w="467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Минимальные расстояния до жилой застройки, включая отдельные жилые дома; до ландшафтно-рекреационных зон, зон отдыха, санаториев и домов </w:t>
            </w:r>
            <w:r w:rsidRPr="007A7098">
              <w:rPr>
                <w:sz w:val="20"/>
                <w:szCs w:val="20"/>
                <w:lang w:val="ru-RU"/>
              </w:rPr>
              <w:lastRenderedPageBreak/>
              <w:t xml:space="preserve">отдыха, территорий садоводческих товариществ и </w:t>
            </w:r>
            <w:proofErr w:type="spellStart"/>
            <w:r w:rsidRPr="007A7098">
              <w:rPr>
                <w:sz w:val="20"/>
                <w:szCs w:val="20"/>
                <w:lang w:val="ru-RU"/>
              </w:rPr>
              <w:t>коттеджной</w:t>
            </w:r>
            <w:proofErr w:type="spellEnd"/>
            <w:r w:rsidRPr="007A7098">
              <w:rPr>
                <w:sz w:val="20"/>
                <w:szCs w:val="20"/>
                <w:lang w:val="ru-RU"/>
              </w:rPr>
              <w:t xml:space="preserve"> застройки, коллективных или 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 </w:t>
            </w:r>
            <w:proofErr w:type="gramStart"/>
            <w:r w:rsidRPr="007A7098">
              <w:rPr>
                <w:sz w:val="20"/>
                <w:szCs w:val="20"/>
                <w:lang w:val="ru-RU"/>
              </w:rPr>
              <w:t>м</w:t>
            </w:r>
            <w:proofErr w:type="gramEnd"/>
          </w:p>
        </w:tc>
        <w:tc>
          <w:tcPr>
            <w:tcW w:w="1318"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lastRenderedPageBreak/>
              <w:t xml:space="preserve">при площади: 10 га и менее – 100; от 10 до </w:t>
            </w:r>
            <w:r w:rsidRPr="007A7098">
              <w:rPr>
                <w:sz w:val="20"/>
                <w:szCs w:val="20"/>
                <w:lang w:val="ru-RU"/>
              </w:rPr>
              <w:lastRenderedPageBreak/>
              <w:t>20 га – 300: от 20 до 40 га – 500.</w:t>
            </w:r>
          </w:p>
        </w:tc>
      </w:tr>
      <w:tr w:rsidR="00D56D3F" w:rsidRPr="007A7098" w:rsidTr="00590A2C">
        <w:tc>
          <w:tcPr>
            <w:tcW w:w="1942" w:type="dxa"/>
            <w:vMerge/>
            <w:shd w:val="clear" w:color="auto" w:fill="auto"/>
            <w:vAlign w:val="center"/>
          </w:tcPr>
          <w:p w:rsidR="00D56D3F" w:rsidRPr="007A7098" w:rsidRDefault="00D56D3F" w:rsidP="00D56D3F">
            <w:pPr>
              <w:pStyle w:val="aff9"/>
              <w:ind w:firstLine="0"/>
              <w:rPr>
                <w:sz w:val="20"/>
                <w:szCs w:val="20"/>
                <w:lang w:val="ru-RU"/>
              </w:rPr>
            </w:pPr>
          </w:p>
        </w:tc>
        <w:tc>
          <w:tcPr>
            <w:tcW w:w="1985"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996"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rPr>
          <w:trHeight w:val="513"/>
        </w:trPr>
        <w:tc>
          <w:tcPr>
            <w:tcW w:w="1942"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Кладбище для погребения после кремации</w:t>
            </w:r>
          </w:p>
        </w:tc>
        <w:tc>
          <w:tcPr>
            <w:tcW w:w="1985"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467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Размер земельного участка для кладбища, </w:t>
            </w:r>
            <w:proofErr w:type="gramStart"/>
            <w:r w:rsidRPr="007A7098">
              <w:rPr>
                <w:sz w:val="20"/>
                <w:szCs w:val="20"/>
                <w:lang w:val="ru-RU"/>
              </w:rPr>
              <w:t>га</w:t>
            </w:r>
            <w:proofErr w:type="gramEnd"/>
            <w:r w:rsidRPr="007A7098">
              <w:rPr>
                <w:sz w:val="20"/>
                <w:szCs w:val="20"/>
                <w:lang w:val="ru-RU"/>
              </w:rPr>
              <w:t xml:space="preserve"> на 1000 чел.</w:t>
            </w:r>
          </w:p>
        </w:tc>
        <w:tc>
          <w:tcPr>
            <w:tcW w:w="1318"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0,02</w:t>
            </w:r>
          </w:p>
        </w:tc>
      </w:tr>
      <w:tr w:rsidR="00D56D3F" w:rsidRPr="007A7098" w:rsidTr="00590A2C">
        <w:trPr>
          <w:trHeight w:val="513"/>
        </w:trPr>
        <w:tc>
          <w:tcPr>
            <w:tcW w:w="1942" w:type="dxa"/>
            <w:vMerge/>
            <w:shd w:val="clear" w:color="auto" w:fill="auto"/>
            <w:vAlign w:val="center"/>
          </w:tcPr>
          <w:p w:rsidR="00D56D3F" w:rsidRPr="007A7098" w:rsidRDefault="00D56D3F" w:rsidP="00D56D3F">
            <w:pPr>
              <w:pStyle w:val="aff9"/>
              <w:ind w:firstLine="0"/>
              <w:rPr>
                <w:sz w:val="20"/>
                <w:szCs w:val="20"/>
                <w:lang w:val="ru-RU"/>
              </w:rPr>
            </w:pPr>
          </w:p>
        </w:tc>
        <w:tc>
          <w:tcPr>
            <w:tcW w:w="1985" w:type="dxa"/>
            <w:vMerge/>
            <w:shd w:val="clear" w:color="auto" w:fill="auto"/>
            <w:vAlign w:val="center"/>
          </w:tcPr>
          <w:p w:rsidR="00D56D3F" w:rsidRPr="007A7098" w:rsidRDefault="00D56D3F" w:rsidP="00D56D3F">
            <w:pPr>
              <w:pStyle w:val="aff9"/>
              <w:ind w:firstLine="0"/>
              <w:rPr>
                <w:sz w:val="20"/>
                <w:szCs w:val="20"/>
                <w:lang w:val="ru-RU"/>
              </w:rPr>
            </w:pPr>
          </w:p>
        </w:tc>
        <w:tc>
          <w:tcPr>
            <w:tcW w:w="467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Минимальные расстояния до жилой застройки, включая отдельные жилые дома; до ландшафтно-рекреационных зон, зон отдыха, санаториев и домов отдыха, территорий садоводческих товариществ и </w:t>
            </w:r>
            <w:proofErr w:type="spellStart"/>
            <w:r w:rsidRPr="007A7098">
              <w:rPr>
                <w:sz w:val="20"/>
                <w:szCs w:val="20"/>
                <w:lang w:val="ru-RU"/>
              </w:rPr>
              <w:t>коттеджной</w:t>
            </w:r>
            <w:proofErr w:type="spellEnd"/>
            <w:r w:rsidRPr="007A7098">
              <w:rPr>
                <w:sz w:val="20"/>
                <w:szCs w:val="20"/>
                <w:lang w:val="ru-RU"/>
              </w:rPr>
              <w:t xml:space="preserve"> застройки, коллективных или 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 </w:t>
            </w:r>
            <w:proofErr w:type="gramStart"/>
            <w:r w:rsidRPr="007A7098">
              <w:rPr>
                <w:sz w:val="20"/>
                <w:szCs w:val="20"/>
                <w:lang w:val="ru-RU"/>
              </w:rPr>
              <w:t>м</w:t>
            </w:r>
            <w:proofErr w:type="gramEnd"/>
          </w:p>
        </w:tc>
        <w:tc>
          <w:tcPr>
            <w:tcW w:w="1318"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100</w:t>
            </w:r>
          </w:p>
        </w:tc>
      </w:tr>
      <w:tr w:rsidR="00D56D3F" w:rsidRPr="007A7098" w:rsidTr="00590A2C">
        <w:tc>
          <w:tcPr>
            <w:tcW w:w="1942"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985"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996" w:type="dxa"/>
            <w:gridSpan w:val="2"/>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590A2C">
        <w:tc>
          <w:tcPr>
            <w:tcW w:w="9923" w:type="dxa"/>
            <w:gridSpan w:val="4"/>
            <w:shd w:val="clear" w:color="auto" w:fill="auto"/>
            <w:vAlign w:val="center"/>
          </w:tcPr>
          <w:p w:rsidR="00D56D3F" w:rsidRPr="007A7098" w:rsidRDefault="00D56D3F" w:rsidP="00D56D3F">
            <w:pPr>
              <w:pStyle w:val="aff9"/>
              <w:ind w:firstLine="0"/>
              <w:rPr>
                <w:bCs/>
                <w:sz w:val="20"/>
                <w:szCs w:val="20"/>
                <w:lang w:val="ru-RU"/>
              </w:rPr>
            </w:pPr>
            <w:r w:rsidRPr="007A7098">
              <w:rPr>
                <w:bCs/>
                <w:sz w:val="20"/>
                <w:szCs w:val="20"/>
                <w:lang w:val="ru-RU"/>
              </w:rPr>
              <w:t>Примечание:</w:t>
            </w:r>
          </w:p>
          <w:p w:rsidR="00D56D3F" w:rsidRPr="007A7098" w:rsidRDefault="00D56D3F" w:rsidP="00D56D3F">
            <w:pPr>
              <w:pStyle w:val="aff9"/>
              <w:ind w:firstLine="0"/>
              <w:rPr>
                <w:sz w:val="20"/>
                <w:szCs w:val="20"/>
                <w:lang w:val="ru-RU"/>
              </w:rPr>
            </w:pPr>
            <w:r w:rsidRPr="007A7098">
              <w:rPr>
                <w:sz w:val="20"/>
                <w:szCs w:val="20"/>
                <w:lang w:val="ru-RU"/>
              </w:rPr>
              <w:t>1. Размещение кладбища размером территории более 40 га не допускается.</w:t>
            </w:r>
          </w:p>
        </w:tc>
      </w:tr>
    </w:tbl>
    <w:p w:rsidR="00D56D3F" w:rsidRPr="007A7098" w:rsidRDefault="00D56D3F" w:rsidP="00D56D3F">
      <w:pPr>
        <w:spacing w:before="120"/>
        <w:rPr>
          <w:rFonts w:cs="Times New Roman"/>
          <w:i/>
        </w:rPr>
      </w:pPr>
      <w:bookmarkStart w:id="68" w:name="OLE_LINK948"/>
      <w:bookmarkStart w:id="69" w:name="OLE_LINK1032"/>
      <w:bookmarkStart w:id="70" w:name="OLE_LINK1033"/>
      <w:bookmarkEnd w:id="63"/>
      <w:bookmarkEnd w:id="64"/>
      <w:bookmarkEnd w:id="66"/>
      <w:bookmarkEnd w:id="67"/>
    </w:p>
    <w:p w:rsidR="00D56D3F" w:rsidRPr="00FF3CBC" w:rsidRDefault="00D56D3F" w:rsidP="00D56D3F">
      <w:pPr>
        <w:spacing w:before="120"/>
        <w:rPr>
          <w:rFonts w:ascii="Times New Roman" w:hAnsi="Times New Roman" w:cs="Times New Roman"/>
        </w:rPr>
      </w:pPr>
      <w:r w:rsidRPr="00FF3CBC">
        <w:rPr>
          <w:rFonts w:ascii="Times New Roman" w:hAnsi="Times New Roman" w:cs="Times New Roman"/>
        </w:rPr>
        <w:t>Таблица 1.2.9. - Расчетные показатели, устанавливаемые для объектов местного значения сельского поселения в области торговли, общественного питания, бытового и коммунального обслуживания</w:t>
      </w:r>
    </w:p>
    <w:tbl>
      <w:tblPr>
        <w:tblStyle w:val="af2"/>
        <w:tblW w:w="992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659"/>
        <w:gridCol w:w="2268"/>
        <w:gridCol w:w="2169"/>
        <w:gridCol w:w="709"/>
        <w:gridCol w:w="425"/>
        <w:gridCol w:w="425"/>
        <w:gridCol w:w="311"/>
        <w:gridCol w:w="10"/>
        <w:gridCol w:w="104"/>
        <w:gridCol w:w="426"/>
        <w:gridCol w:w="425"/>
        <w:gridCol w:w="567"/>
        <w:gridCol w:w="425"/>
      </w:tblGrid>
      <w:tr w:rsidR="00D56D3F" w:rsidRPr="007A7098" w:rsidTr="0059550F">
        <w:trPr>
          <w:trHeight w:val="20"/>
          <w:tblHeader/>
        </w:trPr>
        <w:tc>
          <w:tcPr>
            <w:tcW w:w="1659" w:type="dxa"/>
            <w:shd w:val="clear" w:color="auto" w:fill="auto"/>
            <w:vAlign w:val="center"/>
          </w:tcPr>
          <w:p w:rsidR="00D56D3F" w:rsidRPr="007A7098" w:rsidRDefault="00D56D3F" w:rsidP="00D56D3F">
            <w:pPr>
              <w:pStyle w:val="aff9"/>
              <w:ind w:firstLine="0"/>
              <w:jc w:val="center"/>
              <w:rPr>
                <w:sz w:val="20"/>
                <w:szCs w:val="20"/>
                <w:lang w:val="ru-RU"/>
              </w:rPr>
            </w:pPr>
            <w:bookmarkStart w:id="71" w:name="OLE_LINK969"/>
            <w:bookmarkStart w:id="72" w:name="OLE_LINK970"/>
            <w:bookmarkStart w:id="73" w:name="_Hlk49191284"/>
            <w:bookmarkStart w:id="74" w:name="OLE_LINK1019"/>
            <w:bookmarkStart w:id="75" w:name="OLE_LINK1020"/>
            <w:bookmarkEnd w:id="68"/>
            <w:bookmarkEnd w:id="69"/>
            <w:bookmarkEnd w:id="70"/>
            <w:r w:rsidRPr="007A7098">
              <w:rPr>
                <w:sz w:val="20"/>
                <w:szCs w:val="20"/>
                <w:lang w:val="ru-RU"/>
              </w:rPr>
              <w:t>Наименование вида объекта</w:t>
            </w:r>
          </w:p>
        </w:tc>
        <w:tc>
          <w:tcPr>
            <w:tcW w:w="2268"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Тип расчетного показателя</w:t>
            </w:r>
          </w:p>
        </w:tc>
        <w:tc>
          <w:tcPr>
            <w:tcW w:w="2169"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Наименование расчетного показателя, единица измерения</w:t>
            </w:r>
          </w:p>
        </w:tc>
        <w:tc>
          <w:tcPr>
            <w:tcW w:w="3827" w:type="dxa"/>
            <w:gridSpan w:val="10"/>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Значение расчетного показателя</w:t>
            </w:r>
          </w:p>
        </w:tc>
      </w:tr>
      <w:tr w:rsidR="00D56D3F" w:rsidRPr="007A7098" w:rsidTr="0059550F">
        <w:trPr>
          <w:trHeight w:val="20"/>
        </w:trPr>
        <w:tc>
          <w:tcPr>
            <w:tcW w:w="1659"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Торговые предприятия (магазины, торговые центры, торговые комплексы)</w:t>
            </w:r>
          </w:p>
        </w:tc>
        <w:tc>
          <w:tcPr>
            <w:tcW w:w="2268"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169"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Площадь стационарных торговых объектов, кв. м на 1000 жителей</w:t>
            </w:r>
          </w:p>
        </w:tc>
        <w:tc>
          <w:tcPr>
            <w:tcW w:w="2835" w:type="dxa"/>
            <w:gridSpan w:val="8"/>
            <w:shd w:val="clear" w:color="auto" w:fill="auto"/>
            <w:vAlign w:val="center"/>
          </w:tcPr>
          <w:p w:rsidR="00D56D3F" w:rsidRPr="007A7098" w:rsidRDefault="00D56D3F" w:rsidP="00D56D3F">
            <w:pPr>
              <w:pStyle w:val="Default"/>
              <w:rPr>
                <w:sz w:val="20"/>
                <w:szCs w:val="20"/>
              </w:rPr>
            </w:pPr>
            <w:r w:rsidRPr="007A7098">
              <w:rPr>
                <w:sz w:val="20"/>
                <w:szCs w:val="20"/>
              </w:rPr>
              <w:t>Всего, в том числе</w:t>
            </w:r>
          </w:p>
        </w:tc>
        <w:tc>
          <w:tcPr>
            <w:tcW w:w="992"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427</w:t>
            </w:r>
          </w:p>
        </w:tc>
      </w:tr>
      <w:tr w:rsidR="00D56D3F" w:rsidRPr="007A7098" w:rsidTr="0059550F">
        <w:trPr>
          <w:trHeight w:val="2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835" w:type="dxa"/>
            <w:gridSpan w:val="8"/>
            <w:shd w:val="clear" w:color="auto" w:fill="auto"/>
            <w:vAlign w:val="center"/>
          </w:tcPr>
          <w:p w:rsidR="00D56D3F" w:rsidRPr="007A7098" w:rsidRDefault="00D56D3F" w:rsidP="00D56D3F">
            <w:pPr>
              <w:pStyle w:val="Default"/>
              <w:ind w:left="253"/>
              <w:rPr>
                <w:sz w:val="20"/>
                <w:szCs w:val="20"/>
              </w:rPr>
            </w:pPr>
            <w:r w:rsidRPr="007A7098">
              <w:rPr>
                <w:sz w:val="20"/>
                <w:szCs w:val="20"/>
              </w:rPr>
              <w:t>торговые предприятия по продаже продовольственных товаров</w:t>
            </w:r>
          </w:p>
        </w:tc>
        <w:tc>
          <w:tcPr>
            <w:tcW w:w="992"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146</w:t>
            </w:r>
          </w:p>
        </w:tc>
      </w:tr>
      <w:tr w:rsidR="00D56D3F" w:rsidRPr="007A7098" w:rsidTr="0059550F">
        <w:trPr>
          <w:trHeight w:val="2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835" w:type="dxa"/>
            <w:gridSpan w:val="8"/>
            <w:shd w:val="clear" w:color="auto" w:fill="auto"/>
            <w:vAlign w:val="center"/>
          </w:tcPr>
          <w:p w:rsidR="00D56D3F" w:rsidRPr="007A7098" w:rsidRDefault="00D56D3F" w:rsidP="00D56D3F">
            <w:pPr>
              <w:pStyle w:val="Default"/>
              <w:ind w:left="253"/>
              <w:rPr>
                <w:sz w:val="20"/>
                <w:szCs w:val="20"/>
              </w:rPr>
            </w:pPr>
            <w:r w:rsidRPr="007A7098">
              <w:rPr>
                <w:sz w:val="20"/>
                <w:szCs w:val="20"/>
              </w:rPr>
              <w:t>торговые предприятия по продаже непродовольственных товаров</w:t>
            </w:r>
          </w:p>
        </w:tc>
        <w:tc>
          <w:tcPr>
            <w:tcW w:w="992"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281</w:t>
            </w:r>
          </w:p>
        </w:tc>
      </w:tr>
      <w:tr w:rsidR="00D56D3F" w:rsidRPr="007A7098" w:rsidTr="0059550F">
        <w:trPr>
          <w:trHeight w:val="747"/>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Количество торговых объектов, ед.</w:t>
            </w:r>
          </w:p>
        </w:tc>
        <w:tc>
          <w:tcPr>
            <w:tcW w:w="3827" w:type="dxa"/>
            <w:gridSpan w:val="10"/>
            <w:shd w:val="clear" w:color="auto" w:fill="auto"/>
            <w:vAlign w:val="center"/>
          </w:tcPr>
          <w:p w:rsidR="00D56D3F" w:rsidRPr="007A7098" w:rsidRDefault="00D56D3F" w:rsidP="00D56D3F">
            <w:pPr>
              <w:pStyle w:val="Default"/>
              <w:jc w:val="center"/>
              <w:rPr>
                <w:sz w:val="20"/>
                <w:szCs w:val="20"/>
              </w:rPr>
            </w:pPr>
            <w:r w:rsidRPr="007A7098">
              <w:rPr>
                <w:sz w:val="20"/>
                <w:szCs w:val="20"/>
              </w:rPr>
              <w:t>1</w:t>
            </w:r>
          </w:p>
        </w:tc>
      </w:tr>
      <w:tr w:rsidR="00D56D3F" w:rsidRPr="007A7098" w:rsidTr="0059550F">
        <w:trPr>
          <w:trHeight w:val="27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Размер земельного участка</w:t>
            </w:r>
          </w:p>
        </w:tc>
        <w:tc>
          <w:tcPr>
            <w:tcW w:w="709" w:type="dxa"/>
            <w:shd w:val="clear" w:color="auto" w:fill="auto"/>
            <w:vAlign w:val="center"/>
          </w:tcPr>
          <w:p w:rsidR="00D56D3F" w:rsidRPr="007A7098" w:rsidRDefault="00D56D3F" w:rsidP="00D56D3F">
            <w:pPr>
              <w:pStyle w:val="aff9"/>
              <w:ind w:firstLine="0"/>
              <w:jc w:val="left"/>
              <w:rPr>
                <w:sz w:val="16"/>
                <w:szCs w:val="20"/>
                <w:lang w:val="ru-RU"/>
              </w:rPr>
            </w:pPr>
            <w:r w:rsidRPr="007A7098">
              <w:rPr>
                <w:sz w:val="16"/>
                <w:szCs w:val="20"/>
                <w:lang w:val="ru-RU"/>
              </w:rPr>
              <w:t>размер торговой площади, кв. м</w:t>
            </w:r>
          </w:p>
        </w:tc>
        <w:tc>
          <w:tcPr>
            <w:tcW w:w="425"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t>до 150</w:t>
            </w:r>
          </w:p>
        </w:tc>
        <w:tc>
          <w:tcPr>
            <w:tcW w:w="425"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t>от 150 до 250</w:t>
            </w:r>
          </w:p>
        </w:tc>
        <w:tc>
          <w:tcPr>
            <w:tcW w:w="425" w:type="dxa"/>
            <w:gridSpan w:val="3"/>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t>до 250</w:t>
            </w:r>
          </w:p>
        </w:tc>
        <w:tc>
          <w:tcPr>
            <w:tcW w:w="426"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t>свыше 250 до 650</w:t>
            </w:r>
          </w:p>
        </w:tc>
        <w:tc>
          <w:tcPr>
            <w:tcW w:w="425"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t>свыше 650 до 1500</w:t>
            </w:r>
          </w:p>
        </w:tc>
        <w:tc>
          <w:tcPr>
            <w:tcW w:w="567"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t>свыше 1500 до 3500</w:t>
            </w:r>
          </w:p>
        </w:tc>
        <w:tc>
          <w:tcPr>
            <w:tcW w:w="425"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t>свыше 3500</w:t>
            </w:r>
          </w:p>
        </w:tc>
      </w:tr>
      <w:tr w:rsidR="00D56D3F" w:rsidRPr="007A7098" w:rsidTr="0059550F">
        <w:trPr>
          <w:trHeight w:val="18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709" w:type="dxa"/>
            <w:shd w:val="clear" w:color="auto" w:fill="auto"/>
            <w:vAlign w:val="center"/>
          </w:tcPr>
          <w:p w:rsidR="00D56D3F" w:rsidRPr="007A7098" w:rsidRDefault="00D56D3F" w:rsidP="00D56D3F">
            <w:pPr>
              <w:pStyle w:val="aff9"/>
              <w:ind w:firstLine="0"/>
              <w:jc w:val="left"/>
              <w:rPr>
                <w:sz w:val="16"/>
                <w:szCs w:val="20"/>
                <w:lang w:val="ru-RU"/>
              </w:rPr>
            </w:pPr>
            <w:proofErr w:type="gramStart"/>
            <w:r w:rsidRPr="007A7098">
              <w:rPr>
                <w:sz w:val="16"/>
                <w:szCs w:val="20"/>
                <w:lang w:val="ru-RU"/>
              </w:rPr>
              <w:t>га</w:t>
            </w:r>
            <w:proofErr w:type="gramEnd"/>
            <w:r w:rsidRPr="007A7098">
              <w:rPr>
                <w:sz w:val="16"/>
                <w:szCs w:val="20"/>
                <w:lang w:val="ru-RU"/>
              </w:rPr>
              <w:t xml:space="preserve">/100 кв. м </w:t>
            </w:r>
            <w:r w:rsidRPr="007A7098">
              <w:rPr>
                <w:sz w:val="16"/>
                <w:szCs w:val="20"/>
                <w:lang w:val="ru-RU"/>
              </w:rPr>
              <w:lastRenderedPageBreak/>
              <w:t>торговой площади</w:t>
            </w:r>
          </w:p>
        </w:tc>
        <w:tc>
          <w:tcPr>
            <w:tcW w:w="425"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lastRenderedPageBreak/>
              <w:t>0,03</w:t>
            </w:r>
          </w:p>
        </w:tc>
        <w:tc>
          <w:tcPr>
            <w:tcW w:w="425"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t>0,08</w:t>
            </w:r>
          </w:p>
        </w:tc>
        <w:tc>
          <w:tcPr>
            <w:tcW w:w="425" w:type="dxa"/>
            <w:gridSpan w:val="3"/>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t>0,08</w:t>
            </w:r>
          </w:p>
        </w:tc>
        <w:tc>
          <w:tcPr>
            <w:tcW w:w="426"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t xml:space="preserve">0,08 - </w:t>
            </w:r>
            <w:r w:rsidRPr="007A7098">
              <w:rPr>
                <w:sz w:val="16"/>
                <w:szCs w:val="20"/>
                <w:lang w:val="ru-RU"/>
              </w:rPr>
              <w:lastRenderedPageBreak/>
              <w:t>0,06</w:t>
            </w:r>
          </w:p>
        </w:tc>
        <w:tc>
          <w:tcPr>
            <w:tcW w:w="425"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lastRenderedPageBreak/>
              <w:t xml:space="preserve">0,06 - </w:t>
            </w:r>
            <w:r w:rsidRPr="007A7098">
              <w:rPr>
                <w:sz w:val="16"/>
                <w:szCs w:val="20"/>
                <w:lang w:val="ru-RU"/>
              </w:rPr>
              <w:lastRenderedPageBreak/>
              <w:t>0,04</w:t>
            </w:r>
          </w:p>
        </w:tc>
        <w:tc>
          <w:tcPr>
            <w:tcW w:w="567"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lastRenderedPageBreak/>
              <w:t>0,04 - 0,02</w:t>
            </w:r>
          </w:p>
        </w:tc>
        <w:tc>
          <w:tcPr>
            <w:tcW w:w="425" w:type="dxa"/>
            <w:shd w:val="clear" w:color="auto" w:fill="auto"/>
            <w:vAlign w:val="center"/>
          </w:tcPr>
          <w:p w:rsidR="00D56D3F" w:rsidRPr="007A7098" w:rsidRDefault="00D56D3F" w:rsidP="00D56D3F">
            <w:pPr>
              <w:pStyle w:val="aff9"/>
              <w:ind w:firstLine="0"/>
              <w:jc w:val="center"/>
              <w:rPr>
                <w:sz w:val="16"/>
                <w:szCs w:val="20"/>
                <w:lang w:val="ru-RU"/>
              </w:rPr>
            </w:pPr>
            <w:r w:rsidRPr="007A7098">
              <w:rPr>
                <w:sz w:val="16"/>
                <w:szCs w:val="20"/>
                <w:lang w:val="ru-RU"/>
              </w:rPr>
              <w:t>0,02</w:t>
            </w:r>
          </w:p>
        </w:tc>
      </w:tr>
      <w:tr w:rsidR="00D56D3F" w:rsidRPr="007A7098" w:rsidTr="0059550F">
        <w:trPr>
          <w:trHeight w:val="2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2169"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Пешеходная доступность </w:t>
            </w:r>
            <w:r w:rsidRPr="007A7098">
              <w:rPr>
                <w:rFonts w:eastAsiaTheme="minorEastAsia"/>
                <w:sz w:val="20"/>
                <w:szCs w:val="20"/>
                <w:lang w:val="ru-RU" w:eastAsia="ru-RU" w:bidi="ar-SA"/>
              </w:rPr>
              <w:t>[1]</w:t>
            </w:r>
            <w:r w:rsidRPr="007A7098">
              <w:rPr>
                <w:sz w:val="20"/>
                <w:szCs w:val="20"/>
                <w:lang w:val="ru-RU"/>
              </w:rPr>
              <w:t>, м</w:t>
            </w:r>
          </w:p>
        </w:tc>
        <w:tc>
          <w:tcPr>
            <w:tcW w:w="3827" w:type="dxa"/>
            <w:gridSpan w:val="10"/>
            <w:shd w:val="clear" w:color="auto" w:fill="auto"/>
            <w:vAlign w:val="center"/>
          </w:tcPr>
          <w:p w:rsidR="00D56D3F" w:rsidRPr="007A7098" w:rsidRDefault="00D56D3F" w:rsidP="00D56D3F">
            <w:pPr>
              <w:pStyle w:val="Default"/>
              <w:jc w:val="center"/>
              <w:rPr>
                <w:rFonts w:eastAsia="Times New Roman"/>
                <w:color w:val="auto"/>
                <w:sz w:val="20"/>
                <w:szCs w:val="20"/>
                <w:lang w:eastAsia="ar-SA" w:bidi="en-US"/>
              </w:rPr>
            </w:pPr>
            <w:r w:rsidRPr="007A7098">
              <w:rPr>
                <w:rFonts w:eastAsia="Times New Roman"/>
                <w:color w:val="auto"/>
                <w:sz w:val="20"/>
                <w:szCs w:val="20"/>
                <w:lang w:eastAsia="ar-SA" w:bidi="en-US"/>
              </w:rPr>
              <w:t>300</w:t>
            </w:r>
          </w:p>
        </w:tc>
      </w:tr>
      <w:tr w:rsidR="00D56D3F" w:rsidRPr="007A7098" w:rsidTr="0059550F">
        <w:trPr>
          <w:trHeight w:val="2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Пешеходная доступность </w:t>
            </w:r>
            <w:r w:rsidRPr="007A7098">
              <w:rPr>
                <w:rFonts w:eastAsiaTheme="minorEastAsia"/>
                <w:sz w:val="20"/>
                <w:szCs w:val="20"/>
                <w:lang w:val="ru-RU" w:eastAsia="ru-RU" w:bidi="ar-SA"/>
              </w:rPr>
              <w:t>[1]</w:t>
            </w:r>
            <w:r w:rsidRPr="007A7098">
              <w:rPr>
                <w:sz w:val="20"/>
                <w:szCs w:val="20"/>
                <w:lang w:val="ru-RU"/>
              </w:rPr>
              <w:t>, мин.</w:t>
            </w:r>
          </w:p>
        </w:tc>
        <w:tc>
          <w:tcPr>
            <w:tcW w:w="3827" w:type="dxa"/>
            <w:gridSpan w:val="10"/>
            <w:shd w:val="clear" w:color="auto" w:fill="auto"/>
            <w:vAlign w:val="center"/>
          </w:tcPr>
          <w:p w:rsidR="00D56D3F" w:rsidRPr="007A7098" w:rsidRDefault="00D56D3F" w:rsidP="00D56D3F">
            <w:pPr>
              <w:pStyle w:val="Default"/>
              <w:jc w:val="center"/>
              <w:rPr>
                <w:rFonts w:eastAsia="Times New Roman"/>
                <w:color w:val="auto"/>
                <w:sz w:val="20"/>
                <w:szCs w:val="20"/>
                <w:lang w:eastAsia="ar-SA" w:bidi="en-US"/>
              </w:rPr>
            </w:pPr>
            <w:r w:rsidRPr="007A7098">
              <w:rPr>
                <w:rFonts w:eastAsia="Times New Roman"/>
                <w:color w:val="auto"/>
                <w:sz w:val="20"/>
                <w:szCs w:val="20"/>
                <w:lang w:eastAsia="ar-SA" w:bidi="en-US"/>
              </w:rPr>
              <w:t>5</w:t>
            </w:r>
          </w:p>
        </w:tc>
      </w:tr>
      <w:tr w:rsidR="00D56D3F" w:rsidRPr="007A7098" w:rsidTr="0059550F">
        <w:trPr>
          <w:trHeight w:val="635"/>
        </w:trPr>
        <w:tc>
          <w:tcPr>
            <w:tcW w:w="1659"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Предприятия общественного питания </w:t>
            </w:r>
          </w:p>
        </w:tc>
        <w:tc>
          <w:tcPr>
            <w:tcW w:w="2268"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169" w:type="dxa"/>
            <w:shd w:val="clear" w:color="auto" w:fill="auto"/>
            <w:vAlign w:val="center"/>
          </w:tcPr>
          <w:p w:rsidR="00D56D3F" w:rsidRPr="007A7098" w:rsidRDefault="00D56D3F" w:rsidP="00D56D3F">
            <w:pPr>
              <w:pStyle w:val="aff9"/>
              <w:ind w:firstLine="0"/>
              <w:jc w:val="left"/>
              <w:rPr>
                <w:sz w:val="20"/>
                <w:szCs w:val="20"/>
                <w:lang w:val="ru-RU"/>
              </w:rPr>
            </w:pPr>
            <w:r w:rsidRPr="007A7098">
              <w:rPr>
                <w:bCs/>
                <w:sz w:val="20"/>
                <w:szCs w:val="20"/>
                <w:lang w:val="ru-RU"/>
              </w:rPr>
              <w:t>Количество посадочных мест на 1000 чел.</w:t>
            </w:r>
          </w:p>
        </w:tc>
        <w:tc>
          <w:tcPr>
            <w:tcW w:w="3827" w:type="dxa"/>
            <w:gridSpan w:val="10"/>
            <w:shd w:val="clear" w:color="auto" w:fill="auto"/>
            <w:vAlign w:val="center"/>
          </w:tcPr>
          <w:p w:rsidR="00D56D3F" w:rsidRPr="007A7098" w:rsidRDefault="00D56D3F" w:rsidP="00D56D3F">
            <w:pPr>
              <w:pStyle w:val="Default"/>
              <w:jc w:val="center"/>
              <w:rPr>
                <w:sz w:val="20"/>
                <w:szCs w:val="20"/>
              </w:rPr>
            </w:pPr>
            <w:r w:rsidRPr="007A7098">
              <w:rPr>
                <w:sz w:val="20"/>
                <w:szCs w:val="20"/>
              </w:rPr>
              <w:t>40</w:t>
            </w:r>
          </w:p>
        </w:tc>
      </w:tr>
      <w:tr w:rsidR="00D56D3F" w:rsidRPr="007A7098" w:rsidTr="0059550F">
        <w:trPr>
          <w:trHeight w:val="9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Размер земельного участка</w:t>
            </w:r>
          </w:p>
        </w:tc>
        <w:tc>
          <w:tcPr>
            <w:tcW w:w="1880"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мощность объекта, мест</w:t>
            </w:r>
          </w:p>
        </w:tc>
        <w:tc>
          <w:tcPr>
            <w:tcW w:w="1947"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размер земельного участка, </w:t>
            </w:r>
            <w:proofErr w:type="gramStart"/>
            <w:r w:rsidRPr="007A7098">
              <w:rPr>
                <w:sz w:val="20"/>
                <w:szCs w:val="20"/>
                <w:lang w:val="ru-RU"/>
              </w:rPr>
              <w:t>га</w:t>
            </w:r>
            <w:proofErr w:type="gramEnd"/>
            <w:r w:rsidRPr="007A7098">
              <w:rPr>
                <w:sz w:val="20"/>
                <w:szCs w:val="20"/>
                <w:lang w:val="ru-RU"/>
              </w:rPr>
              <w:t>/100 мест</w:t>
            </w:r>
          </w:p>
        </w:tc>
      </w:tr>
      <w:tr w:rsidR="00D56D3F" w:rsidRPr="007A7098" w:rsidTr="0059550F">
        <w:trPr>
          <w:trHeight w:val="15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880" w:type="dxa"/>
            <w:gridSpan w:val="5"/>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до 100</w:t>
            </w:r>
          </w:p>
        </w:tc>
        <w:tc>
          <w:tcPr>
            <w:tcW w:w="1947"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0,2</w:t>
            </w:r>
          </w:p>
        </w:tc>
      </w:tr>
      <w:tr w:rsidR="00D56D3F" w:rsidRPr="007A7098" w:rsidTr="0059550F">
        <w:trPr>
          <w:trHeight w:val="11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880" w:type="dxa"/>
            <w:gridSpan w:val="5"/>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от 100 до 150</w:t>
            </w:r>
          </w:p>
        </w:tc>
        <w:tc>
          <w:tcPr>
            <w:tcW w:w="1947"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0,15</w:t>
            </w:r>
          </w:p>
        </w:tc>
      </w:tr>
      <w:tr w:rsidR="00D56D3F" w:rsidRPr="007A7098" w:rsidTr="0059550F">
        <w:trPr>
          <w:trHeight w:val="363"/>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1880" w:type="dxa"/>
            <w:gridSpan w:val="5"/>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свыше 150</w:t>
            </w:r>
          </w:p>
        </w:tc>
        <w:tc>
          <w:tcPr>
            <w:tcW w:w="1947" w:type="dxa"/>
            <w:gridSpan w:val="5"/>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0,1</w:t>
            </w:r>
          </w:p>
        </w:tc>
      </w:tr>
      <w:tr w:rsidR="00D56D3F" w:rsidRPr="007A7098" w:rsidTr="0059550F">
        <w:trPr>
          <w:trHeight w:val="2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2169"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Пешеходная доступность </w:t>
            </w:r>
            <w:r w:rsidRPr="007A7098">
              <w:rPr>
                <w:rFonts w:eastAsiaTheme="minorEastAsia"/>
                <w:sz w:val="20"/>
                <w:szCs w:val="20"/>
                <w:lang w:val="ru-RU" w:eastAsia="ru-RU" w:bidi="ar-SA"/>
              </w:rPr>
              <w:t xml:space="preserve">[1] </w:t>
            </w:r>
            <w:r w:rsidRPr="007A7098">
              <w:rPr>
                <w:rFonts w:eastAsiaTheme="minorEastAsia"/>
                <w:sz w:val="20"/>
                <w:szCs w:val="20"/>
                <w:lang w:val="en-GB" w:eastAsia="ru-RU" w:bidi="ar-SA"/>
              </w:rPr>
              <w:t>[</w:t>
            </w:r>
            <w:r w:rsidRPr="007A7098">
              <w:rPr>
                <w:rFonts w:eastAsiaTheme="minorEastAsia"/>
                <w:sz w:val="20"/>
                <w:szCs w:val="20"/>
                <w:lang w:val="ru-RU" w:eastAsia="ru-RU" w:bidi="ar-SA"/>
              </w:rPr>
              <w:t>2</w:t>
            </w:r>
            <w:r w:rsidRPr="007A7098">
              <w:rPr>
                <w:rFonts w:eastAsiaTheme="minorEastAsia"/>
                <w:sz w:val="20"/>
                <w:szCs w:val="20"/>
                <w:lang w:val="en-GB" w:eastAsia="ru-RU" w:bidi="ar-SA"/>
              </w:rPr>
              <w:t>]</w:t>
            </w:r>
            <w:r w:rsidRPr="007A7098">
              <w:rPr>
                <w:sz w:val="20"/>
                <w:szCs w:val="20"/>
                <w:lang w:val="ru-RU"/>
              </w:rPr>
              <w:t>, м</w:t>
            </w:r>
          </w:p>
        </w:tc>
        <w:tc>
          <w:tcPr>
            <w:tcW w:w="3827" w:type="dxa"/>
            <w:gridSpan w:val="10"/>
            <w:shd w:val="clear" w:color="auto" w:fill="auto"/>
            <w:vAlign w:val="center"/>
          </w:tcPr>
          <w:p w:rsidR="00D56D3F" w:rsidRPr="007A7098" w:rsidRDefault="00D56D3F" w:rsidP="00D56D3F">
            <w:pPr>
              <w:pStyle w:val="Default"/>
              <w:jc w:val="center"/>
              <w:rPr>
                <w:rFonts w:eastAsia="Times New Roman"/>
                <w:color w:val="auto"/>
                <w:sz w:val="20"/>
                <w:szCs w:val="20"/>
                <w:lang w:eastAsia="ar-SA" w:bidi="en-US"/>
              </w:rPr>
            </w:pPr>
            <w:r w:rsidRPr="007A7098">
              <w:rPr>
                <w:rFonts w:eastAsia="Times New Roman"/>
                <w:color w:val="auto"/>
                <w:sz w:val="20"/>
                <w:szCs w:val="20"/>
                <w:lang w:eastAsia="ar-SA" w:bidi="en-US"/>
              </w:rPr>
              <w:t>300</w:t>
            </w:r>
          </w:p>
        </w:tc>
      </w:tr>
      <w:tr w:rsidR="00D56D3F" w:rsidRPr="007A7098" w:rsidTr="0059550F">
        <w:trPr>
          <w:trHeight w:val="2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Пешеходная доступность </w:t>
            </w:r>
            <w:r w:rsidRPr="007A7098">
              <w:rPr>
                <w:rFonts w:eastAsiaTheme="minorEastAsia"/>
                <w:sz w:val="20"/>
                <w:szCs w:val="20"/>
                <w:lang w:val="ru-RU" w:eastAsia="ru-RU" w:bidi="ar-SA"/>
              </w:rPr>
              <w:t xml:space="preserve">[1] </w:t>
            </w:r>
            <w:r w:rsidRPr="007A7098">
              <w:rPr>
                <w:rFonts w:eastAsiaTheme="minorEastAsia"/>
                <w:sz w:val="20"/>
                <w:szCs w:val="20"/>
                <w:lang w:val="en-GB" w:eastAsia="ru-RU" w:bidi="ar-SA"/>
              </w:rPr>
              <w:t>[</w:t>
            </w:r>
            <w:r w:rsidRPr="007A7098">
              <w:rPr>
                <w:rFonts w:eastAsiaTheme="minorEastAsia"/>
                <w:sz w:val="20"/>
                <w:szCs w:val="20"/>
                <w:lang w:val="ru-RU" w:eastAsia="ru-RU" w:bidi="ar-SA"/>
              </w:rPr>
              <w:t>2</w:t>
            </w:r>
            <w:r w:rsidRPr="007A7098">
              <w:rPr>
                <w:rFonts w:eastAsiaTheme="minorEastAsia"/>
                <w:sz w:val="20"/>
                <w:szCs w:val="20"/>
                <w:lang w:val="en-GB" w:eastAsia="ru-RU" w:bidi="ar-SA"/>
              </w:rPr>
              <w:t>]</w:t>
            </w:r>
            <w:r w:rsidRPr="007A7098">
              <w:rPr>
                <w:sz w:val="20"/>
                <w:szCs w:val="20"/>
                <w:lang w:val="ru-RU"/>
              </w:rPr>
              <w:t>, мин.</w:t>
            </w:r>
          </w:p>
        </w:tc>
        <w:tc>
          <w:tcPr>
            <w:tcW w:w="3827" w:type="dxa"/>
            <w:gridSpan w:val="10"/>
            <w:shd w:val="clear" w:color="auto" w:fill="auto"/>
            <w:vAlign w:val="center"/>
          </w:tcPr>
          <w:p w:rsidR="00D56D3F" w:rsidRPr="007A7098" w:rsidRDefault="00D56D3F" w:rsidP="00D56D3F">
            <w:pPr>
              <w:pStyle w:val="Default"/>
              <w:jc w:val="center"/>
              <w:rPr>
                <w:rFonts w:eastAsia="Times New Roman"/>
                <w:color w:val="auto"/>
                <w:sz w:val="20"/>
                <w:szCs w:val="20"/>
                <w:lang w:eastAsia="ar-SA" w:bidi="en-US"/>
              </w:rPr>
            </w:pPr>
            <w:r w:rsidRPr="007A7098">
              <w:rPr>
                <w:rFonts w:eastAsia="Times New Roman"/>
                <w:color w:val="auto"/>
                <w:sz w:val="20"/>
                <w:szCs w:val="20"/>
                <w:lang w:eastAsia="ar-SA" w:bidi="en-US"/>
              </w:rPr>
              <w:t>5</w:t>
            </w:r>
          </w:p>
        </w:tc>
      </w:tr>
      <w:tr w:rsidR="00D56D3F" w:rsidRPr="007A7098" w:rsidTr="0059550F">
        <w:trPr>
          <w:trHeight w:val="20"/>
        </w:trPr>
        <w:tc>
          <w:tcPr>
            <w:tcW w:w="1659" w:type="dxa"/>
            <w:vMerge w:val="restart"/>
            <w:shd w:val="clear" w:color="auto" w:fill="auto"/>
            <w:vAlign w:val="center"/>
          </w:tcPr>
          <w:p w:rsidR="00D56D3F" w:rsidRPr="007A7098" w:rsidRDefault="00D56D3F" w:rsidP="00D56D3F">
            <w:pPr>
              <w:pStyle w:val="aff9"/>
              <w:keepNext/>
              <w:ind w:firstLine="0"/>
              <w:jc w:val="left"/>
              <w:rPr>
                <w:sz w:val="20"/>
                <w:szCs w:val="20"/>
                <w:lang w:val="ru-RU"/>
              </w:rPr>
            </w:pPr>
            <w:r w:rsidRPr="007A7098">
              <w:rPr>
                <w:sz w:val="20"/>
                <w:szCs w:val="20"/>
                <w:lang w:val="ru-RU"/>
              </w:rPr>
              <w:t>Предприятия бытового обслуживания</w:t>
            </w:r>
          </w:p>
        </w:tc>
        <w:tc>
          <w:tcPr>
            <w:tcW w:w="2268"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2169" w:type="dxa"/>
            <w:shd w:val="clear" w:color="auto" w:fill="auto"/>
            <w:vAlign w:val="center"/>
          </w:tcPr>
          <w:p w:rsidR="00D56D3F" w:rsidRPr="007A7098" w:rsidRDefault="00D56D3F" w:rsidP="00D56D3F">
            <w:pPr>
              <w:pStyle w:val="aff9"/>
              <w:ind w:firstLine="0"/>
              <w:jc w:val="left"/>
              <w:rPr>
                <w:sz w:val="20"/>
                <w:szCs w:val="20"/>
                <w:lang w:val="ru-RU"/>
              </w:rPr>
            </w:pPr>
            <w:r w:rsidRPr="007A7098">
              <w:rPr>
                <w:bCs/>
                <w:sz w:val="20"/>
                <w:szCs w:val="20"/>
                <w:lang w:val="ru-RU"/>
              </w:rPr>
              <w:t>Количество, рабочих мест на 1000 чел.</w:t>
            </w:r>
          </w:p>
        </w:tc>
        <w:tc>
          <w:tcPr>
            <w:tcW w:w="3827" w:type="dxa"/>
            <w:gridSpan w:val="10"/>
            <w:shd w:val="clear" w:color="auto" w:fill="auto"/>
            <w:vAlign w:val="center"/>
          </w:tcPr>
          <w:p w:rsidR="00D56D3F" w:rsidRPr="007A7098" w:rsidRDefault="00D56D3F" w:rsidP="00D56D3F">
            <w:pPr>
              <w:pStyle w:val="Default"/>
              <w:jc w:val="center"/>
              <w:rPr>
                <w:sz w:val="20"/>
                <w:szCs w:val="20"/>
              </w:rPr>
            </w:pPr>
            <w:r w:rsidRPr="007A7098">
              <w:rPr>
                <w:sz w:val="20"/>
                <w:szCs w:val="20"/>
              </w:rPr>
              <w:t>7</w:t>
            </w:r>
          </w:p>
        </w:tc>
      </w:tr>
      <w:tr w:rsidR="00D56D3F" w:rsidRPr="007A7098" w:rsidTr="0059550F">
        <w:trPr>
          <w:trHeight w:val="114"/>
        </w:trPr>
        <w:tc>
          <w:tcPr>
            <w:tcW w:w="1659" w:type="dxa"/>
            <w:vMerge/>
            <w:shd w:val="clear" w:color="auto" w:fill="auto"/>
            <w:vAlign w:val="center"/>
          </w:tcPr>
          <w:p w:rsidR="00D56D3F" w:rsidRPr="007A7098" w:rsidRDefault="00D56D3F" w:rsidP="00D56D3F">
            <w:pPr>
              <w:pStyle w:val="aff9"/>
              <w:keepNext/>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keepNext/>
              <w:ind w:firstLine="0"/>
              <w:jc w:val="left"/>
              <w:rPr>
                <w:sz w:val="20"/>
                <w:szCs w:val="20"/>
                <w:lang w:val="ru-RU"/>
              </w:rPr>
            </w:pPr>
          </w:p>
        </w:tc>
        <w:tc>
          <w:tcPr>
            <w:tcW w:w="2169" w:type="dxa"/>
            <w:vMerge w:val="restart"/>
            <w:shd w:val="clear" w:color="auto" w:fill="auto"/>
            <w:vAlign w:val="center"/>
          </w:tcPr>
          <w:p w:rsidR="00D56D3F" w:rsidRPr="007A7098" w:rsidRDefault="00D56D3F" w:rsidP="00D56D3F">
            <w:pPr>
              <w:pStyle w:val="aff9"/>
              <w:keepNext/>
              <w:ind w:firstLine="0"/>
              <w:jc w:val="left"/>
              <w:rPr>
                <w:sz w:val="20"/>
                <w:szCs w:val="20"/>
                <w:lang w:val="ru-RU"/>
              </w:rPr>
            </w:pPr>
            <w:r w:rsidRPr="007A7098">
              <w:rPr>
                <w:sz w:val="20"/>
                <w:szCs w:val="20"/>
                <w:lang w:val="ru-RU"/>
              </w:rPr>
              <w:t>Размер земельного участка</w:t>
            </w:r>
          </w:p>
        </w:tc>
        <w:tc>
          <w:tcPr>
            <w:tcW w:w="1870" w:type="dxa"/>
            <w:gridSpan w:val="4"/>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мощность, рабочих мест</w:t>
            </w:r>
          </w:p>
        </w:tc>
        <w:tc>
          <w:tcPr>
            <w:tcW w:w="1957" w:type="dxa"/>
            <w:gridSpan w:val="6"/>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 xml:space="preserve">размер земельного участка, </w:t>
            </w:r>
            <w:proofErr w:type="gramStart"/>
            <w:r w:rsidRPr="007A7098">
              <w:rPr>
                <w:sz w:val="20"/>
                <w:szCs w:val="20"/>
                <w:lang w:val="ru-RU"/>
              </w:rPr>
              <w:t>га</w:t>
            </w:r>
            <w:proofErr w:type="gramEnd"/>
            <w:r w:rsidRPr="007A7098">
              <w:rPr>
                <w:sz w:val="20"/>
                <w:szCs w:val="20"/>
                <w:lang w:val="ru-RU"/>
              </w:rPr>
              <w:t>/10 рабочих мест</w:t>
            </w:r>
          </w:p>
        </w:tc>
      </w:tr>
      <w:tr w:rsidR="00D56D3F" w:rsidRPr="007A7098" w:rsidTr="0059550F">
        <w:trPr>
          <w:trHeight w:val="120"/>
        </w:trPr>
        <w:tc>
          <w:tcPr>
            <w:tcW w:w="1659" w:type="dxa"/>
            <w:vMerge/>
            <w:shd w:val="clear" w:color="auto" w:fill="auto"/>
            <w:vAlign w:val="center"/>
          </w:tcPr>
          <w:p w:rsidR="00D56D3F" w:rsidRPr="007A7098" w:rsidRDefault="00D56D3F" w:rsidP="00D56D3F">
            <w:pPr>
              <w:pStyle w:val="aff9"/>
              <w:keepNext/>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keepNext/>
              <w:ind w:firstLine="0"/>
              <w:jc w:val="left"/>
              <w:rPr>
                <w:sz w:val="20"/>
                <w:szCs w:val="20"/>
                <w:lang w:val="ru-RU"/>
              </w:rPr>
            </w:pPr>
          </w:p>
        </w:tc>
        <w:tc>
          <w:tcPr>
            <w:tcW w:w="2169" w:type="dxa"/>
            <w:vMerge/>
            <w:shd w:val="clear" w:color="auto" w:fill="auto"/>
            <w:vAlign w:val="center"/>
          </w:tcPr>
          <w:p w:rsidR="00D56D3F" w:rsidRPr="007A7098" w:rsidRDefault="00D56D3F" w:rsidP="00D56D3F">
            <w:pPr>
              <w:pStyle w:val="aff9"/>
              <w:keepNext/>
              <w:ind w:firstLine="0"/>
              <w:jc w:val="left"/>
              <w:rPr>
                <w:sz w:val="20"/>
                <w:szCs w:val="20"/>
                <w:lang w:val="ru-RU"/>
              </w:rPr>
            </w:pPr>
          </w:p>
        </w:tc>
        <w:tc>
          <w:tcPr>
            <w:tcW w:w="1870" w:type="dxa"/>
            <w:gridSpan w:val="4"/>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10 - 50</w:t>
            </w:r>
          </w:p>
        </w:tc>
        <w:tc>
          <w:tcPr>
            <w:tcW w:w="1957" w:type="dxa"/>
            <w:gridSpan w:val="6"/>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0,1 - 0,2</w:t>
            </w:r>
          </w:p>
        </w:tc>
      </w:tr>
      <w:tr w:rsidR="00D56D3F" w:rsidRPr="007A7098" w:rsidTr="0059550F">
        <w:trPr>
          <w:trHeight w:val="150"/>
        </w:trPr>
        <w:tc>
          <w:tcPr>
            <w:tcW w:w="1659" w:type="dxa"/>
            <w:vMerge/>
            <w:shd w:val="clear" w:color="auto" w:fill="auto"/>
            <w:vAlign w:val="center"/>
          </w:tcPr>
          <w:p w:rsidR="00D56D3F" w:rsidRPr="007A7098" w:rsidRDefault="00D56D3F" w:rsidP="00D56D3F">
            <w:pPr>
              <w:pStyle w:val="aff9"/>
              <w:keepNext/>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keepNext/>
              <w:ind w:firstLine="0"/>
              <w:jc w:val="left"/>
              <w:rPr>
                <w:sz w:val="20"/>
                <w:szCs w:val="20"/>
                <w:lang w:val="ru-RU"/>
              </w:rPr>
            </w:pPr>
          </w:p>
        </w:tc>
        <w:tc>
          <w:tcPr>
            <w:tcW w:w="2169" w:type="dxa"/>
            <w:vMerge/>
            <w:shd w:val="clear" w:color="auto" w:fill="auto"/>
            <w:vAlign w:val="center"/>
          </w:tcPr>
          <w:p w:rsidR="00D56D3F" w:rsidRPr="007A7098" w:rsidRDefault="00D56D3F" w:rsidP="00D56D3F">
            <w:pPr>
              <w:pStyle w:val="aff9"/>
              <w:keepNext/>
              <w:ind w:firstLine="0"/>
              <w:jc w:val="left"/>
              <w:rPr>
                <w:sz w:val="20"/>
                <w:szCs w:val="20"/>
                <w:lang w:val="ru-RU"/>
              </w:rPr>
            </w:pPr>
          </w:p>
        </w:tc>
        <w:tc>
          <w:tcPr>
            <w:tcW w:w="1870" w:type="dxa"/>
            <w:gridSpan w:val="4"/>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50 - 150</w:t>
            </w:r>
          </w:p>
        </w:tc>
        <w:tc>
          <w:tcPr>
            <w:tcW w:w="1957" w:type="dxa"/>
            <w:gridSpan w:val="6"/>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0,05 - 0,08</w:t>
            </w:r>
          </w:p>
        </w:tc>
      </w:tr>
      <w:tr w:rsidR="00D56D3F" w:rsidRPr="007A7098" w:rsidTr="0059550F">
        <w:trPr>
          <w:trHeight w:val="90"/>
        </w:trPr>
        <w:tc>
          <w:tcPr>
            <w:tcW w:w="1659" w:type="dxa"/>
            <w:vMerge/>
            <w:shd w:val="clear" w:color="auto" w:fill="auto"/>
            <w:vAlign w:val="center"/>
          </w:tcPr>
          <w:p w:rsidR="00D56D3F" w:rsidRPr="007A7098" w:rsidRDefault="00D56D3F" w:rsidP="00D56D3F">
            <w:pPr>
              <w:pStyle w:val="aff9"/>
              <w:keepNext/>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keepNext/>
              <w:ind w:firstLine="0"/>
              <w:jc w:val="left"/>
              <w:rPr>
                <w:sz w:val="20"/>
                <w:szCs w:val="20"/>
                <w:lang w:val="ru-RU"/>
              </w:rPr>
            </w:pPr>
          </w:p>
        </w:tc>
        <w:tc>
          <w:tcPr>
            <w:tcW w:w="2169" w:type="dxa"/>
            <w:vMerge/>
            <w:shd w:val="clear" w:color="auto" w:fill="auto"/>
            <w:vAlign w:val="center"/>
          </w:tcPr>
          <w:p w:rsidR="00D56D3F" w:rsidRPr="007A7098" w:rsidRDefault="00D56D3F" w:rsidP="00D56D3F">
            <w:pPr>
              <w:pStyle w:val="aff9"/>
              <w:keepNext/>
              <w:ind w:firstLine="0"/>
              <w:jc w:val="left"/>
              <w:rPr>
                <w:sz w:val="20"/>
                <w:szCs w:val="20"/>
                <w:lang w:val="ru-RU"/>
              </w:rPr>
            </w:pPr>
          </w:p>
        </w:tc>
        <w:tc>
          <w:tcPr>
            <w:tcW w:w="1870" w:type="dxa"/>
            <w:gridSpan w:val="4"/>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св. 150</w:t>
            </w:r>
          </w:p>
        </w:tc>
        <w:tc>
          <w:tcPr>
            <w:tcW w:w="1957" w:type="dxa"/>
            <w:gridSpan w:val="6"/>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0,03</w:t>
            </w:r>
          </w:p>
        </w:tc>
      </w:tr>
      <w:tr w:rsidR="00D56D3F" w:rsidRPr="007A7098" w:rsidTr="0059550F">
        <w:trPr>
          <w:trHeight w:val="2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2169"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Пешеходная доступность </w:t>
            </w:r>
            <w:r w:rsidRPr="007A7098">
              <w:rPr>
                <w:rFonts w:eastAsiaTheme="minorEastAsia"/>
                <w:sz w:val="20"/>
                <w:szCs w:val="20"/>
                <w:lang w:val="ru-RU" w:eastAsia="ru-RU" w:bidi="ar-SA"/>
              </w:rPr>
              <w:t>[1]</w:t>
            </w:r>
            <w:r w:rsidRPr="007A7098">
              <w:rPr>
                <w:sz w:val="20"/>
                <w:szCs w:val="20"/>
                <w:lang w:val="ru-RU"/>
              </w:rPr>
              <w:t>, м</w:t>
            </w:r>
          </w:p>
        </w:tc>
        <w:tc>
          <w:tcPr>
            <w:tcW w:w="3827" w:type="dxa"/>
            <w:gridSpan w:val="10"/>
            <w:shd w:val="clear" w:color="auto" w:fill="auto"/>
            <w:vAlign w:val="center"/>
          </w:tcPr>
          <w:p w:rsidR="00D56D3F" w:rsidRPr="007A7098" w:rsidRDefault="00D56D3F" w:rsidP="00D56D3F">
            <w:pPr>
              <w:pStyle w:val="Default"/>
              <w:jc w:val="center"/>
              <w:rPr>
                <w:rFonts w:eastAsia="Times New Roman"/>
                <w:color w:val="auto"/>
                <w:sz w:val="20"/>
                <w:szCs w:val="20"/>
                <w:lang w:eastAsia="ar-SA" w:bidi="en-US"/>
              </w:rPr>
            </w:pPr>
            <w:r w:rsidRPr="007A7098">
              <w:rPr>
                <w:rFonts w:eastAsia="Times New Roman"/>
                <w:color w:val="auto"/>
                <w:sz w:val="20"/>
                <w:szCs w:val="20"/>
                <w:lang w:eastAsia="ar-SA" w:bidi="en-US"/>
              </w:rPr>
              <w:t>470</w:t>
            </w:r>
          </w:p>
        </w:tc>
      </w:tr>
      <w:tr w:rsidR="00D56D3F" w:rsidRPr="007A7098" w:rsidTr="0059550F">
        <w:trPr>
          <w:trHeight w:val="20"/>
        </w:trPr>
        <w:tc>
          <w:tcPr>
            <w:tcW w:w="1659"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69"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Пешеходная доступность </w:t>
            </w:r>
            <w:r w:rsidRPr="007A7098">
              <w:rPr>
                <w:rFonts w:eastAsiaTheme="minorEastAsia"/>
                <w:sz w:val="20"/>
                <w:szCs w:val="20"/>
                <w:lang w:val="ru-RU" w:eastAsia="ru-RU" w:bidi="ar-SA"/>
              </w:rPr>
              <w:t>[1]</w:t>
            </w:r>
            <w:r w:rsidRPr="007A7098">
              <w:rPr>
                <w:sz w:val="20"/>
                <w:szCs w:val="20"/>
                <w:lang w:val="ru-RU"/>
              </w:rPr>
              <w:t>, мин.</w:t>
            </w:r>
          </w:p>
        </w:tc>
        <w:tc>
          <w:tcPr>
            <w:tcW w:w="3827" w:type="dxa"/>
            <w:gridSpan w:val="10"/>
            <w:shd w:val="clear" w:color="auto" w:fill="auto"/>
            <w:vAlign w:val="center"/>
          </w:tcPr>
          <w:p w:rsidR="00D56D3F" w:rsidRPr="007A7098" w:rsidRDefault="00D56D3F" w:rsidP="00D56D3F">
            <w:pPr>
              <w:pStyle w:val="Default"/>
              <w:jc w:val="center"/>
              <w:rPr>
                <w:rFonts w:eastAsia="Times New Roman"/>
                <w:color w:val="auto"/>
                <w:sz w:val="20"/>
                <w:szCs w:val="20"/>
                <w:lang w:eastAsia="ar-SA" w:bidi="en-US"/>
              </w:rPr>
            </w:pPr>
            <w:r w:rsidRPr="007A7098">
              <w:rPr>
                <w:rFonts w:eastAsia="Times New Roman"/>
                <w:color w:val="auto"/>
                <w:sz w:val="20"/>
                <w:szCs w:val="20"/>
                <w:lang w:eastAsia="ar-SA" w:bidi="en-US"/>
              </w:rPr>
              <w:t>7</w:t>
            </w:r>
          </w:p>
        </w:tc>
      </w:tr>
      <w:tr w:rsidR="00D56D3F" w:rsidRPr="007A7098" w:rsidTr="0059550F">
        <w:trPr>
          <w:trHeight w:val="20"/>
        </w:trPr>
        <w:tc>
          <w:tcPr>
            <w:tcW w:w="9923" w:type="dxa"/>
            <w:gridSpan w:val="13"/>
            <w:shd w:val="clear" w:color="auto" w:fill="auto"/>
            <w:vAlign w:val="center"/>
          </w:tcPr>
          <w:p w:rsidR="00D56D3F" w:rsidRPr="007A7098" w:rsidRDefault="00D56D3F" w:rsidP="00D56D3F">
            <w:pPr>
              <w:pStyle w:val="Default"/>
              <w:jc w:val="both"/>
              <w:rPr>
                <w:bCs/>
                <w:sz w:val="20"/>
                <w:szCs w:val="20"/>
              </w:rPr>
            </w:pPr>
            <w:r w:rsidRPr="007A7098">
              <w:rPr>
                <w:bCs/>
                <w:sz w:val="20"/>
                <w:szCs w:val="20"/>
              </w:rPr>
              <w:t>Примечания:</w:t>
            </w:r>
          </w:p>
          <w:p w:rsidR="00D56D3F" w:rsidRPr="007A7098" w:rsidRDefault="00D56D3F" w:rsidP="00D56D3F">
            <w:pPr>
              <w:pStyle w:val="Default"/>
              <w:jc w:val="both"/>
              <w:rPr>
                <w:bCs/>
                <w:sz w:val="20"/>
                <w:szCs w:val="20"/>
              </w:rPr>
            </w:pPr>
            <w:r w:rsidRPr="007A7098">
              <w:rPr>
                <w:bCs/>
                <w:sz w:val="20"/>
                <w:szCs w:val="20"/>
              </w:rPr>
              <w:t>1. При невозможности соблюдения рекомендаций по показателю пешеходной доступности, система обслуживания в границах населенного пункта (границах проекта планировки) должна быть организована с условием размещения теплых остановочных пунктов. Под теплыми остановочными пунктами имеются в виду общедоступные объекты социального и культурно-бытового обслуживания. То есть показатели территориальной доступности объектов социального и культурно-бытового обслуживания не являются их нормативными радиусами обслуживания, это рекомендации по предельно допустимому времени/расстоянию, которое человек может преодолеть без вреда для здоровья при различных климатических условиях;</w:t>
            </w:r>
          </w:p>
          <w:p w:rsidR="00D56D3F" w:rsidRPr="007A7098" w:rsidRDefault="00D56D3F" w:rsidP="00D56D3F">
            <w:pPr>
              <w:pStyle w:val="Default"/>
              <w:rPr>
                <w:sz w:val="20"/>
                <w:szCs w:val="20"/>
              </w:rPr>
            </w:pPr>
            <w:r w:rsidRPr="007A7098">
              <w:rPr>
                <w:bCs/>
                <w:sz w:val="20"/>
                <w:szCs w:val="20"/>
              </w:rPr>
              <w:t>2. Территориальная доступность предприятий общественного питания применима для общественно-деловых центров населенных пунктов.</w:t>
            </w:r>
          </w:p>
        </w:tc>
      </w:tr>
    </w:tbl>
    <w:p w:rsidR="00D56D3F" w:rsidRPr="007A7098" w:rsidRDefault="00D56D3F" w:rsidP="00D56D3F">
      <w:pPr>
        <w:spacing w:before="120"/>
        <w:rPr>
          <w:rFonts w:cs="Times New Roman"/>
          <w:i/>
        </w:rPr>
      </w:pPr>
    </w:p>
    <w:p w:rsidR="00D56D3F" w:rsidRPr="00FF3CBC" w:rsidRDefault="00D56D3F" w:rsidP="00D56D3F">
      <w:pPr>
        <w:spacing w:before="120"/>
        <w:rPr>
          <w:rFonts w:ascii="Times New Roman" w:hAnsi="Times New Roman" w:cs="Times New Roman"/>
        </w:rPr>
      </w:pPr>
      <w:r w:rsidRPr="00FF3CBC">
        <w:rPr>
          <w:rFonts w:ascii="Times New Roman" w:hAnsi="Times New Roman" w:cs="Times New Roman"/>
        </w:rPr>
        <w:t>Таблица 1.2.10. - Расчетные показатели, устанавливаемые для объектов местного значения сельского поселения в области благоустройства и озеленения территории сельского поселения</w:t>
      </w:r>
    </w:p>
    <w:tbl>
      <w:tblPr>
        <w:tblStyle w:val="af2"/>
        <w:tblW w:w="993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0"/>
        <w:gridCol w:w="2268"/>
        <w:gridCol w:w="3564"/>
        <w:gridCol w:w="1985"/>
        <w:gridCol w:w="567"/>
        <w:gridCol w:w="9"/>
      </w:tblGrid>
      <w:tr w:rsidR="00D56D3F" w:rsidRPr="007A7098" w:rsidTr="0059550F">
        <w:trPr>
          <w:gridAfter w:val="1"/>
          <w:wAfter w:w="9" w:type="dxa"/>
          <w:cantSplit/>
          <w:trHeight w:val="20"/>
          <w:tblHeader/>
        </w:trPr>
        <w:tc>
          <w:tcPr>
            <w:tcW w:w="1540" w:type="dxa"/>
            <w:shd w:val="clear" w:color="auto" w:fill="auto"/>
            <w:vAlign w:val="center"/>
          </w:tcPr>
          <w:p w:rsidR="00D56D3F" w:rsidRPr="007A7098" w:rsidRDefault="00D56D3F" w:rsidP="00D56D3F">
            <w:pPr>
              <w:pStyle w:val="aff9"/>
              <w:ind w:left="57" w:right="57" w:firstLine="0"/>
              <w:jc w:val="center"/>
              <w:rPr>
                <w:sz w:val="20"/>
                <w:szCs w:val="20"/>
                <w:lang w:val="ru-RU"/>
              </w:rPr>
            </w:pPr>
            <w:bookmarkStart w:id="76" w:name="OLE_LINK507"/>
            <w:bookmarkStart w:id="77" w:name="OLE_LINK508"/>
            <w:bookmarkStart w:id="78" w:name="OLE_LINK366"/>
            <w:bookmarkStart w:id="79" w:name="OLE_LINK367"/>
            <w:bookmarkStart w:id="80" w:name="OLE_LINK368"/>
            <w:bookmarkStart w:id="81" w:name="OLE_LINK369"/>
            <w:bookmarkStart w:id="82" w:name="_Toc483046937"/>
            <w:bookmarkEnd w:id="71"/>
            <w:bookmarkEnd w:id="72"/>
            <w:bookmarkEnd w:id="73"/>
            <w:bookmarkEnd w:id="74"/>
            <w:bookmarkEnd w:id="75"/>
            <w:r w:rsidRPr="007A7098">
              <w:rPr>
                <w:sz w:val="20"/>
                <w:szCs w:val="20"/>
                <w:lang w:val="ru-RU"/>
              </w:rPr>
              <w:t>Наименование вида объекта</w:t>
            </w:r>
          </w:p>
        </w:tc>
        <w:tc>
          <w:tcPr>
            <w:tcW w:w="2268" w:type="dxa"/>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sz w:val="20"/>
                <w:szCs w:val="20"/>
                <w:lang w:val="ru-RU"/>
              </w:rPr>
              <w:t>Тип расчетного показателя</w:t>
            </w:r>
          </w:p>
        </w:tc>
        <w:tc>
          <w:tcPr>
            <w:tcW w:w="3564" w:type="dxa"/>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sz w:val="20"/>
                <w:szCs w:val="20"/>
                <w:lang w:val="ru-RU"/>
              </w:rPr>
              <w:t>Наименование расчетного показателя, единица измерения</w:t>
            </w:r>
          </w:p>
        </w:tc>
        <w:tc>
          <w:tcPr>
            <w:tcW w:w="2552" w:type="dxa"/>
            <w:gridSpan w:val="2"/>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sz w:val="20"/>
                <w:szCs w:val="20"/>
                <w:lang w:val="ru-RU"/>
              </w:rPr>
              <w:t>Значение расчетного показателя</w:t>
            </w:r>
          </w:p>
        </w:tc>
      </w:tr>
      <w:tr w:rsidR="00D56D3F" w:rsidRPr="007A7098" w:rsidTr="0059550F">
        <w:trPr>
          <w:gridAfter w:val="1"/>
          <w:wAfter w:w="9" w:type="dxa"/>
          <w:cantSplit/>
          <w:trHeight w:val="20"/>
        </w:trPr>
        <w:tc>
          <w:tcPr>
            <w:tcW w:w="1540" w:type="dxa"/>
            <w:vMerge w:val="restart"/>
            <w:shd w:val="clear" w:color="auto" w:fill="auto"/>
            <w:vAlign w:val="center"/>
          </w:tcPr>
          <w:p w:rsidR="00D56D3F" w:rsidRPr="007A7098" w:rsidRDefault="00D56D3F" w:rsidP="00D56D3F">
            <w:pPr>
              <w:pStyle w:val="aff9"/>
              <w:ind w:left="57" w:right="57" w:firstLine="0"/>
              <w:rPr>
                <w:sz w:val="20"/>
                <w:szCs w:val="20"/>
                <w:lang w:val="ru-RU"/>
              </w:rPr>
            </w:pPr>
            <w:r w:rsidRPr="007A7098">
              <w:rPr>
                <w:sz w:val="20"/>
                <w:szCs w:val="20"/>
                <w:lang w:val="ru-RU"/>
              </w:rPr>
              <w:t>Объекты озеленения общего пользования</w:t>
            </w:r>
          </w:p>
        </w:tc>
        <w:tc>
          <w:tcPr>
            <w:tcW w:w="2268" w:type="dxa"/>
            <w:vMerge w:val="restart"/>
            <w:shd w:val="clear" w:color="auto" w:fill="auto"/>
            <w:vAlign w:val="center"/>
          </w:tcPr>
          <w:p w:rsidR="00D56D3F" w:rsidRPr="007A7098" w:rsidRDefault="00D56D3F" w:rsidP="00D56D3F">
            <w:pPr>
              <w:pStyle w:val="aff9"/>
              <w:ind w:left="57" w:right="57"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3564" w:type="dxa"/>
            <w:shd w:val="clear" w:color="auto" w:fill="auto"/>
            <w:vAlign w:val="center"/>
          </w:tcPr>
          <w:p w:rsidR="00D56D3F" w:rsidRPr="007A7098" w:rsidRDefault="00D56D3F" w:rsidP="00D56D3F">
            <w:pPr>
              <w:pStyle w:val="aff9"/>
              <w:ind w:left="57" w:right="57" w:firstLine="0"/>
              <w:rPr>
                <w:sz w:val="20"/>
                <w:szCs w:val="20"/>
                <w:lang w:val="ru-RU"/>
              </w:rPr>
            </w:pPr>
            <w:r w:rsidRPr="007A7098">
              <w:rPr>
                <w:sz w:val="20"/>
                <w:szCs w:val="20"/>
                <w:lang w:val="ru-RU"/>
              </w:rPr>
              <w:t>Уровень обеспеченности, кв. м на 1 чел.</w:t>
            </w:r>
          </w:p>
        </w:tc>
        <w:tc>
          <w:tcPr>
            <w:tcW w:w="2552" w:type="dxa"/>
            <w:gridSpan w:val="2"/>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sz w:val="20"/>
                <w:szCs w:val="20"/>
                <w:lang w:val="ru-RU"/>
              </w:rPr>
              <w:t>12</w:t>
            </w:r>
          </w:p>
        </w:tc>
      </w:tr>
      <w:tr w:rsidR="00D56D3F" w:rsidRPr="007A7098" w:rsidTr="0059550F">
        <w:trPr>
          <w:gridAfter w:val="1"/>
          <w:wAfter w:w="9" w:type="dxa"/>
          <w:cantSplit/>
          <w:trHeight w:val="114"/>
        </w:trPr>
        <w:tc>
          <w:tcPr>
            <w:tcW w:w="1540"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3564" w:type="dxa"/>
            <w:vMerge w:val="restart"/>
            <w:shd w:val="clear" w:color="auto" w:fill="auto"/>
            <w:vAlign w:val="center"/>
          </w:tcPr>
          <w:p w:rsidR="00D56D3F" w:rsidRPr="007A7098" w:rsidRDefault="00D56D3F" w:rsidP="00D56D3F">
            <w:pPr>
              <w:pStyle w:val="aff9"/>
              <w:ind w:left="57" w:right="57" w:firstLine="0"/>
              <w:rPr>
                <w:sz w:val="20"/>
                <w:szCs w:val="20"/>
                <w:lang w:val="ru-RU"/>
              </w:rPr>
            </w:pPr>
            <w:r w:rsidRPr="007A7098">
              <w:rPr>
                <w:sz w:val="20"/>
                <w:szCs w:val="20"/>
                <w:lang w:val="ru-RU"/>
              </w:rPr>
              <w:t xml:space="preserve">Размер земельного участка объектов озеленения рекреационного назначения, не менее </w:t>
            </w:r>
            <w:proofErr w:type="gramStart"/>
            <w:r w:rsidRPr="007A7098">
              <w:rPr>
                <w:sz w:val="20"/>
                <w:szCs w:val="20"/>
                <w:lang w:val="ru-RU"/>
              </w:rPr>
              <w:t>га</w:t>
            </w:r>
            <w:proofErr w:type="gramEnd"/>
            <w:r w:rsidRPr="007A7098">
              <w:rPr>
                <w:sz w:val="20"/>
                <w:szCs w:val="20"/>
                <w:lang w:val="ru-RU"/>
              </w:rPr>
              <w:t xml:space="preserve"> </w:t>
            </w:r>
          </w:p>
        </w:tc>
        <w:tc>
          <w:tcPr>
            <w:tcW w:w="1985" w:type="dxa"/>
            <w:shd w:val="clear" w:color="auto" w:fill="auto"/>
            <w:vAlign w:val="center"/>
          </w:tcPr>
          <w:p w:rsidR="00D56D3F" w:rsidRPr="007A7098" w:rsidRDefault="00D56D3F" w:rsidP="00D56D3F">
            <w:pPr>
              <w:pStyle w:val="aff9"/>
              <w:ind w:left="57" w:right="57" w:firstLine="0"/>
              <w:jc w:val="left"/>
              <w:rPr>
                <w:sz w:val="20"/>
                <w:szCs w:val="20"/>
                <w:lang w:val="ru-RU"/>
              </w:rPr>
            </w:pPr>
            <w:r w:rsidRPr="007A7098">
              <w:rPr>
                <w:sz w:val="20"/>
                <w:szCs w:val="20"/>
                <w:lang w:val="ru-RU"/>
              </w:rPr>
              <w:t>парки</w:t>
            </w:r>
          </w:p>
        </w:tc>
        <w:tc>
          <w:tcPr>
            <w:tcW w:w="567" w:type="dxa"/>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sz w:val="20"/>
                <w:szCs w:val="20"/>
                <w:lang w:val="ru-RU"/>
              </w:rPr>
              <w:t>5</w:t>
            </w:r>
          </w:p>
        </w:tc>
      </w:tr>
      <w:tr w:rsidR="00D56D3F" w:rsidRPr="007A7098" w:rsidTr="0059550F">
        <w:trPr>
          <w:gridAfter w:val="1"/>
          <w:wAfter w:w="9" w:type="dxa"/>
          <w:cantSplit/>
          <w:trHeight w:val="120"/>
        </w:trPr>
        <w:tc>
          <w:tcPr>
            <w:tcW w:w="1540"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3564" w:type="dxa"/>
            <w:vMerge/>
            <w:shd w:val="clear" w:color="auto" w:fill="auto"/>
            <w:vAlign w:val="center"/>
          </w:tcPr>
          <w:p w:rsidR="00D56D3F" w:rsidRPr="007A7098" w:rsidRDefault="00D56D3F" w:rsidP="00D56D3F">
            <w:pPr>
              <w:pStyle w:val="aff9"/>
              <w:ind w:left="57" w:right="57" w:firstLine="0"/>
              <w:rPr>
                <w:sz w:val="20"/>
                <w:szCs w:val="20"/>
                <w:lang w:val="ru-RU"/>
              </w:rPr>
            </w:pPr>
          </w:p>
        </w:tc>
        <w:tc>
          <w:tcPr>
            <w:tcW w:w="1985" w:type="dxa"/>
            <w:shd w:val="clear" w:color="auto" w:fill="auto"/>
            <w:vAlign w:val="center"/>
          </w:tcPr>
          <w:p w:rsidR="00D56D3F" w:rsidRPr="007A7098" w:rsidRDefault="00D56D3F" w:rsidP="00D56D3F">
            <w:pPr>
              <w:pStyle w:val="aff9"/>
              <w:ind w:left="57" w:right="57" w:firstLine="0"/>
              <w:jc w:val="left"/>
              <w:rPr>
                <w:sz w:val="20"/>
                <w:szCs w:val="20"/>
                <w:lang w:val="ru-RU"/>
              </w:rPr>
            </w:pPr>
            <w:r w:rsidRPr="007A7098">
              <w:rPr>
                <w:sz w:val="20"/>
                <w:szCs w:val="20"/>
                <w:lang w:val="ru-RU"/>
              </w:rPr>
              <w:t>сады</w:t>
            </w:r>
          </w:p>
        </w:tc>
        <w:tc>
          <w:tcPr>
            <w:tcW w:w="567" w:type="dxa"/>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sz w:val="20"/>
                <w:szCs w:val="20"/>
                <w:lang w:val="ru-RU"/>
              </w:rPr>
              <w:t>3</w:t>
            </w:r>
          </w:p>
        </w:tc>
      </w:tr>
      <w:tr w:rsidR="00D56D3F" w:rsidRPr="007A7098" w:rsidTr="0059550F">
        <w:trPr>
          <w:gridAfter w:val="1"/>
          <w:wAfter w:w="9" w:type="dxa"/>
          <w:cantSplit/>
          <w:trHeight w:val="130"/>
        </w:trPr>
        <w:tc>
          <w:tcPr>
            <w:tcW w:w="1540"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3564" w:type="dxa"/>
            <w:vMerge/>
            <w:shd w:val="clear" w:color="auto" w:fill="auto"/>
            <w:vAlign w:val="center"/>
          </w:tcPr>
          <w:p w:rsidR="00D56D3F" w:rsidRPr="007A7098" w:rsidRDefault="00D56D3F" w:rsidP="00D56D3F">
            <w:pPr>
              <w:pStyle w:val="aff9"/>
              <w:ind w:left="57" w:right="57" w:firstLine="0"/>
              <w:rPr>
                <w:sz w:val="20"/>
                <w:szCs w:val="20"/>
                <w:lang w:val="ru-RU"/>
              </w:rPr>
            </w:pPr>
          </w:p>
        </w:tc>
        <w:tc>
          <w:tcPr>
            <w:tcW w:w="1985" w:type="dxa"/>
            <w:shd w:val="clear" w:color="auto" w:fill="auto"/>
            <w:vAlign w:val="center"/>
          </w:tcPr>
          <w:p w:rsidR="00D56D3F" w:rsidRPr="007A7098" w:rsidRDefault="00D56D3F" w:rsidP="00D56D3F">
            <w:pPr>
              <w:pStyle w:val="aff9"/>
              <w:ind w:left="57" w:right="57" w:firstLine="0"/>
              <w:jc w:val="left"/>
              <w:rPr>
                <w:sz w:val="20"/>
                <w:szCs w:val="20"/>
                <w:lang w:val="ru-RU"/>
              </w:rPr>
            </w:pPr>
            <w:r w:rsidRPr="007A7098">
              <w:rPr>
                <w:sz w:val="20"/>
                <w:szCs w:val="20"/>
                <w:lang w:val="ru-RU"/>
              </w:rPr>
              <w:t>скверы</w:t>
            </w:r>
          </w:p>
        </w:tc>
        <w:tc>
          <w:tcPr>
            <w:tcW w:w="567" w:type="dxa"/>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sz w:val="20"/>
                <w:szCs w:val="20"/>
                <w:lang w:val="ru-RU"/>
              </w:rPr>
              <w:t>0,5</w:t>
            </w:r>
          </w:p>
        </w:tc>
      </w:tr>
      <w:tr w:rsidR="00D56D3F" w:rsidRPr="007A7098" w:rsidTr="0059550F">
        <w:trPr>
          <w:gridAfter w:val="1"/>
          <w:wAfter w:w="9" w:type="dxa"/>
          <w:cantSplit/>
          <w:trHeight w:val="160"/>
        </w:trPr>
        <w:tc>
          <w:tcPr>
            <w:tcW w:w="1540"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3564" w:type="dxa"/>
            <w:vMerge/>
            <w:shd w:val="clear" w:color="auto" w:fill="auto"/>
            <w:vAlign w:val="center"/>
          </w:tcPr>
          <w:p w:rsidR="00D56D3F" w:rsidRPr="007A7098" w:rsidRDefault="00D56D3F" w:rsidP="00D56D3F">
            <w:pPr>
              <w:pStyle w:val="aff9"/>
              <w:ind w:left="57" w:right="57" w:firstLine="0"/>
              <w:rPr>
                <w:sz w:val="20"/>
                <w:szCs w:val="20"/>
                <w:lang w:val="ru-RU"/>
              </w:rPr>
            </w:pPr>
          </w:p>
        </w:tc>
        <w:tc>
          <w:tcPr>
            <w:tcW w:w="1985" w:type="dxa"/>
            <w:shd w:val="clear" w:color="auto" w:fill="auto"/>
            <w:vAlign w:val="center"/>
          </w:tcPr>
          <w:p w:rsidR="00D56D3F" w:rsidRPr="007A7098" w:rsidRDefault="00D56D3F" w:rsidP="00D56D3F">
            <w:pPr>
              <w:autoSpaceDE w:val="0"/>
              <w:autoSpaceDN w:val="0"/>
              <w:adjustRightInd w:val="0"/>
              <w:ind w:left="57" w:right="57"/>
              <w:rPr>
                <w:rFonts w:ascii="Times New Roman" w:hAnsi="Times New Roman" w:cs="Times New Roman"/>
                <w:sz w:val="20"/>
                <w:szCs w:val="20"/>
              </w:rPr>
            </w:pPr>
            <w:r w:rsidRPr="007A7098">
              <w:rPr>
                <w:rFonts w:ascii="Times New Roman" w:eastAsia="Times New Roman" w:hAnsi="Times New Roman" w:cs="Times New Roman"/>
                <w:sz w:val="20"/>
                <w:szCs w:val="20"/>
                <w:lang w:eastAsia="ar-SA" w:bidi="en-US"/>
              </w:rPr>
              <w:t xml:space="preserve">зоны массового </w:t>
            </w:r>
            <w:r w:rsidRPr="007A7098">
              <w:rPr>
                <w:rFonts w:ascii="Times New Roman" w:eastAsia="Times New Roman" w:hAnsi="Times New Roman" w:cs="Times New Roman"/>
                <w:sz w:val="20"/>
                <w:szCs w:val="20"/>
                <w:lang w:eastAsia="ar-SA"/>
              </w:rPr>
              <w:t>кратковременного отдыха</w:t>
            </w:r>
          </w:p>
        </w:tc>
        <w:tc>
          <w:tcPr>
            <w:tcW w:w="567" w:type="dxa"/>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sz w:val="20"/>
                <w:szCs w:val="20"/>
                <w:lang w:val="ru-RU"/>
              </w:rPr>
              <w:t>50</w:t>
            </w:r>
          </w:p>
        </w:tc>
      </w:tr>
      <w:tr w:rsidR="00D56D3F" w:rsidRPr="007A7098" w:rsidTr="0059550F">
        <w:trPr>
          <w:gridAfter w:val="1"/>
          <w:wAfter w:w="9" w:type="dxa"/>
          <w:cantSplit/>
          <w:trHeight w:val="20"/>
        </w:trPr>
        <w:tc>
          <w:tcPr>
            <w:tcW w:w="1540"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3564" w:type="dxa"/>
            <w:shd w:val="clear" w:color="auto" w:fill="auto"/>
            <w:vAlign w:val="center"/>
          </w:tcPr>
          <w:p w:rsidR="00D56D3F" w:rsidRPr="007A7098" w:rsidRDefault="00D56D3F" w:rsidP="00D56D3F">
            <w:pPr>
              <w:pStyle w:val="aff9"/>
              <w:ind w:left="57" w:right="57" w:firstLine="0"/>
              <w:rPr>
                <w:sz w:val="20"/>
                <w:szCs w:val="20"/>
                <w:lang w:val="ru-RU"/>
              </w:rPr>
            </w:pPr>
            <w:r w:rsidRPr="007A7098">
              <w:rPr>
                <w:sz w:val="20"/>
                <w:szCs w:val="20"/>
                <w:lang w:val="ru-RU"/>
              </w:rPr>
              <w:t xml:space="preserve">Площадь озеленения территорий объектов рекреационного назначения, % </w:t>
            </w:r>
          </w:p>
        </w:tc>
        <w:tc>
          <w:tcPr>
            <w:tcW w:w="2552" w:type="dxa"/>
            <w:gridSpan w:val="2"/>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rFonts w:eastAsiaTheme="minorEastAsia"/>
                <w:sz w:val="20"/>
                <w:szCs w:val="20"/>
                <w:lang w:val="ru-RU" w:eastAsia="ru-RU" w:bidi="ar-SA"/>
              </w:rPr>
              <w:t>70</w:t>
            </w:r>
          </w:p>
        </w:tc>
      </w:tr>
      <w:tr w:rsidR="00D56D3F" w:rsidRPr="007A7098" w:rsidTr="0059550F">
        <w:trPr>
          <w:cantSplit/>
          <w:trHeight w:val="510"/>
        </w:trPr>
        <w:tc>
          <w:tcPr>
            <w:tcW w:w="1540"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3564" w:type="dxa"/>
            <w:shd w:val="clear" w:color="auto" w:fill="auto"/>
            <w:vAlign w:val="center"/>
          </w:tcPr>
          <w:p w:rsidR="00D56D3F" w:rsidRPr="007A7098" w:rsidRDefault="00D56D3F" w:rsidP="00D56D3F">
            <w:pPr>
              <w:pStyle w:val="aff9"/>
              <w:ind w:left="57" w:right="57" w:firstLine="0"/>
              <w:rPr>
                <w:sz w:val="20"/>
                <w:szCs w:val="20"/>
                <w:lang w:val="ru-RU"/>
              </w:rPr>
            </w:pPr>
            <w:r w:rsidRPr="007A7098">
              <w:rPr>
                <w:sz w:val="20"/>
                <w:szCs w:val="20"/>
                <w:lang w:val="ru-RU"/>
              </w:rPr>
              <w:t xml:space="preserve">Число единовременных посетителей территории парков, человек на </w:t>
            </w:r>
            <w:proofErr w:type="gramStart"/>
            <w:r w:rsidRPr="007A7098">
              <w:rPr>
                <w:sz w:val="20"/>
                <w:szCs w:val="20"/>
                <w:lang w:val="ru-RU"/>
              </w:rPr>
              <w:t>га</w:t>
            </w:r>
            <w:proofErr w:type="gramEnd"/>
          </w:p>
        </w:tc>
        <w:tc>
          <w:tcPr>
            <w:tcW w:w="1985" w:type="dxa"/>
            <w:shd w:val="clear" w:color="auto" w:fill="auto"/>
            <w:vAlign w:val="center"/>
          </w:tcPr>
          <w:p w:rsidR="00D56D3F" w:rsidRPr="007A7098" w:rsidRDefault="00D56D3F" w:rsidP="00D56D3F">
            <w:pPr>
              <w:autoSpaceDE w:val="0"/>
              <w:autoSpaceDN w:val="0"/>
              <w:adjustRightInd w:val="0"/>
              <w:ind w:left="57" w:right="57"/>
              <w:rPr>
                <w:rFonts w:ascii="Times New Roman" w:eastAsia="Times New Roman" w:hAnsi="Times New Roman" w:cs="Times New Roman"/>
                <w:sz w:val="20"/>
                <w:szCs w:val="20"/>
                <w:lang w:eastAsia="ar-SA" w:bidi="en-US"/>
              </w:rPr>
            </w:pPr>
            <w:r w:rsidRPr="007A7098">
              <w:rPr>
                <w:rFonts w:ascii="Times New Roman" w:eastAsia="Times New Roman" w:hAnsi="Times New Roman" w:cs="Times New Roman"/>
                <w:sz w:val="20"/>
                <w:szCs w:val="20"/>
                <w:lang w:eastAsia="ar-SA" w:bidi="en-US"/>
              </w:rPr>
              <w:t>для парков зон отдыха</w:t>
            </w:r>
          </w:p>
        </w:tc>
        <w:tc>
          <w:tcPr>
            <w:tcW w:w="576" w:type="dxa"/>
            <w:gridSpan w:val="2"/>
            <w:shd w:val="clear" w:color="auto" w:fill="auto"/>
            <w:vAlign w:val="center"/>
          </w:tcPr>
          <w:p w:rsidR="00D56D3F" w:rsidRPr="007A7098" w:rsidRDefault="00D56D3F" w:rsidP="00D56D3F">
            <w:pPr>
              <w:autoSpaceDE w:val="0"/>
              <w:autoSpaceDN w:val="0"/>
              <w:adjustRightInd w:val="0"/>
              <w:ind w:left="57" w:right="57"/>
              <w:jc w:val="center"/>
              <w:rPr>
                <w:rFonts w:ascii="Times New Roman" w:eastAsia="Times New Roman" w:hAnsi="Times New Roman" w:cs="Times New Roman"/>
                <w:sz w:val="20"/>
                <w:szCs w:val="20"/>
                <w:lang w:eastAsia="ar-SA" w:bidi="en-US"/>
              </w:rPr>
            </w:pPr>
            <w:r w:rsidRPr="007A7098">
              <w:rPr>
                <w:rFonts w:ascii="Times New Roman" w:eastAsia="Times New Roman" w:hAnsi="Times New Roman" w:cs="Times New Roman"/>
                <w:sz w:val="20"/>
                <w:szCs w:val="20"/>
                <w:lang w:eastAsia="ar-SA" w:bidi="en-US"/>
              </w:rPr>
              <w:t>70</w:t>
            </w:r>
          </w:p>
        </w:tc>
      </w:tr>
      <w:tr w:rsidR="00D56D3F" w:rsidRPr="007A7098" w:rsidTr="0059550F">
        <w:trPr>
          <w:gridAfter w:val="1"/>
          <w:wAfter w:w="9" w:type="dxa"/>
          <w:cantSplit/>
          <w:trHeight w:val="20"/>
        </w:trPr>
        <w:tc>
          <w:tcPr>
            <w:tcW w:w="1540"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3564" w:type="dxa"/>
            <w:shd w:val="clear" w:color="auto" w:fill="auto"/>
            <w:vAlign w:val="center"/>
          </w:tcPr>
          <w:p w:rsidR="00D56D3F" w:rsidRPr="007A7098" w:rsidRDefault="00D56D3F" w:rsidP="00D56D3F">
            <w:pPr>
              <w:pStyle w:val="aff9"/>
              <w:ind w:left="57" w:right="57" w:firstLine="0"/>
              <w:rPr>
                <w:sz w:val="20"/>
                <w:szCs w:val="20"/>
                <w:lang w:val="ru-RU"/>
              </w:rPr>
            </w:pPr>
            <w:r w:rsidRPr="007A7098">
              <w:rPr>
                <w:sz w:val="20"/>
                <w:szCs w:val="20"/>
                <w:lang w:val="ru-RU"/>
              </w:rPr>
              <w:t>Размеры зеленых устройств декоративного назначения (зимних садов), кв. м на посетителя</w:t>
            </w:r>
          </w:p>
        </w:tc>
        <w:tc>
          <w:tcPr>
            <w:tcW w:w="2552" w:type="dxa"/>
            <w:gridSpan w:val="2"/>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rFonts w:eastAsiaTheme="minorEastAsia"/>
                <w:sz w:val="20"/>
                <w:szCs w:val="20"/>
                <w:lang w:val="ru-RU" w:eastAsia="ru-RU" w:bidi="ar-SA"/>
              </w:rPr>
              <w:t>0,1</w:t>
            </w:r>
          </w:p>
        </w:tc>
      </w:tr>
      <w:tr w:rsidR="00D56D3F" w:rsidRPr="007A7098" w:rsidTr="0059550F">
        <w:trPr>
          <w:gridAfter w:val="1"/>
          <w:wAfter w:w="9" w:type="dxa"/>
          <w:cantSplit/>
          <w:trHeight w:val="695"/>
        </w:trPr>
        <w:tc>
          <w:tcPr>
            <w:tcW w:w="1540"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2268" w:type="dxa"/>
            <w:vMerge w:val="restart"/>
            <w:shd w:val="clear" w:color="auto" w:fill="auto"/>
            <w:vAlign w:val="center"/>
          </w:tcPr>
          <w:p w:rsidR="00D56D3F" w:rsidRPr="007A7098" w:rsidRDefault="00D56D3F" w:rsidP="00D56D3F">
            <w:pPr>
              <w:pStyle w:val="aff9"/>
              <w:ind w:left="57" w:right="57"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3564" w:type="dxa"/>
            <w:vMerge w:val="restart"/>
            <w:shd w:val="clear" w:color="auto" w:fill="auto"/>
            <w:vAlign w:val="center"/>
          </w:tcPr>
          <w:p w:rsidR="00D56D3F" w:rsidRPr="007A7098" w:rsidRDefault="00D56D3F" w:rsidP="00D56D3F">
            <w:pPr>
              <w:pStyle w:val="aff9"/>
              <w:ind w:left="57" w:right="57" w:firstLine="0"/>
              <w:rPr>
                <w:sz w:val="20"/>
                <w:szCs w:val="20"/>
                <w:lang w:val="ru-RU"/>
              </w:rPr>
            </w:pPr>
            <w:r w:rsidRPr="007A7098">
              <w:rPr>
                <w:sz w:val="20"/>
                <w:szCs w:val="20"/>
                <w:lang w:val="ru-RU"/>
              </w:rPr>
              <w:t>Транспортная доступность (на общественном транспорте без учета времени ожидания транспорта), мин.</w:t>
            </w:r>
          </w:p>
        </w:tc>
        <w:tc>
          <w:tcPr>
            <w:tcW w:w="1985" w:type="dxa"/>
            <w:shd w:val="clear" w:color="auto" w:fill="auto"/>
            <w:vAlign w:val="center"/>
          </w:tcPr>
          <w:p w:rsidR="00D56D3F" w:rsidRPr="007A7098" w:rsidRDefault="00D56D3F" w:rsidP="00D56D3F">
            <w:pPr>
              <w:pStyle w:val="aff9"/>
              <w:ind w:left="57" w:right="57" w:firstLine="0"/>
              <w:rPr>
                <w:sz w:val="20"/>
                <w:szCs w:val="20"/>
                <w:lang w:val="ru-RU"/>
              </w:rPr>
            </w:pPr>
            <w:r w:rsidRPr="007A7098">
              <w:rPr>
                <w:sz w:val="20"/>
                <w:szCs w:val="20"/>
                <w:lang w:val="ru-RU"/>
              </w:rPr>
              <w:t>для парков планировочных районов</w:t>
            </w:r>
          </w:p>
        </w:tc>
        <w:tc>
          <w:tcPr>
            <w:tcW w:w="567" w:type="dxa"/>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sz w:val="20"/>
                <w:szCs w:val="20"/>
                <w:lang w:val="ru-RU"/>
              </w:rPr>
              <w:t>15</w:t>
            </w:r>
          </w:p>
        </w:tc>
      </w:tr>
      <w:tr w:rsidR="00D56D3F" w:rsidRPr="007A7098" w:rsidTr="0059550F">
        <w:trPr>
          <w:gridAfter w:val="1"/>
          <w:wAfter w:w="9" w:type="dxa"/>
          <w:cantSplit/>
          <w:trHeight w:val="20"/>
        </w:trPr>
        <w:tc>
          <w:tcPr>
            <w:tcW w:w="1540"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2268"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3564" w:type="dxa"/>
            <w:vMerge/>
            <w:shd w:val="clear" w:color="auto" w:fill="auto"/>
            <w:vAlign w:val="center"/>
          </w:tcPr>
          <w:p w:rsidR="00D56D3F" w:rsidRPr="007A7098" w:rsidRDefault="00D56D3F" w:rsidP="00D56D3F">
            <w:pPr>
              <w:pStyle w:val="aff9"/>
              <w:ind w:left="57" w:right="57" w:firstLine="0"/>
              <w:rPr>
                <w:sz w:val="20"/>
                <w:szCs w:val="20"/>
                <w:lang w:val="ru-RU"/>
              </w:rPr>
            </w:pPr>
          </w:p>
        </w:tc>
        <w:tc>
          <w:tcPr>
            <w:tcW w:w="1985" w:type="dxa"/>
            <w:shd w:val="clear" w:color="auto" w:fill="auto"/>
            <w:vAlign w:val="center"/>
          </w:tcPr>
          <w:p w:rsidR="00D56D3F" w:rsidRPr="007A7098" w:rsidRDefault="00D56D3F" w:rsidP="00D56D3F">
            <w:pPr>
              <w:pStyle w:val="aff9"/>
              <w:ind w:left="57" w:right="57" w:firstLine="0"/>
              <w:rPr>
                <w:sz w:val="20"/>
                <w:szCs w:val="20"/>
                <w:lang w:val="ru-RU"/>
              </w:rPr>
            </w:pPr>
            <w:r w:rsidRPr="007A7098">
              <w:rPr>
                <w:sz w:val="20"/>
                <w:szCs w:val="20"/>
                <w:lang w:val="ru-RU"/>
              </w:rPr>
              <w:t>для садов, скверов и бульваров</w:t>
            </w:r>
          </w:p>
        </w:tc>
        <w:tc>
          <w:tcPr>
            <w:tcW w:w="567" w:type="dxa"/>
            <w:shd w:val="clear" w:color="auto" w:fill="auto"/>
            <w:vAlign w:val="center"/>
          </w:tcPr>
          <w:p w:rsidR="00D56D3F" w:rsidRPr="007A7098" w:rsidRDefault="00D56D3F" w:rsidP="00D56D3F">
            <w:pPr>
              <w:pStyle w:val="aff9"/>
              <w:ind w:left="57" w:right="57" w:firstLine="0"/>
              <w:jc w:val="center"/>
              <w:rPr>
                <w:sz w:val="20"/>
                <w:szCs w:val="20"/>
                <w:lang w:val="ru-RU"/>
              </w:rPr>
            </w:pPr>
            <w:r w:rsidRPr="007A7098">
              <w:rPr>
                <w:sz w:val="20"/>
                <w:szCs w:val="20"/>
                <w:lang w:val="ru-RU"/>
              </w:rPr>
              <w:t>10</w:t>
            </w:r>
          </w:p>
        </w:tc>
      </w:tr>
      <w:tr w:rsidR="00D56D3F" w:rsidRPr="007A7098" w:rsidTr="0059550F">
        <w:trPr>
          <w:gridAfter w:val="1"/>
          <w:wAfter w:w="9" w:type="dxa"/>
          <w:cantSplit/>
          <w:trHeight w:val="20"/>
        </w:trPr>
        <w:tc>
          <w:tcPr>
            <w:tcW w:w="1540" w:type="dxa"/>
            <w:vMerge w:val="restart"/>
            <w:shd w:val="clear" w:color="auto" w:fill="auto"/>
            <w:vAlign w:val="center"/>
          </w:tcPr>
          <w:p w:rsidR="00D56D3F" w:rsidRPr="007A7098" w:rsidRDefault="00D56D3F" w:rsidP="00D56D3F">
            <w:pPr>
              <w:pStyle w:val="aff9"/>
              <w:ind w:left="57" w:right="57" w:firstLine="0"/>
              <w:jc w:val="left"/>
              <w:rPr>
                <w:sz w:val="20"/>
                <w:szCs w:val="20"/>
                <w:lang w:val="ru-RU"/>
              </w:rPr>
            </w:pPr>
            <w:r w:rsidRPr="007A7098">
              <w:rPr>
                <w:sz w:val="20"/>
                <w:szCs w:val="20"/>
                <w:lang w:val="ru-RU"/>
              </w:rPr>
              <w:t>Площадки для игр детей, отдыха взрослого населения и занятий физкультурой</w:t>
            </w:r>
          </w:p>
        </w:tc>
        <w:tc>
          <w:tcPr>
            <w:tcW w:w="2268" w:type="dxa"/>
            <w:shd w:val="clear" w:color="auto" w:fill="auto"/>
            <w:vAlign w:val="center"/>
          </w:tcPr>
          <w:p w:rsidR="00D56D3F" w:rsidRPr="007A7098" w:rsidRDefault="00D56D3F" w:rsidP="00D56D3F">
            <w:pPr>
              <w:pStyle w:val="aff9"/>
              <w:ind w:left="57" w:right="57"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3564" w:type="dxa"/>
            <w:shd w:val="clear" w:color="auto" w:fill="auto"/>
            <w:vAlign w:val="center"/>
          </w:tcPr>
          <w:p w:rsidR="00D56D3F" w:rsidRPr="007A7098" w:rsidRDefault="00D56D3F" w:rsidP="00D56D3F">
            <w:pPr>
              <w:pStyle w:val="aff9"/>
              <w:ind w:left="57" w:right="57" w:firstLine="0"/>
              <w:jc w:val="left"/>
              <w:rPr>
                <w:sz w:val="20"/>
                <w:szCs w:val="20"/>
                <w:lang w:val="ru-RU"/>
              </w:rPr>
            </w:pPr>
            <w:r w:rsidRPr="007A7098">
              <w:rPr>
                <w:sz w:val="20"/>
                <w:szCs w:val="20"/>
                <w:lang w:val="ru-RU"/>
              </w:rPr>
              <w:t>Площадь территории, % от площади квартала (микрорайона) жилой зоны</w:t>
            </w:r>
          </w:p>
        </w:tc>
        <w:tc>
          <w:tcPr>
            <w:tcW w:w="2552" w:type="dxa"/>
            <w:gridSpan w:val="2"/>
            <w:shd w:val="clear" w:color="auto" w:fill="auto"/>
            <w:vAlign w:val="center"/>
          </w:tcPr>
          <w:p w:rsidR="00D56D3F" w:rsidRPr="007A7098" w:rsidRDefault="00D56D3F" w:rsidP="00D56D3F">
            <w:pPr>
              <w:pStyle w:val="Default"/>
              <w:ind w:left="57" w:right="57"/>
              <w:jc w:val="center"/>
              <w:rPr>
                <w:sz w:val="20"/>
                <w:szCs w:val="20"/>
              </w:rPr>
            </w:pPr>
            <w:r w:rsidRPr="007A7098">
              <w:rPr>
                <w:sz w:val="20"/>
                <w:szCs w:val="20"/>
              </w:rPr>
              <w:t>10</w:t>
            </w:r>
          </w:p>
        </w:tc>
      </w:tr>
      <w:tr w:rsidR="00D56D3F" w:rsidRPr="007A7098" w:rsidTr="0059550F">
        <w:trPr>
          <w:gridAfter w:val="1"/>
          <w:wAfter w:w="9" w:type="dxa"/>
          <w:cantSplit/>
          <w:trHeight w:val="20"/>
        </w:trPr>
        <w:tc>
          <w:tcPr>
            <w:tcW w:w="1540" w:type="dxa"/>
            <w:vMerge/>
            <w:shd w:val="clear" w:color="auto" w:fill="auto"/>
            <w:vAlign w:val="center"/>
          </w:tcPr>
          <w:p w:rsidR="00D56D3F" w:rsidRPr="007A7098" w:rsidRDefault="00D56D3F" w:rsidP="00D56D3F">
            <w:pPr>
              <w:pStyle w:val="aff9"/>
              <w:ind w:left="57" w:right="57" w:firstLine="0"/>
              <w:jc w:val="left"/>
              <w:rPr>
                <w:sz w:val="20"/>
                <w:szCs w:val="20"/>
                <w:lang w:val="ru-RU"/>
              </w:rPr>
            </w:pPr>
          </w:p>
        </w:tc>
        <w:tc>
          <w:tcPr>
            <w:tcW w:w="2268" w:type="dxa"/>
            <w:shd w:val="clear" w:color="auto" w:fill="auto"/>
            <w:vAlign w:val="center"/>
          </w:tcPr>
          <w:p w:rsidR="00D56D3F" w:rsidRPr="007A7098" w:rsidRDefault="00D56D3F" w:rsidP="00D56D3F">
            <w:pPr>
              <w:pStyle w:val="aff9"/>
              <w:ind w:left="57" w:right="57"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3564" w:type="dxa"/>
            <w:shd w:val="clear" w:color="auto" w:fill="auto"/>
            <w:vAlign w:val="center"/>
          </w:tcPr>
          <w:p w:rsidR="00D56D3F" w:rsidRPr="007A7098" w:rsidRDefault="00D56D3F" w:rsidP="00D56D3F">
            <w:pPr>
              <w:pStyle w:val="aff9"/>
              <w:ind w:left="57" w:right="57" w:firstLine="0"/>
              <w:jc w:val="left"/>
              <w:rPr>
                <w:sz w:val="20"/>
                <w:szCs w:val="20"/>
                <w:lang w:val="ru-RU"/>
              </w:rPr>
            </w:pPr>
            <w:r w:rsidRPr="007A7098">
              <w:rPr>
                <w:sz w:val="20"/>
                <w:szCs w:val="20"/>
                <w:lang w:val="ru-RU"/>
              </w:rPr>
              <w:t>Пешеходная доступность</w:t>
            </w:r>
          </w:p>
        </w:tc>
        <w:tc>
          <w:tcPr>
            <w:tcW w:w="2552" w:type="dxa"/>
            <w:gridSpan w:val="2"/>
            <w:shd w:val="clear" w:color="auto" w:fill="auto"/>
            <w:vAlign w:val="center"/>
          </w:tcPr>
          <w:p w:rsidR="00D56D3F" w:rsidRPr="007A7098" w:rsidRDefault="00D56D3F" w:rsidP="00D56D3F">
            <w:pPr>
              <w:pStyle w:val="Default"/>
              <w:ind w:left="57" w:right="57"/>
              <w:jc w:val="center"/>
              <w:rPr>
                <w:sz w:val="20"/>
                <w:szCs w:val="20"/>
              </w:rPr>
            </w:pPr>
            <w:r w:rsidRPr="007A7098">
              <w:rPr>
                <w:sz w:val="20"/>
                <w:szCs w:val="20"/>
              </w:rPr>
              <w:t>в границах квартала, микрорайона</w:t>
            </w:r>
          </w:p>
        </w:tc>
      </w:tr>
      <w:bookmarkEnd w:id="76"/>
      <w:bookmarkEnd w:id="77"/>
    </w:tbl>
    <w:p w:rsidR="00D56D3F" w:rsidRPr="007A7098" w:rsidRDefault="00D56D3F" w:rsidP="00D56D3F">
      <w:pPr>
        <w:rPr>
          <w:rFonts w:eastAsiaTheme="majorEastAsia" w:cs="Times New Roman"/>
          <w:b/>
          <w:bCs/>
          <w:caps/>
          <w:sz w:val="28"/>
          <w:szCs w:val="28"/>
        </w:rPr>
      </w:pPr>
      <w:r w:rsidRPr="007A7098">
        <w:rPr>
          <w:rFonts w:cs="Times New Roman"/>
        </w:rPr>
        <w:br w:type="page"/>
      </w:r>
    </w:p>
    <w:p w:rsidR="00D56D3F" w:rsidRPr="007A7098" w:rsidRDefault="00D56D3F" w:rsidP="00D56D3F">
      <w:pPr>
        <w:pStyle w:val="11"/>
        <w:numPr>
          <w:ilvl w:val="0"/>
          <w:numId w:val="13"/>
        </w:numPr>
        <w:ind w:left="0" w:firstLine="0"/>
        <w:rPr>
          <w:rFonts w:cs="Times New Roman"/>
        </w:rPr>
      </w:pPr>
      <w:bookmarkStart w:id="83" w:name="_Toc81412473"/>
      <w:r w:rsidRPr="007A7098">
        <w:rPr>
          <w:rFonts w:cs="Times New Roman"/>
        </w:rPr>
        <w:lastRenderedPageBreak/>
        <w:t>Материалы по обоснованию расчетных показателей, содержащихся в основной части</w:t>
      </w:r>
      <w:bookmarkEnd w:id="83"/>
    </w:p>
    <w:p w:rsidR="00D56D3F" w:rsidRPr="007A7098" w:rsidRDefault="00D56D3F" w:rsidP="00D56D3F">
      <w:pPr>
        <w:pStyle w:val="20"/>
        <w:numPr>
          <w:ilvl w:val="1"/>
          <w:numId w:val="13"/>
        </w:numPr>
        <w:ind w:left="0" w:firstLine="0"/>
        <w:rPr>
          <w:rFonts w:cs="Times New Roman"/>
          <w:i w:val="0"/>
        </w:rPr>
      </w:pPr>
      <w:bookmarkStart w:id="84" w:name="_Toc81412474"/>
      <w:r w:rsidRPr="007A7098">
        <w:rPr>
          <w:rFonts w:cs="Times New Roman"/>
          <w:i w:val="0"/>
        </w:rPr>
        <w:t>Термины и определения</w:t>
      </w:r>
      <w:bookmarkEnd w:id="84"/>
    </w:p>
    <w:p w:rsidR="00D56D3F" w:rsidRPr="00B72BF7" w:rsidRDefault="00D56D3F" w:rsidP="00B72BF7">
      <w:pPr>
        <w:pStyle w:val="aff9"/>
        <w:ind w:left="-284"/>
        <w:rPr>
          <w:lang w:val="ru-RU"/>
        </w:rPr>
      </w:pPr>
      <w:bookmarkStart w:id="85" w:name="_Hlk49175796"/>
      <w:r w:rsidRPr="00B72BF7">
        <w:rPr>
          <w:lang w:val="ru-RU"/>
        </w:rPr>
        <w:t>В настоящих материалах по обоснованию расчетных показателей, содержащихся в основной части нормативов градостроительного проектирования сельского поселения Шеркалы, используются следующие термины и их определения:</w:t>
      </w:r>
    </w:p>
    <w:p w:rsidR="00D56D3F" w:rsidRPr="00B72BF7" w:rsidRDefault="00D56D3F" w:rsidP="00B72BF7">
      <w:pPr>
        <w:pStyle w:val="aff9"/>
        <w:ind w:left="-284"/>
        <w:rPr>
          <w:lang w:val="ru-RU"/>
        </w:rPr>
      </w:pPr>
      <w:proofErr w:type="gramStart"/>
      <w:r w:rsidRPr="00B72BF7">
        <w:rPr>
          <w:b/>
          <w:lang w:val="ru-RU"/>
        </w:rPr>
        <w:t>Автомобильная дорога</w:t>
      </w:r>
      <w:r w:rsidRPr="00B72BF7">
        <w:rPr>
          <w:lang w:val="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D56D3F" w:rsidRPr="00B72BF7" w:rsidRDefault="00D56D3F" w:rsidP="00B72BF7">
      <w:pPr>
        <w:pStyle w:val="aff9"/>
        <w:tabs>
          <w:tab w:val="left" w:pos="-142"/>
        </w:tabs>
        <w:ind w:left="-284"/>
        <w:rPr>
          <w:lang w:val="ru-RU"/>
        </w:rPr>
      </w:pPr>
      <w:r w:rsidRPr="00B72BF7">
        <w:rPr>
          <w:b/>
          <w:bCs/>
          <w:lang w:val="ru-RU"/>
        </w:rPr>
        <w:t>Благоустройство территории</w:t>
      </w:r>
      <w:r w:rsidRPr="00B72BF7">
        <w:rPr>
          <w:lang w:val="ru-RU"/>
        </w:rPr>
        <w:t xml:space="preserve">– </w:t>
      </w:r>
      <w:proofErr w:type="gramStart"/>
      <w:r w:rsidRPr="00B72BF7">
        <w:rPr>
          <w:lang w:val="ru-RU"/>
        </w:rPr>
        <w:t>де</w:t>
      </w:r>
      <w:proofErr w:type="gramEnd"/>
      <w:r w:rsidRPr="00B72BF7">
        <w:rPr>
          <w:lang w:val="ru-RU"/>
        </w:rPr>
        <w:t>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 xml:space="preserve">           </w:t>
      </w:r>
      <w:proofErr w:type="spellStart"/>
      <w:r w:rsidR="00D56D3F" w:rsidRPr="00B72BF7">
        <w:rPr>
          <w:rFonts w:ascii="Times New Roman" w:hAnsi="Times New Roman" w:cs="Times New Roman"/>
          <w:b/>
          <w:bCs/>
          <w:sz w:val="24"/>
          <w:szCs w:val="24"/>
        </w:rPr>
        <w:t>Велопарковка</w:t>
      </w:r>
      <w:proofErr w:type="spellEnd"/>
      <w:r w:rsidR="00D56D3F" w:rsidRPr="00B72BF7">
        <w:rPr>
          <w:rFonts w:ascii="Times New Roman" w:hAnsi="Times New Roman" w:cs="Times New Roman"/>
          <w:sz w:val="24"/>
          <w:szCs w:val="24"/>
        </w:rPr>
        <w:t xml:space="preserve">– </w:t>
      </w:r>
      <w:proofErr w:type="gramStart"/>
      <w:r w:rsidR="00D56D3F" w:rsidRPr="00B72BF7">
        <w:rPr>
          <w:rFonts w:ascii="Times New Roman" w:hAnsi="Times New Roman" w:cs="Times New Roman"/>
          <w:sz w:val="24"/>
          <w:szCs w:val="24"/>
        </w:rPr>
        <w:t>ме</w:t>
      </w:r>
      <w:proofErr w:type="gramEnd"/>
      <w:r w:rsidR="00D56D3F" w:rsidRPr="00B72BF7">
        <w:rPr>
          <w:rFonts w:ascii="Times New Roman" w:hAnsi="Times New Roman" w:cs="Times New Roman"/>
          <w:sz w:val="24"/>
          <w:szCs w:val="24"/>
        </w:rPr>
        <w:t>сто для длительной стоянки (более часа) или хранения велосипедов, оборудованное специальными конструкциями.</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 xml:space="preserve">           </w:t>
      </w:r>
      <w:proofErr w:type="spellStart"/>
      <w:r w:rsidR="00D56D3F" w:rsidRPr="00B72BF7">
        <w:rPr>
          <w:rFonts w:ascii="Times New Roman" w:hAnsi="Times New Roman" w:cs="Times New Roman"/>
          <w:b/>
          <w:bCs/>
          <w:sz w:val="24"/>
          <w:szCs w:val="24"/>
        </w:rPr>
        <w:t>Велопешеходная</w:t>
      </w:r>
      <w:proofErr w:type="spellEnd"/>
      <w:r w:rsidR="00D56D3F" w:rsidRPr="00B72BF7">
        <w:rPr>
          <w:rFonts w:ascii="Times New Roman" w:hAnsi="Times New Roman" w:cs="Times New Roman"/>
          <w:b/>
          <w:bCs/>
          <w:sz w:val="24"/>
          <w:szCs w:val="24"/>
        </w:rPr>
        <w:t xml:space="preserve"> дорожка</w:t>
      </w:r>
      <w:r w:rsidR="00D56D3F" w:rsidRPr="00B72BF7">
        <w:rPr>
          <w:rFonts w:ascii="Times New Roman" w:hAnsi="Times New Roman" w:cs="Times New Roman"/>
          <w:sz w:val="24"/>
          <w:szCs w:val="24"/>
        </w:rPr>
        <w:t xml:space="preserve">– </w:t>
      </w:r>
      <w:proofErr w:type="gramStart"/>
      <w:r w:rsidR="00D56D3F" w:rsidRPr="00B72BF7">
        <w:rPr>
          <w:rFonts w:ascii="Times New Roman" w:hAnsi="Times New Roman" w:cs="Times New Roman"/>
          <w:sz w:val="24"/>
          <w:szCs w:val="24"/>
        </w:rPr>
        <w:t>ко</w:t>
      </w:r>
      <w:proofErr w:type="gramEnd"/>
      <w:r w:rsidR="00D56D3F" w:rsidRPr="00B72BF7">
        <w:rPr>
          <w:rFonts w:ascii="Times New Roman" w:hAnsi="Times New Roman" w:cs="Times New Roman"/>
          <w:sz w:val="24"/>
          <w:szCs w:val="24"/>
        </w:rPr>
        <w:t>нструктивно отделенный от проезжей части элемент дороги (либо отдельная дорога), предназначенный для раздельного или совместного с пешеходами движения велосипедистов и обозначенный дорожными знаками.</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 xml:space="preserve">           </w:t>
      </w:r>
      <w:r w:rsidR="00D56D3F" w:rsidRPr="00B72BF7">
        <w:rPr>
          <w:rFonts w:ascii="Times New Roman" w:hAnsi="Times New Roman" w:cs="Times New Roman"/>
          <w:b/>
          <w:bCs/>
          <w:sz w:val="24"/>
          <w:szCs w:val="24"/>
        </w:rPr>
        <w:t>Велосипед</w:t>
      </w:r>
      <w:r w:rsidR="00D56D3F" w:rsidRPr="00B72BF7">
        <w:rPr>
          <w:rFonts w:ascii="Times New Roman" w:hAnsi="Times New Roman" w:cs="Times New Roman"/>
          <w:sz w:val="24"/>
          <w:szCs w:val="24"/>
        </w:rPr>
        <w:t xml:space="preserve">– </w:t>
      </w:r>
      <w:proofErr w:type="gramStart"/>
      <w:r w:rsidR="00D56D3F" w:rsidRPr="00B72BF7">
        <w:rPr>
          <w:rFonts w:ascii="Times New Roman" w:hAnsi="Times New Roman" w:cs="Times New Roman"/>
          <w:sz w:val="24"/>
          <w:szCs w:val="24"/>
        </w:rPr>
        <w:t>тр</w:t>
      </w:r>
      <w:proofErr w:type="gramEnd"/>
      <w:r w:rsidR="00D56D3F" w:rsidRPr="00B72BF7">
        <w:rPr>
          <w:rFonts w:ascii="Times New Roman" w:hAnsi="Times New Roman" w:cs="Times New Roman"/>
          <w:sz w:val="24"/>
          <w:szCs w:val="24"/>
        </w:rPr>
        <w:t>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 xml:space="preserve">            </w:t>
      </w:r>
      <w:r w:rsidR="00D56D3F" w:rsidRPr="00B72BF7">
        <w:rPr>
          <w:rFonts w:ascii="Times New Roman" w:hAnsi="Times New Roman" w:cs="Times New Roman"/>
          <w:b/>
          <w:bCs/>
          <w:sz w:val="24"/>
          <w:szCs w:val="24"/>
        </w:rPr>
        <w:t>Велосипедист</w:t>
      </w:r>
      <w:r w:rsidR="00D56D3F" w:rsidRPr="00B72BF7">
        <w:rPr>
          <w:rFonts w:ascii="Times New Roman" w:hAnsi="Times New Roman" w:cs="Times New Roman"/>
          <w:sz w:val="24"/>
          <w:szCs w:val="24"/>
        </w:rPr>
        <w:t xml:space="preserve">– </w:t>
      </w:r>
      <w:proofErr w:type="gramStart"/>
      <w:r w:rsidR="00D56D3F" w:rsidRPr="00B72BF7">
        <w:rPr>
          <w:rFonts w:ascii="Times New Roman" w:hAnsi="Times New Roman" w:cs="Times New Roman"/>
          <w:sz w:val="24"/>
          <w:szCs w:val="24"/>
        </w:rPr>
        <w:t>ли</w:t>
      </w:r>
      <w:proofErr w:type="gramEnd"/>
      <w:r w:rsidR="00D56D3F" w:rsidRPr="00B72BF7">
        <w:rPr>
          <w:rFonts w:ascii="Times New Roman" w:hAnsi="Times New Roman" w:cs="Times New Roman"/>
          <w:sz w:val="24"/>
          <w:szCs w:val="24"/>
        </w:rPr>
        <w:t>цо, управляющее велосипедом.</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 xml:space="preserve">            </w:t>
      </w:r>
      <w:r w:rsidR="00D56D3F" w:rsidRPr="00B72BF7">
        <w:rPr>
          <w:rFonts w:ascii="Times New Roman" w:hAnsi="Times New Roman" w:cs="Times New Roman"/>
          <w:b/>
          <w:bCs/>
          <w:sz w:val="24"/>
          <w:szCs w:val="24"/>
        </w:rPr>
        <w:t>Велосипедная дорожка</w:t>
      </w:r>
      <w:r w:rsidR="00D56D3F" w:rsidRPr="00B72BF7">
        <w:rPr>
          <w:rFonts w:ascii="Times New Roman" w:hAnsi="Times New Roman" w:cs="Times New Roman"/>
          <w:sz w:val="24"/>
          <w:szCs w:val="24"/>
        </w:rPr>
        <w:t xml:space="preserve">– </w:t>
      </w:r>
      <w:proofErr w:type="gramStart"/>
      <w:r w:rsidR="00D56D3F" w:rsidRPr="00B72BF7">
        <w:rPr>
          <w:rFonts w:ascii="Times New Roman" w:eastAsia="Times New Roman" w:hAnsi="Times New Roman" w:cs="Times New Roman"/>
          <w:sz w:val="24"/>
          <w:szCs w:val="24"/>
        </w:rPr>
        <w:t>ко</w:t>
      </w:r>
      <w:proofErr w:type="gramEnd"/>
      <w:r w:rsidR="00D56D3F" w:rsidRPr="00B72BF7">
        <w:rPr>
          <w:rFonts w:ascii="Times New Roman" w:eastAsia="Times New Roman" w:hAnsi="Times New Roman" w:cs="Times New Roman"/>
          <w:sz w:val="24"/>
          <w:szCs w:val="24"/>
        </w:rPr>
        <w:t>нструктивно отделенный от проезжей части и тротуара элемент дороги (либо отдельная дорога), предназначенный для движения велосипедистов и обозначенный дорожными знаками.</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 xml:space="preserve">            </w:t>
      </w:r>
      <w:r w:rsidR="00D56D3F" w:rsidRPr="00B72BF7">
        <w:rPr>
          <w:rFonts w:ascii="Times New Roman" w:hAnsi="Times New Roman" w:cs="Times New Roman"/>
          <w:b/>
          <w:bCs/>
          <w:sz w:val="24"/>
          <w:szCs w:val="24"/>
        </w:rPr>
        <w:t>Велосипедная стоянка</w:t>
      </w:r>
      <w:r w:rsidR="00D56D3F" w:rsidRPr="00B72BF7">
        <w:rPr>
          <w:rFonts w:ascii="Times New Roman" w:hAnsi="Times New Roman" w:cs="Times New Roman"/>
          <w:sz w:val="24"/>
          <w:szCs w:val="24"/>
        </w:rPr>
        <w:t xml:space="preserve">– </w:t>
      </w:r>
      <w:proofErr w:type="gramStart"/>
      <w:r w:rsidR="00D56D3F" w:rsidRPr="00B72BF7">
        <w:rPr>
          <w:rFonts w:ascii="Times New Roman" w:hAnsi="Times New Roman" w:cs="Times New Roman"/>
          <w:sz w:val="24"/>
          <w:szCs w:val="24"/>
        </w:rPr>
        <w:t>ме</w:t>
      </w:r>
      <w:proofErr w:type="gramEnd"/>
      <w:r w:rsidR="00D56D3F" w:rsidRPr="00B72BF7">
        <w:rPr>
          <w:rFonts w:ascii="Times New Roman" w:hAnsi="Times New Roman" w:cs="Times New Roman"/>
          <w:sz w:val="24"/>
          <w:szCs w:val="24"/>
        </w:rPr>
        <w:t>сто для кратковременной стоянки (до одного часа) велосипедов, оборудованное стойками или другими специальными конструкциями для обеспечения сохранности велосипедов.</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Градостроительная деятельность</w:t>
      </w:r>
      <w:r w:rsidR="00D56D3F" w:rsidRPr="00B72BF7">
        <w:rPr>
          <w:rFonts w:ascii="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Градостроительное зонирование</w:t>
      </w:r>
      <w:r w:rsidR="00D56D3F" w:rsidRPr="00B72BF7">
        <w:rPr>
          <w:rFonts w:ascii="Times New Roman" w:hAnsi="Times New Roman" w:cs="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Градостроительная документация</w:t>
      </w:r>
      <w:r w:rsidR="00D56D3F" w:rsidRPr="00B72BF7">
        <w:rPr>
          <w:rFonts w:ascii="Times New Roman" w:hAnsi="Times New Roman" w:cs="Times New Roman"/>
          <w:sz w:val="24"/>
          <w:szCs w:val="24"/>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proofErr w:type="gramStart"/>
      <w:r w:rsidR="00D56D3F" w:rsidRPr="00B72BF7">
        <w:rPr>
          <w:rFonts w:ascii="Times New Roman" w:hAnsi="Times New Roman" w:cs="Times New Roman"/>
          <w:b/>
          <w:sz w:val="24"/>
          <w:szCs w:val="24"/>
        </w:rPr>
        <w:t>Градостроительный регламент</w:t>
      </w:r>
      <w:r w:rsidR="00D56D3F" w:rsidRPr="00B72BF7">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00D56D3F" w:rsidRPr="00B72BF7">
        <w:rPr>
          <w:rFonts w:ascii="Times New Roman" w:hAnsi="Times New Roman" w:cs="Times New Roman"/>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Гражданская оборона</w:t>
      </w:r>
      <w:r w:rsidR="00D56D3F" w:rsidRPr="00B72BF7">
        <w:rPr>
          <w:rFonts w:ascii="Times New Roman" w:hAnsi="Times New Roman" w:cs="Times New Roman"/>
          <w:sz w:val="24"/>
          <w:szCs w:val="24"/>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D56D3F" w:rsidRPr="00B72BF7">
        <w:rPr>
          <w:rFonts w:ascii="Times New Roman" w:hAnsi="Times New Roman" w:cs="Times New Roman"/>
          <w:b/>
          <w:sz w:val="24"/>
          <w:szCs w:val="24"/>
        </w:rPr>
        <w:t xml:space="preserve">Границы </w:t>
      </w:r>
      <w:proofErr w:type="spellStart"/>
      <w:r w:rsidR="00D56D3F" w:rsidRPr="00B72BF7">
        <w:rPr>
          <w:rFonts w:ascii="Times New Roman" w:hAnsi="Times New Roman" w:cs="Times New Roman"/>
          <w:b/>
          <w:sz w:val="24"/>
          <w:szCs w:val="24"/>
        </w:rPr>
        <w:t>водоохранных</w:t>
      </w:r>
      <w:proofErr w:type="spellEnd"/>
      <w:r w:rsidR="00D56D3F" w:rsidRPr="00B72BF7">
        <w:rPr>
          <w:rFonts w:ascii="Times New Roman" w:hAnsi="Times New Roman" w:cs="Times New Roman"/>
          <w:b/>
          <w:sz w:val="24"/>
          <w:szCs w:val="24"/>
        </w:rPr>
        <w:t xml:space="preserve"> зон</w:t>
      </w:r>
      <w:r w:rsidR="00D56D3F" w:rsidRPr="00B72BF7">
        <w:rPr>
          <w:rFonts w:ascii="Times New Roman" w:hAnsi="Times New Roman" w:cs="Times New Roman"/>
          <w:sz w:val="24"/>
          <w:szCs w:val="24"/>
        </w:rPr>
        <w:t xml:space="preserve"> – границы территорий,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Границы прибрежных защитных полос</w:t>
      </w:r>
      <w:r w:rsidR="00D56D3F" w:rsidRPr="00B72BF7">
        <w:rPr>
          <w:rFonts w:ascii="Times New Roman" w:hAnsi="Times New Roman" w:cs="Times New Roman"/>
          <w:sz w:val="24"/>
          <w:szCs w:val="24"/>
        </w:rPr>
        <w:t xml:space="preserve"> – границы территорий внутри </w:t>
      </w:r>
      <w:proofErr w:type="spellStart"/>
      <w:r w:rsidR="00D56D3F" w:rsidRPr="00B72BF7">
        <w:rPr>
          <w:rFonts w:ascii="Times New Roman" w:hAnsi="Times New Roman" w:cs="Times New Roman"/>
          <w:sz w:val="24"/>
          <w:szCs w:val="24"/>
        </w:rPr>
        <w:t>водоохранных</w:t>
      </w:r>
      <w:proofErr w:type="spellEnd"/>
      <w:r w:rsidR="00D56D3F" w:rsidRPr="00B72BF7">
        <w:rPr>
          <w:rFonts w:ascii="Times New Roman" w:hAnsi="Times New Roman" w:cs="Times New Roman"/>
          <w:sz w:val="24"/>
          <w:szCs w:val="24"/>
        </w:rPr>
        <w:t xml:space="preserve"> зон, на которых в соответствии с Водным кодексом Российской Федерации вводятся дополнительные ограничения природопользования.</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Документация по планировке территории</w:t>
      </w:r>
      <w:r w:rsidR="00D56D3F" w:rsidRPr="00B72BF7">
        <w:rPr>
          <w:rFonts w:ascii="Times New Roman" w:hAnsi="Times New Roman" w:cs="Times New Roman"/>
          <w:sz w:val="24"/>
          <w:szCs w:val="24"/>
        </w:rPr>
        <w:t xml:space="preserve"> – документация, подготовка которой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линейных объектов.</w:t>
      </w:r>
    </w:p>
    <w:p w:rsidR="00D56D3F" w:rsidRPr="00B72BF7" w:rsidRDefault="00D56D3F" w:rsidP="00B72BF7">
      <w:pPr>
        <w:pStyle w:val="aff9"/>
        <w:ind w:left="-284"/>
        <w:rPr>
          <w:lang w:val="ru-RU"/>
        </w:rPr>
      </w:pPr>
      <w:proofErr w:type="gramStart"/>
      <w:r w:rsidRPr="00B72BF7">
        <w:rPr>
          <w:b/>
          <w:lang w:val="ru-RU"/>
        </w:rPr>
        <w:t>Дом жилой индивидуальный</w:t>
      </w:r>
      <w:r w:rsidRPr="00B72BF7">
        <w:rPr>
          <w:lang w:val="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D56D3F" w:rsidRPr="00B72BF7">
        <w:rPr>
          <w:rFonts w:ascii="Times New Roman" w:hAnsi="Times New Roman" w:cs="Times New Roman"/>
          <w:b/>
          <w:sz w:val="24"/>
          <w:szCs w:val="24"/>
        </w:rPr>
        <w:t>Защита населения</w:t>
      </w:r>
      <w:r w:rsidR="00D56D3F" w:rsidRPr="00B72BF7">
        <w:rPr>
          <w:rFonts w:ascii="Times New Roman" w:hAnsi="Times New Roman" w:cs="Times New Roman"/>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roofErr w:type="gramEnd"/>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Земельный участок</w:t>
      </w:r>
      <w:r w:rsidR="00D56D3F" w:rsidRPr="00B72BF7">
        <w:rPr>
          <w:rFonts w:ascii="Times New Roman" w:hAnsi="Times New Roman" w:cs="Times New Roman"/>
          <w:sz w:val="24"/>
          <w:szCs w:val="24"/>
        </w:rPr>
        <w:t xml:space="preserve"> – часть земной поверхности, границы которой определены в соответствии с федеральными законами.</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D56D3F" w:rsidRPr="00B72BF7">
        <w:rPr>
          <w:rFonts w:ascii="Times New Roman" w:hAnsi="Times New Roman" w:cs="Times New Roman"/>
          <w:b/>
          <w:sz w:val="24"/>
          <w:szCs w:val="24"/>
        </w:rPr>
        <w:t>Зоны с особыми условиями использования территорий</w:t>
      </w:r>
      <w:r w:rsidR="00D56D3F" w:rsidRPr="00B72BF7">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00D56D3F" w:rsidRPr="00B72BF7">
        <w:rPr>
          <w:rFonts w:ascii="Times New Roman" w:hAnsi="Times New Roman" w:cs="Times New Roman"/>
          <w:sz w:val="24"/>
          <w:szCs w:val="24"/>
        </w:rPr>
        <w:t>водоохранные</w:t>
      </w:r>
      <w:proofErr w:type="spellEnd"/>
      <w:r w:rsidR="00D56D3F" w:rsidRPr="00B72BF7">
        <w:rPr>
          <w:rFonts w:ascii="Times New Roman" w:hAnsi="Times New Roman" w:cs="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D56D3F" w:rsidRPr="00B72BF7">
        <w:rPr>
          <w:rFonts w:ascii="Times New Roman" w:hAnsi="Times New Roman" w:cs="Times New Roman"/>
          <w:sz w:val="24"/>
          <w:szCs w:val="24"/>
        </w:rPr>
        <w:t>приаэродромная</w:t>
      </w:r>
      <w:proofErr w:type="spellEnd"/>
      <w:r w:rsidR="00D56D3F" w:rsidRPr="00B72BF7">
        <w:rPr>
          <w:rFonts w:ascii="Times New Roman" w:hAnsi="Times New Roman" w:cs="Times New Roman"/>
          <w:sz w:val="24"/>
          <w:szCs w:val="24"/>
        </w:rPr>
        <w:t xml:space="preserve"> территория, иные зоны, устанавливаемые в соответствии с законодательством Российской Федерации.</w:t>
      </w:r>
      <w:proofErr w:type="gramEnd"/>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D56D3F" w:rsidRPr="00B72BF7">
        <w:rPr>
          <w:rFonts w:ascii="Times New Roman" w:hAnsi="Times New Roman" w:cs="Times New Roman"/>
          <w:b/>
          <w:sz w:val="24"/>
          <w:szCs w:val="24"/>
        </w:rPr>
        <w:t>Инженерно-технические мероприятия гражданской обороны и предупреждения чрезвычайных ситуаций (ИТМ ГОЧС)</w:t>
      </w:r>
      <w:r w:rsidR="00D56D3F" w:rsidRPr="00B72BF7">
        <w:rPr>
          <w:rFonts w:ascii="Times New Roman" w:hAnsi="Times New Roman" w:cs="Times New Roman"/>
          <w:sz w:val="24"/>
          <w:szCs w:val="24"/>
        </w:rPr>
        <w:t xml:space="preserve">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Капитальный ремонт линейных объектов</w:t>
      </w:r>
      <w:r w:rsidR="00D56D3F" w:rsidRPr="00B72BF7">
        <w:rPr>
          <w:rFonts w:ascii="Times New Roman" w:hAnsi="Times New Roman" w:cs="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РФ.</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D56D3F" w:rsidRPr="00B72BF7">
        <w:rPr>
          <w:rFonts w:ascii="Times New Roman" w:hAnsi="Times New Roman" w:cs="Times New Roman"/>
          <w:b/>
          <w:sz w:val="24"/>
          <w:szCs w:val="24"/>
        </w:rPr>
        <w:t>Капитальный ремонт объектов капитального строительства (за исключением линейных объектов)</w:t>
      </w:r>
      <w:r w:rsidR="00D56D3F" w:rsidRPr="00B72BF7">
        <w:rPr>
          <w:rFonts w:ascii="Times New Roman" w:hAnsi="Times New Roman" w:cs="Times New Roman"/>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00D56D3F" w:rsidRPr="00B72BF7">
        <w:rPr>
          <w:rFonts w:ascii="Times New Roman" w:hAnsi="Times New Roman" w:cs="Times New Roman"/>
          <w:sz w:val="24"/>
          <w:szCs w:val="24"/>
        </w:rPr>
        <w:t xml:space="preserve"> элементы и (или) восстановление указанных элементов.</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Красные линии</w:t>
      </w:r>
      <w:r w:rsidR="00D56D3F" w:rsidRPr="00B72BF7">
        <w:rPr>
          <w:rFonts w:ascii="Times New Roman" w:hAnsi="Times New Roman" w:cs="Times New Roman"/>
          <w:sz w:val="24"/>
          <w:szCs w:val="24"/>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Микрорайон (квартал)</w:t>
      </w:r>
      <w:r w:rsidR="00D56D3F" w:rsidRPr="00B72BF7">
        <w:rPr>
          <w:rFonts w:ascii="Times New Roman" w:hAnsi="Times New Roman" w:cs="Times New Roman"/>
          <w:sz w:val="24"/>
          <w:szCs w:val="24"/>
        </w:rPr>
        <w:t xml:space="preserve"> – планировочная единица застройки в границах красных линий, ограниченная магистральными или жилыми улицами.</w:t>
      </w:r>
    </w:p>
    <w:p w:rsidR="00D56D3F" w:rsidRPr="00B72BF7" w:rsidRDefault="00D56D3F" w:rsidP="00B72BF7">
      <w:pPr>
        <w:pStyle w:val="aff9"/>
        <w:ind w:left="-284"/>
        <w:rPr>
          <w:lang w:val="ru-RU"/>
        </w:rPr>
      </w:pPr>
      <w:r w:rsidRPr="00B72BF7">
        <w:rPr>
          <w:b/>
          <w:lang w:val="ru-RU"/>
        </w:rPr>
        <w:t>Нормативы градостроительного проектирования</w:t>
      </w:r>
      <w:r w:rsidRPr="00B72BF7">
        <w:rPr>
          <w:lang w:val="ru-RU"/>
        </w:rPr>
        <w:t xml:space="preserve"> – совокупность расчетных показателей, установленных в соответствии с Градостроительным кодексом РФ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D56D3F" w:rsidRPr="00B72BF7" w:rsidRDefault="00D56D3F" w:rsidP="00B72BF7">
      <w:pPr>
        <w:pStyle w:val="aff9"/>
        <w:ind w:left="-284"/>
        <w:rPr>
          <w:lang w:val="ru-RU"/>
        </w:rPr>
      </w:pPr>
      <w:proofErr w:type="gramStart"/>
      <w:r w:rsidRPr="00B72BF7">
        <w:rPr>
          <w:b/>
          <w:lang w:val="ru-RU"/>
        </w:rPr>
        <w:t>Объекты капитального строительства</w:t>
      </w:r>
      <w:r w:rsidRPr="00B72BF7">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D56D3F" w:rsidRPr="00B72BF7" w:rsidRDefault="00D56D3F" w:rsidP="00B72BF7">
      <w:pPr>
        <w:pStyle w:val="aff9"/>
        <w:ind w:left="-284"/>
        <w:rPr>
          <w:lang w:val="ru-RU"/>
        </w:rPr>
      </w:pPr>
      <w:proofErr w:type="gramStart"/>
      <w:r w:rsidRPr="00B72BF7">
        <w:rPr>
          <w:b/>
          <w:lang w:val="ru-RU"/>
        </w:rPr>
        <w:t>Объекты местного значения</w:t>
      </w:r>
      <w:r w:rsidRPr="00B72BF7">
        <w:rPr>
          <w:lang w:val="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D56D3F" w:rsidRPr="00B72BF7">
        <w:rPr>
          <w:rFonts w:ascii="Times New Roman" w:hAnsi="Times New Roman" w:cs="Times New Roman"/>
          <w:b/>
          <w:sz w:val="24"/>
          <w:szCs w:val="24"/>
        </w:rPr>
        <w:t>Объекты регионального значения</w:t>
      </w:r>
      <w:r w:rsidR="00D56D3F" w:rsidRPr="00B72BF7">
        <w:rPr>
          <w:rFonts w:ascii="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00D56D3F" w:rsidRPr="00B72BF7">
        <w:rPr>
          <w:rFonts w:ascii="Times New Roman" w:hAnsi="Times New Roman" w:cs="Times New Roman"/>
          <w:sz w:val="24"/>
          <w:szCs w:val="24"/>
        </w:rPr>
        <w:t xml:space="preserve"> развитие субъекта Российской Федерации.</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D56D3F" w:rsidRPr="00B72BF7">
        <w:rPr>
          <w:rFonts w:ascii="Times New Roman" w:hAnsi="Times New Roman" w:cs="Times New Roman"/>
          <w:b/>
          <w:sz w:val="24"/>
          <w:szCs w:val="24"/>
        </w:rPr>
        <w:t>Объекты федерального значения</w:t>
      </w:r>
      <w:r w:rsidR="00D56D3F" w:rsidRPr="00B72BF7">
        <w:rPr>
          <w:rFonts w:ascii="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w:t>
      </w:r>
      <w:r w:rsidR="00D56D3F" w:rsidRPr="00B72BF7">
        <w:rPr>
          <w:rFonts w:ascii="Times New Roman" w:hAnsi="Times New Roman" w:cs="Times New Roman"/>
          <w:sz w:val="24"/>
          <w:szCs w:val="24"/>
        </w:rPr>
        <w:lastRenderedPageBreak/>
        <w:t>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 xml:space="preserve">          </w:t>
      </w:r>
      <w:r w:rsidR="00D56D3F" w:rsidRPr="00B72BF7">
        <w:rPr>
          <w:rFonts w:ascii="Times New Roman" w:hAnsi="Times New Roman" w:cs="Times New Roman"/>
          <w:b/>
          <w:bCs/>
          <w:sz w:val="24"/>
          <w:szCs w:val="24"/>
        </w:rPr>
        <w:t>Озелененные территории</w:t>
      </w:r>
      <w:r w:rsidR="00D56D3F" w:rsidRPr="00B72BF7">
        <w:rPr>
          <w:rFonts w:ascii="Times New Roman" w:hAnsi="Times New Roman" w:cs="Times New Roman"/>
          <w:sz w:val="24"/>
          <w:szCs w:val="24"/>
        </w:rPr>
        <w:t xml:space="preserve">– </w:t>
      </w:r>
      <w:proofErr w:type="gramStart"/>
      <w:r w:rsidR="00D56D3F" w:rsidRPr="00B72BF7">
        <w:rPr>
          <w:rFonts w:ascii="Times New Roman" w:hAnsi="Times New Roman" w:cs="Times New Roman"/>
          <w:sz w:val="24"/>
          <w:szCs w:val="24"/>
        </w:rPr>
        <w:t>ча</w:t>
      </w:r>
      <w:proofErr w:type="gramEnd"/>
      <w:r w:rsidR="00D56D3F" w:rsidRPr="00B72BF7">
        <w:rPr>
          <w:rFonts w:ascii="Times New Roman" w:hAnsi="Times New Roman" w:cs="Times New Roman"/>
          <w:sz w:val="24"/>
          <w:szCs w:val="24"/>
        </w:rPr>
        <w:t>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 xml:space="preserve">           </w:t>
      </w:r>
      <w:r w:rsidR="00D56D3F" w:rsidRPr="00B72BF7">
        <w:rPr>
          <w:rFonts w:ascii="Times New Roman" w:hAnsi="Times New Roman" w:cs="Times New Roman"/>
          <w:b/>
          <w:bCs/>
          <w:sz w:val="24"/>
          <w:szCs w:val="24"/>
        </w:rPr>
        <w:t>Озелененные территории общего пользования</w:t>
      </w:r>
      <w:r w:rsidR="00D56D3F" w:rsidRPr="00B72BF7">
        <w:rPr>
          <w:rFonts w:ascii="Times New Roman" w:hAnsi="Times New Roman" w:cs="Times New Roman"/>
          <w:sz w:val="24"/>
          <w:szCs w:val="24"/>
        </w:rPr>
        <w:t xml:space="preserve"> – часть территории природного комплекса, на которой располагаются природные и искусственно созданные садово-парковые комплексы и объекты, находящиеся в составе рекреационных зон, используемые для отдыха граждан и туризма, в границах населенного пункта.</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 xml:space="preserve">             </w:t>
      </w:r>
      <w:r w:rsidR="00D56D3F" w:rsidRPr="00B72BF7">
        <w:rPr>
          <w:rFonts w:ascii="Times New Roman" w:hAnsi="Times New Roman" w:cs="Times New Roman"/>
          <w:b/>
          <w:bCs/>
          <w:sz w:val="24"/>
          <w:szCs w:val="24"/>
        </w:rPr>
        <w:t>Парковка (парковочное место)</w:t>
      </w:r>
      <w:r w:rsidR="00D56D3F" w:rsidRPr="00B72BF7">
        <w:rPr>
          <w:rFonts w:ascii="Times New Roman" w:hAnsi="Times New Roman" w:cs="Times New Roman"/>
          <w:sz w:val="24"/>
          <w:szCs w:val="24"/>
        </w:rPr>
        <w:t xml:space="preserve">– специально обозначенное и при необходимости обустроенное и оборудованное место, </w:t>
      </w:r>
      <w:proofErr w:type="gramStart"/>
      <w:r w:rsidR="00D56D3F" w:rsidRPr="00B72BF7">
        <w:rPr>
          <w:rFonts w:ascii="Times New Roman" w:hAnsi="Times New Roman" w:cs="Times New Roman"/>
          <w:sz w:val="24"/>
          <w:szCs w:val="24"/>
        </w:rPr>
        <w:t>являющееся</w:t>
      </w:r>
      <w:proofErr w:type="gramEnd"/>
      <w:r w:rsidR="00D56D3F" w:rsidRPr="00B72BF7">
        <w:rPr>
          <w:rFonts w:ascii="Times New Roman" w:hAnsi="Times New Roman" w:cs="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D56D3F" w:rsidRPr="00B72BF7">
        <w:rPr>
          <w:rFonts w:ascii="Times New Roman" w:hAnsi="Times New Roman" w:cs="Times New Roman"/>
          <w:sz w:val="24"/>
          <w:szCs w:val="24"/>
        </w:rPr>
        <w:t>подэстакадных</w:t>
      </w:r>
      <w:proofErr w:type="spellEnd"/>
      <w:r w:rsidR="00D56D3F" w:rsidRPr="00B72BF7">
        <w:rPr>
          <w:rFonts w:ascii="Times New Roman" w:hAnsi="Times New Roman" w:cs="Times New Roman"/>
          <w:sz w:val="24"/>
          <w:szCs w:val="24"/>
        </w:rPr>
        <w:t xml:space="preserve"> или </w:t>
      </w:r>
      <w:proofErr w:type="spellStart"/>
      <w:r w:rsidR="00D56D3F" w:rsidRPr="00B72BF7">
        <w:rPr>
          <w:rFonts w:ascii="Times New Roman" w:hAnsi="Times New Roman" w:cs="Times New Roman"/>
          <w:sz w:val="24"/>
          <w:szCs w:val="24"/>
        </w:rPr>
        <w:t>подмостовых</w:t>
      </w:r>
      <w:proofErr w:type="spellEnd"/>
      <w:r w:rsidR="00D56D3F" w:rsidRPr="00B72BF7">
        <w:rPr>
          <w:rFonts w:ascii="Times New Roman" w:hAnsi="Times New Roman" w:cs="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D56D3F" w:rsidRPr="00B72BF7" w:rsidRDefault="00D56D3F" w:rsidP="00B72BF7">
      <w:pPr>
        <w:pStyle w:val="aff9"/>
        <w:ind w:left="-284"/>
        <w:rPr>
          <w:lang w:val="ru-RU"/>
        </w:rPr>
      </w:pPr>
      <w:r w:rsidRPr="00B72BF7">
        <w:rPr>
          <w:b/>
          <w:bCs/>
          <w:lang w:val="ru-RU"/>
        </w:rPr>
        <w:t>Парковые дороги</w:t>
      </w:r>
      <w:r w:rsidRPr="00B72BF7">
        <w:rPr>
          <w:lang w:val="ru-RU"/>
        </w:rPr>
        <w:t xml:space="preserve">– </w:t>
      </w:r>
      <w:proofErr w:type="gramStart"/>
      <w:r w:rsidRPr="00B72BF7">
        <w:rPr>
          <w:lang w:val="ru-RU"/>
        </w:rPr>
        <w:t>тр</w:t>
      </w:r>
      <w:proofErr w:type="gramEnd"/>
      <w:r w:rsidRPr="00B72BF7">
        <w:rPr>
          <w:lang w:val="ru-RU"/>
        </w:rPr>
        <w:t>анспортная связь в пределах территории парков и лесопарков преимущественно для движения легковых автомобилей.</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 xml:space="preserve">           </w:t>
      </w:r>
      <w:r w:rsidR="00D56D3F" w:rsidRPr="00B72BF7">
        <w:rPr>
          <w:rFonts w:ascii="Times New Roman" w:hAnsi="Times New Roman" w:cs="Times New Roman"/>
          <w:b/>
          <w:bCs/>
          <w:sz w:val="24"/>
          <w:szCs w:val="24"/>
        </w:rPr>
        <w:t>Пешеход</w:t>
      </w:r>
      <w:r w:rsidR="00D56D3F" w:rsidRPr="00B72BF7">
        <w:rPr>
          <w:rFonts w:ascii="Times New Roman" w:hAnsi="Times New Roman" w:cs="Times New Roman"/>
          <w:sz w:val="24"/>
          <w:szCs w:val="24"/>
        </w:rPr>
        <w:t xml:space="preserve">– </w:t>
      </w:r>
      <w:proofErr w:type="gramStart"/>
      <w:r w:rsidR="00D56D3F" w:rsidRPr="00B72BF7">
        <w:rPr>
          <w:rFonts w:ascii="Times New Roman" w:hAnsi="Times New Roman" w:cs="Times New Roman"/>
          <w:sz w:val="24"/>
          <w:szCs w:val="24"/>
        </w:rPr>
        <w:t>ли</w:t>
      </w:r>
      <w:proofErr w:type="gramEnd"/>
      <w:r w:rsidR="00D56D3F" w:rsidRPr="00B72BF7">
        <w:rPr>
          <w:rFonts w:ascii="Times New Roman" w:hAnsi="Times New Roman" w:cs="Times New Roman"/>
          <w:sz w:val="24"/>
          <w:szCs w:val="24"/>
        </w:rPr>
        <w:t xml:space="preserve">цо, находящееся вне транспортного средства на дороге либо на пешеходной или </w:t>
      </w:r>
      <w:proofErr w:type="spellStart"/>
      <w:r w:rsidR="00D56D3F" w:rsidRPr="00B72BF7">
        <w:rPr>
          <w:rFonts w:ascii="Times New Roman" w:hAnsi="Times New Roman" w:cs="Times New Roman"/>
          <w:sz w:val="24"/>
          <w:szCs w:val="24"/>
        </w:rPr>
        <w:t>велопешеходной</w:t>
      </w:r>
      <w:proofErr w:type="spellEnd"/>
      <w:r w:rsidR="00D56D3F" w:rsidRPr="00B72BF7">
        <w:rPr>
          <w:rFonts w:ascii="Times New Roman" w:hAnsi="Times New Roman" w:cs="Times New Roman"/>
          <w:sz w:val="24"/>
          <w:szCs w:val="24"/>
        </w:rPr>
        <w:t xml:space="preserve"> дорожке и не производящее на них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 xml:space="preserve">           </w:t>
      </w:r>
      <w:r w:rsidR="00D56D3F" w:rsidRPr="00B72BF7">
        <w:rPr>
          <w:rFonts w:ascii="Times New Roman" w:hAnsi="Times New Roman" w:cs="Times New Roman"/>
          <w:b/>
          <w:bCs/>
          <w:sz w:val="24"/>
          <w:szCs w:val="24"/>
        </w:rPr>
        <w:t>Пешеходная дорожка</w:t>
      </w:r>
      <w:r w:rsidR="00D56D3F" w:rsidRPr="00B72BF7">
        <w:rPr>
          <w:rFonts w:ascii="Times New Roman" w:hAnsi="Times New Roman" w:cs="Times New Roman"/>
          <w:sz w:val="24"/>
          <w:szCs w:val="24"/>
        </w:rPr>
        <w:t xml:space="preserve">– </w:t>
      </w:r>
      <w:proofErr w:type="gramStart"/>
      <w:r w:rsidR="00D56D3F" w:rsidRPr="00B72BF7">
        <w:rPr>
          <w:rFonts w:ascii="Times New Roman" w:hAnsi="Times New Roman" w:cs="Times New Roman"/>
          <w:sz w:val="24"/>
          <w:szCs w:val="24"/>
        </w:rPr>
        <w:t>об</w:t>
      </w:r>
      <w:proofErr w:type="gramEnd"/>
      <w:r w:rsidR="00D56D3F" w:rsidRPr="00B72BF7">
        <w:rPr>
          <w:rFonts w:ascii="Times New Roman" w:hAnsi="Times New Roman" w:cs="Times New Roman"/>
          <w:sz w:val="24"/>
          <w:szCs w:val="24"/>
        </w:rPr>
        <w:t>устроенная или приспособленная для движения пешеходов полоса земли либо поверхность искусственного сооружения, обозначенная дорожными знаками.</w:t>
      </w:r>
    </w:p>
    <w:p w:rsidR="00D56D3F" w:rsidRPr="00B72BF7" w:rsidRDefault="00D56D3F" w:rsidP="00B72BF7">
      <w:pPr>
        <w:pStyle w:val="aff9"/>
        <w:ind w:left="-284"/>
        <w:rPr>
          <w:lang w:val="ru-RU"/>
        </w:rPr>
      </w:pPr>
      <w:r w:rsidRPr="00B72BF7">
        <w:rPr>
          <w:b/>
          <w:bCs/>
          <w:lang w:val="ru-RU"/>
        </w:rPr>
        <w:t>Пешеходные улицы и дороги</w:t>
      </w:r>
      <w:r w:rsidRPr="00B72BF7">
        <w:rPr>
          <w:lang w:val="ru-RU"/>
        </w:rPr>
        <w:t xml:space="preserve">– </w:t>
      </w:r>
      <w:proofErr w:type="gramStart"/>
      <w:r w:rsidRPr="00B72BF7">
        <w:rPr>
          <w:lang w:val="ru-RU"/>
        </w:rPr>
        <w:t>пе</w:t>
      </w:r>
      <w:proofErr w:type="gramEnd"/>
      <w:r w:rsidRPr="00B72BF7">
        <w:rPr>
          <w:lang w:val="ru-RU"/>
        </w:rPr>
        <w:t>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p w:rsidR="00D56D3F" w:rsidRPr="00B72BF7" w:rsidRDefault="00D56D3F" w:rsidP="00B72BF7">
      <w:pPr>
        <w:pStyle w:val="aff9"/>
        <w:ind w:left="-284"/>
        <w:rPr>
          <w:lang w:val="ru-RU"/>
        </w:rPr>
      </w:pPr>
      <w:r w:rsidRPr="00B72BF7">
        <w:rPr>
          <w:b/>
          <w:lang w:val="ru-RU"/>
        </w:rPr>
        <w:t>Плотность застройки</w:t>
      </w:r>
      <w:r w:rsidRPr="00B72BF7">
        <w:rPr>
          <w:lang w:val="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B72BF7">
        <w:rPr>
          <w:lang w:val="ru-RU"/>
        </w:rPr>
        <w:t>га</w:t>
      </w:r>
      <w:proofErr w:type="gramEnd"/>
      <w:r w:rsidRPr="00B72BF7">
        <w:rPr>
          <w:lang w:val="ru-RU"/>
        </w:rPr>
        <w:t>).</w:t>
      </w:r>
    </w:p>
    <w:p w:rsidR="00D56D3F" w:rsidRPr="00B72BF7" w:rsidRDefault="00D56D3F" w:rsidP="00B72BF7">
      <w:pPr>
        <w:pStyle w:val="aff9"/>
        <w:ind w:left="-284"/>
        <w:rPr>
          <w:lang w:val="ru-RU"/>
        </w:rPr>
      </w:pPr>
      <w:r w:rsidRPr="00B72BF7">
        <w:rPr>
          <w:b/>
          <w:lang w:val="ru-RU"/>
        </w:rPr>
        <w:t>Полоса для велосипедистов</w:t>
      </w:r>
      <w:r w:rsidRPr="00B72BF7">
        <w:rPr>
          <w:lang w:val="ru-RU"/>
        </w:rPr>
        <w:t xml:space="preserve"> – полоса проезжей части, предназначенная для движения на велосипедах и мопедах, отделенная от остальной проезжей части горизонтальной разметкой и обозначенная соответствующим дорожным знаком.</w:t>
      </w:r>
    </w:p>
    <w:p w:rsidR="00D56D3F" w:rsidRPr="00B72BF7" w:rsidRDefault="00D56D3F" w:rsidP="00B72BF7">
      <w:pPr>
        <w:pStyle w:val="aff9"/>
        <w:ind w:left="-284"/>
        <w:rPr>
          <w:lang w:val="ru-RU"/>
        </w:rPr>
      </w:pPr>
      <w:r w:rsidRPr="00B72BF7">
        <w:rPr>
          <w:b/>
          <w:lang w:val="ru-RU"/>
        </w:rPr>
        <w:t>Правила землепользования и застройки</w:t>
      </w:r>
      <w:r w:rsidRPr="00B72BF7">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56D3F" w:rsidRPr="00B72BF7" w:rsidRDefault="00D56D3F" w:rsidP="00B72BF7">
      <w:pPr>
        <w:pStyle w:val="aff9"/>
        <w:ind w:left="-284"/>
        <w:rPr>
          <w:lang w:val="ru-RU"/>
        </w:rPr>
      </w:pPr>
      <w:r w:rsidRPr="00B72BF7">
        <w:rPr>
          <w:b/>
          <w:bCs/>
          <w:lang w:val="ru-RU"/>
        </w:rPr>
        <w:t>Проезды</w:t>
      </w:r>
      <w:r w:rsidRPr="00B72BF7">
        <w:rPr>
          <w:lang w:val="ru-RU"/>
        </w:rPr>
        <w:t xml:space="preserve">– </w:t>
      </w:r>
      <w:proofErr w:type="gramStart"/>
      <w:r w:rsidRPr="00B72BF7">
        <w:rPr>
          <w:lang w:val="ru-RU"/>
        </w:rPr>
        <w:t>по</w:t>
      </w:r>
      <w:proofErr w:type="gramEnd"/>
      <w:r w:rsidRPr="00B72BF7">
        <w:rPr>
          <w:lang w:val="ru-RU"/>
        </w:rPr>
        <w:t>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Реконструкция линейных объектов</w:t>
      </w:r>
      <w:r w:rsidR="00D56D3F" w:rsidRPr="00B72BF7">
        <w:rPr>
          <w:rFonts w:ascii="Times New Roman" w:hAnsi="Times New Roman" w:cs="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w:t>
      </w:r>
      <w:r w:rsidR="00D56D3F" w:rsidRPr="00B72BF7">
        <w:rPr>
          <w:rFonts w:ascii="Times New Roman" w:hAnsi="Times New Roman" w:cs="Times New Roman"/>
          <w:sz w:val="24"/>
          <w:szCs w:val="24"/>
        </w:rPr>
        <w:lastRenderedPageBreak/>
        <w:t xml:space="preserve">грузоподъемности и других) или при </w:t>
      </w:r>
      <w:proofErr w:type="gramStart"/>
      <w:r w:rsidR="00D56D3F" w:rsidRPr="00B72BF7">
        <w:rPr>
          <w:rFonts w:ascii="Times New Roman" w:hAnsi="Times New Roman" w:cs="Times New Roman"/>
          <w:sz w:val="24"/>
          <w:szCs w:val="24"/>
        </w:rPr>
        <w:t>котором</w:t>
      </w:r>
      <w:proofErr w:type="gramEnd"/>
      <w:r w:rsidR="00D56D3F" w:rsidRPr="00B72BF7">
        <w:rPr>
          <w:rFonts w:ascii="Times New Roman" w:hAnsi="Times New Roman" w:cs="Times New Roman"/>
          <w:sz w:val="24"/>
          <w:szCs w:val="24"/>
        </w:rPr>
        <w:t xml:space="preserve"> требуется изменение границ полос отвода и (или) охранных зон таких объектов.</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D56D3F" w:rsidRPr="00B72BF7">
        <w:rPr>
          <w:rFonts w:ascii="Times New Roman" w:hAnsi="Times New Roman" w:cs="Times New Roman"/>
          <w:b/>
          <w:sz w:val="24"/>
          <w:szCs w:val="24"/>
        </w:rPr>
        <w:t>Реконструкция объектов капитального строительства (за исключением линейных объектов)</w:t>
      </w:r>
      <w:r w:rsidR="00D56D3F" w:rsidRPr="00B72BF7">
        <w:rPr>
          <w:rFonts w:ascii="Times New Roman" w:hAnsi="Times New Roman" w:cs="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00D56D3F" w:rsidRPr="00B72BF7">
        <w:rPr>
          <w:rFonts w:ascii="Times New Roman" w:hAnsi="Times New Roman" w:cs="Times New Roman"/>
          <w:sz w:val="24"/>
          <w:szCs w:val="24"/>
        </w:rPr>
        <w:t xml:space="preserve"> указанных элементов.</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Санитарно-защитная зона</w:t>
      </w:r>
      <w:r w:rsidR="00D56D3F" w:rsidRPr="00B72BF7">
        <w:rPr>
          <w:rFonts w:ascii="Times New Roman" w:hAnsi="Times New Roman" w:cs="Times New Roman"/>
          <w:sz w:val="24"/>
          <w:szCs w:val="24"/>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D56D3F" w:rsidRPr="00B72BF7" w:rsidRDefault="00B72BF7" w:rsidP="00B72BF7">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D56D3F" w:rsidRPr="00B72BF7">
        <w:rPr>
          <w:rFonts w:ascii="Times New Roman" w:hAnsi="Times New Roman" w:cs="Times New Roman"/>
          <w:b/>
          <w:sz w:val="24"/>
          <w:szCs w:val="24"/>
        </w:rPr>
        <w:t>Строительство</w:t>
      </w:r>
      <w:r w:rsidR="00D56D3F" w:rsidRPr="00B72BF7">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D56D3F" w:rsidRPr="00B72BF7" w:rsidRDefault="00D56D3F" w:rsidP="00B72BF7">
      <w:pPr>
        <w:pStyle w:val="aff9"/>
        <w:ind w:left="-284"/>
        <w:rPr>
          <w:lang w:val="ru-RU"/>
        </w:rPr>
      </w:pPr>
      <w:r w:rsidRPr="00B72BF7">
        <w:rPr>
          <w:b/>
          <w:lang w:val="ru-RU"/>
        </w:rPr>
        <w:t>Территориальное планирование</w:t>
      </w:r>
      <w:r w:rsidRPr="00B72BF7">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56D3F" w:rsidRPr="00B72BF7" w:rsidRDefault="00D56D3F" w:rsidP="00B72BF7">
      <w:pPr>
        <w:pStyle w:val="aff9"/>
        <w:ind w:left="-284"/>
        <w:rPr>
          <w:lang w:val="ru-RU"/>
        </w:rPr>
      </w:pPr>
      <w:r w:rsidRPr="00B72BF7">
        <w:rPr>
          <w:b/>
          <w:lang w:val="ru-RU"/>
        </w:rPr>
        <w:t>Территориальные зоны</w:t>
      </w:r>
      <w:r w:rsidRPr="00B72BF7">
        <w:rPr>
          <w:lang w:val="ru-RU"/>
        </w:rPr>
        <w:t xml:space="preserve"> – зоны, для которых в правилах землепользования и застройки определены границы и установлены градостроительные регламенты.</w:t>
      </w:r>
    </w:p>
    <w:p w:rsidR="00D56D3F" w:rsidRPr="00B72BF7" w:rsidRDefault="00D56D3F" w:rsidP="00B72BF7">
      <w:pPr>
        <w:pStyle w:val="aff9"/>
        <w:ind w:left="-284"/>
        <w:rPr>
          <w:lang w:val="ru-RU"/>
        </w:rPr>
      </w:pPr>
      <w:r w:rsidRPr="00B72BF7">
        <w:rPr>
          <w:b/>
          <w:lang w:val="ru-RU"/>
        </w:rPr>
        <w:t>Территории общего пользования</w:t>
      </w:r>
      <w:r w:rsidRPr="00B72BF7">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56D3F" w:rsidRPr="00B72BF7" w:rsidRDefault="00D56D3F" w:rsidP="00B72BF7">
      <w:pPr>
        <w:pStyle w:val="aff9"/>
        <w:ind w:left="-284"/>
        <w:rPr>
          <w:lang w:val="ru-RU"/>
        </w:rPr>
      </w:pPr>
      <w:r w:rsidRPr="00B72BF7">
        <w:rPr>
          <w:b/>
          <w:bCs/>
          <w:lang w:val="ru-RU"/>
        </w:rPr>
        <w:t>Улицы в жилой застройке</w:t>
      </w:r>
      <w:r w:rsidRPr="00B72BF7">
        <w:rPr>
          <w:lang w:val="ru-RU"/>
        </w:rPr>
        <w:t xml:space="preserve">–транспортная (без пропуска грузового и общественного транспорта) и </w:t>
      </w:r>
      <w:proofErr w:type="gramStart"/>
      <w:r w:rsidRPr="00B72BF7">
        <w:rPr>
          <w:lang w:val="ru-RU"/>
        </w:rPr>
        <w:t>пешеходная</w:t>
      </w:r>
      <w:proofErr w:type="gramEnd"/>
      <w:r w:rsidRPr="00B72BF7">
        <w:rPr>
          <w:lang w:val="ru-RU"/>
        </w:rPr>
        <w:t xml:space="preserve"> связи на территории жилых районов (микрорайонов), выходы на магистральные улицы и дороги регулируемого движения.</w:t>
      </w:r>
    </w:p>
    <w:p w:rsidR="00D56D3F" w:rsidRPr="00B72BF7" w:rsidRDefault="00D56D3F" w:rsidP="00B72BF7">
      <w:pPr>
        <w:pStyle w:val="aff9"/>
        <w:ind w:left="-284"/>
        <w:rPr>
          <w:lang w:val="ru-RU"/>
        </w:rPr>
      </w:pPr>
      <w:r w:rsidRPr="00B72BF7">
        <w:rPr>
          <w:b/>
          <w:bCs/>
          <w:lang w:val="ru-RU"/>
        </w:rPr>
        <w:t>Улицы и дороги в научно-производственных, промышленных и коммунально-складских зонах (районах)</w:t>
      </w:r>
      <w:r w:rsidRPr="00B72BF7">
        <w:rPr>
          <w:lang w:val="ru-RU"/>
        </w:rPr>
        <w:t>– 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p w:rsidR="00D56D3F" w:rsidRPr="00B72BF7" w:rsidRDefault="00D56D3F" w:rsidP="00B72BF7">
      <w:pPr>
        <w:pStyle w:val="aff9"/>
        <w:ind w:left="-284"/>
        <w:rPr>
          <w:lang w:val="ru-RU"/>
        </w:rPr>
      </w:pPr>
      <w:r w:rsidRPr="00B72BF7">
        <w:rPr>
          <w:b/>
          <w:lang w:val="ru-RU"/>
        </w:rPr>
        <w:t>Устойчивое развитие территорий</w:t>
      </w:r>
      <w:r w:rsidRPr="00B72BF7">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56D3F" w:rsidRPr="00B72BF7" w:rsidRDefault="00D56D3F" w:rsidP="00B72BF7">
      <w:pPr>
        <w:pStyle w:val="aff9"/>
        <w:ind w:left="-284"/>
        <w:rPr>
          <w:lang w:val="ru-RU"/>
        </w:rPr>
      </w:pPr>
      <w:r w:rsidRPr="00B72BF7">
        <w:rPr>
          <w:b/>
          <w:lang w:val="ru-RU"/>
        </w:rPr>
        <w:t>Функциональные зоны</w:t>
      </w:r>
      <w:r w:rsidRPr="00B72BF7">
        <w:rPr>
          <w:lang w:val="ru-RU"/>
        </w:rPr>
        <w:t xml:space="preserve"> - зоны, для которых документами территориального планирования определены границы и функциональное назначение.</w:t>
      </w:r>
    </w:p>
    <w:p w:rsidR="00D56D3F" w:rsidRPr="00B72BF7" w:rsidRDefault="00D56D3F" w:rsidP="00B72BF7">
      <w:pPr>
        <w:pStyle w:val="aff9"/>
        <w:ind w:left="-284"/>
        <w:rPr>
          <w:lang w:val="ru-RU"/>
        </w:rPr>
      </w:pPr>
      <w:proofErr w:type="gramStart"/>
      <w:r w:rsidRPr="00B72BF7">
        <w:rPr>
          <w:b/>
          <w:lang w:val="ru-RU"/>
        </w:rPr>
        <w:t>Чрезвычайная ситуация (ЧС)</w:t>
      </w:r>
      <w:r w:rsidRPr="00B72BF7">
        <w:rPr>
          <w:lang w:val="ru-RU"/>
        </w:rPr>
        <w:t xml:space="preserve">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roofErr w:type="gramEnd"/>
    </w:p>
    <w:p w:rsidR="00D56D3F" w:rsidRPr="00B72BF7" w:rsidRDefault="00D56D3F" w:rsidP="00B72BF7">
      <w:pPr>
        <w:pStyle w:val="aff9"/>
        <w:ind w:left="-284"/>
        <w:rPr>
          <w:lang w:val="ru-RU"/>
        </w:rPr>
      </w:pPr>
      <w:r w:rsidRPr="00B72BF7">
        <w:rPr>
          <w:lang w:val="ru-RU"/>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D56D3F" w:rsidRPr="00B72BF7" w:rsidRDefault="00D56D3F" w:rsidP="00B72BF7">
      <w:pPr>
        <w:pStyle w:val="aff9"/>
        <w:ind w:left="-284"/>
        <w:rPr>
          <w:lang w:val="ru-RU"/>
        </w:rPr>
      </w:pPr>
    </w:p>
    <w:p w:rsidR="00D56D3F" w:rsidRPr="00B72BF7" w:rsidRDefault="00D56D3F" w:rsidP="00D56D3F">
      <w:pPr>
        <w:pStyle w:val="20"/>
        <w:numPr>
          <w:ilvl w:val="1"/>
          <w:numId w:val="13"/>
        </w:numPr>
        <w:ind w:left="0" w:firstLine="0"/>
        <w:rPr>
          <w:rFonts w:cs="Times New Roman"/>
          <w:i w:val="0"/>
          <w:szCs w:val="24"/>
        </w:rPr>
      </w:pPr>
      <w:bookmarkStart w:id="86" w:name="_Toc81412475"/>
      <w:bookmarkEnd w:id="85"/>
      <w:r w:rsidRPr="00B72BF7">
        <w:rPr>
          <w:rFonts w:cs="Times New Roman"/>
          <w:i w:val="0"/>
          <w:szCs w:val="24"/>
        </w:rPr>
        <w:lastRenderedPageBreak/>
        <w:t>Цели и задачи разработки местных нормативов градостроительного проектирования</w:t>
      </w:r>
      <w:bookmarkEnd w:id="86"/>
    </w:p>
    <w:p w:rsidR="00D56D3F" w:rsidRPr="00B72BF7" w:rsidRDefault="00D56D3F" w:rsidP="00874CC5">
      <w:pPr>
        <w:pStyle w:val="aff9"/>
        <w:ind w:left="-284"/>
        <w:rPr>
          <w:lang w:val="ru-RU"/>
        </w:rPr>
      </w:pPr>
      <w:bookmarkStart w:id="87" w:name="OLE_LINK49"/>
      <w:bookmarkStart w:id="88" w:name="OLE_LINK50"/>
      <w:bookmarkStart w:id="89" w:name="OLE_LINK51"/>
      <w:bookmarkStart w:id="90" w:name="OLE_LINK52"/>
      <w:bookmarkStart w:id="91" w:name="OLE_LINK117"/>
      <w:bookmarkStart w:id="92" w:name="OLE_LINK118"/>
      <w:bookmarkStart w:id="93" w:name="OLE_LINK66"/>
      <w:bookmarkStart w:id="94" w:name="OLE_LINK67"/>
      <w:r w:rsidRPr="00B72BF7">
        <w:rPr>
          <w:lang w:val="ru-RU"/>
        </w:rPr>
        <w:t xml:space="preserve">Местные нормативы градостроительного проектирования (МНГП) сельского поселения Шеркалы Октябрьского района </w:t>
      </w:r>
      <w:bookmarkEnd w:id="87"/>
      <w:bookmarkEnd w:id="88"/>
      <w:bookmarkEnd w:id="89"/>
      <w:bookmarkEnd w:id="90"/>
      <w:bookmarkEnd w:id="91"/>
      <w:bookmarkEnd w:id="92"/>
      <w:r w:rsidRPr="00B72BF7">
        <w:rPr>
          <w:lang w:val="ru-RU"/>
        </w:rPr>
        <w:t xml:space="preserve">разрабатываются </w:t>
      </w:r>
      <w:r w:rsidRPr="00B72BF7">
        <w:rPr>
          <w:i/>
          <w:lang w:val="ru-RU"/>
        </w:rPr>
        <w:t>в целях</w:t>
      </w:r>
      <w:r w:rsidRPr="00B72BF7">
        <w:rPr>
          <w:lang w:val="ru-RU"/>
        </w:rPr>
        <w:t xml:space="preserve"> определения совокупности расчетных показателей минимально допустимого уровня обеспеченности населения сельского поселения Шеркалы Октябрьского района Ханты-Мансийского автономного округа – </w:t>
      </w:r>
      <w:proofErr w:type="spellStart"/>
      <w:r w:rsidRPr="00B72BF7">
        <w:rPr>
          <w:lang w:val="ru-RU"/>
        </w:rPr>
        <w:t>Югры</w:t>
      </w:r>
      <w:proofErr w:type="spellEnd"/>
      <w:r w:rsidRPr="00B72BF7">
        <w:rPr>
          <w:lang w:val="ru-RU"/>
        </w:rPr>
        <w:t xml:space="preserve">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bookmarkEnd w:id="93"/>
    <w:bookmarkEnd w:id="94"/>
    <w:p w:rsidR="00D56D3F" w:rsidRPr="00B72BF7" w:rsidRDefault="00D56D3F" w:rsidP="00874CC5">
      <w:pPr>
        <w:pStyle w:val="aff9"/>
        <w:ind w:left="-284"/>
        <w:rPr>
          <w:lang w:val="ru-RU"/>
        </w:rPr>
      </w:pPr>
      <w:r w:rsidRPr="00B72BF7">
        <w:rPr>
          <w:lang w:val="ru-RU"/>
        </w:rPr>
        <w:t>При разработке</w:t>
      </w:r>
      <w:bookmarkStart w:id="95" w:name="OLE_LINK81"/>
      <w:r w:rsidRPr="00B72BF7">
        <w:rPr>
          <w:lang w:val="ru-RU"/>
        </w:rPr>
        <w:t xml:space="preserve"> МНГП </w:t>
      </w:r>
      <w:bookmarkEnd w:id="95"/>
      <w:r w:rsidRPr="00B72BF7">
        <w:rPr>
          <w:lang w:val="ru-RU"/>
        </w:rPr>
        <w:t xml:space="preserve">сельского поселения Шеркалы Октябрьского района решаются следующие </w:t>
      </w:r>
      <w:r w:rsidRPr="00B72BF7">
        <w:rPr>
          <w:i/>
          <w:lang w:val="ru-RU"/>
        </w:rPr>
        <w:t>задачи</w:t>
      </w:r>
      <w:r w:rsidRPr="00B72BF7">
        <w:rPr>
          <w:lang w:val="ru-RU"/>
        </w:rPr>
        <w:t>:</w:t>
      </w:r>
    </w:p>
    <w:p w:rsidR="00D56D3F" w:rsidRPr="00B72BF7" w:rsidRDefault="00D56D3F" w:rsidP="00874CC5">
      <w:pPr>
        <w:pStyle w:val="aff9"/>
        <w:ind w:left="-284"/>
        <w:rPr>
          <w:lang w:val="ru-RU" w:eastAsia="ru-RU"/>
        </w:rPr>
      </w:pPr>
      <w:r w:rsidRPr="00B72BF7">
        <w:rPr>
          <w:lang w:val="ru-RU"/>
        </w:rPr>
        <w:t xml:space="preserve">1) </w:t>
      </w:r>
      <w:r w:rsidRPr="00B72BF7">
        <w:rPr>
          <w:lang w:val="ru-RU" w:eastAsia="ru-RU"/>
        </w:rPr>
        <w:t xml:space="preserve">подготовка основной части нормативов градостроительного проектирования </w:t>
      </w:r>
      <w:r w:rsidRPr="00B72BF7">
        <w:rPr>
          <w:lang w:val="ru-RU"/>
        </w:rPr>
        <w:t>сельского поселения Шеркалы Октябрьского района</w:t>
      </w:r>
      <w:r w:rsidRPr="00B72BF7">
        <w:rPr>
          <w:lang w:val="ru-RU" w:eastAsia="ru-RU"/>
        </w:rPr>
        <w:t>, содержащей расчетные показатели минимально допустимого уровня обеспеченности населения объектами местного значения сельского поселения, а также расчетные показатели максимально допустимого уровня территориальной доступности таких объектов для населения;</w:t>
      </w:r>
    </w:p>
    <w:p w:rsidR="00D56D3F" w:rsidRPr="00B72BF7" w:rsidRDefault="00874CC5" w:rsidP="00874CC5">
      <w:pPr>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56D3F" w:rsidRPr="00B72BF7">
        <w:rPr>
          <w:rFonts w:ascii="Times New Roman" w:eastAsia="Times New Roman" w:hAnsi="Times New Roman" w:cs="Times New Roman"/>
          <w:sz w:val="24"/>
          <w:szCs w:val="24"/>
        </w:rPr>
        <w:t xml:space="preserve">2) подготовка материалов по обоснованию расчетных показателей, содержащихся в основной части нормативов градостроительного проектирования </w:t>
      </w:r>
      <w:r w:rsidR="00D56D3F" w:rsidRPr="00B72BF7">
        <w:rPr>
          <w:rFonts w:ascii="Times New Roman" w:hAnsi="Times New Roman" w:cs="Times New Roman"/>
          <w:sz w:val="24"/>
          <w:szCs w:val="24"/>
        </w:rPr>
        <w:t>сельского поселения Шеркалы Октябрьского района</w:t>
      </w:r>
      <w:r w:rsidR="00D56D3F" w:rsidRPr="00B72BF7">
        <w:rPr>
          <w:rFonts w:ascii="Times New Roman" w:eastAsia="Times New Roman" w:hAnsi="Times New Roman" w:cs="Times New Roman"/>
          <w:sz w:val="24"/>
          <w:szCs w:val="24"/>
        </w:rPr>
        <w:t>;</w:t>
      </w:r>
    </w:p>
    <w:p w:rsidR="00D56D3F" w:rsidRPr="00B72BF7" w:rsidRDefault="00874CC5" w:rsidP="00874CC5">
      <w:pPr>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56D3F" w:rsidRPr="00B72BF7">
        <w:rPr>
          <w:rFonts w:ascii="Times New Roman" w:eastAsia="Times New Roman" w:hAnsi="Times New Roman" w:cs="Times New Roman"/>
          <w:sz w:val="24"/>
          <w:szCs w:val="24"/>
        </w:rPr>
        <w:t xml:space="preserve">3) подготовка правил и области применения расчетных показателей, содержащихся в основной части местных нормативов градостроительного проектирования </w:t>
      </w:r>
      <w:r w:rsidR="00D56D3F" w:rsidRPr="00B72BF7">
        <w:rPr>
          <w:rFonts w:ascii="Times New Roman" w:hAnsi="Times New Roman" w:cs="Times New Roman"/>
          <w:sz w:val="24"/>
          <w:szCs w:val="24"/>
        </w:rPr>
        <w:t>сельского поселения Шеркалы Октябрьского района</w:t>
      </w:r>
      <w:r w:rsidR="00D56D3F" w:rsidRPr="00B72BF7">
        <w:rPr>
          <w:rFonts w:ascii="Times New Roman" w:eastAsia="Times New Roman" w:hAnsi="Times New Roman" w:cs="Times New Roman"/>
          <w:sz w:val="24"/>
          <w:szCs w:val="24"/>
        </w:rPr>
        <w:t>.</w:t>
      </w:r>
    </w:p>
    <w:p w:rsidR="00D56D3F" w:rsidRPr="00B72BF7" w:rsidRDefault="00D56D3F" w:rsidP="00874CC5">
      <w:pPr>
        <w:pStyle w:val="20"/>
        <w:numPr>
          <w:ilvl w:val="1"/>
          <w:numId w:val="13"/>
        </w:numPr>
        <w:ind w:left="-284" w:firstLine="0"/>
        <w:rPr>
          <w:rFonts w:cs="Times New Roman"/>
          <w:i w:val="0"/>
          <w:szCs w:val="24"/>
        </w:rPr>
      </w:pPr>
      <w:bookmarkStart w:id="96" w:name="_Toc81412476"/>
      <w:r w:rsidRPr="00B72BF7">
        <w:rPr>
          <w:rFonts w:cs="Times New Roman"/>
          <w:i w:val="0"/>
          <w:szCs w:val="24"/>
        </w:rPr>
        <w:t>Общая характеристика состава и содержания МНГП</w:t>
      </w:r>
      <w:bookmarkEnd w:id="96"/>
    </w:p>
    <w:p w:rsidR="00D56D3F" w:rsidRPr="00B72BF7" w:rsidRDefault="00D56D3F" w:rsidP="00874CC5">
      <w:pPr>
        <w:pStyle w:val="aff9"/>
        <w:ind w:left="-284"/>
        <w:rPr>
          <w:lang w:val="ru-RU"/>
        </w:rPr>
      </w:pPr>
      <w:r w:rsidRPr="00B72BF7">
        <w:rPr>
          <w:lang w:val="ru-RU"/>
        </w:rPr>
        <w:t>МНГП сельского поселения Шеркалы Октябрьского района включают в себя следующие разделы:</w:t>
      </w:r>
    </w:p>
    <w:p w:rsidR="00D56D3F" w:rsidRPr="00B72BF7" w:rsidRDefault="00D56D3F" w:rsidP="00874CC5">
      <w:pPr>
        <w:pStyle w:val="aff9"/>
        <w:ind w:left="-284"/>
        <w:rPr>
          <w:lang w:val="ru-RU"/>
        </w:rPr>
      </w:pPr>
      <w:bookmarkStart w:id="97" w:name="OLE_LINK490"/>
      <w:bookmarkStart w:id="98" w:name="OLE_LINK491"/>
      <w:bookmarkStart w:id="99" w:name="OLE_LINK492"/>
      <w:r w:rsidRPr="00B72BF7">
        <w:rPr>
          <w:lang w:val="ru-RU"/>
        </w:rPr>
        <w:t>1. Основная часть:</w:t>
      </w:r>
    </w:p>
    <w:bookmarkEnd w:id="97"/>
    <w:bookmarkEnd w:id="98"/>
    <w:bookmarkEnd w:id="99"/>
    <w:p w:rsidR="00D56D3F" w:rsidRPr="00B72BF7" w:rsidRDefault="00D56D3F" w:rsidP="00874CC5">
      <w:pPr>
        <w:pStyle w:val="aff9"/>
        <w:numPr>
          <w:ilvl w:val="0"/>
          <w:numId w:val="23"/>
        </w:numPr>
        <w:tabs>
          <w:tab w:val="left" w:pos="993"/>
        </w:tabs>
        <w:ind w:left="-284" w:firstLine="709"/>
        <w:rPr>
          <w:lang w:val="ru-RU"/>
        </w:rPr>
      </w:pPr>
      <w:r w:rsidRPr="00B72BF7">
        <w:rPr>
          <w:lang w:val="ru-RU"/>
        </w:rPr>
        <w:t>расчетные показатели минимально допустимого уровня обеспеченности объектами местного значения сельского поселения</w:t>
      </w:r>
      <w:bookmarkStart w:id="100" w:name="OLE_LINK28"/>
      <w:bookmarkStart w:id="101" w:name="OLE_LINK29"/>
      <w:r w:rsidRPr="00B72BF7">
        <w:rPr>
          <w:lang w:val="ru-RU"/>
        </w:rPr>
        <w:t xml:space="preserve"> населения сельского поселения Шеркалы</w:t>
      </w:r>
      <w:bookmarkEnd w:id="100"/>
      <w:bookmarkEnd w:id="101"/>
      <w:r w:rsidRPr="00B72BF7">
        <w:rPr>
          <w:lang w:val="ru-RU"/>
        </w:rPr>
        <w:t xml:space="preserve"> Октябрьского района;</w:t>
      </w:r>
    </w:p>
    <w:p w:rsidR="00D56D3F" w:rsidRPr="00B72BF7" w:rsidRDefault="00D56D3F" w:rsidP="00874CC5">
      <w:pPr>
        <w:pStyle w:val="aff9"/>
        <w:numPr>
          <w:ilvl w:val="0"/>
          <w:numId w:val="23"/>
        </w:numPr>
        <w:tabs>
          <w:tab w:val="left" w:pos="993"/>
        </w:tabs>
        <w:ind w:left="-284" w:firstLine="709"/>
        <w:rPr>
          <w:lang w:val="ru-RU"/>
        </w:rPr>
      </w:pPr>
      <w:r w:rsidRPr="00B72BF7">
        <w:rPr>
          <w:lang w:val="ru-RU"/>
        </w:rPr>
        <w:t>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Шеркалы Октябрьского района.</w:t>
      </w:r>
    </w:p>
    <w:p w:rsidR="00D56D3F" w:rsidRPr="00B72BF7" w:rsidRDefault="00D56D3F" w:rsidP="00874CC5">
      <w:pPr>
        <w:pStyle w:val="aff9"/>
        <w:tabs>
          <w:tab w:val="left" w:pos="993"/>
        </w:tabs>
        <w:ind w:left="-284"/>
        <w:rPr>
          <w:lang w:val="ru-RU"/>
        </w:rPr>
      </w:pPr>
      <w:r w:rsidRPr="00B72BF7">
        <w:rPr>
          <w:lang w:val="ru-RU"/>
        </w:rPr>
        <w:t xml:space="preserve">2. Материалы по обоснованию МНГП: </w:t>
      </w:r>
    </w:p>
    <w:p w:rsidR="00D56D3F" w:rsidRPr="00B72BF7" w:rsidRDefault="00D56D3F" w:rsidP="00874CC5">
      <w:pPr>
        <w:pStyle w:val="aff9"/>
        <w:numPr>
          <w:ilvl w:val="0"/>
          <w:numId w:val="24"/>
        </w:numPr>
        <w:tabs>
          <w:tab w:val="left" w:pos="993"/>
        </w:tabs>
        <w:ind w:left="-284" w:firstLine="709"/>
        <w:rPr>
          <w:lang w:val="ru-RU"/>
        </w:rPr>
      </w:pPr>
      <w:r w:rsidRPr="00B72BF7">
        <w:rPr>
          <w:lang w:val="ru-RU"/>
        </w:rPr>
        <w:t>обоснование расчетных показателей минимально допустимого уровня обеспеченности объектами местного значения сельского поселения населения сельского поселения Шеркалы Октябрьского района;</w:t>
      </w:r>
    </w:p>
    <w:p w:rsidR="00D56D3F" w:rsidRPr="00B72BF7" w:rsidRDefault="00D56D3F" w:rsidP="00874CC5">
      <w:pPr>
        <w:pStyle w:val="aff9"/>
        <w:numPr>
          <w:ilvl w:val="0"/>
          <w:numId w:val="24"/>
        </w:numPr>
        <w:tabs>
          <w:tab w:val="left" w:pos="993"/>
        </w:tabs>
        <w:ind w:left="-284" w:firstLine="709"/>
        <w:rPr>
          <w:lang w:val="ru-RU"/>
        </w:rPr>
      </w:pPr>
      <w:r w:rsidRPr="00B72BF7">
        <w:rPr>
          <w:lang w:val="ru-RU"/>
        </w:rPr>
        <w:t>обоснование расчетных показателей максимально допустимого уровня территориальной доступности объектов местного значения сельского поселения для населения сельского поселения Шеркалы Октябрьского района.</w:t>
      </w:r>
    </w:p>
    <w:p w:rsidR="00D56D3F" w:rsidRPr="00B72BF7" w:rsidRDefault="00D56D3F" w:rsidP="00874CC5">
      <w:pPr>
        <w:pStyle w:val="aff9"/>
        <w:ind w:left="-284"/>
        <w:rPr>
          <w:lang w:val="ru-RU"/>
        </w:rPr>
      </w:pPr>
      <w:r w:rsidRPr="00B72BF7">
        <w:rPr>
          <w:lang w:val="ru-RU"/>
        </w:rPr>
        <w:t>3. Правила и область применения расчетных показателей, содержащихся в основной части, применяемых при подготовке документов территориального планирования:</w:t>
      </w:r>
    </w:p>
    <w:p w:rsidR="00D56D3F" w:rsidRPr="00B72BF7" w:rsidRDefault="00D56D3F" w:rsidP="00874CC5">
      <w:pPr>
        <w:pStyle w:val="aff9"/>
        <w:numPr>
          <w:ilvl w:val="0"/>
          <w:numId w:val="24"/>
        </w:numPr>
        <w:tabs>
          <w:tab w:val="left" w:pos="993"/>
        </w:tabs>
        <w:ind w:left="-284" w:firstLine="709"/>
        <w:rPr>
          <w:lang w:val="ru-RU"/>
        </w:rPr>
      </w:pPr>
      <w:r w:rsidRPr="00B72BF7">
        <w:rPr>
          <w:lang w:val="ru-RU"/>
        </w:rPr>
        <w:t>область применения расчетных показателей;</w:t>
      </w:r>
    </w:p>
    <w:p w:rsidR="00D56D3F" w:rsidRPr="00B72BF7" w:rsidRDefault="00D56D3F" w:rsidP="00874CC5">
      <w:pPr>
        <w:pStyle w:val="aff9"/>
        <w:numPr>
          <w:ilvl w:val="0"/>
          <w:numId w:val="24"/>
        </w:numPr>
        <w:tabs>
          <w:tab w:val="left" w:pos="993"/>
        </w:tabs>
        <w:ind w:left="-284" w:firstLine="709"/>
        <w:rPr>
          <w:lang w:val="ru-RU"/>
        </w:rPr>
      </w:pPr>
      <w:r w:rsidRPr="00B72BF7">
        <w:rPr>
          <w:lang w:val="ru-RU"/>
        </w:rPr>
        <w:t>правила применения расчетных показателей.</w:t>
      </w:r>
    </w:p>
    <w:p w:rsidR="00D56D3F" w:rsidRPr="00B72BF7" w:rsidRDefault="00D56D3F" w:rsidP="00874CC5">
      <w:pPr>
        <w:spacing w:after="0" w:line="240" w:lineRule="auto"/>
        <w:ind w:left="-284"/>
        <w:jc w:val="both"/>
        <w:rPr>
          <w:rFonts w:ascii="Times New Roman" w:hAnsi="Times New Roman" w:cs="Times New Roman"/>
          <w:sz w:val="24"/>
          <w:szCs w:val="24"/>
        </w:rPr>
      </w:pPr>
      <w:r w:rsidRPr="00B72BF7">
        <w:rPr>
          <w:rFonts w:ascii="Times New Roman" w:hAnsi="Times New Roman" w:cs="Times New Roman"/>
          <w:sz w:val="24"/>
          <w:szCs w:val="24"/>
        </w:rPr>
        <w:t>МНГП сельского поселения Шеркалы Октябрьского района обеспечивает соблюдение требований:</w:t>
      </w:r>
    </w:p>
    <w:p w:rsidR="00D56D3F" w:rsidRPr="00B72BF7" w:rsidRDefault="00D56D3F" w:rsidP="00874CC5">
      <w:pPr>
        <w:pStyle w:val="aff9"/>
        <w:numPr>
          <w:ilvl w:val="0"/>
          <w:numId w:val="24"/>
        </w:numPr>
        <w:tabs>
          <w:tab w:val="left" w:pos="993"/>
        </w:tabs>
        <w:ind w:left="-284" w:firstLine="709"/>
        <w:rPr>
          <w:lang w:val="ru-RU"/>
        </w:rPr>
      </w:pPr>
      <w:r w:rsidRPr="00B72BF7">
        <w:rPr>
          <w:lang w:val="ru-RU"/>
        </w:rPr>
        <w:t>охраны окружающей среды;</w:t>
      </w:r>
    </w:p>
    <w:p w:rsidR="00D56D3F" w:rsidRPr="00B72BF7" w:rsidRDefault="00D56D3F" w:rsidP="00874CC5">
      <w:pPr>
        <w:pStyle w:val="aff9"/>
        <w:numPr>
          <w:ilvl w:val="0"/>
          <w:numId w:val="24"/>
        </w:numPr>
        <w:tabs>
          <w:tab w:val="left" w:pos="993"/>
        </w:tabs>
        <w:ind w:left="-284" w:firstLine="709"/>
        <w:rPr>
          <w:lang w:val="ru-RU"/>
        </w:rPr>
      </w:pPr>
      <w:r w:rsidRPr="00B72BF7">
        <w:rPr>
          <w:lang w:val="ru-RU"/>
        </w:rPr>
        <w:t>санитарно-гигиенических норм;</w:t>
      </w:r>
    </w:p>
    <w:p w:rsidR="00D56D3F" w:rsidRPr="00B72BF7" w:rsidRDefault="00D56D3F" w:rsidP="00874CC5">
      <w:pPr>
        <w:pStyle w:val="aff9"/>
        <w:numPr>
          <w:ilvl w:val="0"/>
          <w:numId w:val="24"/>
        </w:numPr>
        <w:tabs>
          <w:tab w:val="left" w:pos="993"/>
        </w:tabs>
        <w:ind w:left="-284" w:firstLine="709"/>
        <w:rPr>
          <w:lang w:val="ru-RU"/>
        </w:rPr>
      </w:pPr>
      <w:r w:rsidRPr="00B72BF7">
        <w:rPr>
          <w:lang w:val="ru-RU"/>
        </w:rPr>
        <w:t>интенсивности использования территорий иного назначения, выраженной в процентах застройки, иных показателях;</w:t>
      </w:r>
    </w:p>
    <w:p w:rsidR="00D56D3F" w:rsidRPr="00B72BF7" w:rsidRDefault="00D56D3F" w:rsidP="00874CC5">
      <w:pPr>
        <w:pStyle w:val="aff9"/>
        <w:numPr>
          <w:ilvl w:val="0"/>
          <w:numId w:val="24"/>
        </w:numPr>
        <w:tabs>
          <w:tab w:val="left" w:pos="993"/>
        </w:tabs>
        <w:ind w:left="-284" w:firstLine="709"/>
        <w:rPr>
          <w:lang w:val="ru-RU"/>
        </w:rPr>
      </w:pPr>
      <w:r w:rsidRPr="00B72BF7">
        <w:rPr>
          <w:lang w:val="ru-RU"/>
        </w:rPr>
        <w:lastRenderedPageBreak/>
        <w:t>пожарной безопасности.</w:t>
      </w:r>
    </w:p>
    <w:p w:rsidR="00D56D3F" w:rsidRPr="00B72BF7" w:rsidRDefault="00D56D3F" w:rsidP="00874CC5">
      <w:pPr>
        <w:ind w:left="-284"/>
        <w:rPr>
          <w:rFonts w:ascii="Times New Roman" w:hAnsi="Times New Roman" w:cs="Times New Roman"/>
          <w:sz w:val="24"/>
          <w:szCs w:val="24"/>
        </w:rPr>
      </w:pPr>
      <w:r w:rsidRPr="00B72BF7">
        <w:rPr>
          <w:rFonts w:ascii="Times New Roman" w:hAnsi="Times New Roman" w:cs="Times New Roman"/>
          <w:sz w:val="24"/>
          <w:szCs w:val="24"/>
        </w:rPr>
        <w:t>При подготовке МНГП учитывались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D56D3F" w:rsidRDefault="00D56D3F" w:rsidP="00874CC5">
      <w:pPr>
        <w:pStyle w:val="20"/>
        <w:numPr>
          <w:ilvl w:val="1"/>
          <w:numId w:val="13"/>
        </w:numPr>
        <w:spacing w:before="0" w:after="0"/>
        <w:ind w:left="-284" w:firstLine="0"/>
        <w:rPr>
          <w:rFonts w:cs="Times New Roman"/>
          <w:i w:val="0"/>
          <w:szCs w:val="24"/>
        </w:rPr>
      </w:pPr>
      <w:bookmarkStart w:id="102" w:name="_Toc81412477"/>
      <w:r w:rsidRPr="00B72BF7">
        <w:rPr>
          <w:rFonts w:cs="Times New Roman"/>
          <w:i w:val="0"/>
          <w:szCs w:val="24"/>
        </w:rPr>
        <w:t>Общая характеристика методики разработки МНГП</w:t>
      </w:r>
      <w:bookmarkEnd w:id="102"/>
    </w:p>
    <w:p w:rsidR="00874CC5" w:rsidRPr="00874CC5" w:rsidRDefault="00874CC5" w:rsidP="00874CC5"/>
    <w:p w:rsidR="00D56D3F" w:rsidRPr="00B72BF7" w:rsidRDefault="00D56D3F" w:rsidP="00874CC5">
      <w:pPr>
        <w:spacing w:after="0" w:line="240" w:lineRule="auto"/>
        <w:ind w:left="-284"/>
        <w:jc w:val="both"/>
        <w:rPr>
          <w:rFonts w:ascii="Times New Roman" w:hAnsi="Times New Roman" w:cs="Times New Roman"/>
          <w:sz w:val="24"/>
          <w:szCs w:val="24"/>
        </w:rPr>
      </w:pPr>
      <w:r w:rsidRPr="00B72BF7">
        <w:rPr>
          <w:rFonts w:ascii="Times New Roman" w:hAnsi="Times New Roman" w:cs="Times New Roman"/>
          <w:sz w:val="24"/>
          <w:szCs w:val="24"/>
        </w:rPr>
        <w:t>В соответствии с п. 5 ст. 29.4 Градостроительного кодекса РФ подготовка местных нормативов градостроительного проектирования осуществляется с учетом:</w:t>
      </w:r>
    </w:p>
    <w:p w:rsidR="00D56D3F" w:rsidRPr="00B72BF7" w:rsidRDefault="00D56D3F" w:rsidP="00874CC5">
      <w:pPr>
        <w:spacing w:after="0" w:line="240" w:lineRule="auto"/>
        <w:ind w:left="-284"/>
        <w:jc w:val="both"/>
        <w:rPr>
          <w:rFonts w:ascii="Times New Roman" w:hAnsi="Times New Roman" w:cs="Times New Roman"/>
          <w:sz w:val="24"/>
          <w:szCs w:val="24"/>
        </w:rPr>
      </w:pPr>
      <w:r w:rsidRPr="00B72BF7">
        <w:rPr>
          <w:rFonts w:ascii="Times New Roman" w:hAnsi="Times New Roman" w:cs="Times New Roman"/>
          <w:sz w:val="24"/>
          <w:szCs w:val="24"/>
        </w:rPr>
        <w:t>1) социально-демографического состава и плотности населения на территории муниципального образования;</w:t>
      </w:r>
    </w:p>
    <w:p w:rsidR="00D56D3F" w:rsidRPr="00B72BF7" w:rsidRDefault="00D56D3F" w:rsidP="00874CC5">
      <w:pPr>
        <w:spacing w:after="0" w:line="240" w:lineRule="auto"/>
        <w:ind w:left="-284"/>
        <w:jc w:val="both"/>
        <w:rPr>
          <w:rFonts w:ascii="Times New Roman" w:hAnsi="Times New Roman" w:cs="Times New Roman"/>
          <w:sz w:val="24"/>
          <w:szCs w:val="24"/>
        </w:rPr>
      </w:pPr>
      <w:r w:rsidRPr="00B72BF7">
        <w:rPr>
          <w:rFonts w:ascii="Times New Roman" w:hAnsi="Times New Roman" w:cs="Times New Roman"/>
          <w:sz w:val="24"/>
          <w:szCs w:val="24"/>
        </w:rPr>
        <w:t>2) стратегии социально-экономического развития муниципального образования и плана мероприятий по ее реализации (при наличии);</w:t>
      </w:r>
    </w:p>
    <w:p w:rsidR="00D56D3F" w:rsidRPr="00B72BF7" w:rsidRDefault="00D56D3F" w:rsidP="00874CC5">
      <w:pPr>
        <w:spacing w:after="0" w:line="240" w:lineRule="auto"/>
        <w:ind w:left="-284"/>
        <w:jc w:val="both"/>
        <w:rPr>
          <w:rFonts w:ascii="Times New Roman" w:hAnsi="Times New Roman" w:cs="Times New Roman"/>
          <w:sz w:val="24"/>
          <w:szCs w:val="24"/>
        </w:rPr>
      </w:pPr>
      <w:r w:rsidRPr="00B72BF7">
        <w:rPr>
          <w:rFonts w:ascii="Times New Roman" w:hAnsi="Times New Roman" w:cs="Times New Roman"/>
          <w:sz w:val="24"/>
          <w:szCs w:val="24"/>
        </w:rPr>
        <w:t>3) предложений органов местного самоуправления и заинтересованных лиц.</w:t>
      </w:r>
    </w:p>
    <w:p w:rsidR="00D56D3F" w:rsidRPr="00B72BF7" w:rsidRDefault="00D56D3F" w:rsidP="00874CC5">
      <w:pPr>
        <w:spacing w:after="0" w:line="240" w:lineRule="auto"/>
        <w:ind w:left="-284"/>
        <w:jc w:val="both"/>
        <w:rPr>
          <w:rFonts w:ascii="Times New Roman" w:hAnsi="Times New Roman" w:cs="Times New Roman"/>
          <w:sz w:val="24"/>
          <w:szCs w:val="24"/>
        </w:rPr>
      </w:pPr>
      <w:r w:rsidRPr="00B72BF7">
        <w:rPr>
          <w:rFonts w:ascii="Times New Roman" w:hAnsi="Times New Roman" w:cs="Times New Roman"/>
          <w:sz w:val="24"/>
          <w:szCs w:val="24"/>
        </w:rPr>
        <w:t>Таким образом, установление расчетных показателей в МНГП сельского поселения необходимо выполнять с учетом территориальных особенностей сельского поселения Шеркалы Октябрьского района, выраженных в социально-демографических, инфраструктурных, экономических и иных аспектах.</w:t>
      </w:r>
    </w:p>
    <w:p w:rsidR="00D56D3F" w:rsidRPr="00B72BF7" w:rsidRDefault="00D56D3F" w:rsidP="00874CC5">
      <w:pPr>
        <w:pStyle w:val="aff9"/>
        <w:ind w:left="-284"/>
        <w:rPr>
          <w:lang w:val="ru-RU"/>
        </w:rPr>
      </w:pPr>
      <w:proofErr w:type="gramStart"/>
      <w:r w:rsidRPr="00B72BF7">
        <w:rPr>
          <w:lang w:val="ru-RU"/>
        </w:rPr>
        <w:t xml:space="preserve">МНГП устанавливают совокупность расчетных показателей минимально допустимого уровня обеспеченности объектами местного значения сельского поселения Шеркалы, относящимися к областям, указанным в статье 8.2 закона Ханты-Мансийского автономного округа – </w:t>
      </w:r>
      <w:proofErr w:type="spellStart"/>
      <w:r w:rsidRPr="00B72BF7">
        <w:rPr>
          <w:lang w:val="ru-RU"/>
        </w:rPr>
        <w:t>Югры</w:t>
      </w:r>
      <w:proofErr w:type="spellEnd"/>
      <w:r w:rsidRPr="00B72BF7">
        <w:rPr>
          <w:lang w:val="ru-RU"/>
        </w:rPr>
        <w:t xml:space="preserve"> от 18 апреля 2007 года № 39-оз «О градостроительной деятельности на территории Ханты-Мансийского автономного округа – </w:t>
      </w:r>
      <w:proofErr w:type="spellStart"/>
      <w:r w:rsidRPr="00B72BF7">
        <w:rPr>
          <w:lang w:val="ru-RU"/>
        </w:rPr>
        <w:t>Югры</w:t>
      </w:r>
      <w:proofErr w:type="spellEnd"/>
      <w:r w:rsidRPr="00B72BF7">
        <w:rPr>
          <w:lang w:val="ru-RU"/>
        </w:rPr>
        <w:t>», и расчетных показателей максимально допустимого уровня территориальной доступности таких объектов для населения сельского поселения Шеркалы, а также совокупность</w:t>
      </w:r>
      <w:proofErr w:type="gramEnd"/>
      <w:r w:rsidRPr="00B72BF7">
        <w:rPr>
          <w:lang w:val="ru-RU"/>
        </w:rPr>
        <w:t xml:space="preserve"> расчетных показателей минимально допустимого уровня обеспеченности объектами местного значения сельского поселения Шеркалы,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D56D3F" w:rsidRPr="007A7098" w:rsidRDefault="00D56D3F" w:rsidP="00874CC5">
      <w:pPr>
        <w:pStyle w:val="aff9"/>
        <w:ind w:left="-284"/>
        <w:rPr>
          <w:lang w:val="ru-RU"/>
        </w:rPr>
      </w:pPr>
      <w:proofErr w:type="gramStart"/>
      <w:r w:rsidRPr="00B72BF7">
        <w:rPr>
          <w:lang w:val="ru-RU"/>
        </w:rPr>
        <w:t xml:space="preserve">Перечень объектов местного значения сельского поселения Шеркалы Октябрьского района для целей настоящих МНГП подготовлен на основании статьи 23 Градостроительного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закона ХМАО – </w:t>
      </w:r>
      <w:proofErr w:type="spellStart"/>
      <w:r w:rsidRPr="00B72BF7">
        <w:rPr>
          <w:lang w:val="ru-RU"/>
        </w:rPr>
        <w:t>Югры</w:t>
      </w:r>
      <w:proofErr w:type="spellEnd"/>
      <w:r w:rsidRPr="00B72BF7">
        <w:rPr>
          <w:lang w:val="ru-RU"/>
        </w:rPr>
        <w:t xml:space="preserve"> от 18.04.2007 № 39-оз «О градостроительной деят</w:t>
      </w:r>
      <w:r w:rsidRPr="007A7098">
        <w:rPr>
          <w:lang w:val="ru-RU"/>
        </w:rPr>
        <w:t xml:space="preserve">ельности на территории Ханты-Мансийского автономного округа – </w:t>
      </w:r>
      <w:proofErr w:type="spellStart"/>
      <w:r w:rsidRPr="007A7098">
        <w:rPr>
          <w:lang w:val="ru-RU"/>
        </w:rPr>
        <w:t>Югры</w:t>
      </w:r>
      <w:proofErr w:type="spellEnd"/>
      <w:r w:rsidRPr="007A7098">
        <w:rPr>
          <w:lang w:val="ru-RU"/>
        </w:rPr>
        <w:t>» (далее – закон № 39-оз), Устава сельского поселения Шеркалы</w:t>
      </w:r>
      <w:proofErr w:type="gramEnd"/>
      <w:r w:rsidRPr="007A7098">
        <w:rPr>
          <w:lang w:val="ru-RU"/>
        </w:rPr>
        <w:t xml:space="preserve"> Октябрьского района Ханты-Мансийского автономного округа – </w:t>
      </w:r>
      <w:proofErr w:type="spellStart"/>
      <w:r w:rsidRPr="007A7098">
        <w:rPr>
          <w:lang w:val="ru-RU"/>
        </w:rPr>
        <w:t>Югры</w:t>
      </w:r>
      <w:proofErr w:type="spellEnd"/>
      <w:r w:rsidRPr="007A7098">
        <w:rPr>
          <w:lang w:val="ru-RU"/>
        </w:rPr>
        <w:t>.</w:t>
      </w:r>
    </w:p>
    <w:p w:rsidR="00D56D3F" w:rsidRPr="007A7098" w:rsidRDefault="00D56D3F" w:rsidP="00874CC5">
      <w:pPr>
        <w:pStyle w:val="aff9"/>
        <w:ind w:left="-284"/>
        <w:rPr>
          <w:szCs w:val="23"/>
          <w:lang w:val="ru-RU"/>
        </w:rPr>
      </w:pPr>
      <w:r w:rsidRPr="007A7098">
        <w:rPr>
          <w:szCs w:val="23"/>
          <w:lang w:val="ru-RU"/>
        </w:rPr>
        <w:t>В число объектов местного значения сельского поселения, отнесенных к таковым градостроительным законодательством Российской Федерации, входят объекты, относящиеся к областям:</w:t>
      </w:r>
    </w:p>
    <w:p w:rsidR="00D56D3F" w:rsidRPr="007A7098" w:rsidRDefault="00D56D3F" w:rsidP="00874CC5">
      <w:pPr>
        <w:pStyle w:val="aff9"/>
        <w:ind w:left="-284"/>
        <w:rPr>
          <w:szCs w:val="23"/>
          <w:lang w:val="ru-RU"/>
        </w:rPr>
      </w:pPr>
      <w:r w:rsidRPr="007A7098">
        <w:rPr>
          <w:szCs w:val="23"/>
          <w:lang w:val="ru-RU"/>
        </w:rPr>
        <w:t xml:space="preserve">а) </w:t>
      </w:r>
      <w:proofErr w:type="spellStart"/>
      <w:r w:rsidRPr="007A7098">
        <w:rPr>
          <w:szCs w:val="23"/>
          <w:lang w:val="ru-RU"/>
        </w:rPr>
        <w:t>электро</w:t>
      </w:r>
      <w:proofErr w:type="spellEnd"/>
      <w:r w:rsidRPr="007A7098">
        <w:rPr>
          <w:szCs w:val="23"/>
          <w:lang w:val="ru-RU"/>
        </w:rPr>
        <w:t>-, тепл</w:t>
      </w:r>
      <w:proofErr w:type="gramStart"/>
      <w:r w:rsidRPr="007A7098">
        <w:rPr>
          <w:szCs w:val="23"/>
          <w:lang w:val="ru-RU"/>
        </w:rPr>
        <w:t>о-</w:t>
      </w:r>
      <w:proofErr w:type="gramEnd"/>
      <w:r w:rsidRPr="007A7098">
        <w:rPr>
          <w:szCs w:val="23"/>
          <w:lang w:val="ru-RU"/>
        </w:rPr>
        <w:t xml:space="preserve">, </w:t>
      </w:r>
      <w:proofErr w:type="spellStart"/>
      <w:r w:rsidRPr="007A7098">
        <w:rPr>
          <w:szCs w:val="23"/>
          <w:lang w:val="ru-RU"/>
        </w:rPr>
        <w:t>газо</w:t>
      </w:r>
      <w:proofErr w:type="spellEnd"/>
      <w:r w:rsidRPr="007A7098">
        <w:rPr>
          <w:szCs w:val="23"/>
          <w:lang w:val="ru-RU"/>
        </w:rPr>
        <w:t>- и водоснабжение населения, водоотведение;</w:t>
      </w:r>
    </w:p>
    <w:p w:rsidR="00D56D3F" w:rsidRPr="007A7098" w:rsidRDefault="00D56D3F" w:rsidP="00874CC5">
      <w:pPr>
        <w:pStyle w:val="aff9"/>
        <w:ind w:left="-284"/>
        <w:rPr>
          <w:szCs w:val="23"/>
          <w:lang w:val="ru-RU"/>
        </w:rPr>
      </w:pPr>
      <w:r w:rsidRPr="007A7098">
        <w:rPr>
          <w:szCs w:val="23"/>
          <w:lang w:val="ru-RU"/>
        </w:rPr>
        <w:t>б) автомобильные дороги местного значения;</w:t>
      </w:r>
    </w:p>
    <w:p w:rsidR="00D56D3F" w:rsidRPr="007A7098" w:rsidRDefault="00D56D3F" w:rsidP="00874CC5">
      <w:pPr>
        <w:pStyle w:val="aff9"/>
        <w:ind w:left="-284"/>
        <w:rPr>
          <w:szCs w:val="23"/>
          <w:lang w:val="ru-RU"/>
        </w:rPr>
      </w:pPr>
      <w:r w:rsidRPr="007A7098">
        <w:rPr>
          <w:szCs w:val="23"/>
          <w:lang w:val="ru-RU"/>
        </w:rPr>
        <w:t>в) физическая культура и массовый спорт;</w:t>
      </w:r>
    </w:p>
    <w:p w:rsidR="00D56D3F" w:rsidRPr="007A7098" w:rsidRDefault="00D56D3F" w:rsidP="00874CC5">
      <w:pPr>
        <w:pStyle w:val="aff9"/>
        <w:ind w:left="-284"/>
        <w:rPr>
          <w:szCs w:val="23"/>
          <w:lang w:val="ru-RU"/>
        </w:rPr>
      </w:pPr>
      <w:r w:rsidRPr="007A7098">
        <w:rPr>
          <w:szCs w:val="23"/>
          <w:lang w:val="ru-RU"/>
        </w:rPr>
        <w:t>г) иные области в связи с решением вопросов местного значения поселения.</w:t>
      </w:r>
    </w:p>
    <w:p w:rsidR="00D56D3F" w:rsidRPr="007A7098" w:rsidRDefault="00D56D3F" w:rsidP="00874CC5">
      <w:pPr>
        <w:pStyle w:val="aff9"/>
        <w:ind w:left="-284"/>
        <w:rPr>
          <w:szCs w:val="23"/>
          <w:lang w:val="ru-RU"/>
        </w:rPr>
      </w:pPr>
      <w:r w:rsidRPr="007A7098">
        <w:rPr>
          <w:szCs w:val="23"/>
          <w:lang w:val="ru-RU"/>
        </w:rPr>
        <w:t xml:space="preserve">В качестве базового перечня видов объектов местного значения, в отношении которых разрабатываются Местные нормативы градостроительного проектирования </w:t>
      </w:r>
      <w:r w:rsidRPr="007A7098">
        <w:rPr>
          <w:lang w:val="ru-RU"/>
        </w:rPr>
        <w:t xml:space="preserve">сельского </w:t>
      </w:r>
      <w:r w:rsidRPr="007A7098">
        <w:rPr>
          <w:lang w:val="ru-RU"/>
        </w:rPr>
        <w:lastRenderedPageBreak/>
        <w:t>поселения Шеркалы</w:t>
      </w:r>
      <w:r w:rsidRPr="007A7098">
        <w:rPr>
          <w:szCs w:val="23"/>
          <w:lang w:val="ru-RU"/>
        </w:rPr>
        <w:t xml:space="preserve"> Октябрьского района, принят перечень видов объектов местного значения муниципального района, установленный в статье 8.2 Закона № 39-оз:</w:t>
      </w:r>
    </w:p>
    <w:p w:rsidR="00D56D3F" w:rsidRPr="007A7098" w:rsidRDefault="00D56D3F" w:rsidP="00874CC5">
      <w:pPr>
        <w:pStyle w:val="aff9"/>
        <w:ind w:left="-284"/>
        <w:rPr>
          <w:szCs w:val="23"/>
          <w:lang w:val="ru-RU"/>
        </w:rPr>
      </w:pPr>
      <w:r w:rsidRPr="007A7098">
        <w:rPr>
          <w:szCs w:val="23"/>
          <w:lang w:val="ru-RU"/>
        </w:rPr>
        <w:t xml:space="preserve">1) в области </w:t>
      </w:r>
      <w:proofErr w:type="spellStart"/>
      <w:r w:rsidRPr="007A7098">
        <w:rPr>
          <w:szCs w:val="23"/>
          <w:lang w:val="ru-RU"/>
        </w:rPr>
        <w:t>электро</w:t>
      </w:r>
      <w:proofErr w:type="spellEnd"/>
      <w:r w:rsidRPr="007A7098">
        <w:rPr>
          <w:szCs w:val="23"/>
          <w:lang w:val="ru-RU"/>
        </w:rPr>
        <w:t>-, тепл</w:t>
      </w:r>
      <w:proofErr w:type="gramStart"/>
      <w:r w:rsidRPr="007A7098">
        <w:rPr>
          <w:szCs w:val="23"/>
          <w:lang w:val="ru-RU"/>
        </w:rPr>
        <w:t>о-</w:t>
      </w:r>
      <w:proofErr w:type="gramEnd"/>
      <w:r w:rsidRPr="007A7098">
        <w:rPr>
          <w:szCs w:val="23"/>
          <w:lang w:val="ru-RU"/>
        </w:rPr>
        <w:t xml:space="preserve">, </w:t>
      </w:r>
      <w:proofErr w:type="spellStart"/>
      <w:r w:rsidRPr="007A7098">
        <w:rPr>
          <w:szCs w:val="23"/>
          <w:lang w:val="ru-RU"/>
        </w:rPr>
        <w:t>газо</w:t>
      </w:r>
      <w:proofErr w:type="spellEnd"/>
      <w:r w:rsidRPr="007A7098">
        <w:rPr>
          <w:szCs w:val="23"/>
          <w:lang w:val="ru-RU"/>
        </w:rPr>
        <w:t>- и водоснабжения населения, водоотведения: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гидроэлектростанции, гидроаккумулирующие электрические станции и иные электростанции на основе возобновляемых источников энергии, установленная генерируемая мощность которых составляет до 5 М</w:t>
      </w:r>
      <w:proofErr w:type="gramStart"/>
      <w:r w:rsidRPr="007A7098">
        <w:rPr>
          <w:lang w:val="ru-RU"/>
        </w:rPr>
        <w:t>Вт вкл</w:t>
      </w:r>
      <w:proofErr w:type="gramEnd"/>
      <w:r w:rsidRPr="007A7098">
        <w:rPr>
          <w:lang w:val="ru-RU"/>
        </w:rPr>
        <w:t>ючительно;</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электрические станции, установленная генерируемая мощность которых составляет до 5 М</w:t>
      </w:r>
      <w:proofErr w:type="gramStart"/>
      <w:r w:rsidRPr="007A7098">
        <w:rPr>
          <w:lang w:val="ru-RU"/>
        </w:rPr>
        <w:t>Вт вкл</w:t>
      </w:r>
      <w:proofErr w:type="gramEnd"/>
      <w:r w:rsidRPr="007A7098">
        <w:rPr>
          <w:lang w:val="ru-RU"/>
        </w:rPr>
        <w:t>ючительно;</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подстанции и переключательные пункты, проектный номинальный класс напряжений которых находится в диапазоне от 20 кВ до 35 кВ включительно;</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линии электропередачи, проектный номинальный класс напряжений которых находится в диапазоне от 20 кВ до 35 кВ включительно;</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линии электропередачи, проектный номинальный класс напряжений которых находится в диапазоне от 6 кВ до 10 кВ включительно, проходящие по территории поселения;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котельные;</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центральные тепловые пункты;</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тепловые перекачивающие насосные станции;</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магистральные теплопроводы;</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пункты редуцирования газа;</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резервуарные установки сжиженных углеводородных газов;</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газонаполнительные станции;</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газопроводы высокого давления;</w:t>
      </w:r>
    </w:p>
    <w:p w:rsidR="00D56D3F" w:rsidRPr="007A7098" w:rsidRDefault="00D56D3F" w:rsidP="00874CC5">
      <w:pPr>
        <w:pStyle w:val="aff9"/>
        <w:numPr>
          <w:ilvl w:val="0"/>
          <w:numId w:val="24"/>
        </w:numPr>
        <w:tabs>
          <w:tab w:val="left" w:pos="993"/>
        </w:tabs>
        <w:ind w:left="-284" w:firstLine="709"/>
        <w:rPr>
          <w:lang w:val="ru-RU"/>
        </w:rPr>
      </w:pPr>
      <w:proofErr w:type="spellStart"/>
      <w:r w:rsidRPr="007A7098">
        <w:rPr>
          <w:lang w:val="ru-RU"/>
        </w:rPr>
        <w:t>внеквартальные</w:t>
      </w:r>
      <w:proofErr w:type="spellEnd"/>
      <w:r w:rsidRPr="007A7098">
        <w:rPr>
          <w:lang w:val="ru-RU"/>
        </w:rPr>
        <w:t xml:space="preserve"> газопроводы среднего давления;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газопроводы попутного нефтяного газа;</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водозаборы;</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станции водоподготовки (водопроводные очистные сооружения);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водопроводные насосные станции;</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резервуары для хранения воды, водонапорные башни, расположенные на территории поселения;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магистральные водопроводы;</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канализационные очистные сооружения;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канализационные насосные станции;</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магистральная канализация;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коллекторы сброса очищенных канализационных сточных вод;</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магистральная ливневая канализация;</w:t>
      </w:r>
    </w:p>
    <w:p w:rsidR="00D56D3F" w:rsidRPr="007A7098" w:rsidRDefault="00D56D3F" w:rsidP="00874CC5">
      <w:pPr>
        <w:pStyle w:val="aff9"/>
        <w:ind w:left="-284"/>
        <w:rPr>
          <w:szCs w:val="23"/>
          <w:lang w:val="ru-RU"/>
        </w:rPr>
      </w:pPr>
      <w:r w:rsidRPr="007A7098">
        <w:rPr>
          <w:szCs w:val="23"/>
          <w:lang w:val="ru-RU"/>
        </w:rPr>
        <w:t>2) в области автомобильных дорог местного значения: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автомобильные дороги местного значения в границах поселения;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 в границах поселения;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3) в области предупреждения и ликвидации последствий чрезвычайных ситуаций:</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территории, подверженные риску возникновения чрезвычайных ситуаций природного и техногенного характера;</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lastRenderedPageBreak/>
        <w:t>дамбы, берегоукрепительные сооружения;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пожарные депо;</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базы аварийно-спасательных служб и (или) аварийно-спасательных формирований;</w:t>
      </w:r>
    </w:p>
    <w:p w:rsidR="00D56D3F" w:rsidRPr="007A7098" w:rsidRDefault="00D56D3F" w:rsidP="00874CC5">
      <w:pPr>
        <w:pStyle w:val="aff9"/>
        <w:ind w:left="-284"/>
        <w:rPr>
          <w:szCs w:val="23"/>
          <w:lang w:val="ru-RU"/>
        </w:rPr>
      </w:pPr>
      <w:r w:rsidRPr="007A7098">
        <w:rPr>
          <w:szCs w:val="23"/>
          <w:lang w:val="ru-RU"/>
        </w:rPr>
        <w:t>4) в области физической культуры и массового спорта – спортивные комплексы, стадионы, физкультурно-оздоровительные комплексы, спортивно-оздоровительные лагеря, лыжные базы, конноспортивные базы, авто- и мотодромы, лодочные станции, яхт-клубы, иные объекты спортивного назначения местного значения, необходимые для развития на территориях поселения физической культуры и массового спорта;</w:t>
      </w:r>
    </w:p>
    <w:p w:rsidR="00D56D3F" w:rsidRPr="007A7098" w:rsidRDefault="00D56D3F" w:rsidP="00874CC5">
      <w:pPr>
        <w:pStyle w:val="aff9"/>
        <w:ind w:left="-284"/>
        <w:rPr>
          <w:szCs w:val="23"/>
          <w:lang w:val="ru-RU"/>
        </w:rPr>
      </w:pPr>
      <w:r w:rsidRPr="007A7098">
        <w:rPr>
          <w:szCs w:val="23"/>
          <w:lang w:val="ru-RU"/>
        </w:rPr>
        <w:t>5) в области культуры и социального обслуживания: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объекты культурного наследия местного значения, расположенные на территориях поселения;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 xml:space="preserve">объекты </w:t>
      </w:r>
      <w:proofErr w:type="spellStart"/>
      <w:r w:rsidRPr="007A7098">
        <w:rPr>
          <w:lang w:val="ru-RU"/>
        </w:rPr>
        <w:t>культурно-досугового</w:t>
      </w:r>
      <w:proofErr w:type="spellEnd"/>
      <w:r w:rsidRPr="007A7098">
        <w:rPr>
          <w:lang w:val="ru-RU"/>
        </w:rPr>
        <w:t xml:space="preserve"> назначения и социальной инфраструктуры местного значения на территории поселения;</w:t>
      </w:r>
    </w:p>
    <w:p w:rsidR="00D56D3F" w:rsidRPr="007A7098" w:rsidRDefault="00D56D3F" w:rsidP="00874CC5">
      <w:pPr>
        <w:pStyle w:val="aff9"/>
        <w:ind w:left="-284"/>
        <w:rPr>
          <w:szCs w:val="23"/>
          <w:lang w:val="ru-RU"/>
        </w:rPr>
      </w:pPr>
      <w:r w:rsidRPr="007A7098">
        <w:rPr>
          <w:szCs w:val="23"/>
          <w:lang w:val="ru-RU"/>
        </w:rPr>
        <w:t>6) в иных областях:</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особо охраняемые природные территории местного значения, расположенные на территориях поселения;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объекты жилищного строительства в границах поселения, в том числе территории муниципального жилищного фонда, инвестиционные площадки в сфере развития жилищного строительства для целей комплексного освоения и коммерческого найма;</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объекты производственного и хозяйственно-складского назначения местного значения в границах поселения;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объекты сельскохозяйственного назначения местного значения в границах поселения;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места захоронения (кладбища, крематории, колумбарии), расположенные на территориях поселения;</w:t>
      </w:r>
    </w:p>
    <w:p w:rsidR="00D56D3F" w:rsidRPr="007A7098" w:rsidRDefault="00D56D3F" w:rsidP="00874CC5">
      <w:pPr>
        <w:pStyle w:val="aff9"/>
        <w:numPr>
          <w:ilvl w:val="0"/>
          <w:numId w:val="24"/>
        </w:numPr>
        <w:tabs>
          <w:tab w:val="left" w:pos="993"/>
        </w:tabs>
        <w:ind w:left="-284" w:firstLine="709"/>
        <w:rPr>
          <w:lang w:val="ru-RU"/>
        </w:rPr>
      </w:pPr>
      <w:r w:rsidRPr="007A7098">
        <w:rPr>
          <w:lang w:val="ru-RU"/>
        </w:rPr>
        <w:t>иные виды объектов местного значения, которые необходимы для осуществления органами местного самоуправления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автономного округа, уставами муниципальных образований автономного округа и оказывают существенное влияние на социально-экономическое развитие поселения.</w:t>
      </w:r>
    </w:p>
    <w:p w:rsidR="00D56D3F" w:rsidRPr="007A7098" w:rsidRDefault="00D56D3F" w:rsidP="00874CC5">
      <w:pPr>
        <w:pStyle w:val="20"/>
        <w:numPr>
          <w:ilvl w:val="1"/>
          <w:numId w:val="13"/>
        </w:numPr>
        <w:ind w:left="-284" w:firstLine="0"/>
        <w:rPr>
          <w:rFonts w:cs="Times New Roman"/>
          <w:i w:val="0"/>
        </w:rPr>
      </w:pPr>
      <w:bookmarkStart w:id="103" w:name="_Toc81412478"/>
      <w:r w:rsidRPr="007A7098">
        <w:rPr>
          <w:rFonts w:cs="Times New Roman"/>
          <w:i w:val="0"/>
        </w:rPr>
        <w:t>Результаты анализа административно-территориального устройства, природно-климатических и социально-экономических условий развития сельского поселения Шеркалы Октябрьского района, влияющих на установление расчетных показателей</w:t>
      </w:r>
      <w:bookmarkEnd w:id="103"/>
    </w:p>
    <w:p w:rsidR="00D56D3F" w:rsidRPr="007A7098" w:rsidRDefault="00D56D3F" w:rsidP="00874CC5">
      <w:pPr>
        <w:pStyle w:val="aff9"/>
        <w:ind w:left="-284"/>
        <w:rPr>
          <w:lang w:val="ru-RU"/>
        </w:rPr>
      </w:pPr>
      <w:bookmarkStart w:id="104" w:name="OLE_LINK291"/>
      <w:bookmarkStart w:id="105" w:name="OLE_LINK292"/>
      <w:r w:rsidRPr="007A7098">
        <w:rPr>
          <w:lang w:val="ru-RU"/>
        </w:rPr>
        <w:t xml:space="preserve">Сельское поселение Шеркалы– </w:t>
      </w:r>
      <w:proofErr w:type="gramStart"/>
      <w:r w:rsidRPr="007A7098">
        <w:rPr>
          <w:lang w:val="ru-RU"/>
        </w:rPr>
        <w:t>му</w:t>
      </w:r>
      <w:proofErr w:type="gramEnd"/>
      <w:r w:rsidRPr="007A7098">
        <w:rPr>
          <w:lang w:val="ru-RU"/>
        </w:rPr>
        <w:t xml:space="preserve">ниципальное образование в составе Октябрьского района Ханты-Мансийского автономного округа – </w:t>
      </w:r>
      <w:proofErr w:type="spellStart"/>
      <w:r w:rsidRPr="007A7098">
        <w:rPr>
          <w:lang w:val="ru-RU"/>
        </w:rPr>
        <w:t>Югры</w:t>
      </w:r>
      <w:proofErr w:type="spellEnd"/>
      <w:r w:rsidRPr="007A7098">
        <w:rPr>
          <w:lang w:val="ru-RU"/>
        </w:rPr>
        <w:t>.</w:t>
      </w:r>
    </w:p>
    <w:p w:rsidR="00D56D3F" w:rsidRPr="007A7098" w:rsidRDefault="00D56D3F" w:rsidP="00F92B81">
      <w:pPr>
        <w:pStyle w:val="aff9"/>
        <w:ind w:left="-284"/>
        <w:rPr>
          <w:bCs/>
          <w:szCs w:val="26"/>
          <w:lang w:val="ru-RU"/>
        </w:rPr>
      </w:pPr>
      <w:r w:rsidRPr="007A7098">
        <w:rPr>
          <w:lang w:val="ru-RU"/>
        </w:rPr>
        <w:t xml:space="preserve">Границы территории сельского поселения Шеркалы Октябрьского района установлены Законом </w:t>
      </w:r>
      <w:r w:rsidRPr="007A7098">
        <w:rPr>
          <w:bCs/>
          <w:szCs w:val="26"/>
          <w:lang w:val="ru-RU"/>
        </w:rPr>
        <w:t xml:space="preserve">ХМАО – </w:t>
      </w:r>
      <w:proofErr w:type="spellStart"/>
      <w:r w:rsidRPr="007A7098">
        <w:rPr>
          <w:bCs/>
          <w:szCs w:val="26"/>
          <w:lang w:val="ru-RU"/>
        </w:rPr>
        <w:t>Югры</w:t>
      </w:r>
      <w:proofErr w:type="spellEnd"/>
      <w:r w:rsidRPr="007A7098">
        <w:rPr>
          <w:bCs/>
          <w:szCs w:val="26"/>
          <w:lang w:val="ru-RU"/>
        </w:rPr>
        <w:t xml:space="preserve"> от 25.11.2004 № 63-оз «О статусе и границах муниципальных образований Ханты-Мансийского автономного округа – </w:t>
      </w:r>
      <w:proofErr w:type="spellStart"/>
      <w:r w:rsidRPr="007A7098">
        <w:rPr>
          <w:bCs/>
          <w:szCs w:val="26"/>
          <w:lang w:val="ru-RU"/>
        </w:rPr>
        <w:t>Югры</w:t>
      </w:r>
      <w:proofErr w:type="spellEnd"/>
      <w:r w:rsidRPr="007A7098">
        <w:rPr>
          <w:bCs/>
          <w:szCs w:val="26"/>
          <w:lang w:val="ru-RU"/>
        </w:rPr>
        <w:t>».</w:t>
      </w:r>
    </w:p>
    <w:p w:rsidR="00D56D3F" w:rsidRPr="007A7098" w:rsidRDefault="00D56D3F" w:rsidP="00F92B81">
      <w:pPr>
        <w:pStyle w:val="aff9"/>
        <w:ind w:left="-284"/>
        <w:rPr>
          <w:bCs/>
          <w:szCs w:val="26"/>
          <w:lang w:val="ru-RU"/>
        </w:rPr>
      </w:pPr>
      <w:r w:rsidRPr="007A7098">
        <w:rPr>
          <w:bCs/>
          <w:szCs w:val="26"/>
          <w:lang w:val="ru-RU"/>
        </w:rPr>
        <w:t>В границах сельского поселения Шеркалы находится один населенный пункт: село Шеркалы. Село Шеркалы является административным центром сельского поселения Шеркалы.</w:t>
      </w:r>
    </w:p>
    <w:p w:rsidR="00D56D3F" w:rsidRPr="007A7098" w:rsidRDefault="00D56D3F" w:rsidP="00F92B81">
      <w:pPr>
        <w:pStyle w:val="aff9"/>
        <w:ind w:left="-284"/>
        <w:rPr>
          <w:lang w:val="ru-RU"/>
        </w:rPr>
      </w:pPr>
      <w:r w:rsidRPr="007A7098">
        <w:rPr>
          <w:lang w:val="ru-RU"/>
        </w:rPr>
        <w:t xml:space="preserve">В соответствии с СП </w:t>
      </w:r>
      <w:r w:rsidRPr="007A7098">
        <w:rPr>
          <w:bCs/>
          <w:szCs w:val="26"/>
          <w:lang w:val="ru-RU"/>
        </w:rPr>
        <w:t>131.13330.2018 «</w:t>
      </w:r>
      <w:proofErr w:type="spellStart"/>
      <w:r w:rsidRPr="007A7098">
        <w:rPr>
          <w:bCs/>
          <w:szCs w:val="26"/>
          <w:lang w:val="ru-RU"/>
        </w:rPr>
        <w:t>СНиП</w:t>
      </w:r>
      <w:proofErr w:type="spellEnd"/>
      <w:r w:rsidRPr="007A7098">
        <w:rPr>
          <w:bCs/>
          <w:szCs w:val="26"/>
          <w:lang w:val="ru-RU"/>
        </w:rPr>
        <w:t xml:space="preserve"> 23-01-99* Строительная климатология» территория сельского поселения </w:t>
      </w:r>
      <w:r w:rsidRPr="007A7098">
        <w:rPr>
          <w:lang w:val="ru-RU"/>
        </w:rPr>
        <w:t xml:space="preserve">Шеркалы Октябрьского района расположена в климатическом подрайоне 1Д. Климатический подрайон </w:t>
      </w:r>
      <w:proofErr w:type="gramStart"/>
      <w:r w:rsidRPr="007A7098">
        <w:rPr>
          <w:lang w:val="ru-RU"/>
        </w:rPr>
        <w:t>I</w:t>
      </w:r>
      <w:proofErr w:type="gramEnd"/>
      <w:r w:rsidRPr="007A7098">
        <w:rPr>
          <w:lang w:val="ru-RU"/>
        </w:rPr>
        <w:t>Д характеризуется продолжительностью холодного периода года (со средней суточной температурой воздуха ниже 0 °С) 190 дней в году и более. Средняя температура января в поселении, самого холодного месяца, — 20,8</w:t>
      </w:r>
      <w:r w:rsidRPr="007A7098">
        <w:rPr>
          <w:vertAlign w:val="superscript"/>
          <w:lang w:val="ru-RU"/>
        </w:rPr>
        <w:t>0</w:t>
      </w:r>
      <w:proofErr w:type="gramStart"/>
      <w:r w:rsidRPr="007A7098">
        <w:rPr>
          <w:lang w:val="ru-RU"/>
        </w:rPr>
        <w:t>С</w:t>
      </w:r>
      <w:proofErr w:type="gramEnd"/>
      <w:r w:rsidRPr="007A7098">
        <w:rPr>
          <w:lang w:val="ru-RU"/>
        </w:rPr>
        <w:t>, с возможным понижением до -54</w:t>
      </w:r>
      <w:r w:rsidRPr="007A7098">
        <w:rPr>
          <w:vertAlign w:val="superscript"/>
          <w:lang w:val="ru-RU"/>
        </w:rPr>
        <w:t>0</w:t>
      </w:r>
      <w:r w:rsidRPr="007A7098">
        <w:rPr>
          <w:lang w:val="ru-RU"/>
        </w:rPr>
        <w:t xml:space="preserve">С. Июль - самый теплый </w:t>
      </w:r>
      <w:r w:rsidRPr="007A7098">
        <w:rPr>
          <w:lang w:val="ru-RU"/>
        </w:rPr>
        <w:lastRenderedPageBreak/>
        <w:t>месяц, средняя температура +17,1</w:t>
      </w:r>
      <w:r w:rsidRPr="007A7098">
        <w:rPr>
          <w:vertAlign w:val="superscript"/>
          <w:lang w:val="ru-RU"/>
        </w:rPr>
        <w:t>0</w:t>
      </w:r>
      <w:proofErr w:type="gramStart"/>
      <w:r w:rsidRPr="007A7098">
        <w:rPr>
          <w:lang w:val="ru-RU"/>
        </w:rPr>
        <w:t>С</w:t>
      </w:r>
      <w:proofErr w:type="gramEnd"/>
      <w:r w:rsidRPr="007A7098">
        <w:rPr>
          <w:lang w:val="ru-RU"/>
        </w:rPr>
        <w:t>, абсолютный максимум +35</w:t>
      </w:r>
      <w:r w:rsidRPr="007A7098">
        <w:rPr>
          <w:vertAlign w:val="superscript"/>
          <w:lang w:val="ru-RU"/>
        </w:rPr>
        <w:t>0</w:t>
      </w:r>
      <w:r w:rsidRPr="007A7098">
        <w:rPr>
          <w:lang w:val="ru-RU"/>
        </w:rPr>
        <w:t>С. Продолжительность холодного периода года (со средней суточной температурой воздуха ниже 0 °С) в поселении составляет 198 суток.</w:t>
      </w:r>
    </w:p>
    <w:p w:rsidR="00D56D3F" w:rsidRPr="007A7098" w:rsidRDefault="00D56D3F" w:rsidP="00F92B81">
      <w:pPr>
        <w:pStyle w:val="aff9"/>
        <w:ind w:left="-284"/>
        <w:rPr>
          <w:lang w:val="ru-RU"/>
        </w:rPr>
      </w:pPr>
      <w:r w:rsidRPr="007A7098">
        <w:rPr>
          <w:lang w:val="ru-RU"/>
        </w:rPr>
        <w:t xml:space="preserve">Характеристика сельского поселения Шеркалы Октябрьского района Ханты-Мансийского автономного округа – </w:t>
      </w:r>
      <w:proofErr w:type="spellStart"/>
      <w:r w:rsidRPr="007A7098">
        <w:rPr>
          <w:lang w:val="ru-RU"/>
        </w:rPr>
        <w:t>Югры</w:t>
      </w:r>
      <w:proofErr w:type="spellEnd"/>
      <w:r w:rsidRPr="007A7098">
        <w:rPr>
          <w:lang w:val="ru-RU"/>
        </w:rPr>
        <w:t xml:space="preserve"> представлена в таблице 2.5.1.</w:t>
      </w:r>
    </w:p>
    <w:p w:rsidR="00D56D3F" w:rsidRPr="00F92B81" w:rsidRDefault="00D56D3F" w:rsidP="00F92B81">
      <w:pPr>
        <w:spacing w:before="120"/>
        <w:ind w:left="-284"/>
        <w:jc w:val="both"/>
        <w:rPr>
          <w:rFonts w:ascii="Times New Roman" w:hAnsi="Times New Roman" w:cs="Times New Roman"/>
        </w:rPr>
      </w:pPr>
      <w:bookmarkStart w:id="106" w:name="OLE_LINK296"/>
      <w:bookmarkStart w:id="107" w:name="OLE_LINK297"/>
      <w:bookmarkEnd w:id="104"/>
      <w:bookmarkEnd w:id="105"/>
      <w:r w:rsidRPr="00F92B81">
        <w:rPr>
          <w:rFonts w:ascii="Times New Roman" w:hAnsi="Times New Roman" w:cs="Times New Roman"/>
        </w:rPr>
        <w:t xml:space="preserve">Таблица 2.5.1. - Характеристика сельского поселения Шеркалы Октябрьского района Ханты-Мансийского автономного округа – </w:t>
      </w:r>
      <w:proofErr w:type="spellStart"/>
      <w:r w:rsidRPr="00F92B81">
        <w:rPr>
          <w:rFonts w:ascii="Times New Roman" w:hAnsi="Times New Roman" w:cs="Times New Roman"/>
        </w:rPr>
        <w:t>Югры</w:t>
      </w:r>
      <w:proofErr w:type="spellEnd"/>
      <w:r w:rsidRPr="00F92B81">
        <w:rPr>
          <w:rFonts w:ascii="Times New Roman" w:hAnsi="Times New Roman" w:cs="Times New Roman"/>
        </w:rPr>
        <w:t xml:space="preserve"> (по данным Федеральной службы государственной статистики на начало 2020 года)</w:t>
      </w:r>
    </w:p>
    <w:tbl>
      <w:tblPr>
        <w:tblW w:w="9691" w:type="dxa"/>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76"/>
        <w:gridCol w:w="1417"/>
        <w:gridCol w:w="1559"/>
        <w:gridCol w:w="1276"/>
        <w:gridCol w:w="1276"/>
        <w:gridCol w:w="1112"/>
        <w:gridCol w:w="1275"/>
      </w:tblGrid>
      <w:tr w:rsidR="00D56D3F" w:rsidRPr="007A7098" w:rsidTr="00F92B81">
        <w:trPr>
          <w:cantSplit/>
          <w:trHeight w:val="20"/>
          <w:tblHeader/>
          <w:jc w:val="center"/>
        </w:trPr>
        <w:tc>
          <w:tcPr>
            <w:tcW w:w="1776" w:type="dxa"/>
            <w:shd w:val="clear" w:color="auto" w:fill="auto"/>
            <w:vAlign w:val="center"/>
          </w:tcPr>
          <w:p w:rsidR="00D56D3F" w:rsidRPr="00F92B81" w:rsidRDefault="00D56D3F" w:rsidP="00D56D3F">
            <w:pPr>
              <w:jc w:val="center"/>
              <w:rPr>
                <w:rFonts w:ascii="Times New Roman" w:eastAsia="Calibri" w:hAnsi="Times New Roman" w:cs="Times New Roman"/>
                <w:iCs/>
                <w:szCs w:val="24"/>
                <w:lang w:eastAsia="en-US" w:bidi="en-US"/>
              </w:rPr>
            </w:pPr>
            <w:bookmarkStart w:id="108" w:name="_Hlk467614988"/>
            <w:bookmarkStart w:id="109" w:name="OLE_LINK64"/>
            <w:bookmarkStart w:id="110" w:name="OLE_LINK65"/>
            <w:bookmarkStart w:id="111" w:name="OLE_LINK2"/>
            <w:bookmarkStart w:id="112" w:name="OLE_LINK3"/>
            <w:bookmarkStart w:id="113" w:name="OLE_LINK109"/>
            <w:bookmarkStart w:id="114" w:name="OLE_LINK110"/>
            <w:bookmarkStart w:id="115" w:name="OLE_LINK111"/>
            <w:bookmarkStart w:id="116" w:name="OLE_LINK112"/>
            <w:bookmarkStart w:id="117" w:name="OLE_LINK113"/>
            <w:bookmarkStart w:id="118" w:name="OLE_LINK142"/>
            <w:bookmarkStart w:id="119" w:name="OLE_LINK143"/>
            <w:bookmarkStart w:id="120" w:name="OLE_LINK144"/>
            <w:bookmarkStart w:id="121" w:name="OLE_LINK175"/>
            <w:bookmarkStart w:id="122" w:name="OLE_LINK178"/>
            <w:r w:rsidRPr="00F92B81">
              <w:rPr>
                <w:rFonts w:ascii="Times New Roman" w:eastAsia="Calibri" w:hAnsi="Times New Roman" w:cs="Times New Roman"/>
                <w:iCs/>
                <w:szCs w:val="24"/>
                <w:lang w:eastAsia="en-US" w:bidi="en-US"/>
              </w:rPr>
              <w:t>Муниципальные образования</w:t>
            </w:r>
          </w:p>
        </w:tc>
        <w:tc>
          <w:tcPr>
            <w:tcW w:w="1417" w:type="dxa"/>
            <w:shd w:val="clear" w:color="auto" w:fill="auto"/>
            <w:vAlign w:val="center"/>
          </w:tcPr>
          <w:p w:rsidR="00D56D3F" w:rsidRPr="00F92B81" w:rsidRDefault="00D56D3F" w:rsidP="00D56D3F">
            <w:pPr>
              <w:jc w:val="center"/>
              <w:rPr>
                <w:rFonts w:ascii="Times New Roman" w:eastAsia="Calibri" w:hAnsi="Times New Roman" w:cs="Times New Roman"/>
                <w:iCs/>
                <w:szCs w:val="24"/>
                <w:lang w:eastAsia="en-US" w:bidi="en-US"/>
              </w:rPr>
            </w:pPr>
            <w:r w:rsidRPr="00F92B81">
              <w:rPr>
                <w:rFonts w:ascii="Times New Roman" w:eastAsia="Calibri" w:hAnsi="Times New Roman" w:cs="Times New Roman"/>
                <w:iCs/>
                <w:szCs w:val="24"/>
                <w:lang w:eastAsia="en-US" w:bidi="en-US"/>
              </w:rPr>
              <w:t>Статус муниципального образования</w:t>
            </w:r>
          </w:p>
        </w:tc>
        <w:tc>
          <w:tcPr>
            <w:tcW w:w="1559" w:type="dxa"/>
            <w:shd w:val="clear" w:color="auto" w:fill="auto"/>
            <w:vAlign w:val="center"/>
          </w:tcPr>
          <w:p w:rsidR="00D56D3F" w:rsidRPr="00F92B81" w:rsidRDefault="00D56D3F" w:rsidP="00D56D3F">
            <w:pPr>
              <w:jc w:val="center"/>
              <w:rPr>
                <w:rFonts w:ascii="Times New Roman" w:eastAsia="Calibri" w:hAnsi="Times New Roman" w:cs="Times New Roman"/>
                <w:iCs/>
                <w:szCs w:val="24"/>
                <w:lang w:eastAsia="en-US" w:bidi="en-US"/>
              </w:rPr>
            </w:pPr>
            <w:r w:rsidRPr="00F92B81">
              <w:rPr>
                <w:rFonts w:ascii="Times New Roman" w:eastAsia="Calibri" w:hAnsi="Times New Roman" w:cs="Times New Roman"/>
                <w:iCs/>
                <w:szCs w:val="24"/>
                <w:lang w:eastAsia="en-US" w:bidi="en-US"/>
              </w:rPr>
              <w:t>Административный центр</w:t>
            </w:r>
          </w:p>
        </w:tc>
        <w:tc>
          <w:tcPr>
            <w:tcW w:w="1276" w:type="dxa"/>
            <w:shd w:val="clear" w:color="auto" w:fill="auto"/>
            <w:vAlign w:val="center"/>
          </w:tcPr>
          <w:p w:rsidR="00D56D3F" w:rsidRPr="00F92B81" w:rsidRDefault="00D56D3F" w:rsidP="00D56D3F">
            <w:pPr>
              <w:jc w:val="center"/>
              <w:rPr>
                <w:rFonts w:ascii="Times New Roman" w:eastAsia="Calibri" w:hAnsi="Times New Roman" w:cs="Times New Roman"/>
                <w:iCs/>
                <w:szCs w:val="24"/>
                <w:lang w:eastAsia="en-US" w:bidi="en-US"/>
              </w:rPr>
            </w:pPr>
            <w:r w:rsidRPr="00F92B81">
              <w:rPr>
                <w:rFonts w:ascii="Times New Roman" w:eastAsia="Calibri" w:hAnsi="Times New Roman" w:cs="Times New Roman"/>
                <w:iCs/>
                <w:szCs w:val="24"/>
                <w:lang w:eastAsia="en-US" w:bidi="en-US"/>
              </w:rPr>
              <w:t>Количество населенных пунктов</w:t>
            </w:r>
          </w:p>
        </w:tc>
        <w:tc>
          <w:tcPr>
            <w:tcW w:w="1276" w:type="dxa"/>
            <w:shd w:val="clear" w:color="auto" w:fill="auto"/>
            <w:vAlign w:val="center"/>
          </w:tcPr>
          <w:p w:rsidR="00D56D3F" w:rsidRPr="00F92B81" w:rsidRDefault="00D56D3F" w:rsidP="00D56D3F">
            <w:pPr>
              <w:jc w:val="center"/>
              <w:rPr>
                <w:rFonts w:ascii="Times New Roman" w:eastAsia="Calibri" w:hAnsi="Times New Roman" w:cs="Times New Roman"/>
                <w:iCs/>
                <w:szCs w:val="24"/>
                <w:lang w:eastAsia="en-US" w:bidi="en-US"/>
              </w:rPr>
            </w:pPr>
            <w:r w:rsidRPr="00F92B81">
              <w:rPr>
                <w:rFonts w:ascii="Times New Roman" w:eastAsia="Calibri" w:hAnsi="Times New Roman" w:cs="Times New Roman"/>
                <w:iCs/>
                <w:szCs w:val="24"/>
                <w:lang w:eastAsia="en-US" w:bidi="en-US"/>
              </w:rPr>
              <w:t>Численность населения, чел.</w:t>
            </w:r>
          </w:p>
        </w:tc>
        <w:tc>
          <w:tcPr>
            <w:tcW w:w="1112" w:type="dxa"/>
            <w:shd w:val="clear" w:color="auto" w:fill="auto"/>
            <w:vAlign w:val="center"/>
          </w:tcPr>
          <w:p w:rsidR="00D56D3F" w:rsidRPr="00F92B81" w:rsidRDefault="00D56D3F" w:rsidP="00D56D3F">
            <w:pPr>
              <w:jc w:val="center"/>
              <w:rPr>
                <w:rFonts w:ascii="Times New Roman" w:eastAsia="Calibri" w:hAnsi="Times New Roman" w:cs="Times New Roman"/>
                <w:iCs/>
                <w:szCs w:val="24"/>
                <w:vertAlign w:val="superscript"/>
                <w:lang w:eastAsia="en-US" w:bidi="en-US"/>
              </w:rPr>
            </w:pPr>
            <w:r w:rsidRPr="00F92B81">
              <w:rPr>
                <w:rFonts w:ascii="Times New Roman" w:eastAsia="Calibri" w:hAnsi="Times New Roman" w:cs="Times New Roman"/>
                <w:iCs/>
                <w:szCs w:val="24"/>
                <w:lang w:eastAsia="en-US" w:bidi="en-US"/>
              </w:rPr>
              <w:t>Площадь, кв. км</w:t>
            </w:r>
          </w:p>
        </w:tc>
        <w:tc>
          <w:tcPr>
            <w:tcW w:w="1275" w:type="dxa"/>
            <w:shd w:val="clear" w:color="auto" w:fill="auto"/>
            <w:vAlign w:val="center"/>
          </w:tcPr>
          <w:p w:rsidR="00D56D3F" w:rsidRPr="00F92B81" w:rsidRDefault="00D56D3F" w:rsidP="00D56D3F">
            <w:pPr>
              <w:jc w:val="center"/>
              <w:rPr>
                <w:rFonts w:ascii="Times New Roman" w:eastAsia="Calibri" w:hAnsi="Times New Roman" w:cs="Times New Roman"/>
                <w:iCs/>
                <w:szCs w:val="24"/>
                <w:vertAlign w:val="superscript"/>
                <w:lang w:eastAsia="en-US" w:bidi="en-US"/>
              </w:rPr>
            </w:pPr>
            <w:r w:rsidRPr="00F92B81">
              <w:rPr>
                <w:rFonts w:ascii="Times New Roman" w:eastAsia="Calibri" w:hAnsi="Times New Roman" w:cs="Times New Roman"/>
                <w:iCs/>
                <w:szCs w:val="24"/>
                <w:lang w:eastAsia="en-US" w:bidi="en-US"/>
              </w:rPr>
              <w:t>Плотность населения, чел./кв. км</w:t>
            </w:r>
          </w:p>
        </w:tc>
      </w:tr>
      <w:tr w:rsidR="00D56D3F" w:rsidRPr="007A7098" w:rsidTr="00F92B81">
        <w:trPr>
          <w:cantSplit/>
          <w:trHeight w:val="20"/>
          <w:jc w:val="center"/>
        </w:trPr>
        <w:tc>
          <w:tcPr>
            <w:tcW w:w="1776" w:type="dxa"/>
            <w:shd w:val="clear" w:color="auto" w:fill="auto"/>
            <w:vAlign w:val="center"/>
          </w:tcPr>
          <w:p w:rsidR="00D56D3F" w:rsidRPr="00F92B81" w:rsidRDefault="00D56D3F" w:rsidP="00D56D3F">
            <w:pPr>
              <w:rPr>
                <w:rFonts w:ascii="Times New Roman" w:eastAsia="Calibri" w:hAnsi="Times New Roman" w:cs="Times New Roman"/>
                <w:iCs/>
                <w:szCs w:val="24"/>
                <w:lang w:eastAsia="en-US" w:bidi="en-US"/>
              </w:rPr>
            </w:pPr>
            <w:bookmarkStart w:id="123" w:name="_Hlk466622162"/>
            <w:bookmarkEnd w:id="108"/>
            <w:r w:rsidRPr="00F92B81">
              <w:rPr>
                <w:rFonts w:ascii="Times New Roman" w:eastAsia="Calibri" w:hAnsi="Times New Roman" w:cs="Times New Roman"/>
                <w:iCs/>
                <w:szCs w:val="24"/>
                <w:lang w:eastAsia="en-US" w:bidi="en-US"/>
              </w:rPr>
              <w:t>Шеркалы</w:t>
            </w:r>
          </w:p>
        </w:tc>
        <w:tc>
          <w:tcPr>
            <w:tcW w:w="1417" w:type="dxa"/>
            <w:shd w:val="clear" w:color="auto" w:fill="auto"/>
            <w:vAlign w:val="center"/>
          </w:tcPr>
          <w:p w:rsidR="00D56D3F" w:rsidRPr="00F92B81" w:rsidRDefault="00D56D3F" w:rsidP="00D56D3F">
            <w:pPr>
              <w:jc w:val="center"/>
              <w:rPr>
                <w:rFonts w:ascii="Times New Roman" w:hAnsi="Times New Roman" w:cs="Times New Roman"/>
                <w:szCs w:val="24"/>
              </w:rPr>
            </w:pPr>
            <w:r w:rsidRPr="00F92B81">
              <w:rPr>
                <w:rFonts w:ascii="Times New Roman" w:hAnsi="Times New Roman" w:cs="Times New Roman"/>
                <w:szCs w:val="24"/>
              </w:rPr>
              <w:t>сельское поселение</w:t>
            </w:r>
          </w:p>
        </w:tc>
        <w:tc>
          <w:tcPr>
            <w:tcW w:w="1559" w:type="dxa"/>
            <w:shd w:val="clear" w:color="auto" w:fill="auto"/>
            <w:vAlign w:val="center"/>
          </w:tcPr>
          <w:p w:rsidR="00D56D3F" w:rsidRPr="00F92B81" w:rsidRDefault="00D56D3F" w:rsidP="00D56D3F">
            <w:pPr>
              <w:rPr>
                <w:rFonts w:ascii="Times New Roman" w:hAnsi="Times New Roman" w:cs="Times New Roman"/>
                <w:szCs w:val="24"/>
              </w:rPr>
            </w:pPr>
            <w:r w:rsidRPr="00F92B81">
              <w:rPr>
                <w:rFonts w:ascii="Times New Roman" w:hAnsi="Times New Roman" w:cs="Times New Roman"/>
                <w:szCs w:val="24"/>
              </w:rPr>
              <w:t>село Шеркалы</w:t>
            </w:r>
          </w:p>
        </w:tc>
        <w:tc>
          <w:tcPr>
            <w:tcW w:w="1276" w:type="dxa"/>
            <w:shd w:val="clear" w:color="auto" w:fill="auto"/>
            <w:vAlign w:val="center"/>
          </w:tcPr>
          <w:p w:rsidR="00D56D3F" w:rsidRPr="00F92B81" w:rsidRDefault="00D56D3F" w:rsidP="00D56D3F">
            <w:pPr>
              <w:jc w:val="center"/>
              <w:rPr>
                <w:rFonts w:ascii="Times New Roman" w:hAnsi="Times New Roman" w:cs="Times New Roman"/>
                <w:szCs w:val="24"/>
              </w:rPr>
            </w:pPr>
            <w:r w:rsidRPr="00F92B81">
              <w:rPr>
                <w:rFonts w:ascii="Times New Roman" w:hAnsi="Times New Roman" w:cs="Times New Roman"/>
                <w:color w:val="000000"/>
                <w:szCs w:val="24"/>
              </w:rPr>
              <w:t>1</w:t>
            </w:r>
          </w:p>
        </w:tc>
        <w:tc>
          <w:tcPr>
            <w:tcW w:w="1276" w:type="dxa"/>
            <w:shd w:val="clear" w:color="auto" w:fill="auto"/>
            <w:vAlign w:val="center"/>
          </w:tcPr>
          <w:p w:rsidR="00D56D3F" w:rsidRPr="00F92B81" w:rsidRDefault="00D56D3F" w:rsidP="00D56D3F">
            <w:pPr>
              <w:jc w:val="center"/>
              <w:rPr>
                <w:rFonts w:ascii="Times New Roman" w:hAnsi="Times New Roman" w:cs="Times New Roman"/>
                <w:szCs w:val="24"/>
              </w:rPr>
            </w:pPr>
            <w:r w:rsidRPr="00F92B81">
              <w:rPr>
                <w:rFonts w:ascii="Times New Roman" w:hAnsi="Times New Roman" w:cs="Times New Roman"/>
                <w:szCs w:val="24"/>
              </w:rPr>
              <w:t>790</w:t>
            </w:r>
          </w:p>
        </w:tc>
        <w:tc>
          <w:tcPr>
            <w:tcW w:w="1112" w:type="dxa"/>
            <w:shd w:val="clear" w:color="auto" w:fill="auto"/>
            <w:vAlign w:val="center"/>
          </w:tcPr>
          <w:p w:rsidR="00D56D3F" w:rsidRPr="00F92B81" w:rsidRDefault="00D56D3F" w:rsidP="00D56D3F">
            <w:pPr>
              <w:jc w:val="center"/>
              <w:rPr>
                <w:rFonts w:ascii="Times New Roman" w:hAnsi="Times New Roman" w:cs="Times New Roman"/>
              </w:rPr>
            </w:pPr>
            <w:r w:rsidRPr="00F92B81">
              <w:rPr>
                <w:rFonts w:ascii="Times New Roman" w:hAnsi="Times New Roman" w:cs="Times New Roman"/>
                <w:szCs w:val="24"/>
              </w:rPr>
              <w:t>103,583</w:t>
            </w:r>
          </w:p>
        </w:tc>
        <w:tc>
          <w:tcPr>
            <w:tcW w:w="1275" w:type="dxa"/>
            <w:shd w:val="clear" w:color="auto" w:fill="auto"/>
            <w:vAlign w:val="center"/>
          </w:tcPr>
          <w:p w:rsidR="00D56D3F" w:rsidRPr="00F92B81" w:rsidRDefault="00D56D3F" w:rsidP="00D56D3F">
            <w:pPr>
              <w:jc w:val="center"/>
              <w:rPr>
                <w:rFonts w:ascii="Times New Roman" w:hAnsi="Times New Roman" w:cs="Times New Roman"/>
              </w:rPr>
            </w:pPr>
            <w:r w:rsidRPr="00F92B81">
              <w:rPr>
                <w:rFonts w:ascii="Times New Roman" w:hAnsi="Times New Roman" w:cs="Times New Roman"/>
                <w:szCs w:val="24"/>
              </w:rPr>
              <w:t>7,63</w:t>
            </w:r>
          </w:p>
        </w:tc>
      </w:tr>
    </w:tbl>
    <w:bookmarkEnd w:id="106"/>
    <w:bookmarkEnd w:id="107"/>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rsidR="00D56D3F" w:rsidRPr="00333BAC" w:rsidRDefault="00D56D3F" w:rsidP="00F92B81">
      <w:pPr>
        <w:pStyle w:val="aff9"/>
        <w:spacing w:before="120"/>
        <w:ind w:left="-284"/>
        <w:rPr>
          <w:lang w:val="ru-RU"/>
        </w:rPr>
      </w:pPr>
      <w:r w:rsidRPr="00333BAC">
        <w:rPr>
          <w:lang w:val="ru-RU"/>
        </w:rPr>
        <w:t>Плотность населения сельского поселения Шеркалы Октябрьского района составляет 7,63 человек на квадратный километр.</w:t>
      </w:r>
    </w:p>
    <w:p w:rsidR="00D56D3F" w:rsidRPr="00333BAC" w:rsidRDefault="00D56D3F" w:rsidP="00F92B81">
      <w:pPr>
        <w:ind w:left="-284"/>
        <w:jc w:val="both"/>
        <w:rPr>
          <w:rFonts w:ascii="Times New Roman" w:hAnsi="Times New Roman" w:cs="Times New Roman"/>
          <w:sz w:val="24"/>
          <w:szCs w:val="24"/>
        </w:rPr>
      </w:pPr>
      <w:r w:rsidRPr="00333BAC">
        <w:rPr>
          <w:rFonts w:ascii="Times New Roman" w:hAnsi="Times New Roman" w:cs="Times New Roman"/>
          <w:sz w:val="24"/>
          <w:szCs w:val="24"/>
        </w:rPr>
        <w:t xml:space="preserve">Учитывая численность населения, поселок сельского типа Шеркалы согласно таблице 4.1 п. 4.4 СП 42.13330.2016 «Градостроительство Планировка и застройка городских и сельских поселений. Актуализированная редакция </w:t>
      </w:r>
      <w:proofErr w:type="spellStart"/>
      <w:r w:rsidRPr="00333BAC">
        <w:rPr>
          <w:rFonts w:ascii="Times New Roman" w:hAnsi="Times New Roman" w:cs="Times New Roman"/>
          <w:sz w:val="24"/>
          <w:szCs w:val="24"/>
        </w:rPr>
        <w:t>СНиП</w:t>
      </w:r>
      <w:proofErr w:type="spellEnd"/>
      <w:r w:rsidRPr="00333BAC">
        <w:rPr>
          <w:rFonts w:ascii="Times New Roman" w:hAnsi="Times New Roman" w:cs="Times New Roman"/>
          <w:sz w:val="24"/>
          <w:szCs w:val="24"/>
        </w:rPr>
        <w:t xml:space="preserve"> 2.07.01-89*», относится к </w:t>
      </w:r>
      <w:r w:rsidRPr="00333BAC">
        <w:rPr>
          <w:rFonts w:ascii="Times New Roman" w:hAnsi="Times New Roman" w:cs="Times New Roman"/>
          <w:b/>
          <w:sz w:val="24"/>
          <w:szCs w:val="24"/>
        </w:rPr>
        <w:t>средним сельским поселениям</w:t>
      </w:r>
      <w:r w:rsidRPr="00333BAC">
        <w:rPr>
          <w:rFonts w:ascii="Times New Roman" w:hAnsi="Times New Roman" w:cs="Times New Roman"/>
          <w:sz w:val="24"/>
          <w:szCs w:val="24"/>
        </w:rPr>
        <w:t>.</w:t>
      </w:r>
    </w:p>
    <w:p w:rsidR="00D56D3F" w:rsidRPr="00333BAC" w:rsidRDefault="00D56D3F" w:rsidP="00F92B81">
      <w:pPr>
        <w:pStyle w:val="20"/>
        <w:keepLines/>
        <w:numPr>
          <w:ilvl w:val="1"/>
          <w:numId w:val="13"/>
        </w:numPr>
        <w:ind w:left="-284" w:firstLine="0"/>
        <w:rPr>
          <w:rFonts w:cs="Times New Roman"/>
          <w:i w:val="0"/>
          <w:szCs w:val="24"/>
        </w:rPr>
      </w:pPr>
      <w:bookmarkStart w:id="124" w:name="_Toc81412479"/>
      <w:bookmarkStart w:id="125" w:name="OLE_LINK11"/>
      <w:bookmarkStart w:id="126" w:name="OLE_LINK12"/>
      <w:bookmarkStart w:id="127" w:name="OLE_LINK128"/>
      <w:bookmarkStart w:id="128" w:name="OLE_LINK129"/>
      <w:r w:rsidRPr="00333BAC">
        <w:rPr>
          <w:rFonts w:cs="Times New Roman"/>
          <w:i w:val="0"/>
          <w:szCs w:val="24"/>
        </w:rPr>
        <w:t>Обоснование расчетных показателей, содержащихся в основной части</w:t>
      </w:r>
      <w:bookmarkEnd w:id="124"/>
    </w:p>
    <w:p w:rsidR="00D56D3F" w:rsidRPr="00333BAC" w:rsidRDefault="00D56D3F" w:rsidP="00F92B81">
      <w:pPr>
        <w:pStyle w:val="20"/>
        <w:numPr>
          <w:ilvl w:val="2"/>
          <w:numId w:val="13"/>
        </w:numPr>
        <w:ind w:left="-284" w:firstLine="0"/>
        <w:rPr>
          <w:rFonts w:cs="Times New Roman"/>
          <w:i w:val="0"/>
          <w:szCs w:val="24"/>
        </w:rPr>
      </w:pPr>
      <w:bookmarkStart w:id="129" w:name="_Toc498361766"/>
      <w:bookmarkStart w:id="130" w:name="_Toc81412480"/>
      <w:bookmarkEnd w:id="125"/>
      <w:bookmarkEnd w:id="126"/>
      <w:bookmarkEnd w:id="127"/>
      <w:bookmarkEnd w:id="128"/>
      <w:r w:rsidRPr="00333BAC">
        <w:rPr>
          <w:rFonts w:cs="Times New Roman"/>
          <w:i w:val="0"/>
          <w:szCs w:val="24"/>
        </w:rPr>
        <w:t>Объекты местного значения сельского поселения</w:t>
      </w:r>
      <w:bookmarkStart w:id="131" w:name="OLE_LINK314"/>
      <w:bookmarkStart w:id="132" w:name="OLE_LINK315"/>
      <w:bookmarkStart w:id="133" w:name="OLE_LINK316"/>
      <w:r w:rsidRPr="00333BAC">
        <w:rPr>
          <w:rFonts w:cs="Times New Roman"/>
          <w:i w:val="0"/>
          <w:szCs w:val="24"/>
        </w:rPr>
        <w:t xml:space="preserve"> в области </w:t>
      </w:r>
      <w:bookmarkEnd w:id="129"/>
      <w:bookmarkEnd w:id="131"/>
      <w:bookmarkEnd w:id="132"/>
      <w:bookmarkEnd w:id="133"/>
      <w:proofErr w:type="spellStart"/>
      <w:r w:rsidRPr="00333BAC">
        <w:rPr>
          <w:rFonts w:cs="Times New Roman"/>
          <w:i w:val="0"/>
          <w:szCs w:val="24"/>
        </w:rPr>
        <w:t>электро</w:t>
      </w:r>
      <w:proofErr w:type="spellEnd"/>
      <w:r w:rsidRPr="00333BAC">
        <w:rPr>
          <w:rFonts w:cs="Times New Roman"/>
          <w:i w:val="0"/>
          <w:szCs w:val="24"/>
        </w:rPr>
        <w:t>-, тепл</w:t>
      </w:r>
      <w:proofErr w:type="gramStart"/>
      <w:r w:rsidRPr="00333BAC">
        <w:rPr>
          <w:rFonts w:cs="Times New Roman"/>
          <w:i w:val="0"/>
          <w:szCs w:val="24"/>
        </w:rPr>
        <w:t>о-</w:t>
      </w:r>
      <w:proofErr w:type="gramEnd"/>
      <w:r w:rsidRPr="00333BAC">
        <w:rPr>
          <w:rFonts w:cs="Times New Roman"/>
          <w:i w:val="0"/>
          <w:szCs w:val="24"/>
        </w:rPr>
        <w:t xml:space="preserve">, </w:t>
      </w:r>
      <w:proofErr w:type="spellStart"/>
      <w:r w:rsidRPr="00333BAC">
        <w:rPr>
          <w:rFonts w:cs="Times New Roman"/>
          <w:i w:val="0"/>
          <w:szCs w:val="24"/>
        </w:rPr>
        <w:t>газо</w:t>
      </w:r>
      <w:proofErr w:type="spellEnd"/>
      <w:r w:rsidRPr="00333BAC">
        <w:rPr>
          <w:rFonts w:cs="Times New Roman"/>
          <w:i w:val="0"/>
          <w:szCs w:val="24"/>
        </w:rPr>
        <w:t>- и водоснабжения населения, водоотведения</w:t>
      </w:r>
      <w:bookmarkEnd w:id="130"/>
    </w:p>
    <w:p w:rsidR="00D56D3F" w:rsidRPr="00FF3CBC" w:rsidRDefault="00D56D3F" w:rsidP="00F92B81">
      <w:pPr>
        <w:spacing w:before="120"/>
        <w:ind w:left="-284"/>
        <w:jc w:val="both"/>
        <w:rPr>
          <w:rFonts w:ascii="Times New Roman" w:hAnsi="Times New Roman" w:cs="Times New Roman"/>
        </w:rPr>
      </w:pPr>
      <w:r w:rsidRPr="00FF3CBC">
        <w:rPr>
          <w:rFonts w:ascii="Times New Roman" w:hAnsi="Times New Roman" w:cs="Times New Roman"/>
        </w:rPr>
        <w:t xml:space="preserve">Таблица 2.6.1. - Обоснование расчетных показателей, устанавливаемых для объектов местного значения сельского поселения в области </w:t>
      </w:r>
      <w:proofErr w:type="spellStart"/>
      <w:r w:rsidRPr="00FF3CBC">
        <w:rPr>
          <w:rFonts w:ascii="Times New Roman" w:hAnsi="Times New Roman" w:cs="Times New Roman"/>
        </w:rPr>
        <w:t>электро</w:t>
      </w:r>
      <w:proofErr w:type="spellEnd"/>
      <w:r w:rsidRPr="00FF3CBC">
        <w:rPr>
          <w:rFonts w:ascii="Times New Roman" w:hAnsi="Times New Roman" w:cs="Times New Roman"/>
        </w:rPr>
        <w:t>-, тепл</w:t>
      </w:r>
      <w:proofErr w:type="gramStart"/>
      <w:r w:rsidRPr="00FF3CBC">
        <w:rPr>
          <w:rFonts w:ascii="Times New Roman" w:hAnsi="Times New Roman" w:cs="Times New Roman"/>
        </w:rPr>
        <w:t>о-</w:t>
      </w:r>
      <w:proofErr w:type="gramEnd"/>
      <w:r w:rsidRPr="00FF3CBC">
        <w:rPr>
          <w:rFonts w:ascii="Times New Roman" w:hAnsi="Times New Roman" w:cs="Times New Roman"/>
        </w:rPr>
        <w:t xml:space="preserve">, </w:t>
      </w:r>
      <w:proofErr w:type="spellStart"/>
      <w:r w:rsidRPr="00FF3CBC">
        <w:rPr>
          <w:rFonts w:ascii="Times New Roman" w:hAnsi="Times New Roman" w:cs="Times New Roman"/>
        </w:rPr>
        <w:t>газо</w:t>
      </w:r>
      <w:proofErr w:type="spellEnd"/>
      <w:r w:rsidRPr="00FF3CBC">
        <w:rPr>
          <w:rFonts w:ascii="Times New Roman" w:hAnsi="Times New Roman" w:cs="Times New Roman"/>
        </w:rPr>
        <w:t>- и водоснабжения населения, водоотведения</w:t>
      </w:r>
    </w:p>
    <w:tbl>
      <w:tblPr>
        <w:tblStyle w:val="af2"/>
        <w:tblW w:w="9922" w:type="dxa"/>
        <w:jc w:val="center"/>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310"/>
        <w:gridCol w:w="2376"/>
        <w:gridCol w:w="5236"/>
      </w:tblGrid>
      <w:tr w:rsidR="00D56D3F" w:rsidRPr="007A7098" w:rsidTr="00F92B81">
        <w:trPr>
          <w:cantSplit/>
          <w:trHeight w:val="690"/>
          <w:tblHeader/>
          <w:jc w:val="center"/>
        </w:trPr>
        <w:tc>
          <w:tcPr>
            <w:tcW w:w="2310"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Наименование вида объекта</w:t>
            </w:r>
          </w:p>
        </w:tc>
        <w:tc>
          <w:tcPr>
            <w:tcW w:w="2376"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Тип расчетного показателя</w:t>
            </w:r>
          </w:p>
        </w:tc>
        <w:tc>
          <w:tcPr>
            <w:tcW w:w="5236"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Обоснование расчетного показателя</w:t>
            </w:r>
          </w:p>
        </w:tc>
      </w:tr>
      <w:tr w:rsidR="00D56D3F" w:rsidRPr="007A7098" w:rsidTr="00F92B81">
        <w:trPr>
          <w:cantSplit/>
          <w:jc w:val="center"/>
        </w:trPr>
        <w:tc>
          <w:tcPr>
            <w:tcW w:w="2310"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Объекты </w:t>
            </w:r>
            <w:r w:rsidRPr="007A7098">
              <w:rPr>
                <w:b/>
                <w:sz w:val="20"/>
                <w:szCs w:val="20"/>
                <w:lang w:val="ru-RU"/>
              </w:rPr>
              <w:t>электроснабжения</w:t>
            </w:r>
            <w:r w:rsidRPr="007A7098">
              <w:rPr>
                <w:sz w:val="20"/>
                <w:szCs w:val="20"/>
                <w:lang w:val="ru-RU"/>
              </w:rPr>
              <w:t xml:space="preserve"> населения</w:t>
            </w:r>
          </w:p>
        </w:tc>
        <w:tc>
          <w:tcPr>
            <w:tcW w:w="237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23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Норматив потребления коммунальных услуг по электроснабжению, размер земельного участка, отводимого для электрических и трансформаторных подстанций, и расстояние от границы земельного участка до точки подключения к распределительным сетям электроснабжения приняты согласно таблице 24 региональных нормативов градостроительного проектирования Ханты-Мансийского автономного округа - </w:t>
            </w:r>
            <w:proofErr w:type="spellStart"/>
            <w:r w:rsidRPr="007A7098">
              <w:rPr>
                <w:sz w:val="20"/>
                <w:szCs w:val="20"/>
                <w:lang w:val="ru-RU"/>
              </w:rPr>
              <w:t>Югры</w:t>
            </w:r>
            <w:proofErr w:type="spellEnd"/>
            <w:r w:rsidRPr="007A7098">
              <w:rPr>
                <w:sz w:val="20"/>
                <w:szCs w:val="20"/>
                <w:lang w:val="ru-RU"/>
              </w:rPr>
              <w:t xml:space="preserve">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jc w:val="center"/>
        </w:trPr>
        <w:tc>
          <w:tcPr>
            <w:tcW w:w="2310" w:type="dxa"/>
            <w:vMerge/>
            <w:shd w:val="clear" w:color="auto" w:fill="auto"/>
            <w:vAlign w:val="center"/>
          </w:tcPr>
          <w:p w:rsidR="00D56D3F" w:rsidRPr="007A7098" w:rsidRDefault="00D56D3F" w:rsidP="00D56D3F">
            <w:pPr>
              <w:pStyle w:val="aff9"/>
              <w:ind w:firstLine="0"/>
              <w:rPr>
                <w:sz w:val="20"/>
                <w:szCs w:val="20"/>
                <w:lang w:val="ru-RU"/>
              </w:rPr>
            </w:pPr>
          </w:p>
        </w:tc>
        <w:tc>
          <w:tcPr>
            <w:tcW w:w="237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236"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F92B81">
        <w:trPr>
          <w:cantSplit/>
          <w:jc w:val="center"/>
        </w:trPr>
        <w:tc>
          <w:tcPr>
            <w:tcW w:w="2310"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Объекты </w:t>
            </w:r>
            <w:r w:rsidRPr="007A7098">
              <w:rPr>
                <w:b/>
                <w:sz w:val="20"/>
                <w:szCs w:val="20"/>
                <w:lang w:val="ru-RU"/>
              </w:rPr>
              <w:t>теплоснабжения</w:t>
            </w:r>
            <w:r w:rsidRPr="007A7098">
              <w:rPr>
                <w:sz w:val="20"/>
                <w:szCs w:val="20"/>
                <w:lang w:val="ru-RU"/>
              </w:rPr>
              <w:t xml:space="preserve"> населения</w:t>
            </w:r>
          </w:p>
        </w:tc>
        <w:tc>
          <w:tcPr>
            <w:tcW w:w="237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23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Удельные расходы тепла на отопление жилых зданий, административных и общественных зданий, размер земельного участка для отдельно стоящих котельных, приняты согласно таблице 24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jc w:val="center"/>
        </w:trPr>
        <w:tc>
          <w:tcPr>
            <w:tcW w:w="2310" w:type="dxa"/>
            <w:vMerge/>
            <w:shd w:val="clear" w:color="auto" w:fill="auto"/>
            <w:vAlign w:val="center"/>
          </w:tcPr>
          <w:p w:rsidR="00D56D3F" w:rsidRPr="007A7098" w:rsidRDefault="00D56D3F" w:rsidP="00D56D3F">
            <w:pPr>
              <w:pStyle w:val="aff9"/>
              <w:ind w:firstLine="0"/>
              <w:rPr>
                <w:sz w:val="20"/>
                <w:szCs w:val="20"/>
                <w:lang w:val="ru-RU"/>
              </w:rPr>
            </w:pPr>
          </w:p>
        </w:tc>
        <w:tc>
          <w:tcPr>
            <w:tcW w:w="237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236"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F92B81">
        <w:trPr>
          <w:cantSplit/>
          <w:jc w:val="center"/>
        </w:trPr>
        <w:tc>
          <w:tcPr>
            <w:tcW w:w="2310"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Объекты </w:t>
            </w:r>
            <w:r w:rsidRPr="007A7098">
              <w:rPr>
                <w:b/>
                <w:sz w:val="20"/>
                <w:szCs w:val="20"/>
                <w:lang w:val="ru-RU"/>
              </w:rPr>
              <w:t>газоснабжения</w:t>
            </w:r>
            <w:r w:rsidRPr="007A7098">
              <w:rPr>
                <w:sz w:val="20"/>
                <w:szCs w:val="20"/>
                <w:lang w:val="ru-RU"/>
              </w:rPr>
              <w:t xml:space="preserve"> населения</w:t>
            </w:r>
          </w:p>
        </w:tc>
        <w:tc>
          <w:tcPr>
            <w:tcW w:w="237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23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Удельные расходы природного и сжиженного газа для различных коммунальных нужд, размер земельного участка для размещения пунктов редуцирования газа, газонаполнительной станции (ГНС), газонаполнительных пунктов и промежуточных складов баллонов приняты согласно таблице 24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jc w:val="center"/>
        </w:trPr>
        <w:tc>
          <w:tcPr>
            <w:tcW w:w="2310" w:type="dxa"/>
            <w:vMerge/>
            <w:shd w:val="clear" w:color="auto" w:fill="auto"/>
            <w:vAlign w:val="center"/>
          </w:tcPr>
          <w:p w:rsidR="00D56D3F" w:rsidRPr="007A7098" w:rsidRDefault="00D56D3F" w:rsidP="00D56D3F">
            <w:pPr>
              <w:pStyle w:val="aff9"/>
              <w:ind w:firstLine="0"/>
              <w:rPr>
                <w:sz w:val="20"/>
                <w:szCs w:val="20"/>
                <w:lang w:val="ru-RU"/>
              </w:rPr>
            </w:pPr>
          </w:p>
        </w:tc>
        <w:tc>
          <w:tcPr>
            <w:tcW w:w="237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236"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F92B81">
        <w:trPr>
          <w:cantSplit/>
          <w:jc w:val="center"/>
        </w:trPr>
        <w:tc>
          <w:tcPr>
            <w:tcW w:w="2310"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Объекты </w:t>
            </w:r>
            <w:r w:rsidRPr="007A7098">
              <w:rPr>
                <w:b/>
                <w:sz w:val="20"/>
                <w:szCs w:val="20"/>
                <w:lang w:val="ru-RU"/>
              </w:rPr>
              <w:t>водоснабжения</w:t>
            </w:r>
            <w:r w:rsidRPr="007A7098">
              <w:rPr>
                <w:sz w:val="20"/>
                <w:szCs w:val="20"/>
                <w:lang w:val="ru-RU"/>
              </w:rPr>
              <w:t xml:space="preserve"> населения</w:t>
            </w:r>
          </w:p>
        </w:tc>
        <w:tc>
          <w:tcPr>
            <w:tcW w:w="237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236" w:type="dxa"/>
            <w:shd w:val="clear" w:color="auto" w:fill="auto"/>
            <w:vAlign w:val="center"/>
          </w:tcPr>
          <w:p w:rsidR="00D56D3F" w:rsidRPr="007A7098" w:rsidRDefault="00D56D3F" w:rsidP="00D56D3F">
            <w:pPr>
              <w:pStyle w:val="aff9"/>
              <w:ind w:firstLine="0"/>
              <w:rPr>
                <w:sz w:val="20"/>
                <w:szCs w:val="20"/>
                <w:lang w:val="ru-RU"/>
              </w:rPr>
            </w:pPr>
            <w:proofErr w:type="gramStart"/>
            <w:r w:rsidRPr="007A7098">
              <w:rPr>
                <w:sz w:val="20"/>
                <w:szCs w:val="20"/>
                <w:lang w:val="ru-RU"/>
              </w:rPr>
              <w:t xml:space="preserve">Удельное водопотребление, размер земельного участка для размещения станций водоподготовки приняты согласно таблице 24 РНГП ХМАО - </w:t>
            </w:r>
            <w:proofErr w:type="spellStart"/>
            <w:r w:rsidRPr="007A7098">
              <w:rPr>
                <w:sz w:val="20"/>
                <w:szCs w:val="20"/>
                <w:lang w:val="ru-RU"/>
              </w:rPr>
              <w:t>Югры</w:t>
            </w:r>
            <w:proofErr w:type="spellEnd"/>
            <w:r w:rsidRPr="007A7098">
              <w:rPr>
                <w:sz w:val="20"/>
                <w:szCs w:val="20"/>
                <w:lang w:val="ru-RU"/>
              </w:rPr>
              <w:t>.</w:t>
            </w:r>
            <w:proofErr w:type="gramEnd"/>
          </w:p>
        </w:tc>
      </w:tr>
      <w:tr w:rsidR="00D56D3F" w:rsidRPr="007A7098" w:rsidTr="00F92B81">
        <w:trPr>
          <w:cantSplit/>
          <w:jc w:val="center"/>
        </w:trPr>
        <w:tc>
          <w:tcPr>
            <w:tcW w:w="2310" w:type="dxa"/>
            <w:vMerge/>
            <w:shd w:val="clear" w:color="auto" w:fill="auto"/>
            <w:vAlign w:val="center"/>
          </w:tcPr>
          <w:p w:rsidR="00D56D3F" w:rsidRPr="007A7098" w:rsidRDefault="00D56D3F" w:rsidP="00D56D3F">
            <w:pPr>
              <w:pStyle w:val="aff9"/>
              <w:ind w:firstLine="0"/>
              <w:rPr>
                <w:sz w:val="20"/>
                <w:szCs w:val="20"/>
                <w:lang w:val="ru-RU"/>
              </w:rPr>
            </w:pPr>
          </w:p>
        </w:tc>
        <w:tc>
          <w:tcPr>
            <w:tcW w:w="237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236"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F92B81">
        <w:trPr>
          <w:cantSplit/>
          <w:jc w:val="center"/>
        </w:trPr>
        <w:tc>
          <w:tcPr>
            <w:tcW w:w="2310"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Объекты </w:t>
            </w:r>
            <w:r w:rsidRPr="007A7098">
              <w:rPr>
                <w:b/>
                <w:sz w:val="20"/>
                <w:szCs w:val="20"/>
                <w:lang w:val="ru-RU"/>
              </w:rPr>
              <w:t>водоотведения</w:t>
            </w:r>
          </w:p>
        </w:tc>
        <w:tc>
          <w:tcPr>
            <w:tcW w:w="237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236" w:type="dxa"/>
            <w:shd w:val="clear" w:color="auto" w:fill="auto"/>
            <w:vAlign w:val="center"/>
          </w:tcPr>
          <w:p w:rsidR="00D56D3F" w:rsidRPr="007A7098" w:rsidRDefault="00D56D3F" w:rsidP="00D56D3F">
            <w:pPr>
              <w:pStyle w:val="aff9"/>
              <w:ind w:firstLine="0"/>
              <w:rPr>
                <w:sz w:val="20"/>
                <w:szCs w:val="20"/>
                <w:lang w:val="ru-RU"/>
              </w:rPr>
            </w:pPr>
            <w:proofErr w:type="gramStart"/>
            <w:r w:rsidRPr="007A7098">
              <w:rPr>
                <w:sz w:val="20"/>
                <w:szCs w:val="20"/>
                <w:lang w:val="ru-RU"/>
              </w:rPr>
              <w:t xml:space="preserve">Удельное водоотведение, размер земельного участка для размещения канализационных очистных сооружений приняты согласно таблице 24 РНГП ХМАО - </w:t>
            </w:r>
            <w:proofErr w:type="spellStart"/>
            <w:r w:rsidRPr="007A7098">
              <w:rPr>
                <w:sz w:val="20"/>
                <w:szCs w:val="20"/>
                <w:lang w:val="ru-RU"/>
              </w:rPr>
              <w:t>Югры</w:t>
            </w:r>
            <w:proofErr w:type="spellEnd"/>
            <w:r w:rsidRPr="007A7098">
              <w:rPr>
                <w:sz w:val="20"/>
                <w:szCs w:val="20"/>
                <w:lang w:val="ru-RU"/>
              </w:rPr>
              <w:t>.</w:t>
            </w:r>
            <w:proofErr w:type="gramEnd"/>
          </w:p>
        </w:tc>
      </w:tr>
      <w:tr w:rsidR="00D56D3F" w:rsidRPr="007A7098" w:rsidTr="00F92B81">
        <w:trPr>
          <w:cantSplit/>
          <w:jc w:val="center"/>
        </w:trPr>
        <w:tc>
          <w:tcPr>
            <w:tcW w:w="2310" w:type="dxa"/>
            <w:vMerge/>
            <w:shd w:val="clear" w:color="auto" w:fill="auto"/>
            <w:vAlign w:val="center"/>
          </w:tcPr>
          <w:p w:rsidR="00D56D3F" w:rsidRPr="007A7098" w:rsidRDefault="00D56D3F" w:rsidP="00D56D3F">
            <w:pPr>
              <w:pStyle w:val="aff9"/>
              <w:ind w:firstLine="0"/>
              <w:rPr>
                <w:sz w:val="20"/>
                <w:szCs w:val="20"/>
                <w:lang w:val="ru-RU"/>
              </w:rPr>
            </w:pPr>
          </w:p>
        </w:tc>
        <w:tc>
          <w:tcPr>
            <w:tcW w:w="2376"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236"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bl>
    <w:p w:rsidR="00D56D3F" w:rsidRPr="007A7098" w:rsidRDefault="00D56D3F" w:rsidP="00D56D3F">
      <w:pPr>
        <w:ind w:left="709"/>
      </w:pPr>
      <w:bookmarkStart w:id="134" w:name="_Toc498361767"/>
    </w:p>
    <w:p w:rsidR="00D56D3F" w:rsidRPr="00333BAC" w:rsidRDefault="00D56D3F" w:rsidP="00D56D3F">
      <w:pPr>
        <w:pStyle w:val="20"/>
        <w:numPr>
          <w:ilvl w:val="2"/>
          <w:numId w:val="13"/>
        </w:numPr>
        <w:ind w:left="0" w:firstLine="0"/>
        <w:rPr>
          <w:rFonts w:cs="Times New Roman"/>
          <w:i w:val="0"/>
          <w:szCs w:val="24"/>
        </w:rPr>
      </w:pPr>
      <w:bookmarkStart w:id="135" w:name="_Toc81412481"/>
      <w:r w:rsidRPr="00F92B81">
        <w:rPr>
          <w:rFonts w:cs="Times New Roman"/>
          <w:i w:val="0"/>
        </w:rPr>
        <w:t xml:space="preserve">Объекты местного значения сельского поселения в области автомобильных </w:t>
      </w:r>
      <w:r w:rsidRPr="00333BAC">
        <w:rPr>
          <w:rFonts w:cs="Times New Roman"/>
          <w:i w:val="0"/>
          <w:szCs w:val="24"/>
        </w:rPr>
        <w:t>дорог местного значения</w:t>
      </w:r>
      <w:bookmarkEnd w:id="134"/>
      <w:bookmarkEnd w:id="135"/>
    </w:p>
    <w:p w:rsidR="00D56D3F" w:rsidRPr="00FF3CBC" w:rsidRDefault="00D56D3F" w:rsidP="00F92B81">
      <w:pPr>
        <w:spacing w:before="120"/>
        <w:ind w:left="-284"/>
        <w:jc w:val="both"/>
        <w:rPr>
          <w:rFonts w:ascii="Times New Roman" w:hAnsi="Times New Roman" w:cs="Times New Roman"/>
        </w:rPr>
      </w:pPr>
      <w:r w:rsidRPr="00FF3CBC">
        <w:rPr>
          <w:rFonts w:ascii="Times New Roman" w:hAnsi="Times New Roman" w:cs="Times New Roman"/>
        </w:rPr>
        <w:t>Таблица 2.</w:t>
      </w:r>
      <w:bookmarkStart w:id="136" w:name="OLE_LINK971"/>
      <w:bookmarkStart w:id="137" w:name="OLE_LINK972"/>
      <w:bookmarkStart w:id="138" w:name="OLE_LINK973"/>
      <w:bookmarkStart w:id="139" w:name="OLE_LINK974"/>
      <w:bookmarkStart w:id="140" w:name="OLE_LINK975"/>
      <w:bookmarkStart w:id="141" w:name="OLE_LINK976"/>
      <w:bookmarkStart w:id="142" w:name="OLE_LINK977"/>
      <w:r w:rsidRPr="00FF3CBC">
        <w:rPr>
          <w:rFonts w:ascii="Times New Roman" w:hAnsi="Times New Roman" w:cs="Times New Roman"/>
        </w:rPr>
        <w:t xml:space="preserve">6.2. - Обоснование расчетных показателей, устанавливаемых для объектов </w:t>
      </w:r>
      <w:bookmarkEnd w:id="136"/>
      <w:bookmarkEnd w:id="137"/>
      <w:bookmarkEnd w:id="138"/>
      <w:bookmarkEnd w:id="139"/>
      <w:bookmarkEnd w:id="140"/>
      <w:bookmarkEnd w:id="141"/>
      <w:bookmarkEnd w:id="142"/>
      <w:r w:rsidRPr="00FF3CBC">
        <w:rPr>
          <w:rFonts w:ascii="Times New Roman" w:hAnsi="Times New Roman" w:cs="Times New Roman"/>
        </w:rPr>
        <w:t>местного значения сельского поселения в области автомобильных дорог местного значения</w:t>
      </w:r>
    </w:p>
    <w:tbl>
      <w:tblPr>
        <w:tblStyle w:val="af2"/>
        <w:tblW w:w="973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943"/>
        <w:gridCol w:w="2126"/>
        <w:gridCol w:w="5670"/>
      </w:tblGrid>
      <w:tr w:rsidR="00D56D3F" w:rsidRPr="007A7098" w:rsidTr="00F92B81">
        <w:trPr>
          <w:cantSplit/>
          <w:tblHeader/>
        </w:trPr>
        <w:tc>
          <w:tcPr>
            <w:tcW w:w="1943" w:type="dxa"/>
            <w:shd w:val="clear" w:color="auto" w:fill="auto"/>
            <w:vAlign w:val="center"/>
          </w:tcPr>
          <w:p w:rsidR="00D56D3F" w:rsidRPr="007A7098" w:rsidRDefault="00D56D3F" w:rsidP="00D56D3F">
            <w:pPr>
              <w:pStyle w:val="aff9"/>
              <w:keepNext/>
              <w:ind w:firstLine="0"/>
              <w:jc w:val="center"/>
              <w:rPr>
                <w:sz w:val="20"/>
                <w:szCs w:val="20"/>
                <w:lang w:val="ru-RU"/>
              </w:rPr>
            </w:pPr>
            <w:bookmarkStart w:id="143" w:name="OLE_LINK277"/>
            <w:bookmarkStart w:id="144" w:name="OLE_LINK278"/>
            <w:bookmarkStart w:id="145" w:name="OLE_LINK279"/>
            <w:r w:rsidRPr="007A7098">
              <w:rPr>
                <w:sz w:val="20"/>
                <w:szCs w:val="20"/>
                <w:lang w:val="ru-RU"/>
              </w:rPr>
              <w:t>Наименование вида объекта</w:t>
            </w:r>
          </w:p>
        </w:tc>
        <w:tc>
          <w:tcPr>
            <w:tcW w:w="2126"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Тип расчетного показателя</w:t>
            </w:r>
          </w:p>
        </w:tc>
        <w:tc>
          <w:tcPr>
            <w:tcW w:w="5670"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Обоснование расчетного показателя</w:t>
            </w:r>
          </w:p>
        </w:tc>
      </w:tr>
      <w:tr w:rsidR="00D56D3F" w:rsidRPr="007A7098" w:rsidTr="00F92B81">
        <w:trPr>
          <w:cantSplit/>
        </w:trPr>
        <w:tc>
          <w:tcPr>
            <w:tcW w:w="194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Автомобильные дороги местного значения (улично-дорожная сеть населенного пункта)</w:t>
            </w: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Параметры улично-дорожной сети для сельского населенного пункта приняты согласно таблице 26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194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F92B81">
        <w:trPr>
          <w:cantSplit/>
        </w:trPr>
        <w:tc>
          <w:tcPr>
            <w:tcW w:w="194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Общественный пассажирский транспорт</w:t>
            </w: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Показатели по общественному пассажирскому транспорту приняты в соответствии с таблицей 26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194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Пешеходная доступность до остановочных пунктов в населенных пунктах для различных зон принята с п. 11.24 СП 42.13330.2016 и таблицей 36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194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lastRenderedPageBreak/>
              <w:t>Автостанции</w:t>
            </w: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Вместимость автостанции, количество постов (посадки / высадки) и размер земельного участка на один пост посадки-высадки пассажиров (без учета привокзальной площади) приняты согласно таблице 26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194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F92B81">
        <w:trPr>
          <w:cantSplit/>
        </w:trPr>
        <w:tc>
          <w:tcPr>
            <w:tcW w:w="194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Станции технического обслуживания автомобилей</w:t>
            </w: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Уровень обеспеченности станциями технического обслуживания автомобилей и размер земельного участка на одну станцию технического обслуживания автомобилей приняты согласно п. 11.40 СП 42.13330.2016</w:t>
            </w:r>
          </w:p>
        </w:tc>
      </w:tr>
      <w:tr w:rsidR="00D56D3F" w:rsidRPr="007A7098" w:rsidTr="00F92B81">
        <w:trPr>
          <w:cantSplit/>
        </w:trPr>
        <w:tc>
          <w:tcPr>
            <w:tcW w:w="194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F92B81">
        <w:trPr>
          <w:cantSplit/>
        </w:trPr>
        <w:tc>
          <w:tcPr>
            <w:tcW w:w="194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Автозаправочные станции</w:t>
            </w: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Количество топливораздаточных колонок принято согласно п. 11.41 СП 42.13330.2016 и таблице 26 РНГП ХМАО - </w:t>
            </w:r>
            <w:proofErr w:type="spellStart"/>
            <w:r w:rsidRPr="007A7098">
              <w:rPr>
                <w:sz w:val="20"/>
                <w:szCs w:val="20"/>
                <w:lang w:val="ru-RU"/>
              </w:rPr>
              <w:t>Югры</w:t>
            </w:r>
            <w:proofErr w:type="spellEnd"/>
            <w:r w:rsidRPr="007A7098">
              <w:rPr>
                <w:sz w:val="20"/>
                <w:szCs w:val="20"/>
                <w:lang w:val="ru-RU"/>
              </w:rPr>
              <w:t>.</w:t>
            </w:r>
          </w:p>
          <w:p w:rsidR="00D56D3F" w:rsidRPr="007A7098" w:rsidRDefault="00D56D3F" w:rsidP="00D56D3F">
            <w:pPr>
              <w:pStyle w:val="aff9"/>
              <w:ind w:firstLine="0"/>
              <w:jc w:val="left"/>
              <w:rPr>
                <w:sz w:val="20"/>
                <w:szCs w:val="20"/>
                <w:lang w:val="ru-RU"/>
              </w:rPr>
            </w:pPr>
            <w:r w:rsidRPr="007A7098">
              <w:rPr>
                <w:sz w:val="20"/>
                <w:szCs w:val="20"/>
                <w:lang w:val="ru-RU"/>
              </w:rPr>
              <w:t xml:space="preserve">Размер земельного участка для автозаправочных станций принят согласно таблице 26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194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F92B81">
        <w:trPr>
          <w:cantSplit/>
        </w:trPr>
        <w:tc>
          <w:tcPr>
            <w:tcW w:w="1943" w:type="dxa"/>
            <w:vMerge w:val="restart"/>
            <w:shd w:val="clear" w:color="auto" w:fill="auto"/>
            <w:vAlign w:val="center"/>
          </w:tcPr>
          <w:p w:rsidR="00D56D3F" w:rsidRPr="007A7098" w:rsidRDefault="00D56D3F" w:rsidP="00D56D3F">
            <w:pPr>
              <w:pStyle w:val="aff9"/>
              <w:ind w:firstLine="0"/>
              <w:jc w:val="left"/>
              <w:rPr>
                <w:sz w:val="20"/>
                <w:szCs w:val="20"/>
                <w:lang w:val="ru-RU"/>
              </w:rPr>
            </w:pPr>
            <w:proofErr w:type="spellStart"/>
            <w:r w:rsidRPr="007A7098">
              <w:rPr>
                <w:sz w:val="20"/>
                <w:szCs w:val="20"/>
                <w:lang w:val="ru-RU"/>
              </w:rPr>
              <w:t>Автогазозаправочные</w:t>
            </w:r>
            <w:proofErr w:type="spellEnd"/>
            <w:r w:rsidRPr="007A7098">
              <w:rPr>
                <w:sz w:val="20"/>
                <w:szCs w:val="20"/>
                <w:lang w:val="ru-RU"/>
              </w:rPr>
              <w:t xml:space="preserve"> станции</w:t>
            </w: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Доля </w:t>
            </w:r>
            <w:proofErr w:type="spellStart"/>
            <w:r w:rsidRPr="007A7098">
              <w:rPr>
                <w:sz w:val="20"/>
                <w:szCs w:val="20"/>
                <w:lang w:val="ru-RU"/>
              </w:rPr>
              <w:t>автогазозаправочных</w:t>
            </w:r>
            <w:proofErr w:type="spellEnd"/>
            <w:r w:rsidRPr="007A7098">
              <w:rPr>
                <w:sz w:val="20"/>
                <w:szCs w:val="20"/>
                <w:lang w:val="ru-RU"/>
              </w:rPr>
              <w:t xml:space="preserve"> станций от общего количества автозаправочных станций и размер земельного участка для </w:t>
            </w:r>
            <w:proofErr w:type="spellStart"/>
            <w:r w:rsidRPr="007A7098">
              <w:rPr>
                <w:sz w:val="20"/>
                <w:szCs w:val="20"/>
                <w:lang w:val="ru-RU"/>
              </w:rPr>
              <w:t>автогазозаправочных</w:t>
            </w:r>
            <w:proofErr w:type="spellEnd"/>
            <w:r w:rsidRPr="007A7098">
              <w:rPr>
                <w:sz w:val="20"/>
                <w:szCs w:val="20"/>
                <w:lang w:val="ru-RU"/>
              </w:rPr>
              <w:t xml:space="preserve"> станций приняты согласно таблице 26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194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F92B81">
        <w:trPr>
          <w:cantSplit/>
        </w:trPr>
        <w:tc>
          <w:tcPr>
            <w:tcW w:w="1943" w:type="dxa"/>
            <w:vMerge w:val="restart"/>
            <w:shd w:val="clear" w:color="auto" w:fill="auto"/>
            <w:vAlign w:val="center"/>
          </w:tcPr>
          <w:p w:rsidR="00D56D3F" w:rsidRPr="007A7098" w:rsidRDefault="00D56D3F" w:rsidP="00D56D3F">
            <w:pPr>
              <w:pStyle w:val="aff9"/>
              <w:ind w:firstLine="0"/>
              <w:jc w:val="left"/>
              <w:rPr>
                <w:sz w:val="20"/>
                <w:szCs w:val="20"/>
                <w:lang w:val="ru-RU"/>
              </w:rPr>
            </w:pPr>
            <w:proofErr w:type="spellStart"/>
            <w:r w:rsidRPr="007A7098">
              <w:rPr>
                <w:sz w:val="20"/>
                <w:szCs w:val="20"/>
                <w:lang w:val="ru-RU"/>
              </w:rPr>
              <w:t>Автокемпинги</w:t>
            </w:r>
            <w:proofErr w:type="spellEnd"/>
            <w:r w:rsidRPr="007A7098">
              <w:rPr>
                <w:sz w:val="20"/>
                <w:szCs w:val="20"/>
                <w:lang w:val="ru-RU"/>
              </w:rPr>
              <w:t>, мотели</w:t>
            </w: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Максимальное расстояние между </w:t>
            </w:r>
            <w:proofErr w:type="spellStart"/>
            <w:r w:rsidRPr="007A7098">
              <w:rPr>
                <w:sz w:val="20"/>
                <w:szCs w:val="20"/>
                <w:lang w:val="ru-RU"/>
              </w:rPr>
              <w:t>автокемпингами</w:t>
            </w:r>
            <w:proofErr w:type="spellEnd"/>
            <w:r w:rsidRPr="007A7098">
              <w:rPr>
                <w:sz w:val="20"/>
                <w:szCs w:val="20"/>
                <w:lang w:val="ru-RU"/>
              </w:rPr>
              <w:t xml:space="preserve"> принято согласно таблице 26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194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F92B81">
        <w:trPr>
          <w:cantSplit/>
        </w:trPr>
        <w:tc>
          <w:tcPr>
            <w:tcW w:w="194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Гаражи и открытые стоянки для постоянного хранения автомобилей</w:t>
            </w: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Число </w:t>
            </w:r>
            <w:proofErr w:type="spellStart"/>
            <w:r w:rsidRPr="007A7098">
              <w:rPr>
                <w:sz w:val="20"/>
                <w:szCs w:val="20"/>
                <w:lang w:val="ru-RU"/>
              </w:rPr>
              <w:t>машино-мест</w:t>
            </w:r>
            <w:proofErr w:type="spellEnd"/>
            <w:r w:rsidRPr="007A7098">
              <w:rPr>
                <w:sz w:val="20"/>
                <w:szCs w:val="20"/>
                <w:lang w:val="ru-RU"/>
              </w:rPr>
              <w:t xml:space="preserve"> для хранения и паркования легковых автомобилей в зонах жилой застройки принято в соответствии с таблицей 11.8 СП 42.13330.2016.</w:t>
            </w:r>
          </w:p>
          <w:p w:rsidR="00D56D3F" w:rsidRPr="007A7098" w:rsidRDefault="00D56D3F" w:rsidP="00D56D3F">
            <w:pPr>
              <w:pStyle w:val="aff9"/>
              <w:ind w:firstLine="0"/>
              <w:jc w:val="left"/>
              <w:rPr>
                <w:sz w:val="20"/>
                <w:szCs w:val="20"/>
                <w:lang w:val="ru-RU"/>
              </w:rPr>
            </w:pPr>
            <w:r w:rsidRPr="007A7098">
              <w:rPr>
                <w:sz w:val="20"/>
                <w:szCs w:val="20"/>
                <w:lang w:val="ru-RU"/>
              </w:rPr>
              <w:t xml:space="preserve">Минимальные размеры мест хранения легковых автомобилей и размер земельного участка гаражей и стоянок легковых автомобилей приняты в соответствии с таблицей А.1 приложения А РНГП ХМАО - </w:t>
            </w:r>
            <w:proofErr w:type="spellStart"/>
            <w:r w:rsidRPr="007A7098">
              <w:rPr>
                <w:sz w:val="20"/>
                <w:szCs w:val="20"/>
                <w:lang w:val="ru-RU"/>
              </w:rPr>
              <w:t>Югры</w:t>
            </w:r>
            <w:proofErr w:type="spellEnd"/>
            <w:r w:rsidRPr="007A7098">
              <w:rPr>
                <w:rFonts w:eastAsiaTheme="minorEastAsia"/>
                <w:sz w:val="20"/>
                <w:szCs w:val="20"/>
                <w:lang w:val="ru-RU" w:eastAsia="ru-RU" w:bidi="ar-SA"/>
              </w:rPr>
              <w:t>.</w:t>
            </w:r>
          </w:p>
        </w:tc>
      </w:tr>
      <w:tr w:rsidR="00D56D3F" w:rsidRPr="007A7098" w:rsidTr="00F92B81">
        <w:trPr>
          <w:cantSplit/>
        </w:trPr>
        <w:tc>
          <w:tcPr>
            <w:tcW w:w="194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Пешеходная доступность до автостоянок в зонах жилой застройки принята согласно таблице А.2 приложения А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1943"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lastRenderedPageBreak/>
              <w:t>Стоянки временного хранения легковых автомобилей</w:t>
            </w: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Число </w:t>
            </w:r>
            <w:proofErr w:type="spellStart"/>
            <w:r w:rsidRPr="007A7098">
              <w:rPr>
                <w:sz w:val="20"/>
                <w:szCs w:val="20"/>
                <w:lang w:val="ru-RU"/>
              </w:rPr>
              <w:t>машино-мест</w:t>
            </w:r>
            <w:proofErr w:type="spellEnd"/>
            <w:r w:rsidRPr="007A7098">
              <w:rPr>
                <w:sz w:val="20"/>
                <w:szCs w:val="20"/>
                <w:lang w:val="ru-RU"/>
              </w:rPr>
              <w:t xml:space="preserve"> для учреждений и предприятий обслуживания приведено в таблице В.1 Приложения В РНГП ХМАО - </w:t>
            </w:r>
            <w:proofErr w:type="spellStart"/>
            <w:r w:rsidRPr="007A7098">
              <w:rPr>
                <w:sz w:val="20"/>
                <w:szCs w:val="20"/>
                <w:lang w:val="ru-RU"/>
              </w:rPr>
              <w:t>Югры</w:t>
            </w:r>
            <w:proofErr w:type="spellEnd"/>
            <w:r w:rsidRPr="007A7098">
              <w:rPr>
                <w:rFonts w:eastAsiaTheme="minorEastAsia"/>
                <w:sz w:val="20"/>
                <w:szCs w:val="20"/>
                <w:lang w:val="ru-RU" w:eastAsia="ru-RU" w:bidi="ar-SA"/>
              </w:rPr>
              <w:t>.</w:t>
            </w:r>
            <w:r w:rsidRPr="007A7098">
              <w:rPr>
                <w:sz w:val="20"/>
                <w:szCs w:val="20"/>
                <w:lang w:val="ru-RU"/>
              </w:rPr>
              <w:t xml:space="preserve"> Расчетные показатели минимально допустимого уровня обеспеченности </w:t>
            </w:r>
            <w:proofErr w:type="spellStart"/>
            <w:r w:rsidRPr="007A7098">
              <w:rPr>
                <w:sz w:val="20"/>
                <w:szCs w:val="20"/>
                <w:lang w:val="ru-RU"/>
              </w:rPr>
              <w:t>машино-местами</w:t>
            </w:r>
            <w:proofErr w:type="spellEnd"/>
            <w:r w:rsidRPr="007A7098">
              <w:rPr>
                <w:sz w:val="20"/>
                <w:szCs w:val="20"/>
                <w:lang w:val="ru-RU"/>
              </w:rPr>
              <w:t xml:space="preserve"> для хранения и паркования легковых автомобилей для целей, не указанные в таблице В.1 Приложения В РНГП ХМАО - </w:t>
            </w:r>
            <w:proofErr w:type="spellStart"/>
            <w:r w:rsidRPr="007A7098">
              <w:rPr>
                <w:sz w:val="20"/>
                <w:szCs w:val="20"/>
                <w:lang w:val="ru-RU"/>
              </w:rPr>
              <w:t>Югры</w:t>
            </w:r>
            <w:proofErr w:type="spellEnd"/>
            <w:r w:rsidRPr="007A7098">
              <w:rPr>
                <w:sz w:val="20"/>
                <w:szCs w:val="20"/>
                <w:lang w:val="ru-RU"/>
              </w:rPr>
              <w:t>, следует принимать в соответствии с требованиями приложения Ж СП 42.13330.2016.</w:t>
            </w:r>
          </w:p>
        </w:tc>
      </w:tr>
      <w:tr w:rsidR="00D56D3F" w:rsidRPr="007A7098" w:rsidTr="00F92B81">
        <w:trPr>
          <w:cantSplit/>
        </w:trPr>
        <w:tc>
          <w:tcPr>
            <w:tcW w:w="1943"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26"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Пешеходная доступность до стоянок временного хранения легковых автомобилей принята в соответствии с таблицей А.2 приложения А РНГП ХМАО - </w:t>
            </w:r>
            <w:proofErr w:type="spellStart"/>
            <w:r w:rsidRPr="007A7098">
              <w:rPr>
                <w:sz w:val="20"/>
                <w:szCs w:val="20"/>
                <w:lang w:val="ru-RU"/>
              </w:rPr>
              <w:t>Югры</w:t>
            </w:r>
            <w:proofErr w:type="spellEnd"/>
            <w:r w:rsidRPr="007A7098">
              <w:rPr>
                <w:sz w:val="20"/>
                <w:szCs w:val="20"/>
                <w:lang w:val="ru-RU"/>
              </w:rPr>
              <w:t>.</w:t>
            </w:r>
          </w:p>
        </w:tc>
      </w:tr>
    </w:tbl>
    <w:p w:rsidR="00D56D3F" w:rsidRPr="007A7098" w:rsidRDefault="00D56D3F" w:rsidP="00333BAC">
      <w:bookmarkStart w:id="146" w:name="_Toc498361771"/>
      <w:bookmarkStart w:id="147" w:name="_Toc498361768"/>
      <w:bookmarkEnd w:id="143"/>
      <w:bookmarkEnd w:id="144"/>
      <w:bookmarkEnd w:id="145"/>
    </w:p>
    <w:p w:rsidR="00D56D3F" w:rsidRPr="00333BAC" w:rsidRDefault="00D56D3F" w:rsidP="00F92B81">
      <w:pPr>
        <w:pStyle w:val="20"/>
        <w:numPr>
          <w:ilvl w:val="2"/>
          <w:numId w:val="13"/>
        </w:numPr>
        <w:ind w:left="-284" w:firstLine="0"/>
        <w:rPr>
          <w:rFonts w:cs="Times New Roman"/>
          <w:i w:val="0"/>
          <w:szCs w:val="24"/>
        </w:rPr>
      </w:pPr>
      <w:bookmarkStart w:id="148" w:name="_Toc81412482"/>
      <w:r w:rsidRPr="00333BAC">
        <w:rPr>
          <w:rFonts w:cs="Times New Roman"/>
          <w:i w:val="0"/>
          <w:szCs w:val="24"/>
        </w:rPr>
        <w:t xml:space="preserve">Объекты местного значения сельского поселения в области </w:t>
      </w:r>
      <w:bookmarkEnd w:id="146"/>
      <w:r w:rsidRPr="00333BAC">
        <w:rPr>
          <w:rFonts w:cs="Times New Roman"/>
          <w:i w:val="0"/>
          <w:szCs w:val="24"/>
        </w:rPr>
        <w:t>предупреждения и ликвидации последствий чрезвычайных ситуаций</w:t>
      </w:r>
      <w:bookmarkEnd w:id="148"/>
    </w:p>
    <w:p w:rsidR="00D56D3F" w:rsidRPr="00FF3CBC" w:rsidRDefault="00D56D3F" w:rsidP="00F92B81">
      <w:pPr>
        <w:spacing w:before="120"/>
        <w:ind w:left="-284"/>
        <w:rPr>
          <w:rFonts w:ascii="Times New Roman" w:hAnsi="Times New Roman" w:cs="Times New Roman"/>
        </w:rPr>
      </w:pPr>
      <w:r w:rsidRPr="00FF3CBC">
        <w:rPr>
          <w:rFonts w:ascii="Times New Roman" w:hAnsi="Times New Roman" w:cs="Times New Roman"/>
        </w:rPr>
        <w:t>Таблица 2.6.3. - Обоснование расчетных показателей, устанавливаемых для объектов местного значения сельского поселения в области предупреждения и ликвидации последствий чрезвычайных ситуаций</w:t>
      </w:r>
    </w:p>
    <w:tbl>
      <w:tblPr>
        <w:tblStyle w:val="af2"/>
        <w:tblW w:w="10208"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084"/>
        <w:gridCol w:w="2737"/>
        <w:gridCol w:w="5387"/>
      </w:tblGrid>
      <w:tr w:rsidR="00D56D3F" w:rsidRPr="007A7098" w:rsidTr="00F92B81">
        <w:trPr>
          <w:cantSplit/>
          <w:tblHeader/>
        </w:trPr>
        <w:tc>
          <w:tcPr>
            <w:tcW w:w="2084"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r w:rsidRPr="007A7098">
              <w:rPr>
                <w:sz w:val="20"/>
                <w:szCs w:val="20"/>
                <w:lang w:val="ru-RU"/>
              </w:rPr>
              <w:t>Наименование вида объекта</w:t>
            </w:r>
          </w:p>
        </w:tc>
        <w:tc>
          <w:tcPr>
            <w:tcW w:w="2737"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r w:rsidRPr="007A7098">
              <w:rPr>
                <w:sz w:val="20"/>
                <w:szCs w:val="20"/>
                <w:lang w:val="ru-RU"/>
              </w:rPr>
              <w:t>Тип расчетного показателя</w:t>
            </w:r>
          </w:p>
        </w:tc>
        <w:tc>
          <w:tcPr>
            <w:tcW w:w="5387"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r w:rsidRPr="007A7098">
              <w:rPr>
                <w:sz w:val="20"/>
                <w:szCs w:val="20"/>
                <w:lang w:val="ru-RU"/>
              </w:rPr>
              <w:t>Обоснование расчетного показателя</w:t>
            </w:r>
          </w:p>
        </w:tc>
      </w:tr>
      <w:tr w:rsidR="00D56D3F" w:rsidRPr="007A7098" w:rsidTr="00F92B81">
        <w:trPr>
          <w:cantSplit/>
        </w:trPr>
        <w:tc>
          <w:tcPr>
            <w:tcW w:w="2084" w:type="dxa"/>
            <w:vMerge w:val="restart"/>
            <w:shd w:val="clear" w:color="auto" w:fill="auto"/>
            <w:vAlign w:val="center"/>
          </w:tcPr>
          <w:p w:rsidR="00D56D3F" w:rsidRPr="007A7098" w:rsidRDefault="00D56D3F" w:rsidP="00D56D3F">
            <w:pPr>
              <w:pStyle w:val="aff9"/>
              <w:widowControl w:val="0"/>
              <w:ind w:firstLine="0"/>
              <w:rPr>
                <w:sz w:val="20"/>
                <w:szCs w:val="20"/>
                <w:lang w:val="ru-RU"/>
              </w:rPr>
            </w:pPr>
            <w:r w:rsidRPr="007A7098">
              <w:rPr>
                <w:sz w:val="20"/>
                <w:szCs w:val="20"/>
                <w:lang w:val="ru-RU"/>
              </w:rPr>
              <w:t>Дамбы, берегоукрепительные сооружения</w:t>
            </w:r>
          </w:p>
        </w:tc>
        <w:tc>
          <w:tcPr>
            <w:tcW w:w="2737"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387" w:type="dxa"/>
            <w:shd w:val="clear" w:color="auto" w:fill="auto"/>
            <w:vAlign w:val="center"/>
          </w:tcPr>
          <w:p w:rsidR="00D56D3F" w:rsidRPr="007A7098" w:rsidRDefault="00D56D3F" w:rsidP="00D56D3F">
            <w:pPr>
              <w:pStyle w:val="Default"/>
              <w:jc w:val="both"/>
              <w:rPr>
                <w:sz w:val="20"/>
                <w:szCs w:val="20"/>
              </w:rPr>
            </w:pPr>
            <w:r w:rsidRPr="007A7098">
              <w:rPr>
                <w:sz w:val="20"/>
                <w:szCs w:val="20"/>
              </w:rPr>
              <w:t xml:space="preserve">Ширина и высота дамбы принята в соответствии с таблицей 29 РНГП ХМАО - </w:t>
            </w:r>
            <w:proofErr w:type="spellStart"/>
            <w:r w:rsidRPr="007A7098">
              <w:rPr>
                <w:sz w:val="20"/>
                <w:szCs w:val="20"/>
              </w:rPr>
              <w:t>Югры</w:t>
            </w:r>
            <w:proofErr w:type="spellEnd"/>
            <w:r w:rsidRPr="007A7098">
              <w:rPr>
                <w:sz w:val="20"/>
                <w:szCs w:val="20"/>
              </w:rPr>
              <w:t>.</w:t>
            </w:r>
          </w:p>
        </w:tc>
      </w:tr>
      <w:tr w:rsidR="00D56D3F" w:rsidRPr="007A7098" w:rsidTr="00F92B81">
        <w:trPr>
          <w:cantSplit/>
        </w:trPr>
        <w:tc>
          <w:tcPr>
            <w:tcW w:w="2084" w:type="dxa"/>
            <w:vMerge/>
            <w:shd w:val="clear" w:color="auto" w:fill="auto"/>
            <w:vAlign w:val="center"/>
          </w:tcPr>
          <w:p w:rsidR="00D56D3F" w:rsidRPr="007A7098" w:rsidRDefault="00D56D3F" w:rsidP="00D56D3F">
            <w:pPr>
              <w:pStyle w:val="aff9"/>
              <w:widowControl w:val="0"/>
              <w:ind w:firstLine="0"/>
              <w:rPr>
                <w:sz w:val="20"/>
                <w:szCs w:val="20"/>
                <w:lang w:val="ru-RU"/>
              </w:rPr>
            </w:pPr>
          </w:p>
        </w:tc>
        <w:tc>
          <w:tcPr>
            <w:tcW w:w="2737"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387"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Не нормируется</w:t>
            </w:r>
          </w:p>
        </w:tc>
      </w:tr>
      <w:tr w:rsidR="00D56D3F" w:rsidRPr="007A7098" w:rsidTr="00F92B81">
        <w:trPr>
          <w:cantSplit/>
        </w:trPr>
        <w:tc>
          <w:tcPr>
            <w:tcW w:w="2084" w:type="dxa"/>
            <w:vMerge w:val="restart"/>
            <w:shd w:val="clear" w:color="auto" w:fill="auto"/>
            <w:vAlign w:val="center"/>
          </w:tcPr>
          <w:p w:rsidR="00D56D3F" w:rsidRPr="007A7098" w:rsidRDefault="00D56D3F" w:rsidP="00D56D3F">
            <w:pPr>
              <w:pStyle w:val="aff9"/>
              <w:widowControl w:val="0"/>
              <w:ind w:firstLine="0"/>
              <w:rPr>
                <w:sz w:val="20"/>
                <w:szCs w:val="20"/>
                <w:lang w:val="ru-RU"/>
              </w:rPr>
            </w:pPr>
            <w:r w:rsidRPr="007A7098">
              <w:rPr>
                <w:sz w:val="20"/>
                <w:szCs w:val="20"/>
                <w:lang w:val="ru-RU"/>
              </w:rPr>
              <w:t>Пожарные депо</w:t>
            </w:r>
          </w:p>
        </w:tc>
        <w:tc>
          <w:tcPr>
            <w:tcW w:w="2737"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387" w:type="dxa"/>
            <w:shd w:val="clear" w:color="auto" w:fill="auto"/>
            <w:vAlign w:val="center"/>
          </w:tcPr>
          <w:p w:rsidR="00D56D3F" w:rsidRPr="007A7098" w:rsidRDefault="00D56D3F" w:rsidP="00D56D3F">
            <w:pPr>
              <w:pStyle w:val="Default"/>
              <w:jc w:val="both"/>
              <w:rPr>
                <w:sz w:val="20"/>
                <w:szCs w:val="20"/>
              </w:rPr>
            </w:pPr>
            <w:r w:rsidRPr="007A7098">
              <w:rPr>
                <w:sz w:val="20"/>
                <w:szCs w:val="20"/>
              </w:rPr>
              <w:t xml:space="preserve">Уровень обеспеченности пожарными депо и размер земельного участка для размещения пожарного депо приняты согласно таблице 29 РНГП ХМАО - </w:t>
            </w:r>
            <w:proofErr w:type="spellStart"/>
            <w:r w:rsidRPr="007A7098">
              <w:rPr>
                <w:sz w:val="20"/>
                <w:szCs w:val="20"/>
              </w:rPr>
              <w:t>Югры</w:t>
            </w:r>
            <w:proofErr w:type="spellEnd"/>
            <w:r w:rsidRPr="007A7098">
              <w:rPr>
                <w:sz w:val="20"/>
                <w:szCs w:val="20"/>
              </w:rPr>
              <w:t xml:space="preserve"> (показатель для объектов добровольной и муниципальной пожарной охраны).</w:t>
            </w:r>
          </w:p>
        </w:tc>
      </w:tr>
      <w:tr w:rsidR="00D56D3F" w:rsidRPr="007A7098" w:rsidTr="00F92B81">
        <w:trPr>
          <w:cantSplit/>
        </w:trPr>
        <w:tc>
          <w:tcPr>
            <w:tcW w:w="2084" w:type="dxa"/>
            <w:vMerge/>
            <w:shd w:val="clear" w:color="auto" w:fill="auto"/>
            <w:vAlign w:val="center"/>
          </w:tcPr>
          <w:p w:rsidR="00D56D3F" w:rsidRPr="007A7098" w:rsidRDefault="00D56D3F" w:rsidP="00D56D3F">
            <w:pPr>
              <w:pStyle w:val="aff9"/>
              <w:widowControl w:val="0"/>
              <w:ind w:firstLine="0"/>
              <w:rPr>
                <w:sz w:val="20"/>
                <w:szCs w:val="20"/>
                <w:lang w:val="ru-RU"/>
              </w:rPr>
            </w:pPr>
          </w:p>
        </w:tc>
        <w:tc>
          <w:tcPr>
            <w:tcW w:w="2737"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387" w:type="dxa"/>
            <w:shd w:val="clear" w:color="auto" w:fill="auto"/>
            <w:vAlign w:val="center"/>
          </w:tcPr>
          <w:p w:rsidR="00D56D3F" w:rsidRPr="007A7098" w:rsidRDefault="00D56D3F" w:rsidP="00D56D3F">
            <w:pPr>
              <w:pStyle w:val="Default"/>
              <w:jc w:val="both"/>
              <w:rPr>
                <w:sz w:val="20"/>
                <w:szCs w:val="20"/>
              </w:rPr>
            </w:pPr>
            <w:r w:rsidRPr="007A7098">
              <w:rPr>
                <w:sz w:val="20"/>
                <w:szCs w:val="20"/>
              </w:rPr>
              <w:t xml:space="preserve">Время прибытия первого подразделения к месту вызова (транспортная доступность) установлена согласно таблице 37 РНГП ХМАО - </w:t>
            </w:r>
            <w:proofErr w:type="spellStart"/>
            <w:r w:rsidRPr="007A7098">
              <w:rPr>
                <w:sz w:val="20"/>
                <w:szCs w:val="20"/>
              </w:rPr>
              <w:t>Югры</w:t>
            </w:r>
            <w:proofErr w:type="spellEnd"/>
            <w:r w:rsidRPr="007A7098">
              <w:rPr>
                <w:sz w:val="20"/>
                <w:szCs w:val="20"/>
              </w:rPr>
              <w:t>.</w:t>
            </w:r>
          </w:p>
        </w:tc>
      </w:tr>
      <w:tr w:rsidR="00D56D3F" w:rsidRPr="007A7098" w:rsidTr="00F92B81">
        <w:trPr>
          <w:cantSplit/>
        </w:trPr>
        <w:tc>
          <w:tcPr>
            <w:tcW w:w="2084" w:type="dxa"/>
            <w:vMerge w:val="restart"/>
            <w:shd w:val="clear" w:color="auto" w:fill="auto"/>
            <w:vAlign w:val="center"/>
          </w:tcPr>
          <w:p w:rsidR="00D56D3F" w:rsidRPr="007A7098" w:rsidRDefault="00D56D3F" w:rsidP="00D56D3F">
            <w:pPr>
              <w:pStyle w:val="aff9"/>
              <w:widowControl w:val="0"/>
              <w:ind w:firstLine="0"/>
              <w:rPr>
                <w:sz w:val="20"/>
                <w:szCs w:val="20"/>
                <w:lang w:val="ru-RU"/>
              </w:rPr>
            </w:pPr>
            <w:r w:rsidRPr="007A7098">
              <w:rPr>
                <w:sz w:val="20"/>
                <w:szCs w:val="20"/>
                <w:lang w:val="ru-RU"/>
              </w:rPr>
              <w:t>База аварийно-спасательных службы и (или) аварийно-спасательных формирований</w:t>
            </w:r>
          </w:p>
        </w:tc>
        <w:tc>
          <w:tcPr>
            <w:tcW w:w="2737"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387" w:type="dxa"/>
            <w:shd w:val="clear" w:color="auto" w:fill="auto"/>
            <w:vAlign w:val="center"/>
          </w:tcPr>
          <w:p w:rsidR="00D56D3F" w:rsidRPr="007A7098" w:rsidRDefault="00D56D3F" w:rsidP="00D56D3F">
            <w:pPr>
              <w:pStyle w:val="Default"/>
              <w:jc w:val="both"/>
              <w:rPr>
                <w:sz w:val="20"/>
                <w:szCs w:val="20"/>
              </w:rPr>
            </w:pPr>
            <w:r w:rsidRPr="007A7098">
              <w:rPr>
                <w:sz w:val="20"/>
                <w:szCs w:val="20"/>
              </w:rPr>
              <w:t xml:space="preserve">Согласно таблице 29 РНГП ХМАО </w:t>
            </w:r>
            <w:proofErr w:type="spellStart"/>
            <w:r w:rsidRPr="007A7098">
              <w:rPr>
                <w:sz w:val="20"/>
                <w:szCs w:val="20"/>
              </w:rPr>
              <w:t>Югры</w:t>
            </w:r>
            <w:proofErr w:type="spellEnd"/>
            <w:r w:rsidRPr="007A7098">
              <w:rPr>
                <w:sz w:val="20"/>
                <w:szCs w:val="20"/>
              </w:rPr>
              <w:t>, органами местного самоуправления на территории муниципальных образований должны быть созданы базы аварийно-спасательных служб и поисково-спасательных формирований. Не менее одного объекта на каждое муниципальное образование.</w:t>
            </w:r>
          </w:p>
        </w:tc>
      </w:tr>
      <w:tr w:rsidR="00D56D3F" w:rsidRPr="007A7098" w:rsidTr="00F92B81">
        <w:trPr>
          <w:cantSplit/>
        </w:trPr>
        <w:tc>
          <w:tcPr>
            <w:tcW w:w="2084" w:type="dxa"/>
            <w:vMerge/>
            <w:shd w:val="clear" w:color="auto" w:fill="auto"/>
            <w:vAlign w:val="center"/>
          </w:tcPr>
          <w:p w:rsidR="00D56D3F" w:rsidRPr="007A7098" w:rsidRDefault="00D56D3F" w:rsidP="00D56D3F">
            <w:pPr>
              <w:pStyle w:val="aff9"/>
              <w:widowControl w:val="0"/>
              <w:ind w:firstLine="0"/>
              <w:rPr>
                <w:sz w:val="20"/>
                <w:szCs w:val="20"/>
                <w:lang w:val="ru-RU"/>
              </w:rPr>
            </w:pPr>
          </w:p>
        </w:tc>
        <w:tc>
          <w:tcPr>
            <w:tcW w:w="2737"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387"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Не нормируется</w:t>
            </w:r>
          </w:p>
        </w:tc>
      </w:tr>
    </w:tbl>
    <w:p w:rsidR="00F92B81" w:rsidRDefault="00F92B81" w:rsidP="00F92B81">
      <w:pPr>
        <w:pStyle w:val="20"/>
        <w:jc w:val="left"/>
        <w:rPr>
          <w:rFonts w:asciiTheme="minorHAnsi" w:eastAsiaTheme="minorEastAsia" w:hAnsiTheme="minorHAnsi" w:cs="Times New Roman"/>
          <w:b w:val="0"/>
          <w:bCs w:val="0"/>
          <w:i w:val="0"/>
          <w:iCs w:val="0"/>
          <w:sz w:val="22"/>
          <w:szCs w:val="22"/>
        </w:rPr>
      </w:pPr>
      <w:bookmarkStart w:id="149" w:name="_Toc81412483"/>
    </w:p>
    <w:p w:rsidR="00F92B81" w:rsidRPr="00F92B81" w:rsidRDefault="00F92B81" w:rsidP="00F92B81"/>
    <w:p w:rsidR="00D56D3F" w:rsidRPr="00333BAC" w:rsidRDefault="00D56D3F" w:rsidP="00D56D3F">
      <w:pPr>
        <w:pStyle w:val="20"/>
        <w:numPr>
          <w:ilvl w:val="2"/>
          <w:numId w:val="13"/>
        </w:numPr>
        <w:ind w:left="0" w:firstLine="0"/>
        <w:rPr>
          <w:rFonts w:cs="Times New Roman"/>
          <w:i w:val="0"/>
          <w:szCs w:val="24"/>
        </w:rPr>
      </w:pPr>
      <w:r w:rsidRPr="00333BAC">
        <w:rPr>
          <w:rFonts w:cs="Times New Roman"/>
          <w:i w:val="0"/>
          <w:szCs w:val="24"/>
        </w:rPr>
        <w:lastRenderedPageBreak/>
        <w:t>Объекты местного значения сельского поселения в области физической культуры и массового спорта</w:t>
      </w:r>
      <w:bookmarkEnd w:id="147"/>
      <w:bookmarkEnd w:id="149"/>
    </w:p>
    <w:p w:rsidR="00D56D3F" w:rsidRPr="00FF3CBC" w:rsidRDefault="00D56D3F" w:rsidP="00F92B81">
      <w:pPr>
        <w:spacing w:before="120"/>
        <w:jc w:val="both"/>
        <w:rPr>
          <w:rFonts w:ascii="Times New Roman" w:hAnsi="Times New Roman" w:cs="Times New Roman"/>
        </w:rPr>
      </w:pPr>
      <w:r w:rsidRPr="00FF3CBC">
        <w:rPr>
          <w:rFonts w:ascii="Times New Roman" w:hAnsi="Times New Roman" w:cs="Times New Roman"/>
        </w:rPr>
        <w:t>Таблица 2.6.4. - Обоснование расчетных показателей, устанавливаемых для объектов местного значения сельского поселения в области физической культуры и массового спорта</w:t>
      </w:r>
    </w:p>
    <w:tbl>
      <w:tblPr>
        <w:tblStyle w:val="af2"/>
        <w:tblW w:w="10066"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127"/>
        <w:gridCol w:w="2127"/>
        <w:gridCol w:w="5812"/>
      </w:tblGrid>
      <w:tr w:rsidR="00D56D3F" w:rsidRPr="007A7098" w:rsidTr="00F92B81">
        <w:trPr>
          <w:cantSplit/>
          <w:tblHeader/>
        </w:trPr>
        <w:tc>
          <w:tcPr>
            <w:tcW w:w="2127"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bookmarkStart w:id="150" w:name="_Hlk48745384"/>
            <w:r w:rsidRPr="007A7098">
              <w:rPr>
                <w:sz w:val="20"/>
                <w:szCs w:val="20"/>
                <w:lang w:val="ru-RU"/>
              </w:rPr>
              <w:t>Наименование вида объекта</w:t>
            </w:r>
          </w:p>
        </w:tc>
        <w:tc>
          <w:tcPr>
            <w:tcW w:w="2127"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r w:rsidRPr="007A7098">
              <w:rPr>
                <w:sz w:val="20"/>
                <w:szCs w:val="20"/>
                <w:lang w:val="ru-RU"/>
              </w:rPr>
              <w:t>Тип расчетного показателя</w:t>
            </w:r>
          </w:p>
        </w:tc>
        <w:tc>
          <w:tcPr>
            <w:tcW w:w="5812"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r w:rsidRPr="007A7098">
              <w:rPr>
                <w:sz w:val="20"/>
                <w:szCs w:val="20"/>
                <w:lang w:val="ru-RU"/>
              </w:rPr>
              <w:t>Обоснование расчетного показателя</w:t>
            </w:r>
          </w:p>
        </w:tc>
      </w:tr>
      <w:tr w:rsidR="00D56D3F" w:rsidRPr="007A7098" w:rsidTr="00F92B81">
        <w:trPr>
          <w:cantSplit/>
          <w:trHeight w:val="30"/>
        </w:trPr>
        <w:tc>
          <w:tcPr>
            <w:tcW w:w="2127" w:type="dxa"/>
            <w:vMerge w:val="restart"/>
            <w:shd w:val="clear" w:color="auto" w:fill="auto"/>
            <w:vAlign w:val="center"/>
          </w:tcPr>
          <w:p w:rsidR="00D56D3F" w:rsidRPr="007A7098" w:rsidRDefault="00D56D3F" w:rsidP="00D56D3F">
            <w:pPr>
              <w:pStyle w:val="aff9"/>
              <w:ind w:firstLine="0"/>
              <w:jc w:val="left"/>
              <w:rPr>
                <w:sz w:val="20"/>
                <w:szCs w:val="20"/>
                <w:lang w:val="ru-RU" w:eastAsia="ru-RU"/>
              </w:rPr>
            </w:pPr>
            <w:r w:rsidRPr="007A7098">
              <w:rPr>
                <w:sz w:val="20"/>
                <w:szCs w:val="20"/>
                <w:lang w:val="ru-RU"/>
              </w:rPr>
              <w:t>Объекты физической культуры и массового спорта (всего)</w:t>
            </w:r>
          </w:p>
        </w:tc>
        <w:tc>
          <w:tcPr>
            <w:tcW w:w="212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812" w:type="dxa"/>
            <w:shd w:val="clear" w:color="auto" w:fill="auto"/>
            <w:vAlign w:val="center"/>
          </w:tcPr>
          <w:p w:rsidR="00D56D3F" w:rsidRPr="007A7098" w:rsidRDefault="00D56D3F" w:rsidP="00D56D3F">
            <w:pPr>
              <w:pStyle w:val="aff9"/>
              <w:ind w:firstLine="0"/>
              <w:rPr>
                <w:sz w:val="20"/>
                <w:szCs w:val="20"/>
                <w:lang w:val="ru-RU"/>
              </w:rPr>
            </w:pPr>
            <w:bookmarkStart w:id="151" w:name="OLE_LINK800"/>
            <w:bookmarkStart w:id="152" w:name="OLE_LINK801"/>
            <w:bookmarkStart w:id="153" w:name="OLE_LINK802"/>
            <w:proofErr w:type="gramStart"/>
            <w:r w:rsidRPr="007A7098">
              <w:rPr>
                <w:sz w:val="20"/>
                <w:szCs w:val="20"/>
                <w:lang w:val="ru-RU"/>
              </w:rPr>
              <w:t>Норматив единовременной пропускной способности объектов физкультуры и спорта, а также перечень объектов физической культуры и массового спорта, рекомендуемых для размещения на территории сельского поселения, приводится в соответствии с приказом Министерства спорта РФ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bookmarkEnd w:id="151"/>
            <w:bookmarkEnd w:id="152"/>
            <w:bookmarkEnd w:id="153"/>
            <w:proofErr w:type="gramEnd"/>
          </w:p>
        </w:tc>
      </w:tr>
      <w:tr w:rsidR="00D56D3F" w:rsidRPr="007A7098" w:rsidTr="00F92B81">
        <w:trPr>
          <w:cantSplit/>
          <w:trHeight w:val="30"/>
        </w:trPr>
        <w:tc>
          <w:tcPr>
            <w:tcW w:w="2127" w:type="dxa"/>
            <w:vMerge/>
            <w:shd w:val="clear" w:color="auto" w:fill="auto"/>
            <w:vAlign w:val="center"/>
          </w:tcPr>
          <w:p w:rsidR="00D56D3F" w:rsidRPr="007A7098" w:rsidRDefault="00D56D3F" w:rsidP="00D56D3F">
            <w:pPr>
              <w:pStyle w:val="aff9"/>
              <w:ind w:firstLine="0"/>
              <w:jc w:val="left"/>
              <w:rPr>
                <w:sz w:val="20"/>
                <w:szCs w:val="20"/>
                <w:lang w:val="ru-RU" w:eastAsia="ru-RU"/>
              </w:rPr>
            </w:pPr>
          </w:p>
        </w:tc>
        <w:tc>
          <w:tcPr>
            <w:tcW w:w="212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812" w:type="dxa"/>
            <w:shd w:val="clear" w:color="auto" w:fill="auto"/>
            <w:vAlign w:val="center"/>
          </w:tcPr>
          <w:p w:rsidR="00D56D3F" w:rsidRPr="007A7098" w:rsidRDefault="00D56D3F" w:rsidP="00D56D3F">
            <w:pPr>
              <w:pStyle w:val="aff9"/>
              <w:ind w:firstLine="0"/>
              <w:jc w:val="center"/>
              <w:rPr>
                <w:sz w:val="20"/>
                <w:szCs w:val="20"/>
                <w:lang w:val="ru-RU"/>
              </w:rPr>
            </w:pPr>
            <w:r w:rsidRPr="007A7098">
              <w:rPr>
                <w:sz w:val="20"/>
                <w:szCs w:val="20"/>
                <w:lang w:val="ru-RU"/>
              </w:rPr>
              <w:t>Не нормируется</w:t>
            </w:r>
          </w:p>
        </w:tc>
      </w:tr>
      <w:tr w:rsidR="00D56D3F" w:rsidRPr="007A7098" w:rsidTr="00F92B81">
        <w:trPr>
          <w:cantSplit/>
          <w:trHeight w:val="30"/>
        </w:trPr>
        <w:tc>
          <w:tcPr>
            <w:tcW w:w="2127" w:type="dxa"/>
            <w:vMerge w:val="restart"/>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eastAsia="ru-RU"/>
              </w:rPr>
              <w:t>Плоскостные спортивные сооружения</w:t>
            </w:r>
          </w:p>
        </w:tc>
        <w:tc>
          <w:tcPr>
            <w:tcW w:w="212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812"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Площадь плоскостных спортивных сооружений и размер земельного участка для размещения плоскостного спортивного сооружения приняты согласно таблице 23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Height w:val="30"/>
        </w:trPr>
        <w:tc>
          <w:tcPr>
            <w:tcW w:w="212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27"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812" w:type="dxa"/>
            <w:shd w:val="clear" w:color="auto" w:fill="auto"/>
            <w:vAlign w:val="center"/>
          </w:tcPr>
          <w:p w:rsidR="00D56D3F" w:rsidRPr="007A7098" w:rsidRDefault="00D56D3F" w:rsidP="00D56D3F">
            <w:pPr>
              <w:pStyle w:val="aff9"/>
              <w:ind w:firstLine="0"/>
              <w:jc w:val="left"/>
              <w:rPr>
                <w:sz w:val="20"/>
                <w:szCs w:val="20"/>
                <w:lang w:val="ru-RU"/>
              </w:rPr>
            </w:pPr>
            <w:bookmarkStart w:id="154" w:name="OLE_LINK10"/>
            <w:r w:rsidRPr="007A7098">
              <w:rPr>
                <w:sz w:val="20"/>
                <w:szCs w:val="20"/>
                <w:lang w:val="ru-RU"/>
              </w:rPr>
              <w:t xml:space="preserve">Транспортная доступность принята в соответствии с таблицей 35 РНГП </w:t>
            </w:r>
            <w:bookmarkEnd w:id="154"/>
            <w:r w:rsidRPr="007A7098">
              <w:rPr>
                <w:sz w:val="20"/>
                <w:szCs w:val="20"/>
                <w:lang w:val="ru-RU"/>
              </w:rPr>
              <w:t xml:space="preserve">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Height w:val="30"/>
        </w:trPr>
        <w:tc>
          <w:tcPr>
            <w:tcW w:w="212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eastAsia="ru-RU"/>
              </w:rPr>
              <w:t>Физкультурно-спортивные залы</w:t>
            </w:r>
          </w:p>
        </w:tc>
        <w:tc>
          <w:tcPr>
            <w:tcW w:w="2127"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812"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Площадь плоскостных спортивных сооружений и размер земельного участка для размещения плоскостного спортивного сооружения приняты согласно таблице 23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Height w:val="30"/>
        </w:trPr>
        <w:tc>
          <w:tcPr>
            <w:tcW w:w="2127" w:type="dxa"/>
            <w:vMerge/>
            <w:shd w:val="clear" w:color="auto" w:fill="auto"/>
            <w:vAlign w:val="center"/>
          </w:tcPr>
          <w:p w:rsidR="00D56D3F" w:rsidRPr="007A7098" w:rsidRDefault="00D56D3F" w:rsidP="00D56D3F">
            <w:pPr>
              <w:pStyle w:val="aff9"/>
              <w:ind w:firstLine="0"/>
              <w:jc w:val="left"/>
              <w:rPr>
                <w:sz w:val="20"/>
                <w:szCs w:val="20"/>
                <w:lang w:val="ru-RU"/>
              </w:rPr>
            </w:pPr>
          </w:p>
        </w:tc>
        <w:tc>
          <w:tcPr>
            <w:tcW w:w="2127"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812"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Транспортная доступность принята согласно таблице 35 РНГП ХМАО - </w:t>
            </w:r>
            <w:proofErr w:type="spellStart"/>
            <w:r w:rsidRPr="007A7098">
              <w:rPr>
                <w:sz w:val="20"/>
                <w:szCs w:val="20"/>
                <w:lang w:val="ru-RU"/>
              </w:rPr>
              <w:t>Югры</w:t>
            </w:r>
            <w:proofErr w:type="spellEnd"/>
            <w:r w:rsidRPr="007A7098">
              <w:rPr>
                <w:sz w:val="20"/>
                <w:szCs w:val="20"/>
                <w:lang w:val="ru-RU"/>
              </w:rPr>
              <w:t>.</w:t>
            </w:r>
          </w:p>
        </w:tc>
      </w:tr>
    </w:tbl>
    <w:p w:rsidR="00D56D3F" w:rsidRPr="007A7098" w:rsidRDefault="00D56D3F" w:rsidP="00D56D3F">
      <w:pPr>
        <w:ind w:left="709"/>
      </w:pPr>
      <w:bookmarkStart w:id="155" w:name="_Toc498361773"/>
      <w:bookmarkStart w:id="156" w:name="_Toc498361770"/>
      <w:bookmarkEnd w:id="150"/>
    </w:p>
    <w:p w:rsidR="00D56D3F" w:rsidRPr="00333BAC" w:rsidRDefault="00D56D3F" w:rsidP="00D56D3F">
      <w:pPr>
        <w:pStyle w:val="20"/>
        <w:numPr>
          <w:ilvl w:val="2"/>
          <w:numId w:val="13"/>
        </w:numPr>
        <w:ind w:left="0" w:firstLine="0"/>
        <w:rPr>
          <w:rFonts w:cs="Times New Roman"/>
          <w:i w:val="0"/>
          <w:szCs w:val="24"/>
        </w:rPr>
      </w:pPr>
      <w:bookmarkStart w:id="157" w:name="_Toc81412484"/>
      <w:r w:rsidRPr="00333BAC">
        <w:rPr>
          <w:rFonts w:cs="Times New Roman"/>
          <w:i w:val="0"/>
          <w:szCs w:val="24"/>
        </w:rPr>
        <w:t xml:space="preserve">Объекты местного значения сельского поселения в области </w:t>
      </w:r>
      <w:bookmarkEnd w:id="155"/>
      <w:r w:rsidRPr="00333BAC">
        <w:rPr>
          <w:rFonts w:cs="Times New Roman"/>
          <w:i w:val="0"/>
          <w:szCs w:val="24"/>
        </w:rPr>
        <w:t>культуры и социального обслуживания</w:t>
      </w:r>
      <w:bookmarkEnd w:id="157"/>
    </w:p>
    <w:p w:rsidR="00D56D3F" w:rsidRPr="00FF3CBC" w:rsidRDefault="00D56D3F" w:rsidP="00F92B81">
      <w:pPr>
        <w:spacing w:before="120"/>
        <w:ind w:left="-284"/>
        <w:jc w:val="both"/>
        <w:rPr>
          <w:rFonts w:ascii="Times New Roman" w:hAnsi="Times New Roman" w:cs="Times New Roman"/>
        </w:rPr>
      </w:pPr>
      <w:r w:rsidRPr="00FF3CBC">
        <w:rPr>
          <w:rFonts w:ascii="Times New Roman" w:hAnsi="Times New Roman" w:cs="Times New Roman"/>
        </w:rPr>
        <w:t>Таблица 2.6.5.</w:t>
      </w:r>
      <w:bookmarkStart w:id="158" w:name="OLE_LINK1008"/>
      <w:bookmarkStart w:id="159" w:name="OLE_LINK1009"/>
      <w:bookmarkStart w:id="160" w:name="OLE_LINK1010"/>
      <w:r w:rsidRPr="00FF3CBC">
        <w:rPr>
          <w:rFonts w:ascii="Times New Roman" w:hAnsi="Times New Roman" w:cs="Times New Roman"/>
        </w:rPr>
        <w:t xml:space="preserve"> - Обоснование расчетных показателей, устанавливаемых для объектов </w:t>
      </w:r>
      <w:bookmarkEnd w:id="158"/>
      <w:bookmarkEnd w:id="159"/>
      <w:bookmarkEnd w:id="160"/>
      <w:r w:rsidRPr="00FF3CBC">
        <w:rPr>
          <w:rFonts w:ascii="Times New Roman" w:hAnsi="Times New Roman" w:cs="Times New Roman"/>
        </w:rPr>
        <w:t>местного значения сельского поселения в области культуры и социального обслуживания</w:t>
      </w:r>
    </w:p>
    <w:tbl>
      <w:tblPr>
        <w:tblStyle w:val="af2"/>
        <w:tblW w:w="1006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127"/>
        <w:gridCol w:w="1658"/>
        <w:gridCol w:w="6280"/>
      </w:tblGrid>
      <w:tr w:rsidR="00D56D3F" w:rsidRPr="007A7098" w:rsidTr="00F92B81">
        <w:trPr>
          <w:cantSplit/>
          <w:tblHeader/>
        </w:trPr>
        <w:tc>
          <w:tcPr>
            <w:tcW w:w="2127"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Наименование вида объекта</w:t>
            </w:r>
          </w:p>
        </w:tc>
        <w:tc>
          <w:tcPr>
            <w:tcW w:w="1658"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Тип расчетного показателя</w:t>
            </w:r>
          </w:p>
        </w:tc>
        <w:tc>
          <w:tcPr>
            <w:tcW w:w="6280"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Обоснование расчетного показателя</w:t>
            </w:r>
          </w:p>
        </w:tc>
      </w:tr>
      <w:tr w:rsidR="00D56D3F" w:rsidRPr="007A7098" w:rsidTr="00F92B81">
        <w:trPr>
          <w:cantSplit/>
          <w:trHeight w:val="690"/>
        </w:trPr>
        <w:tc>
          <w:tcPr>
            <w:tcW w:w="212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Общедоступные библиотеки с детским отделением</w:t>
            </w:r>
          </w:p>
        </w:tc>
        <w:tc>
          <w:tcPr>
            <w:tcW w:w="165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6280" w:type="dxa"/>
            <w:shd w:val="clear" w:color="auto" w:fill="auto"/>
            <w:vAlign w:val="center"/>
          </w:tcPr>
          <w:p w:rsidR="00D56D3F" w:rsidRPr="007A7098" w:rsidRDefault="00D56D3F" w:rsidP="00D56D3F">
            <w:pPr>
              <w:pStyle w:val="Default"/>
              <w:rPr>
                <w:color w:val="auto"/>
                <w:sz w:val="20"/>
                <w:szCs w:val="20"/>
              </w:rPr>
            </w:pPr>
            <w:proofErr w:type="gramStart"/>
            <w:r w:rsidRPr="007A7098">
              <w:rPr>
                <w:color w:val="auto"/>
                <w:sz w:val="20"/>
                <w:szCs w:val="20"/>
              </w:rPr>
              <w:t xml:space="preserve">Уровень обеспеченности населения общедоступными библиотеками принят согласно распоряжению Министерства культуры Российской Федерации от 02.08.2017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(далее распоряжение Минкультуры РФ от 02.08.2017 № Р-965) и таблице 22 </w:t>
            </w:r>
            <w:r w:rsidRPr="007A7098">
              <w:rPr>
                <w:sz w:val="20"/>
                <w:szCs w:val="20"/>
              </w:rPr>
              <w:t xml:space="preserve">РНГП ХМАО - </w:t>
            </w:r>
            <w:proofErr w:type="spellStart"/>
            <w:r w:rsidRPr="007A7098">
              <w:rPr>
                <w:sz w:val="20"/>
                <w:szCs w:val="20"/>
              </w:rPr>
              <w:t>Югры</w:t>
            </w:r>
            <w:proofErr w:type="spellEnd"/>
            <w:r w:rsidRPr="007A7098">
              <w:rPr>
                <w:sz w:val="20"/>
                <w:szCs w:val="20"/>
              </w:rPr>
              <w:t>.</w:t>
            </w:r>
            <w:proofErr w:type="gramEnd"/>
          </w:p>
        </w:tc>
      </w:tr>
      <w:tr w:rsidR="00D56D3F" w:rsidRPr="007A7098" w:rsidTr="00F92B81">
        <w:trPr>
          <w:cantSplit/>
        </w:trPr>
        <w:tc>
          <w:tcPr>
            <w:tcW w:w="2127" w:type="dxa"/>
            <w:vMerge/>
            <w:shd w:val="clear" w:color="auto" w:fill="auto"/>
            <w:vAlign w:val="center"/>
          </w:tcPr>
          <w:p w:rsidR="00D56D3F" w:rsidRPr="007A7098" w:rsidRDefault="00D56D3F" w:rsidP="00D56D3F">
            <w:pPr>
              <w:pStyle w:val="aff9"/>
              <w:ind w:firstLine="0"/>
              <w:rPr>
                <w:sz w:val="20"/>
                <w:szCs w:val="20"/>
                <w:lang w:val="ru-RU"/>
              </w:rPr>
            </w:pPr>
          </w:p>
        </w:tc>
        <w:tc>
          <w:tcPr>
            <w:tcW w:w="165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280" w:type="dxa"/>
            <w:shd w:val="clear" w:color="auto" w:fill="auto"/>
            <w:vAlign w:val="center"/>
          </w:tcPr>
          <w:p w:rsidR="00D56D3F" w:rsidRPr="007A7098" w:rsidRDefault="00D56D3F" w:rsidP="00D56D3F">
            <w:pPr>
              <w:pStyle w:val="Default"/>
              <w:jc w:val="both"/>
              <w:rPr>
                <w:color w:val="auto"/>
                <w:sz w:val="20"/>
                <w:szCs w:val="20"/>
              </w:rPr>
            </w:pPr>
            <w:r w:rsidRPr="007A7098">
              <w:rPr>
                <w:color w:val="auto"/>
                <w:sz w:val="20"/>
                <w:szCs w:val="20"/>
              </w:rPr>
              <w:t>Пешеходная и транспортная доступность приняты согласно распоряжению Минкультуры РФ от 02.08.2017 № Р-965.</w:t>
            </w:r>
          </w:p>
        </w:tc>
      </w:tr>
      <w:tr w:rsidR="00D56D3F" w:rsidRPr="007A7098" w:rsidTr="00F92B81">
        <w:trPr>
          <w:cantSplit/>
        </w:trPr>
        <w:tc>
          <w:tcPr>
            <w:tcW w:w="212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Точки доступа к полнотекстовым информационным ресурсам</w:t>
            </w:r>
          </w:p>
        </w:tc>
        <w:tc>
          <w:tcPr>
            <w:tcW w:w="165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6280" w:type="dxa"/>
            <w:shd w:val="clear" w:color="auto" w:fill="auto"/>
            <w:vAlign w:val="center"/>
          </w:tcPr>
          <w:p w:rsidR="00D56D3F" w:rsidRPr="007A7098" w:rsidRDefault="00D56D3F" w:rsidP="00D56D3F">
            <w:pPr>
              <w:pStyle w:val="Default"/>
              <w:jc w:val="both"/>
              <w:rPr>
                <w:color w:val="auto"/>
                <w:sz w:val="20"/>
                <w:szCs w:val="20"/>
              </w:rPr>
            </w:pPr>
            <w:r w:rsidRPr="007A7098">
              <w:rPr>
                <w:color w:val="auto"/>
                <w:sz w:val="20"/>
                <w:szCs w:val="20"/>
              </w:rPr>
              <w:t>Уровень обеспеченности населения точками доступа к полнотекстовым информационным ресурсам принят согласно распоряжению Министерства культуры Российской Федерации от 02.08.2017 № Р-965.</w:t>
            </w:r>
          </w:p>
        </w:tc>
      </w:tr>
      <w:tr w:rsidR="00D56D3F" w:rsidRPr="007A7098" w:rsidTr="00F92B81">
        <w:trPr>
          <w:cantSplit/>
          <w:trHeight w:val="723"/>
        </w:trPr>
        <w:tc>
          <w:tcPr>
            <w:tcW w:w="2127" w:type="dxa"/>
            <w:vMerge/>
            <w:shd w:val="clear" w:color="auto" w:fill="auto"/>
            <w:vAlign w:val="center"/>
          </w:tcPr>
          <w:p w:rsidR="00D56D3F" w:rsidRPr="007A7098" w:rsidRDefault="00D56D3F" w:rsidP="00D56D3F">
            <w:pPr>
              <w:pStyle w:val="aff9"/>
              <w:ind w:firstLine="0"/>
              <w:rPr>
                <w:sz w:val="20"/>
                <w:szCs w:val="20"/>
                <w:lang w:val="ru-RU"/>
              </w:rPr>
            </w:pPr>
          </w:p>
        </w:tc>
        <w:tc>
          <w:tcPr>
            <w:tcW w:w="165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280" w:type="dxa"/>
            <w:shd w:val="clear" w:color="auto" w:fill="auto"/>
            <w:vAlign w:val="center"/>
          </w:tcPr>
          <w:p w:rsidR="00D56D3F" w:rsidRPr="007A7098" w:rsidRDefault="00D56D3F" w:rsidP="00D56D3F">
            <w:pPr>
              <w:pStyle w:val="Default"/>
              <w:jc w:val="both"/>
              <w:rPr>
                <w:color w:val="auto"/>
                <w:sz w:val="20"/>
                <w:szCs w:val="20"/>
              </w:rPr>
            </w:pPr>
            <w:r w:rsidRPr="007A7098">
              <w:rPr>
                <w:color w:val="auto"/>
                <w:sz w:val="20"/>
                <w:szCs w:val="20"/>
              </w:rPr>
              <w:t>Пешеходная и транспортная доступность приняты согласно распоряжению Минкультуры РФ от 02.08.2017 № Р-965.</w:t>
            </w:r>
          </w:p>
        </w:tc>
      </w:tr>
      <w:tr w:rsidR="00D56D3F" w:rsidRPr="007A7098" w:rsidTr="00F92B81">
        <w:trPr>
          <w:cantSplit/>
          <w:trHeight w:val="723"/>
        </w:trPr>
        <w:tc>
          <w:tcPr>
            <w:tcW w:w="212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Филиал общедоступных библиотек с детским отделением</w:t>
            </w:r>
          </w:p>
        </w:tc>
        <w:tc>
          <w:tcPr>
            <w:tcW w:w="165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6280" w:type="dxa"/>
            <w:shd w:val="clear" w:color="auto" w:fill="auto"/>
            <w:vAlign w:val="center"/>
          </w:tcPr>
          <w:p w:rsidR="00D56D3F" w:rsidRPr="007A7098" w:rsidRDefault="00D56D3F" w:rsidP="00D56D3F">
            <w:pPr>
              <w:pStyle w:val="Default"/>
              <w:jc w:val="both"/>
              <w:rPr>
                <w:color w:val="auto"/>
                <w:sz w:val="20"/>
                <w:szCs w:val="20"/>
              </w:rPr>
            </w:pPr>
            <w:r w:rsidRPr="007A7098">
              <w:rPr>
                <w:color w:val="auto"/>
                <w:sz w:val="20"/>
                <w:szCs w:val="20"/>
              </w:rPr>
              <w:t xml:space="preserve">Уровень обеспеченности населения </w:t>
            </w:r>
            <w:r w:rsidRPr="007A7098">
              <w:rPr>
                <w:sz w:val="20"/>
                <w:szCs w:val="20"/>
              </w:rPr>
              <w:t>филиалами общедоступных библиотек с детским отделением</w:t>
            </w:r>
            <w:r w:rsidRPr="007A7098">
              <w:rPr>
                <w:color w:val="auto"/>
                <w:sz w:val="20"/>
                <w:szCs w:val="20"/>
              </w:rPr>
              <w:t xml:space="preserve"> принят согласно распоряжению Министерства культуры Российской Федерации от 02.08.2017 № Р-965.</w:t>
            </w:r>
          </w:p>
        </w:tc>
      </w:tr>
      <w:tr w:rsidR="00D56D3F" w:rsidRPr="007A7098" w:rsidTr="00F92B81">
        <w:trPr>
          <w:cantSplit/>
          <w:trHeight w:val="723"/>
        </w:trPr>
        <w:tc>
          <w:tcPr>
            <w:tcW w:w="2127" w:type="dxa"/>
            <w:vMerge/>
            <w:shd w:val="clear" w:color="auto" w:fill="auto"/>
            <w:vAlign w:val="center"/>
          </w:tcPr>
          <w:p w:rsidR="00D56D3F" w:rsidRPr="007A7098" w:rsidRDefault="00D56D3F" w:rsidP="00D56D3F">
            <w:pPr>
              <w:pStyle w:val="aff9"/>
              <w:ind w:firstLine="0"/>
              <w:rPr>
                <w:sz w:val="20"/>
                <w:szCs w:val="20"/>
                <w:lang w:val="ru-RU"/>
              </w:rPr>
            </w:pPr>
          </w:p>
        </w:tc>
        <w:tc>
          <w:tcPr>
            <w:tcW w:w="165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280" w:type="dxa"/>
            <w:shd w:val="clear" w:color="auto" w:fill="auto"/>
            <w:vAlign w:val="center"/>
          </w:tcPr>
          <w:p w:rsidR="00D56D3F" w:rsidRPr="007A7098" w:rsidRDefault="00D56D3F" w:rsidP="00D56D3F">
            <w:pPr>
              <w:pStyle w:val="Default"/>
              <w:jc w:val="both"/>
              <w:rPr>
                <w:color w:val="auto"/>
                <w:sz w:val="20"/>
                <w:szCs w:val="20"/>
              </w:rPr>
            </w:pPr>
            <w:r w:rsidRPr="007A7098">
              <w:rPr>
                <w:color w:val="auto"/>
                <w:sz w:val="20"/>
                <w:szCs w:val="20"/>
              </w:rPr>
              <w:t>Пешеходная и транспортная доступность приняты согласно распоряжению Минкультуры РФ от 02.08.2017 № Р-965.</w:t>
            </w:r>
          </w:p>
        </w:tc>
      </w:tr>
      <w:tr w:rsidR="00D56D3F" w:rsidRPr="007A7098" w:rsidTr="00F92B81">
        <w:trPr>
          <w:cantSplit/>
        </w:trPr>
        <w:tc>
          <w:tcPr>
            <w:tcW w:w="212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Дом культуры</w:t>
            </w:r>
          </w:p>
        </w:tc>
        <w:tc>
          <w:tcPr>
            <w:tcW w:w="165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6280" w:type="dxa"/>
            <w:shd w:val="clear" w:color="auto" w:fill="auto"/>
            <w:vAlign w:val="center"/>
          </w:tcPr>
          <w:p w:rsidR="00D56D3F" w:rsidRPr="007A7098" w:rsidRDefault="00D56D3F" w:rsidP="00D56D3F">
            <w:pPr>
              <w:pStyle w:val="Default"/>
              <w:jc w:val="both"/>
              <w:rPr>
                <w:color w:val="auto"/>
                <w:sz w:val="20"/>
                <w:szCs w:val="20"/>
              </w:rPr>
            </w:pPr>
            <w:r w:rsidRPr="007A7098">
              <w:rPr>
                <w:color w:val="auto"/>
                <w:sz w:val="20"/>
                <w:szCs w:val="20"/>
              </w:rPr>
              <w:t xml:space="preserve">Уровень обеспеченности населения домами культуры принят согласно распоряжению Министерства культуры Российской Федерации от 02.08.2017 № Р-965 и таблице 22 </w:t>
            </w:r>
            <w:r w:rsidRPr="007A7098">
              <w:rPr>
                <w:sz w:val="20"/>
                <w:szCs w:val="20"/>
              </w:rPr>
              <w:t xml:space="preserve">РНГП ХМАО - </w:t>
            </w:r>
            <w:proofErr w:type="spellStart"/>
            <w:r w:rsidRPr="007A7098">
              <w:rPr>
                <w:sz w:val="20"/>
                <w:szCs w:val="20"/>
              </w:rPr>
              <w:t>Югры</w:t>
            </w:r>
            <w:proofErr w:type="spellEnd"/>
            <w:r w:rsidRPr="007A7098">
              <w:rPr>
                <w:sz w:val="20"/>
                <w:szCs w:val="20"/>
              </w:rPr>
              <w:t>.</w:t>
            </w:r>
          </w:p>
        </w:tc>
      </w:tr>
      <w:tr w:rsidR="00D56D3F" w:rsidRPr="007A7098" w:rsidTr="00F92B81">
        <w:trPr>
          <w:cantSplit/>
        </w:trPr>
        <w:tc>
          <w:tcPr>
            <w:tcW w:w="2127" w:type="dxa"/>
            <w:vMerge/>
            <w:shd w:val="clear" w:color="auto" w:fill="auto"/>
            <w:vAlign w:val="center"/>
          </w:tcPr>
          <w:p w:rsidR="00D56D3F" w:rsidRPr="007A7098" w:rsidRDefault="00D56D3F" w:rsidP="00D56D3F">
            <w:pPr>
              <w:pStyle w:val="aff9"/>
              <w:ind w:firstLine="0"/>
              <w:rPr>
                <w:sz w:val="20"/>
                <w:szCs w:val="20"/>
                <w:lang w:val="ru-RU"/>
              </w:rPr>
            </w:pPr>
          </w:p>
        </w:tc>
        <w:tc>
          <w:tcPr>
            <w:tcW w:w="165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280" w:type="dxa"/>
            <w:shd w:val="clear" w:color="auto" w:fill="auto"/>
            <w:vAlign w:val="center"/>
          </w:tcPr>
          <w:p w:rsidR="00D56D3F" w:rsidRPr="007A7098" w:rsidRDefault="00D56D3F" w:rsidP="00D56D3F">
            <w:pPr>
              <w:pStyle w:val="Default"/>
              <w:jc w:val="both"/>
              <w:rPr>
                <w:color w:val="auto"/>
                <w:sz w:val="20"/>
                <w:szCs w:val="20"/>
              </w:rPr>
            </w:pPr>
            <w:r w:rsidRPr="007A7098">
              <w:rPr>
                <w:color w:val="auto"/>
                <w:sz w:val="20"/>
                <w:szCs w:val="20"/>
              </w:rPr>
              <w:t>Транспортная доступность принята согласно распоряжению Минкультуры РФ от 02.08.2017 № Р-965.</w:t>
            </w:r>
          </w:p>
        </w:tc>
      </w:tr>
      <w:tr w:rsidR="00D56D3F" w:rsidRPr="007A7098" w:rsidTr="00F92B81">
        <w:trPr>
          <w:cantSplit/>
        </w:trPr>
        <w:tc>
          <w:tcPr>
            <w:tcW w:w="2127"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Филиал сельского дома культуры</w:t>
            </w:r>
          </w:p>
        </w:tc>
        <w:tc>
          <w:tcPr>
            <w:tcW w:w="165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6280" w:type="dxa"/>
            <w:shd w:val="clear" w:color="auto" w:fill="auto"/>
            <w:vAlign w:val="center"/>
          </w:tcPr>
          <w:p w:rsidR="00D56D3F" w:rsidRPr="007A7098" w:rsidRDefault="00D56D3F" w:rsidP="00D56D3F">
            <w:pPr>
              <w:pStyle w:val="Default"/>
              <w:jc w:val="both"/>
              <w:rPr>
                <w:color w:val="auto"/>
                <w:sz w:val="20"/>
                <w:szCs w:val="20"/>
              </w:rPr>
            </w:pPr>
            <w:r w:rsidRPr="007A7098">
              <w:rPr>
                <w:color w:val="auto"/>
                <w:sz w:val="20"/>
                <w:szCs w:val="20"/>
              </w:rPr>
              <w:t xml:space="preserve">Уровень обеспеченности населения филиалами сельского дома культуры принят согласно распоряжению Министерства культуры Российской Федерации от 02.08.2017 № Р-965 и таблице 22 </w:t>
            </w:r>
            <w:r w:rsidRPr="007A7098">
              <w:rPr>
                <w:sz w:val="20"/>
                <w:szCs w:val="20"/>
              </w:rPr>
              <w:t xml:space="preserve">РНГП ХМАО - </w:t>
            </w:r>
            <w:proofErr w:type="spellStart"/>
            <w:r w:rsidRPr="007A7098">
              <w:rPr>
                <w:sz w:val="20"/>
                <w:szCs w:val="20"/>
              </w:rPr>
              <w:t>Югры</w:t>
            </w:r>
            <w:proofErr w:type="spellEnd"/>
            <w:r w:rsidRPr="007A7098">
              <w:rPr>
                <w:sz w:val="20"/>
                <w:szCs w:val="20"/>
              </w:rPr>
              <w:t>.</w:t>
            </w:r>
          </w:p>
        </w:tc>
      </w:tr>
      <w:tr w:rsidR="00D56D3F" w:rsidRPr="007A7098" w:rsidTr="00F92B81">
        <w:trPr>
          <w:cantSplit/>
        </w:trPr>
        <w:tc>
          <w:tcPr>
            <w:tcW w:w="2127" w:type="dxa"/>
            <w:vMerge/>
            <w:shd w:val="clear" w:color="auto" w:fill="auto"/>
            <w:vAlign w:val="center"/>
          </w:tcPr>
          <w:p w:rsidR="00D56D3F" w:rsidRPr="007A7098" w:rsidRDefault="00D56D3F" w:rsidP="00D56D3F">
            <w:pPr>
              <w:pStyle w:val="aff9"/>
              <w:ind w:firstLine="0"/>
              <w:rPr>
                <w:sz w:val="20"/>
                <w:szCs w:val="20"/>
                <w:lang w:val="ru-RU"/>
              </w:rPr>
            </w:pPr>
          </w:p>
        </w:tc>
        <w:tc>
          <w:tcPr>
            <w:tcW w:w="1658"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280" w:type="dxa"/>
            <w:shd w:val="clear" w:color="auto" w:fill="auto"/>
            <w:vAlign w:val="center"/>
          </w:tcPr>
          <w:p w:rsidR="00D56D3F" w:rsidRPr="007A7098" w:rsidRDefault="00D56D3F" w:rsidP="00D56D3F">
            <w:pPr>
              <w:pStyle w:val="Default"/>
              <w:jc w:val="both"/>
              <w:rPr>
                <w:color w:val="auto"/>
                <w:sz w:val="20"/>
                <w:szCs w:val="20"/>
              </w:rPr>
            </w:pPr>
            <w:r w:rsidRPr="007A7098">
              <w:rPr>
                <w:color w:val="auto"/>
                <w:sz w:val="20"/>
                <w:szCs w:val="20"/>
              </w:rPr>
              <w:t>Транспортная доступность принята согласно распоряжению Минкультуры РФ от 02.08.2017 № Р-965.</w:t>
            </w:r>
          </w:p>
        </w:tc>
      </w:tr>
    </w:tbl>
    <w:p w:rsidR="00F92B81" w:rsidRPr="00F92B81" w:rsidRDefault="00F92B81" w:rsidP="00F92B81">
      <w:bookmarkStart w:id="161" w:name="_Toc81412485"/>
      <w:bookmarkStart w:id="162" w:name="_Toc498361772"/>
      <w:bookmarkEnd w:id="156"/>
    </w:p>
    <w:p w:rsidR="00D56D3F" w:rsidRPr="00333BAC" w:rsidRDefault="00D56D3F" w:rsidP="00D56D3F">
      <w:pPr>
        <w:pStyle w:val="20"/>
        <w:numPr>
          <w:ilvl w:val="2"/>
          <w:numId w:val="13"/>
        </w:numPr>
        <w:ind w:left="0" w:firstLine="0"/>
        <w:rPr>
          <w:rFonts w:cs="Times New Roman"/>
          <w:i w:val="0"/>
          <w:szCs w:val="24"/>
        </w:rPr>
      </w:pPr>
      <w:r w:rsidRPr="00333BAC">
        <w:rPr>
          <w:rFonts w:cs="Times New Roman"/>
          <w:i w:val="0"/>
          <w:szCs w:val="24"/>
        </w:rPr>
        <w:lastRenderedPageBreak/>
        <w:t>Объекты местного значения сельского поселения в иных областях</w:t>
      </w:r>
      <w:bookmarkEnd w:id="161"/>
    </w:p>
    <w:p w:rsidR="00D56D3F" w:rsidRPr="00FF3CBC" w:rsidRDefault="00D56D3F" w:rsidP="00F92B81">
      <w:pPr>
        <w:spacing w:before="120"/>
        <w:jc w:val="both"/>
        <w:rPr>
          <w:rFonts w:ascii="Times New Roman" w:hAnsi="Times New Roman" w:cs="Times New Roman"/>
        </w:rPr>
      </w:pPr>
      <w:bookmarkStart w:id="163" w:name="_Hlk49191416"/>
      <w:r w:rsidRPr="00FF3CBC">
        <w:rPr>
          <w:rFonts w:ascii="Times New Roman" w:hAnsi="Times New Roman" w:cs="Times New Roman"/>
        </w:rPr>
        <w:t>Таблица 2.6.6. - Обоснование расчетных показателей, устанавливаемых для объектов местного значения сельского поселения в области жилищного строительства в границах поселения</w:t>
      </w:r>
    </w:p>
    <w:tbl>
      <w:tblPr>
        <w:tblW w:w="1006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0"/>
        <w:gridCol w:w="1927"/>
        <w:gridCol w:w="6558"/>
      </w:tblGrid>
      <w:tr w:rsidR="00D56D3F" w:rsidRPr="007A7098" w:rsidTr="00F92B81">
        <w:trPr>
          <w:cantSplit/>
          <w:trHeight w:val="202"/>
        </w:trPr>
        <w:tc>
          <w:tcPr>
            <w:tcW w:w="1580" w:type="dxa"/>
            <w:shd w:val="clear" w:color="auto" w:fill="auto"/>
            <w:vAlign w:val="center"/>
          </w:tcPr>
          <w:p w:rsidR="00D56D3F" w:rsidRPr="007A7098" w:rsidRDefault="00D56D3F" w:rsidP="00D56D3F">
            <w:pPr>
              <w:pStyle w:val="Default"/>
              <w:keepNext/>
              <w:jc w:val="center"/>
              <w:rPr>
                <w:sz w:val="20"/>
                <w:szCs w:val="20"/>
              </w:rPr>
            </w:pPr>
            <w:r w:rsidRPr="007A7098">
              <w:rPr>
                <w:bCs/>
                <w:sz w:val="20"/>
                <w:szCs w:val="20"/>
              </w:rPr>
              <w:t>Наименование вида объекта</w:t>
            </w:r>
          </w:p>
        </w:tc>
        <w:tc>
          <w:tcPr>
            <w:tcW w:w="1927" w:type="dxa"/>
            <w:shd w:val="clear" w:color="auto" w:fill="auto"/>
            <w:vAlign w:val="center"/>
          </w:tcPr>
          <w:p w:rsidR="00D56D3F" w:rsidRPr="007A7098" w:rsidRDefault="00D56D3F" w:rsidP="00D56D3F">
            <w:pPr>
              <w:pStyle w:val="Default"/>
              <w:keepNext/>
              <w:jc w:val="center"/>
              <w:rPr>
                <w:bCs/>
                <w:sz w:val="20"/>
                <w:szCs w:val="20"/>
              </w:rPr>
            </w:pPr>
            <w:r w:rsidRPr="007A7098">
              <w:rPr>
                <w:sz w:val="20"/>
                <w:szCs w:val="20"/>
              </w:rPr>
              <w:t>Тип расчетного показателя</w:t>
            </w:r>
          </w:p>
        </w:tc>
        <w:tc>
          <w:tcPr>
            <w:tcW w:w="6558" w:type="dxa"/>
            <w:shd w:val="clear" w:color="auto" w:fill="auto"/>
            <w:vAlign w:val="center"/>
          </w:tcPr>
          <w:p w:rsidR="00D56D3F" w:rsidRPr="007A7098" w:rsidRDefault="00D56D3F" w:rsidP="00D56D3F">
            <w:pPr>
              <w:pStyle w:val="Default"/>
              <w:keepNext/>
              <w:jc w:val="center"/>
              <w:rPr>
                <w:sz w:val="20"/>
                <w:szCs w:val="20"/>
              </w:rPr>
            </w:pPr>
            <w:r w:rsidRPr="007A7098">
              <w:rPr>
                <w:bCs/>
                <w:sz w:val="20"/>
                <w:szCs w:val="20"/>
              </w:rPr>
              <w:t>Обоснование расчетного показателя</w:t>
            </w:r>
          </w:p>
        </w:tc>
      </w:tr>
      <w:tr w:rsidR="00D56D3F" w:rsidRPr="007A7098" w:rsidTr="00F92B81">
        <w:trPr>
          <w:cantSplit/>
          <w:trHeight w:val="549"/>
        </w:trPr>
        <w:tc>
          <w:tcPr>
            <w:tcW w:w="1580" w:type="dxa"/>
            <w:vMerge w:val="restart"/>
            <w:shd w:val="clear" w:color="auto" w:fill="auto"/>
            <w:vAlign w:val="center"/>
          </w:tcPr>
          <w:p w:rsidR="00D56D3F" w:rsidRPr="007A7098" w:rsidRDefault="00D56D3F" w:rsidP="00D56D3F">
            <w:pPr>
              <w:pStyle w:val="Default"/>
              <w:rPr>
                <w:sz w:val="20"/>
                <w:szCs w:val="20"/>
              </w:rPr>
            </w:pPr>
            <w:r w:rsidRPr="007A7098">
              <w:rPr>
                <w:sz w:val="20"/>
                <w:szCs w:val="20"/>
              </w:rPr>
              <w:t>Объекты жилищного строительства, в том числе инвестиционные площадки</w:t>
            </w:r>
          </w:p>
        </w:tc>
        <w:tc>
          <w:tcPr>
            <w:tcW w:w="1927" w:type="dxa"/>
            <w:shd w:val="clear" w:color="auto" w:fill="auto"/>
            <w:vAlign w:val="center"/>
          </w:tcPr>
          <w:p w:rsidR="00D56D3F" w:rsidRPr="007A7098" w:rsidRDefault="00D56D3F" w:rsidP="00D56D3F">
            <w:pPr>
              <w:pStyle w:val="Default"/>
              <w:rPr>
                <w:sz w:val="20"/>
                <w:szCs w:val="20"/>
              </w:rPr>
            </w:pPr>
            <w:r w:rsidRPr="007A7098">
              <w:rPr>
                <w:sz w:val="20"/>
                <w:szCs w:val="20"/>
              </w:rPr>
              <w:t>Расчетный показатель минимально допустимого уровня обеспеченности</w:t>
            </w:r>
          </w:p>
        </w:tc>
        <w:tc>
          <w:tcPr>
            <w:tcW w:w="6558"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Уровень средней жилищной обеспеченности принят согласно таблице 18 РНГП </w:t>
            </w:r>
            <w:proofErr w:type="spellStart"/>
            <w:r w:rsidRPr="007A7098">
              <w:rPr>
                <w:sz w:val="20"/>
                <w:szCs w:val="20"/>
              </w:rPr>
              <w:t>ХМАО-Югры</w:t>
            </w:r>
            <w:proofErr w:type="spellEnd"/>
            <w:r w:rsidRPr="007A7098">
              <w:rPr>
                <w:sz w:val="20"/>
                <w:szCs w:val="20"/>
              </w:rPr>
              <w:t>, а также на основе анализа динамики фактической жилищной обеспеченности населения сельского поселения. На 2019 г. уровень средней жилищной обеспеченности населения сельского поселения Шеркалы составлял 31,8 кв. м общей площади жилых помещений на человека.</w:t>
            </w:r>
          </w:p>
          <w:p w:rsidR="00D56D3F" w:rsidRPr="007A7098" w:rsidRDefault="00D56D3F" w:rsidP="00D56D3F">
            <w:pPr>
              <w:pStyle w:val="Default"/>
              <w:rPr>
                <w:sz w:val="20"/>
                <w:szCs w:val="20"/>
              </w:rPr>
            </w:pPr>
            <w:r w:rsidRPr="007A7098">
              <w:rPr>
                <w:sz w:val="20"/>
                <w:szCs w:val="20"/>
              </w:rPr>
              <w:t>Норма предоставления площади жилого помещения по договору социального найма устанавливается в соответствии с нормативными актами органов местного самоуправления.</w:t>
            </w:r>
          </w:p>
          <w:p w:rsidR="00D56D3F" w:rsidRPr="007A7098" w:rsidRDefault="00D56D3F" w:rsidP="00D56D3F">
            <w:pPr>
              <w:pStyle w:val="Default"/>
              <w:rPr>
                <w:sz w:val="20"/>
                <w:szCs w:val="20"/>
              </w:rPr>
            </w:pPr>
            <w:r w:rsidRPr="007A7098">
              <w:rPr>
                <w:sz w:val="20"/>
                <w:szCs w:val="20"/>
              </w:rPr>
              <w:t xml:space="preserve">Показатели плотности застройки в границах планировочного элемента приняты согласно таблице 16 РНГП ХМАО - </w:t>
            </w:r>
            <w:proofErr w:type="spellStart"/>
            <w:r w:rsidRPr="007A7098">
              <w:rPr>
                <w:sz w:val="20"/>
                <w:szCs w:val="20"/>
              </w:rPr>
              <w:t>Югры</w:t>
            </w:r>
            <w:proofErr w:type="spellEnd"/>
            <w:r w:rsidRPr="007A7098">
              <w:rPr>
                <w:sz w:val="20"/>
                <w:szCs w:val="20"/>
              </w:rPr>
              <w:t>.</w:t>
            </w:r>
          </w:p>
          <w:p w:rsidR="00D56D3F" w:rsidRPr="007A7098" w:rsidRDefault="00D56D3F" w:rsidP="00D56D3F">
            <w:pPr>
              <w:pStyle w:val="Default"/>
              <w:rPr>
                <w:sz w:val="20"/>
                <w:szCs w:val="20"/>
              </w:rPr>
            </w:pPr>
            <w:r w:rsidRPr="007A7098">
              <w:rPr>
                <w:sz w:val="20"/>
                <w:szCs w:val="20"/>
              </w:rPr>
              <w:t xml:space="preserve">Минимальный размер территории для жилищного строительства в границах поселения принят согласно таблице 18 РНГП ХМАО - </w:t>
            </w:r>
            <w:proofErr w:type="spellStart"/>
            <w:r w:rsidRPr="007A7098">
              <w:rPr>
                <w:sz w:val="20"/>
                <w:szCs w:val="20"/>
              </w:rPr>
              <w:t>Югры</w:t>
            </w:r>
            <w:proofErr w:type="spellEnd"/>
            <w:r w:rsidRPr="007A7098">
              <w:rPr>
                <w:sz w:val="20"/>
                <w:szCs w:val="20"/>
              </w:rPr>
              <w:t>.</w:t>
            </w:r>
          </w:p>
          <w:p w:rsidR="00D56D3F" w:rsidRPr="007A7098" w:rsidRDefault="00D56D3F" w:rsidP="00D56D3F">
            <w:pPr>
              <w:pStyle w:val="Default"/>
              <w:rPr>
                <w:sz w:val="20"/>
                <w:szCs w:val="20"/>
              </w:rPr>
            </w:pPr>
            <w:r w:rsidRPr="007A7098">
              <w:rPr>
                <w:sz w:val="20"/>
                <w:szCs w:val="20"/>
              </w:rPr>
              <w:t xml:space="preserve">Размер земельного участка на 1 кв. м общей площади квартир принят согласно таблице 19 РНГП ХМАО - </w:t>
            </w:r>
            <w:proofErr w:type="spellStart"/>
            <w:r w:rsidRPr="007A7098">
              <w:rPr>
                <w:sz w:val="20"/>
                <w:szCs w:val="20"/>
              </w:rPr>
              <w:t>Югры</w:t>
            </w:r>
            <w:proofErr w:type="spellEnd"/>
            <w:r w:rsidRPr="007A7098">
              <w:rPr>
                <w:sz w:val="20"/>
                <w:szCs w:val="20"/>
              </w:rPr>
              <w:t>.</w:t>
            </w:r>
          </w:p>
        </w:tc>
      </w:tr>
      <w:tr w:rsidR="00D56D3F" w:rsidRPr="007A7098" w:rsidTr="00F92B81">
        <w:trPr>
          <w:cantSplit/>
          <w:trHeight w:val="36"/>
        </w:trPr>
        <w:tc>
          <w:tcPr>
            <w:tcW w:w="1580" w:type="dxa"/>
            <w:vMerge/>
            <w:shd w:val="clear" w:color="auto" w:fill="auto"/>
            <w:vAlign w:val="center"/>
          </w:tcPr>
          <w:p w:rsidR="00D56D3F" w:rsidRPr="007A7098" w:rsidRDefault="00D56D3F" w:rsidP="00D56D3F">
            <w:pPr>
              <w:pStyle w:val="Default"/>
              <w:rPr>
                <w:sz w:val="20"/>
                <w:szCs w:val="20"/>
              </w:rPr>
            </w:pPr>
          </w:p>
        </w:tc>
        <w:tc>
          <w:tcPr>
            <w:tcW w:w="1927" w:type="dxa"/>
            <w:shd w:val="clear" w:color="auto" w:fill="auto"/>
            <w:vAlign w:val="center"/>
          </w:tcPr>
          <w:p w:rsidR="00D56D3F" w:rsidRPr="007A7098" w:rsidRDefault="00D56D3F" w:rsidP="00D56D3F">
            <w:pPr>
              <w:pStyle w:val="Default"/>
              <w:rPr>
                <w:sz w:val="20"/>
                <w:szCs w:val="20"/>
              </w:rPr>
            </w:pPr>
            <w:r w:rsidRPr="007A7098">
              <w:rPr>
                <w:sz w:val="20"/>
                <w:szCs w:val="20"/>
              </w:rPr>
              <w:t>Расчетный показатель максимально допустимого уровня территориальной доступности</w:t>
            </w:r>
          </w:p>
        </w:tc>
        <w:tc>
          <w:tcPr>
            <w:tcW w:w="6558"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Не нормируется</w:t>
            </w:r>
          </w:p>
        </w:tc>
      </w:tr>
    </w:tbl>
    <w:p w:rsidR="00D56D3F" w:rsidRPr="00FF3CBC" w:rsidRDefault="00D56D3F" w:rsidP="00F92B81">
      <w:pPr>
        <w:spacing w:before="120"/>
        <w:ind w:left="-284"/>
        <w:rPr>
          <w:rFonts w:ascii="Times New Roman" w:hAnsi="Times New Roman" w:cs="Times New Roman"/>
        </w:rPr>
      </w:pPr>
      <w:r w:rsidRPr="00FF3CBC">
        <w:rPr>
          <w:rFonts w:ascii="Times New Roman" w:hAnsi="Times New Roman" w:cs="Times New Roman"/>
        </w:rPr>
        <w:t>Таблица 2.6.7. - Обоснование расчетных показателей, устанавливаемых для объектов местного значения сельского поселения в области пищевой промышленности и сельского хозяйства</w:t>
      </w:r>
    </w:p>
    <w:tbl>
      <w:tblPr>
        <w:tblStyle w:val="af2"/>
        <w:tblW w:w="1006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218"/>
        <w:gridCol w:w="2410"/>
        <w:gridCol w:w="4437"/>
      </w:tblGrid>
      <w:tr w:rsidR="00D56D3F" w:rsidRPr="007A7098" w:rsidTr="00F92B81">
        <w:trPr>
          <w:tblHeader/>
        </w:trPr>
        <w:tc>
          <w:tcPr>
            <w:tcW w:w="3218" w:type="dxa"/>
            <w:shd w:val="clear" w:color="auto" w:fill="auto"/>
            <w:vAlign w:val="center"/>
          </w:tcPr>
          <w:p w:rsidR="00D56D3F" w:rsidRPr="007A7098" w:rsidRDefault="00D56D3F" w:rsidP="00D56D3F">
            <w:pPr>
              <w:pStyle w:val="aff9"/>
              <w:keepNext/>
              <w:spacing w:after="4"/>
              <w:ind w:firstLine="0"/>
              <w:jc w:val="center"/>
              <w:rPr>
                <w:sz w:val="20"/>
                <w:szCs w:val="20"/>
                <w:lang w:val="ru-RU"/>
              </w:rPr>
            </w:pPr>
            <w:r w:rsidRPr="007A7098">
              <w:rPr>
                <w:sz w:val="20"/>
                <w:szCs w:val="20"/>
                <w:lang w:val="ru-RU"/>
              </w:rPr>
              <w:t>Наименование вида объекта</w:t>
            </w:r>
          </w:p>
        </w:tc>
        <w:tc>
          <w:tcPr>
            <w:tcW w:w="2410" w:type="dxa"/>
            <w:shd w:val="clear" w:color="auto" w:fill="auto"/>
            <w:vAlign w:val="center"/>
          </w:tcPr>
          <w:p w:rsidR="00D56D3F" w:rsidRPr="007A7098" w:rsidRDefault="00D56D3F" w:rsidP="00D56D3F">
            <w:pPr>
              <w:pStyle w:val="aff9"/>
              <w:keepNext/>
              <w:spacing w:after="4"/>
              <w:ind w:firstLine="0"/>
              <w:jc w:val="center"/>
              <w:rPr>
                <w:sz w:val="20"/>
                <w:szCs w:val="20"/>
                <w:lang w:val="ru-RU"/>
              </w:rPr>
            </w:pPr>
            <w:r w:rsidRPr="007A7098">
              <w:rPr>
                <w:sz w:val="20"/>
                <w:szCs w:val="20"/>
                <w:lang w:val="ru-RU"/>
              </w:rPr>
              <w:t>Тип расчетного показателя</w:t>
            </w:r>
          </w:p>
        </w:tc>
        <w:tc>
          <w:tcPr>
            <w:tcW w:w="4437" w:type="dxa"/>
            <w:shd w:val="clear" w:color="auto" w:fill="auto"/>
            <w:vAlign w:val="center"/>
          </w:tcPr>
          <w:p w:rsidR="00D56D3F" w:rsidRPr="007A7098" w:rsidRDefault="00D56D3F" w:rsidP="00D56D3F">
            <w:pPr>
              <w:pStyle w:val="aff9"/>
              <w:keepNext/>
              <w:spacing w:after="4"/>
              <w:ind w:firstLine="0"/>
              <w:jc w:val="center"/>
              <w:rPr>
                <w:sz w:val="20"/>
                <w:szCs w:val="20"/>
                <w:lang w:val="ru-RU"/>
              </w:rPr>
            </w:pPr>
            <w:r w:rsidRPr="007A7098">
              <w:rPr>
                <w:sz w:val="20"/>
                <w:szCs w:val="20"/>
                <w:lang w:val="ru-RU"/>
              </w:rPr>
              <w:t>Обоснование расчетного показателя</w:t>
            </w:r>
          </w:p>
        </w:tc>
      </w:tr>
      <w:tr w:rsidR="00D56D3F" w:rsidRPr="007A7098" w:rsidTr="00F92B81">
        <w:trPr>
          <w:trHeight w:val="36"/>
        </w:trPr>
        <w:tc>
          <w:tcPr>
            <w:tcW w:w="3218" w:type="dxa"/>
            <w:vMerge w:val="restart"/>
            <w:shd w:val="clear" w:color="auto" w:fill="auto"/>
            <w:vAlign w:val="center"/>
          </w:tcPr>
          <w:p w:rsidR="00D56D3F" w:rsidRPr="007A7098" w:rsidRDefault="00D56D3F" w:rsidP="00D56D3F">
            <w:pPr>
              <w:pStyle w:val="aff9"/>
              <w:spacing w:after="4"/>
              <w:ind w:firstLine="0"/>
              <w:rPr>
                <w:sz w:val="20"/>
                <w:szCs w:val="20"/>
                <w:lang w:val="ru-RU"/>
              </w:rPr>
            </w:pPr>
            <w:r w:rsidRPr="007A7098">
              <w:rPr>
                <w:sz w:val="20"/>
                <w:szCs w:val="20"/>
                <w:lang w:val="ru-RU"/>
              </w:rPr>
              <w:t>Объекты производственного назначения местного значения (всех видов) и инвестиционные площадки, относящиеся ко всем приоритетным направлениям развития экономики</w:t>
            </w:r>
          </w:p>
        </w:tc>
        <w:tc>
          <w:tcPr>
            <w:tcW w:w="2410" w:type="dxa"/>
            <w:shd w:val="clear" w:color="auto" w:fill="auto"/>
            <w:vAlign w:val="center"/>
          </w:tcPr>
          <w:p w:rsidR="00D56D3F" w:rsidRPr="007A7098" w:rsidRDefault="00D56D3F" w:rsidP="00D56D3F">
            <w:pPr>
              <w:pStyle w:val="aff9"/>
              <w:spacing w:after="4"/>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4437" w:type="dxa"/>
            <w:shd w:val="clear" w:color="auto" w:fill="auto"/>
            <w:vAlign w:val="center"/>
          </w:tcPr>
          <w:p w:rsidR="00D56D3F" w:rsidRPr="007A7098" w:rsidRDefault="00D56D3F" w:rsidP="00D56D3F">
            <w:pPr>
              <w:pStyle w:val="aff9"/>
              <w:keepNext/>
              <w:ind w:firstLine="0"/>
              <w:rPr>
                <w:sz w:val="20"/>
                <w:szCs w:val="20"/>
                <w:lang w:val="ru-RU"/>
              </w:rPr>
            </w:pPr>
            <w:r w:rsidRPr="007A7098">
              <w:rPr>
                <w:sz w:val="20"/>
                <w:szCs w:val="20"/>
                <w:lang w:val="ru-RU"/>
              </w:rPr>
              <w:t>Коэффициент застройки, коэффициент плотности застройки промышленной зоны, минимальная плотность застройки земельных участков производственных объектов приняты согласно таблице 27 РНГП ХМА</w:t>
            </w:r>
            <w:proofErr w:type="gramStart"/>
            <w:r w:rsidRPr="007A7098">
              <w:rPr>
                <w:sz w:val="20"/>
                <w:szCs w:val="20"/>
                <w:lang w:val="ru-RU"/>
              </w:rPr>
              <w:t>О-</w:t>
            </w:r>
            <w:proofErr w:type="gramEnd"/>
            <w:r w:rsidRPr="007A7098">
              <w:rPr>
                <w:sz w:val="20"/>
                <w:szCs w:val="20"/>
                <w:lang w:val="ru-RU"/>
              </w:rPr>
              <w:t xml:space="preserve">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trHeight w:val="36"/>
        </w:trPr>
        <w:tc>
          <w:tcPr>
            <w:tcW w:w="3218" w:type="dxa"/>
            <w:vMerge/>
            <w:shd w:val="clear" w:color="auto" w:fill="auto"/>
            <w:vAlign w:val="center"/>
          </w:tcPr>
          <w:p w:rsidR="00D56D3F" w:rsidRPr="007A7098" w:rsidRDefault="00D56D3F" w:rsidP="00D56D3F">
            <w:pPr>
              <w:pStyle w:val="aff9"/>
              <w:spacing w:after="4"/>
              <w:ind w:firstLine="0"/>
              <w:rPr>
                <w:sz w:val="20"/>
                <w:szCs w:val="20"/>
                <w:lang w:val="ru-RU"/>
              </w:rPr>
            </w:pPr>
          </w:p>
        </w:tc>
        <w:tc>
          <w:tcPr>
            <w:tcW w:w="2410" w:type="dxa"/>
            <w:shd w:val="clear" w:color="auto" w:fill="auto"/>
            <w:vAlign w:val="center"/>
          </w:tcPr>
          <w:p w:rsidR="00D56D3F" w:rsidRPr="007A7098" w:rsidRDefault="00D56D3F" w:rsidP="00D56D3F">
            <w:pPr>
              <w:pStyle w:val="aff9"/>
              <w:spacing w:after="4"/>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4437"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Не нормируется</w:t>
            </w:r>
          </w:p>
        </w:tc>
      </w:tr>
      <w:tr w:rsidR="00D56D3F" w:rsidRPr="007A7098" w:rsidTr="00F92B81">
        <w:trPr>
          <w:trHeight w:val="36"/>
        </w:trPr>
        <w:tc>
          <w:tcPr>
            <w:tcW w:w="3218" w:type="dxa"/>
            <w:vMerge w:val="restart"/>
            <w:shd w:val="clear" w:color="auto" w:fill="auto"/>
            <w:vAlign w:val="center"/>
          </w:tcPr>
          <w:p w:rsidR="00D56D3F" w:rsidRPr="007A7098" w:rsidRDefault="00D56D3F" w:rsidP="00D56D3F">
            <w:pPr>
              <w:pStyle w:val="aff9"/>
              <w:spacing w:after="4"/>
              <w:ind w:firstLine="0"/>
              <w:rPr>
                <w:sz w:val="20"/>
                <w:szCs w:val="20"/>
                <w:lang w:val="ru-RU"/>
              </w:rPr>
            </w:pPr>
            <w:r w:rsidRPr="007A7098">
              <w:rPr>
                <w:sz w:val="20"/>
                <w:szCs w:val="20"/>
                <w:lang w:val="ru-RU"/>
              </w:rPr>
              <w:t>Объекты пищевой промышленности и сельского хозяйства, а также инвестиционные площадки в сфере развития агропромышленного комплекса</w:t>
            </w:r>
          </w:p>
        </w:tc>
        <w:tc>
          <w:tcPr>
            <w:tcW w:w="2410" w:type="dxa"/>
            <w:shd w:val="clear" w:color="auto" w:fill="auto"/>
            <w:vAlign w:val="center"/>
          </w:tcPr>
          <w:p w:rsidR="00D56D3F" w:rsidRPr="007A7098" w:rsidRDefault="00D56D3F" w:rsidP="00D56D3F">
            <w:pPr>
              <w:pStyle w:val="aff9"/>
              <w:spacing w:after="4"/>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4437" w:type="dxa"/>
            <w:shd w:val="clear" w:color="auto" w:fill="auto"/>
            <w:vAlign w:val="center"/>
          </w:tcPr>
          <w:p w:rsidR="00D56D3F" w:rsidRPr="007A7098" w:rsidRDefault="00D56D3F" w:rsidP="00D56D3F">
            <w:pPr>
              <w:pStyle w:val="aff9"/>
              <w:keepNext/>
              <w:ind w:firstLine="0"/>
              <w:rPr>
                <w:sz w:val="20"/>
                <w:szCs w:val="20"/>
                <w:lang w:val="ru-RU"/>
              </w:rPr>
            </w:pPr>
            <w:r w:rsidRPr="007A7098">
              <w:rPr>
                <w:sz w:val="20"/>
                <w:szCs w:val="20"/>
                <w:lang w:val="ru-RU"/>
              </w:rPr>
              <w:t>Минимальная плотность застройки земельных участков фермерских (крестьянских) хозяйств принята согласно таблице 27 РНГП ХМА</w:t>
            </w:r>
            <w:proofErr w:type="gramStart"/>
            <w:r w:rsidRPr="007A7098">
              <w:rPr>
                <w:sz w:val="20"/>
                <w:szCs w:val="20"/>
                <w:lang w:val="ru-RU"/>
              </w:rPr>
              <w:t>О-</w:t>
            </w:r>
            <w:proofErr w:type="gramEnd"/>
            <w:r w:rsidRPr="007A7098">
              <w:rPr>
                <w:sz w:val="20"/>
                <w:szCs w:val="20"/>
                <w:lang w:val="ru-RU"/>
              </w:rPr>
              <w:t xml:space="preserve">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trHeight w:val="36"/>
        </w:trPr>
        <w:tc>
          <w:tcPr>
            <w:tcW w:w="3218" w:type="dxa"/>
            <w:vMerge/>
            <w:shd w:val="clear" w:color="auto" w:fill="auto"/>
            <w:vAlign w:val="center"/>
          </w:tcPr>
          <w:p w:rsidR="00D56D3F" w:rsidRPr="007A7098" w:rsidRDefault="00D56D3F" w:rsidP="00D56D3F">
            <w:pPr>
              <w:pStyle w:val="aff9"/>
              <w:spacing w:after="4"/>
              <w:ind w:firstLine="0"/>
              <w:rPr>
                <w:sz w:val="20"/>
                <w:szCs w:val="20"/>
                <w:lang w:val="ru-RU"/>
              </w:rPr>
            </w:pPr>
          </w:p>
        </w:tc>
        <w:tc>
          <w:tcPr>
            <w:tcW w:w="2410" w:type="dxa"/>
            <w:shd w:val="clear" w:color="auto" w:fill="auto"/>
            <w:vAlign w:val="center"/>
          </w:tcPr>
          <w:p w:rsidR="00D56D3F" w:rsidRPr="007A7098" w:rsidRDefault="00D56D3F" w:rsidP="00D56D3F">
            <w:pPr>
              <w:pStyle w:val="aff9"/>
              <w:spacing w:after="4"/>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4437"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Не нормируется</w:t>
            </w:r>
          </w:p>
        </w:tc>
      </w:tr>
      <w:bookmarkEnd w:id="162"/>
    </w:tbl>
    <w:p w:rsidR="00D56D3F" w:rsidRPr="00F92B81" w:rsidRDefault="00D56D3F" w:rsidP="00D56D3F">
      <w:pPr>
        <w:spacing w:before="120"/>
        <w:rPr>
          <w:rFonts w:ascii="Times New Roman" w:hAnsi="Times New Roman" w:cs="Times New Roman"/>
        </w:rPr>
      </w:pPr>
    </w:p>
    <w:p w:rsidR="00F92B81" w:rsidRDefault="00F92B81" w:rsidP="00D56D3F">
      <w:pPr>
        <w:spacing w:before="120"/>
        <w:rPr>
          <w:rFonts w:ascii="Times New Roman" w:hAnsi="Times New Roman" w:cs="Times New Roman"/>
        </w:rPr>
      </w:pPr>
    </w:p>
    <w:p w:rsidR="00D56D3F" w:rsidRPr="00FF3CBC" w:rsidRDefault="00D56D3F" w:rsidP="00F92B81">
      <w:pPr>
        <w:spacing w:before="120"/>
        <w:ind w:left="-284"/>
        <w:rPr>
          <w:rFonts w:ascii="Times New Roman" w:hAnsi="Times New Roman" w:cs="Times New Roman"/>
        </w:rPr>
      </w:pPr>
      <w:r w:rsidRPr="00FF3CBC">
        <w:rPr>
          <w:rFonts w:ascii="Times New Roman" w:hAnsi="Times New Roman" w:cs="Times New Roman"/>
        </w:rPr>
        <w:t>Таблица 2.6.8. - Обоснование расчетных показателей, устанавливаемых для объектов местного значения сельского поселения в области содержания мест захоронения</w:t>
      </w:r>
    </w:p>
    <w:tbl>
      <w:tblPr>
        <w:tblStyle w:val="af2"/>
        <w:tblW w:w="1006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084"/>
        <w:gridCol w:w="2170"/>
        <w:gridCol w:w="5811"/>
      </w:tblGrid>
      <w:tr w:rsidR="00D56D3F" w:rsidRPr="007A7098" w:rsidTr="00F92B81">
        <w:trPr>
          <w:cantSplit/>
          <w:tblHeader/>
        </w:trPr>
        <w:tc>
          <w:tcPr>
            <w:tcW w:w="2084"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bookmarkStart w:id="164" w:name="_Hlk497494131"/>
            <w:r w:rsidRPr="007A7098">
              <w:rPr>
                <w:sz w:val="20"/>
                <w:szCs w:val="20"/>
                <w:lang w:val="ru-RU"/>
              </w:rPr>
              <w:lastRenderedPageBreak/>
              <w:t>Наименование вида объекта</w:t>
            </w:r>
          </w:p>
        </w:tc>
        <w:tc>
          <w:tcPr>
            <w:tcW w:w="2170"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r w:rsidRPr="007A7098">
              <w:rPr>
                <w:sz w:val="20"/>
                <w:szCs w:val="20"/>
                <w:lang w:val="ru-RU"/>
              </w:rPr>
              <w:t>Тип расчетного показателя</w:t>
            </w:r>
          </w:p>
        </w:tc>
        <w:tc>
          <w:tcPr>
            <w:tcW w:w="5811" w:type="dxa"/>
            <w:shd w:val="clear" w:color="auto" w:fill="auto"/>
            <w:vAlign w:val="center"/>
          </w:tcPr>
          <w:p w:rsidR="00D56D3F" w:rsidRPr="007A7098" w:rsidRDefault="00D56D3F" w:rsidP="00D56D3F">
            <w:pPr>
              <w:pStyle w:val="aff9"/>
              <w:keepNext/>
              <w:widowControl w:val="0"/>
              <w:ind w:firstLine="0"/>
              <w:jc w:val="center"/>
              <w:rPr>
                <w:sz w:val="20"/>
                <w:szCs w:val="20"/>
                <w:lang w:val="ru-RU"/>
              </w:rPr>
            </w:pPr>
            <w:r w:rsidRPr="007A7098">
              <w:rPr>
                <w:sz w:val="20"/>
                <w:szCs w:val="20"/>
                <w:lang w:val="ru-RU"/>
              </w:rPr>
              <w:t>Обоснование расчетного показателя</w:t>
            </w:r>
          </w:p>
        </w:tc>
      </w:tr>
      <w:tr w:rsidR="00D56D3F" w:rsidRPr="007A7098" w:rsidTr="00F92B81">
        <w:trPr>
          <w:cantSplit/>
        </w:trPr>
        <w:tc>
          <w:tcPr>
            <w:tcW w:w="2084" w:type="dxa"/>
            <w:vMerge w:val="restart"/>
            <w:shd w:val="clear" w:color="auto" w:fill="auto"/>
            <w:vAlign w:val="center"/>
          </w:tcPr>
          <w:p w:rsidR="00D56D3F" w:rsidRPr="007A7098" w:rsidRDefault="00D56D3F" w:rsidP="00D56D3F">
            <w:pPr>
              <w:pStyle w:val="aff9"/>
              <w:widowControl w:val="0"/>
              <w:ind w:firstLine="0"/>
              <w:jc w:val="left"/>
              <w:rPr>
                <w:rFonts w:eastAsiaTheme="minorEastAsia"/>
                <w:sz w:val="20"/>
                <w:szCs w:val="20"/>
                <w:lang w:val="ru-RU"/>
              </w:rPr>
            </w:pPr>
            <w:r w:rsidRPr="007A7098">
              <w:rPr>
                <w:sz w:val="20"/>
                <w:szCs w:val="20"/>
                <w:lang w:val="ru-RU"/>
              </w:rPr>
              <w:t>Кладбище смешанного и традиционного захоронения</w:t>
            </w:r>
          </w:p>
        </w:tc>
        <w:tc>
          <w:tcPr>
            <w:tcW w:w="2170"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811"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 xml:space="preserve">Размер земельного участка для кладбища смешанного и традиционного захоронения 0,24 га на 1000 чел. принят согласно таблице Д.1 Приложения Д СП 42.13330.2016 и таблице 28 РНГП ХМАО - </w:t>
            </w:r>
            <w:proofErr w:type="spellStart"/>
            <w:r w:rsidRPr="007A7098">
              <w:rPr>
                <w:sz w:val="20"/>
                <w:szCs w:val="20"/>
                <w:lang w:val="ru-RU"/>
              </w:rPr>
              <w:t>Югры</w:t>
            </w:r>
            <w:proofErr w:type="spellEnd"/>
            <w:r w:rsidRPr="007A7098">
              <w:rPr>
                <w:sz w:val="20"/>
                <w:szCs w:val="20"/>
                <w:lang w:val="ru-RU"/>
              </w:rPr>
              <w:t>.</w:t>
            </w:r>
          </w:p>
          <w:p w:rsidR="00D56D3F" w:rsidRPr="007A7098" w:rsidRDefault="00D56D3F" w:rsidP="00D56D3F">
            <w:pPr>
              <w:pStyle w:val="aff9"/>
              <w:ind w:firstLine="0"/>
              <w:jc w:val="left"/>
              <w:rPr>
                <w:sz w:val="20"/>
                <w:szCs w:val="20"/>
                <w:lang w:val="ru-RU"/>
              </w:rPr>
            </w:pPr>
            <w:r w:rsidRPr="007A7098">
              <w:rPr>
                <w:sz w:val="20"/>
                <w:szCs w:val="20"/>
                <w:lang w:val="ru-RU"/>
              </w:rPr>
              <w:t xml:space="preserve">Минимальные расстояния до жилой застройки, включая отдельные жилые дома; до ландшафтно-рекреационных зон, зон отдыха, санаториев и домов отдыха, территорий садоводческих товариществ и </w:t>
            </w:r>
            <w:proofErr w:type="spellStart"/>
            <w:r w:rsidRPr="007A7098">
              <w:rPr>
                <w:sz w:val="20"/>
                <w:szCs w:val="20"/>
                <w:lang w:val="ru-RU"/>
              </w:rPr>
              <w:t>коттеджной</w:t>
            </w:r>
            <w:proofErr w:type="spellEnd"/>
            <w:r w:rsidRPr="007A7098">
              <w:rPr>
                <w:sz w:val="20"/>
                <w:szCs w:val="20"/>
                <w:lang w:val="ru-RU"/>
              </w:rPr>
              <w:t xml:space="preserve"> застройки, коллективных или 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 приняты согласно таблице 28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2084" w:type="dxa"/>
            <w:vMerge/>
            <w:shd w:val="clear" w:color="auto" w:fill="auto"/>
            <w:vAlign w:val="center"/>
          </w:tcPr>
          <w:p w:rsidR="00D56D3F" w:rsidRPr="007A7098" w:rsidRDefault="00D56D3F" w:rsidP="00D56D3F">
            <w:pPr>
              <w:pStyle w:val="aff9"/>
              <w:widowControl w:val="0"/>
              <w:ind w:firstLine="0"/>
              <w:rPr>
                <w:sz w:val="20"/>
                <w:szCs w:val="20"/>
                <w:lang w:val="ru-RU"/>
              </w:rPr>
            </w:pPr>
          </w:p>
        </w:tc>
        <w:tc>
          <w:tcPr>
            <w:tcW w:w="2170"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811"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Не нормируется</w:t>
            </w:r>
          </w:p>
        </w:tc>
      </w:tr>
      <w:tr w:rsidR="00D56D3F" w:rsidRPr="007A7098" w:rsidTr="00F92B81">
        <w:trPr>
          <w:cantSplit/>
        </w:trPr>
        <w:tc>
          <w:tcPr>
            <w:tcW w:w="2084" w:type="dxa"/>
            <w:vMerge w:val="restart"/>
            <w:shd w:val="clear" w:color="auto" w:fill="auto"/>
            <w:vAlign w:val="center"/>
          </w:tcPr>
          <w:p w:rsidR="00D56D3F" w:rsidRPr="007A7098" w:rsidRDefault="00D56D3F" w:rsidP="00D56D3F">
            <w:pPr>
              <w:pStyle w:val="aff9"/>
              <w:widowControl w:val="0"/>
              <w:ind w:firstLine="0"/>
              <w:jc w:val="left"/>
              <w:rPr>
                <w:sz w:val="20"/>
                <w:szCs w:val="20"/>
                <w:lang w:val="ru-RU"/>
              </w:rPr>
            </w:pPr>
            <w:r w:rsidRPr="007A7098">
              <w:rPr>
                <w:sz w:val="20"/>
                <w:szCs w:val="20"/>
                <w:lang w:val="ru-RU"/>
              </w:rPr>
              <w:t>Кладбище для погребения после кремации</w:t>
            </w:r>
          </w:p>
        </w:tc>
        <w:tc>
          <w:tcPr>
            <w:tcW w:w="2170"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811"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Размер земельного участка для кладбища для погребения после кремации принят согласно таблице Д.1 Приложения Д СП 42.13330.2016 и таблице 28 РНГП ХМА</w:t>
            </w:r>
            <w:proofErr w:type="gramStart"/>
            <w:r w:rsidRPr="007A7098">
              <w:rPr>
                <w:sz w:val="20"/>
                <w:szCs w:val="20"/>
                <w:lang w:val="ru-RU"/>
              </w:rPr>
              <w:t>О-</w:t>
            </w:r>
            <w:proofErr w:type="gramEnd"/>
            <w:r w:rsidRPr="007A7098">
              <w:rPr>
                <w:sz w:val="20"/>
                <w:szCs w:val="20"/>
                <w:lang w:val="ru-RU"/>
              </w:rPr>
              <w:t xml:space="preserve"> </w:t>
            </w:r>
            <w:proofErr w:type="spellStart"/>
            <w:r w:rsidRPr="007A7098">
              <w:rPr>
                <w:sz w:val="20"/>
                <w:szCs w:val="20"/>
                <w:lang w:val="ru-RU"/>
              </w:rPr>
              <w:t>Югры</w:t>
            </w:r>
            <w:proofErr w:type="spellEnd"/>
            <w:r w:rsidRPr="007A7098">
              <w:rPr>
                <w:sz w:val="20"/>
                <w:szCs w:val="20"/>
                <w:lang w:val="ru-RU"/>
              </w:rPr>
              <w:t>.</w:t>
            </w:r>
          </w:p>
          <w:p w:rsidR="00D56D3F" w:rsidRPr="007A7098" w:rsidRDefault="00D56D3F" w:rsidP="00D56D3F">
            <w:pPr>
              <w:pStyle w:val="aff9"/>
              <w:ind w:firstLine="0"/>
              <w:jc w:val="left"/>
              <w:rPr>
                <w:sz w:val="20"/>
                <w:szCs w:val="20"/>
                <w:lang w:val="ru-RU"/>
              </w:rPr>
            </w:pPr>
            <w:r w:rsidRPr="007A7098">
              <w:rPr>
                <w:sz w:val="20"/>
                <w:szCs w:val="20"/>
                <w:lang w:val="ru-RU"/>
              </w:rPr>
              <w:t xml:space="preserve">Минимальные расстояния до жилой застройки, включая отдельные жилые дома; до ландшафтно-рекреационных зон, зон отдыха, санаториев и домов отдыха, территорий садоводческих товариществ и </w:t>
            </w:r>
            <w:proofErr w:type="spellStart"/>
            <w:r w:rsidRPr="007A7098">
              <w:rPr>
                <w:sz w:val="20"/>
                <w:szCs w:val="20"/>
                <w:lang w:val="ru-RU"/>
              </w:rPr>
              <w:t>коттеджной</w:t>
            </w:r>
            <w:proofErr w:type="spellEnd"/>
            <w:r w:rsidRPr="007A7098">
              <w:rPr>
                <w:sz w:val="20"/>
                <w:szCs w:val="20"/>
                <w:lang w:val="ru-RU"/>
              </w:rPr>
              <w:t xml:space="preserve"> застройки, коллективных или 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 приняты согласно таблице 28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2084" w:type="dxa"/>
            <w:vMerge/>
            <w:shd w:val="clear" w:color="auto" w:fill="auto"/>
            <w:vAlign w:val="center"/>
          </w:tcPr>
          <w:p w:rsidR="00D56D3F" w:rsidRPr="007A7098" w:rsidRDefault="00D56D3F" w:rsidP="00D56D3F">
            <w:pPr>
              <w:pStyle w:val="aff9"/>
              <w:widowControl w:val="0"/>
              <w:ind w:firstLine="0"/>
              <w:rPr>
                <w:sz w:val="20"/>
                <w:szCs w:val="20"/>
                <w:lang w:val="ru-RU"/>
              </w:rPr>
            </w:pPr>
          </w:p>
        </w:tc>
        <w:tc>
          <w:tcPr>
            <w:tcW w:w="2170" w:type="dxa"/>
            <w:shd w:val="clear" w:color="auto" w:fill="auto"/>
            <w:vAlign w:val="center"/>
          </w:tcPr>
          <w:p w:rsidR="00D56D3F" w:rsidRPr="007A7098" w:rsidRDefault="00D56D3F" w:rsidP="00D56D3F">
            <w:pPr>
              <w:pStyle w:val="aff9"/>
              <w:ind w:firstLine="0"/>
              <w:jc w:val="left"/>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811"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Не нормируется</w:t>
            </w:r>
          </w:p>
        </w:tc>
      </w:tr>
    </w:tbl>
    <w:p w:rsidR="00D56D3F" w:rsidRPr="007A7098" w:rsidRDefault="00D56D3F" w:rsidP="00D56D3F">
      <w:pPr>
        <w:spacing w:before="120"/>
        <w:rPr>
          <w:rFonts w:cs="Times New Roman"/>
          <w:i/>
        </w:rPr>
      </w:pPr>
      <w:bookmarkStart w:id="165" w:name="_Hlk49191485"/>
      <w:bookmarkEnd w:id="163"/>
      <w:bookmarkEnd w:id="164"/>
    </w:p>
    <w:p w:rsidR="00D56D3F" w:rsidRPr="00FF3CBC" w:rsidRDefault="00D56D3F" w:rsidP="00F92B81">
      <w:pPr>
        <w:spacing w:before="120"/>
        <w:ind w:left="-284"/>
        <w:jc w:val="both"/>
        <w:rPr>
          <w:rFonts w:ascii="Times New Roman" w:hAnsi="Times New Roman" w:cs="Times New Roman"/>
        </w:rPr>
      </w:pPr>
      <w:r w:rsidRPr="00FF3CBC">
        <w:rPr>
          <w:rFonts w:ascii="Times New Roman" w:hAnsi="Times New Roman" w:cs="Times New Roman"/>
        </w:rPr>
        <w:t>Таб</w:t>
      </w:r>
      <w:bookmarkStart w:id="166" w:name="OLE_LINK1103"/>
      <w:bookmarkStart w:id="167" w:name="OLE_LINK1104"/>
      <w:r w:rsidRPr="00FF3CBC">
        <w:rPr>
          <w:rFonts w:ascii="Times New Roman" w:hAnsi="Times New Roman" w:cs="Times New Roman"/>
        </w:rPr>
        <w:t>лица 2.6.</w:t>
      </w:r>
      <w:bookmarkStart w:id="168" w:name="OLE_LINK1100"/>
      <w:bookmarkStart w:id="169" w:name="OLE_LINK1101"/>
      <w:bookmarkStart w:id="170" w:name="OLE_LINK1102"/>
      <w:r w:rsidRPr="00FF3CBC">
        <w:rPr>
          <w:rFonts w:ascii="Times New Roman" w:hAnsi="Times New Roman" w:cs="Times New Roman"/>
        </w:rPr>
        <w:t>9. - Обоснование расчетных показателей, устанавливаемых дл</w:t>
      </w:r>
      <w:bookmarkEnd w:id="166"/>
      <w:bookmarkEnd w:id="167"/>
      <w:r w:rsidRPr="00FF3CBC">
        <w:rPr>
          <w:rFonts w:ascii="Times New Roman" w:hAnsi="Times New Roman" w:cs="Times New Roman"/>
        </w:rPr>
        <w:t xml:space="preserve">я объектов </w:t>
      </w:r>
      <w:bookmarkEnd w:id="168"/>
      <w:bookmarkEnd w:id="169"/>
      <w:bookmarkEnd w:id="170"/>
      <w:r w:rsidRPr="00FF3CBC">
        <w:rPr>
          <w:rFonts w:ascii="Times New Roman" w:hAnsi="Times New Roman" w:cs="Times New Roman"/>
        </w:rPr>
        <w:t>местного значения сельского поселения в области торговли, общественного питания, бытового и коммунального обслуживания</w:t>
      </w:r>
    </w:p>
    <w:tbl>
      <w:tblPr>
        <w:tblStyle w:val="af2"/>
        <w:tblW w:w="1006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801"/>
        <w:gridCol w:w="1843"/>
        <w:gridCol w:w="6421"/>
      </w:tblGrid>
      <w:tr w:rsidR="00D56D3F" w:rsidRPr="007A7098" w:rsidTr="00F92B81">
        <w:trPr>
          <w:cantSplit/>
          <w:trHeight w:val="20"/>
          <w:tblHeader/>
        </w:trPr>
        <w:tc>
          <w:tcPr>
            <w:tcW w:w="1801"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Наименование вида объекта</w:t>
            </w:r>
          </w:p>
        </w:tc>
        <w:tc>
          <w:tcPr>
            <w:tcW w:w="1843"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Тип расчетного показателя</w:t>
            </w:r>
          </w:p>
        </w:tc>
        <w:tc>
          <w:tcPr>
            <w:tcW w:w="6421"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Обоснование расчетного показателя</w:t>
            </w:r>
          </w:p>
        </w:tc>
      </w:tr>
      <w:tr w:rsidR="00D56D3F" w:rsidRPr="007A7098" w:rsidTr="00F92B81">
        <w:trPr>
          <w:cantSplit/>
          <w:trHeight w:val="20"/>
        </w:trPr>
        <w:tc>
          <w:tcPr>
            <w:tcW w:w="1801"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Торговые предприятия (магазины, торговые центры, торговые комплексы)</w:t>
            </w:r>
          </w:p>
        </w:tc>
        <w:tc>
          <w:tcPr>
            <w:tcW w:w="184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6421"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Площадь и количество стационарных торговых объектов приняты в соответствии с постановлением Правительства Ханты Мансийского автономного округа - </w:t>
            </w:r>
            <w:proofErr w:type="spellStart"/>
            <w:r w:rsidRPr="007A7098">
              <w:rPr>
                <w:sz w:val="20"/>
                <w:szCs w:val="20"/>
                <w:lang w:val="ru-RU"/>
              </w:rPr>
              <w:t>Югры</w:t>
            </w:r>
            <w:proofErr w:type="spellEnd"/>
            <w:r w:rsidRPr="007A7098">
              <w:rPr>
                <w:sz w:val="20"/>
                <w:szCs w:val="20"/>
                <w:lang w:val="ru-RU"/>
              </w:rPr>
              <w:t xml:space="preserve"> от 5 августа 2016 года № 291-п «О нормативах минимальной обеспеченности населения площадью стационарных торговых объектов и торговых объектов местного значения </w:t>
            </w:r>
            <w:proofErr w:type="gramStart"/>
            <w:r w:rsidRPr="007A7098">
              <w:rPr>
                <w:sz w:val="20"/>
                <w:szCs w:val="20"/>
                <w:lang w:val="ru-RU"/>
              </w:rPr>
              <w:t>в</w:t>
            </w:r>
            <w:proofErr w:type="gramEnd"/>
            <w:r w:rsidRPr="007A7098">
              <w:rPr>
                <w:sz w:val="20"/>
                <w:szCs w:val="20"/>
                <w:lang w:val="ru-RU"/>
              </w:rPr>
              <w:t xml:space="preserve"> </w:t>
            </w:r>
            <w:proofErr w:type="gramStart"/>
            <w:r w:rsidRPr="007A7098">
              <w:rPr>
                <w:sz w:val="20"/>
                <w:szCs w:val="20"/>
                <w:lang w:val="ru-RU"/>
              </w:rPr>
              <w:t>Ханты-Мансийском</w:t>
            </w:r>
            <w:proofErr w:type="gramEnd"/>
            <w:r w:rsidRPr="007A7098">
              <w:rPr>
                <w:sz w:val="20"/>
                <w:szCs w:val="20"/>
                <w:lang w:val="ru-RU"/>
              </w:rPr>
              <w:t xml:space="preserve"> автономном округе – </w:t>
            </w:r>
            <w:proofErr w:type="spellStart"/>
            <w:r w:rsidRPr="007A7098">
              <w:rPr>
                <w:sz w:val="20"/>
                <w:szCs w:val="20"/>
                <w:lang w:val="ru-RU"/>
              </w:rPr>
              <w:t>Югре</w:t>
            </w:r>
            <w:proofErr w:type="spellEnd"/>
            <w:r w:rsidRPr="007A7098">
              <w:rPr>
                <w:sz w:val="20"/>
                <w:szCs w:val="20"/>
                <w:lang w:val="ru-RU"/>
              </w:rPr>
              <w:t>».</w:t>
            </w:r>
          </w:p>
          <w:p w:rsidR="00D56D3F" w:rsidRPr="007A7098" w:rsidRDefault="00D56D3F" w:rsidP="00D56D3F">
            <w:pPr>
              <w:pStyle w:val="aff9"/>
              <w:ind w:firstLine="0"/>
              <w:rPr>
                <w:sz w:val="20"/>
                <w:szCs w:val="20"/>
                <w:lang w:val="ru-RU"/>
              </w:rPr>
            </w:pPr>
            <w:r w:rsidRPr="007A7098">
              <w:rPr>
                <w:sz w:val="20"/>
                <w:szCs w:val="20"/>
                <w:lang w:val="ru-RU"/>
              </w:rPr>
              <w:t xml:space="preserve">Размер земельного участка принят согласно таблице А.1 приложения А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Height w:val="20"/>
        </w:trPr>
        <w:tc>
          <w:tcPr>
            <w:tcW w:w="1801" w:type="dxa"/>
            <w:vMerge/>
            <w:shd w:val="clear" w:color="auto" w:fill="auto"/>
            <w:vAlign w:val="center"/>
          </w:tcPr>
          <w:p w:rsidR="00D56D3F" w:rsidRPr="007A7098" w:rsidRDefault="00D56D3F" w:rsidP="00D56D3F">
            <w:pPr>
              <w:pStyle w:val="aff9"/>
              <w:ind w:firstLine="0"/>
              <w:rPr>
                <w:sz w:val="20"/>
                <w:szCs w:val="20"/>
                <w:lang w:val="ru-RU"/>
              </w:rPr>
            </w:pPr>
            <w:bookmarkStart w:id="171" w:name="_Hlk497495465"/>
          </w:p>
        </w:tc>
        <w:tc>
          <w:tcPr>
            <w:tcW w:w="184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6421"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Пешеходная доступность принята согласно таблице А.2 приложения А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Height w:val="20"/>
        </w:trPr>
        <w:tc>
          <w:tcPr>
            <w:tcW w:w="1801"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lastRenderedPageBreak/>
              <w:t>Предприятия общественного питания</w:t>
            </w:r>
          </w:p>
        </w:tc>
        <w:tc>
          <w:tcPr>
            <w:tcW w:w="184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6421"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Обеспеченность объектами общественного питания принята в соответствии с таблицей А.1 приложения А РНГП ХМАО - </w:t>
            </w:r>
            <w:proofErr w:type="spellStart"/>
            <w:r w:rsidRPr="007A7098">
              <w:rPr>
                <w:sz w:val="20"/>
                <w:szCs w:val="20"/>
                <w:lang w:val="ru-RU"/>
              </w:rPr>
              <w:t>Югры</w:t>
            </w:r>
            <w:proofErr w:type="spellEnd"/>
            <w:r w:rsidRPr="007A7098">
              <w:rPr>
                <w:sz w:val="20"/>
                <w:szCs w:val="20"/>
                <w:lang w:val="ru-RU"/>
              </w:rPr>
              <w:t xml:space="preserve"> и приложением Д СП 42.13330.2016.</w:t>
            </w:r>
          </w:p>
          <w:p w:rsidR="00D56D3F" w:rsidRPr="007A7098" w:rsidRDefault="00D56D3F" w:rsidP="00D56D3F">
            <w:pPr>
              <w:pStyle w:val="aff9"/>
              <w:ind w:firstLine="0"/>
              <w:rPr>
                <w:sz w:val="20"/>
                <w:szCs w:val="20"/>
                <w:lang w:val="ru-RU"/>
              </w:rPr>
            </w:pPr>
            <w:r w:rsidRPr="007A7098">
              <w:rPr>
                <w:sz w:val="20"/>
                <w:szCs w:val="20"/>
                <w:lang w:val="ru-RU"/>
              </w:rPr>
              <w:t xml:space="preserve">Размер земельного участка принят согласно таблице А.1 приложения А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Height w:val="20"/>
        </w:trPr>
        <w:tc>
          <w:tcPr>
            <w:tcW w:w="1801" w:type="dxa"/>
            <w:vMerge/>
            <w:shd w:val="clear" w:color="auto" w:fill="auto"/>
            <w:vAlign w:val="center"/>
          </w:tcPr>
          <w:p w:rsidR="00D56D3F" w:rsidRPr="007A7098" w:rsidRDefault="00D56D3F" w:rsidP="00D56D3F">
            <w:pPr>
              <w:pStyle w:val="aff9"/>
              <w:ind w:firstLine="0"/>
              <w:rPr>
                <w:sz w:val="20"/>
                <w:szCs w:val="20"/>
                <w:lang w:val="ru-RU"/>
              </w:rPr>
            </w:pPr>
          </w:p>
        </w:tc>
        <w:tc>
          <w:tcPr>
            <w:tcW w:w="1843" w:type="dxa"/>
            <w:shd w:val="clear" w:color="auto" w:fill="auto"/>
            <w:vAlign w:val="center"/>
          </w:tcPr>
          <w:p w:rsidR="00D56D3F" w:rsidRPr="007A7098" w:rsidRDefault="00D56D3F" w:rsidP="00D56D3F">
            <w:pPr>
              <w:pStyle w:val="aff9"/>
              <w:ind w:firstLine="0"/>
              <w:rPr>
                <w:sz w:val="20"/>
                <w:szCs w:val="20"/>
                <w:lang w:val="ru-RU"/>
              </w:rPr>
            </w:pPr>
            <w:r w:rsidRPr="007A7098">
              <w:rPr>
                <w:bCs/>
                <w:sz w:val="20"/>
                <w:szCs w:val="20"/>
                <w:lang w:val="ru-RU"/>
              </w:rPr>
              <w:t>Расчетный показатель максимально допустимого уровня территориальной доступности</w:t>
            </w:r>
          </w:p>
        </w:tc>
        <w:tc>
          <w:tcPr>
            <w:tcW w:w="6421"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Пешеходная доступность принята согласно таблице А.2 приложения А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Height w:val="20"/>
        </w:trPr>
        <w:tc>
          <w:tcPr>
            <w:tcW w:w="1801"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Предприятия бытового обслуживания</w:t>
            </w:r>
          </w:p>
        </w:tc>
        <w:tc>
          <w:tcPr>
            <w:tcW w:w="184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6421"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Обеспеченность объектами бытового обслуживания принята в соответствии с таблицей А.1 приложения А РНГП ХМАО - </w:t>
            </w:r>
            <w:proofErr w:type="spellStart"/>
            <w:r w:rsidRPr="007A7098">
              <w:rPr>
                <w:sz w:val="20"/>
                <w:szCs w:val="20"/>
                <w:lang w:val="ru-RU"/>
              </w:rPr>
              <w:t>Югры</w:t>
            </w:r>
            <w:proofErr w:type="spellEnd"/>
            <w:r w:rsidRPr="007A7098">
              <w:rPr>
                <w:sz w:val="20"/>
                <w:szCs w:val="20"/>
                <w:lang w:val="ru-RU"/>
              </w:rPr>
              <w:t xml:space="preserve"> и приложением Д СП 42.13330.2016.</w:t>
            </w:r>
          </w:p>
          <w:p w:rsidR="00D56D3F" w:rsidRPr="007A7098" w:rsidRDefault="00D56D3F" w:rsidP="00D56D3F">
            <w:pPr>
              <w:pStyle w:val="aff9"/>
              <w:ind w:firstLine="0"/>
              <w:rPr>
                <w:sz w:val="20"/>
                <w:szCs w:val="20"/>
                <w:lang w:val="ru-RU"/>
              </w:rPr>
            </w:pPr>
            <w:r w:rsidRPr="007A7098">
              <w:rPr>
                <w:sz w:val="20"/>
                <w:szCs w:val="20"/>
                <w:lang w:val="ru-RU"/>
              </w:rPr>
              <w:t>Размер земельного участка принят согласно таблице А.1 приложения А РНГП ХМАО.</w:t>
            </w:r>
          </w:p>
        </w:tc>
      </w:tr>
      <w:tr w:rsidR="00D56D3F" w:rsidRPr="007A7098" w:rsidTr="00F92B81">
        <w:trPr>
          <w:cantSplit/>
          <w:trHeight w:val="20"/>
        </w:trPr>
        <w:tc>
          <w:tcPr>
            <w:tcW w:w="1801" w:type="dxa"/>
            <w:vMerge/>
            <w:shd w:val="clear" w:color="auto" w:fill="auto"/>
            <w:vAlign w:val="center"/>
          </w:tcPr>
          <w:p w:rsidR="00D56D3F" w:rsidRPr="007A7098" w:rsidRDefault="00D56D3F" w:rsidP="00D56D3F">
            <w:pPr>
              <w:pStyle w:val="aff9"/>
              <w:ind w:firstLine="0"/>
              <w:rPr>
                <w:sz w:val="20"/>
                <w:szCs w:val="20"/>
                <w:lang w:val="ru-RU"/>
              </w:rPr>
            </w:pPr>
          </w:p>
        </w:tc>
        <w:tc>
          <w:tcPr>
            <w:tcW w:w="1843" w:type="dxa"/>
            <w:shd w:val="clear" w:color="auto" w:fill="auto"/>
            <w:vAlign w:val="center"/>
          </w:tcPr>
          <w:p w:rsidR="00D56D3F" w:rsidRPr="007A7098" w:rsidRDefault="00D56D3F" w:rsidP="00D56D3F">
            <w:pPr>
              <w:pStyle w:val="aff9"/>
              <w:ind w:firstLine="0"/>
              <w:rPr>
                <w:sz w:val="20"/>
                <w:szCs w:val="20"/>
                <w:lang w:val="ru-RU"/>
              </w:rPr>
            </w:pPr>
            <w:r w:rsidRPr="007A7098">
              <w:rPr>
                <w:bCs/>
                <w:sz w:val="20"/>
                <w:szCs w:val="20"/>
                <w:lang w:val="ru-RU"/>
              </w:rPr>
              <w:t>Расчетный показатель максимально допустимого уровня территориальной доступности</w:t>
            </w:r>
          </w:p>
        </w:tc>
        <w:tc>
          <w:tcPr>
            <w:tcW w:w="6421"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Пешеходная доступность принята согласно таблице А.2 приложения А РНГП ХМАО - </w:t>
            </w:r>
            <w:proofErr w:type="spellStart"/>
            <w:r w:rsidRPr="007A7098">
              <w:rPr>
                <w:sz w:val="20"/>
                <w:szCs w:val="20"/>
                <w:lang w:val="ru-RU"/>
              </w:rPr>
              <w:t>Югры</w:t>
            </w:r>
            <w:proofErr w:type="spellEnd"/>
            <w:r w:rsidRPr="007A7098">
              <w:rPr>
                <w:sz w:val="20"/>
                <w:szCs w:val="20"/>
                <w:lang w:val="ru-RU"/>
              </w:rPr>
              <w:t>.</w:t>
            </w:r>
          </w:p>
        </w:tc>
      </w:tr>
    </w:tbl>
    <w:p w:rsidR="00D56D3F" w:rsidRPr="007A7098" w:rsidRDefault="00D56D3F" w:rsidP="00D56D3F">
      <w:pPr>
        <w:spacing w:before="120"/>
        <w:rPr>
          <w:rFonts w:cs="Times New Roman"/>
          <w:i/>
        </w:rPr>
      </w:pPr>
      <w:bookmarkStart w:id="172" w:name="OLE_LINK319"/>
      <w:bookmarkEnd w:id="165"/>
      <w:bookmarkEnd w:id="171"/>
    </w:p>
    <w:p w:rsidR="00D56D3F" w:rsidRPr="00FF3CBC" w:rsidRDefault="00D56D3F" w:rsidP="00F92B81">
      <w:pPr>
        <w:spacing w:before="120"/>
        <w:ind w:left="-284"/>
        <w:jc w:val="both"/>
        <w:rPr>
          <w:rFonts w:ascii="Times New Roman" w:hAnsi="Times New Roman" w:cs="Times New Roman"/>
        </w:rPr>
      </w:pPr>
      <w:r w:rsidRPr="00FF3CBC">
        <w:rPr>
          <w:rFonts w:ascii="Times New Roman" w:hAnsi="Times New Roman" w:cs="Times New Roman"/>
        </w:rPr>
        <w:t>Таблица 2.6.10. - Обоснование расчетных показателей, устанавливаемых для объектов местного значения сельского поселения в области благоустройства и озеленения территории сельского поселения</w:t>
      </w:r>
    </w:p>
    <w:tbl>
      <w:tblPr>
        <w:tblStyle w:val="af2"/>
        <w:tblW w:w="1006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411"/>
        <w:gridCol w:w="1843"/>
        <w:gridCol w:w="5811"/>
      </w:tblGrid>
      <w:tr w:rsidR="00D56D3F" w:rsidRPr="007A7098" w:rsidTr="00F92B81">
        <w:trPr>
          <w:cantSplit/>
          <w:tblHeader/>
        </w:trPr>
        <w:tc>
          <w:tcPr>
            <w:tcW w:w="2411"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Наименование вида объекта</w:t>
            </w:r>
          </w:p>
        </w:tc>
        <w:tc>
          <w:tcPr>
            <w:tcW w:w="1843"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Тип расчетного показателя</w:t>
            </w:r>
          </w:p>
        </w:tc>
        <w:tc>
          <w:tcPr>
            <w:tcW w:w="5811" w:type="dxa"/>
            <w:shd w:val="clear" w:color="auto" w:fill="auto"/>
            <w:vAlign w:val="center"/>
          </w:tcPr>
          <w:p w:rsidR="00D56D3F" w:rsidRPr="007A7098" w:rsidRDefault="00D56D3F" w:rsidP="00D56D3F">
            <w:pPr>
              <w:pStyle w:val="aff9"/>
              <w:keepNext/>
              <w:ind w:firstLine="0"/>
              <w:jc w:val="center"/>
              <w:rPr>
                <w:sz w:val="20"/>
                <w:szCs w:val="20"/>
                <w:lang w:val="ru-RU"/>
              </w:rPr>
            </w:pPr>
            <w:r w:rsidRPr="007A7098">
              <w:rPr>
                <w:sz w:val="20"/>
                <w:szCs w:val="20"/>
                <w:lang w:val="ru-RU"/>
              </w:rPr>
              <w:t>Обоснование расчетного показателя</w:t>
            </w:r>
          </w:p>
        </w:tc>
      </w:tr>
      <w:tr w:rsidR="00D56D3F" w:rsidRPr="007A7098" w:rsidTr="00F92B81">
        <w:trPr>
          <w:cantSplit/>
        </w:trPr>
        <w:tc>
          <w:tcPr>
            <w:tcW w:w="2411"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Объекты озеленения общего пользования</w:t>
            </w:r>
          </w:p>
        </w:tc>
        <w:tc>
          <w:tcPr>
            <w:tcW w:w="184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811"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Уровень обеспеченности устанавливается в соответствии с таблицей 32 РНГП ХМАО - </w:t>
            </w:r>
            <w:proofErr w:type="spellStart"/>
            <w:r w:rsidRPr="007A7098">
              <w:rPr>
                <w:sz w:val="20"/>
                <w:szCs w:val="20"/>
                <w:lang w:val="ru-RU"/>
              </w:rPr>
              <w:t>Югры</w:t>
            </w:r>
            <w:proofErr w:type="spellEnd"/>
            <w:r w:rsidRPr="007A7098">
              <w:rPr>
                <w:sz w:val="20"/>
                <w:szCs w:val="20"/>
                <w:lang w:val="ru-RU"/>
              </w:rPr>
              <w:t xml:space="preserve"> и таблицей 9.2 СП 42.13330.2016.</w:t>
            </w:r>
          </w:p>
          <w:p w:rsidR="00D56D3F" w:rsidRPr="007A7098" w:rsidRDefault="00D56D3F" w:rsidP="00D56D3F">
            <w:pPr>
              <w:pStyle w:val="aff9"/>
              <w:ind w:firstLine="0"/>
              <w:rPr>
                <w:sz w:val="20"/>
                <w:szCs w:val="20"/>
                <w:lang w:val="ru-RU"/>
              </w:rPr>
            </w:pPr>
            <w:r w:rsidRPr="007A7098">
              <w:rPr>
                <w:sz w:val="20"/>
                <w:szCs w:val="20"/>
                <w:lang w:val="ru-RU"/>
              </w:rPr>
              <w:t xml:space="preserve">Размер земельного участка объектов озеленения рекреационного назначения, площадь озеленения территорий объектов рекреационного назначения, число единовременных посетителей территории парков и размеры зеленых устройств декоративного назначения (зимних садов) приняты согласно таблице 32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2411" w:type="dxa"/>
            <w:vMerge/>
            <w:shd w:val="clear" w:color="auto" w:fill="auto"/>
            <w:vAlign w:val="center"/>
          </w:tcPr>
          <w:p w:rsidR="00D56D3F" w:rsidRPr="007A7098" w:rsidRDefault="00D56D3F" w:rsidP="00D56D3F">
            <w:pPr>
              <w:pStyle w:val="aff9"/>
              <w:ind w:firstLine="0"/>
              <w:rPr>
                <w:sz w:val="20"/>
                <w:szCs w:val="20"/>
                <w:lang w:val="ru-RU"/>
              </w:rPr>
            </w:pPr>
          </w:p>
        </w:tc>
        <w:tc>
          <w:tcPr>
            <w:tcW w:w="184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811" w:type="dxa"/>
            <w:shd w:val="clear" w:color="auto" w:fill="auto"/>
            <w:vAlign w:val="center"/>
          </w:tcPr>
          <w:p w:rsidR="00D56D3F" w:rsidRPr="007A7098" w:rsidRDefault="00D56D3F" w:rsidP="00D56D3F">
            <w:pPr>
              <w:pStyle w:val="aff9"/>
              <w:ind w:firstLine="0"/>
              <w:rPr>
                <w:sz w:val="20"/>
                <w:szCs w:val="20"/>
                <w:lang w:val="ru-RU"/>
              </w:rPr>
            </w:pPr>
            <w:proofErr w:type="spellStart"/>
            <w:r w:rsidRPr="007A7098">
              <w:rPr>
                <w:sz w:val="20"/>
                <w:szCs w:val="20"/>
                <w:lang w:val="ru-RU"/>
              </w:rPr>
              <w:t>Транаспортная</w:t>
            </w:r>
            <w:proofErr w:type="spellEnd"/>
            <w:r w:rsidRPr="007A7098">
              <w:rPr>
                <w:sz w:val="20"/>
                <w:szCs w:val="20"/>
                <w:lang w:val="ru-RU"/>
              </w:rPr>
              <w:t xml:space="preserve"> доступность принята согласно таблице 38 РНГП ХМАО - </w:t>
            </w:r>
            <w:proofErr w:type="spellStart"/>
            <w:r w:rsidRPr="007A7098">
              <w:rPr>
                <w:sz w:val="20"/>
                <w:szCs w:val="20"/>
                <w:lang w:val="ru-RU"/>
              </w:rPr>
              <w:t>Югры</w:t>
            </w:r>
            <w:proofErr w:type="spellEnd"/>
            <w:r w:rsidRPr="007A7098">
              <w:rPr>
                <w:sz w:val="20"/>
                <w:szCs w:val="20"/>
                <w:lang w:val="ru-RU"/>
              </w:rPr>
              <w:t>.</w:t>
            </w:r>
          </w:p>
        </w:tc>
      </w:tr>
      <w:tr w:rsidR="00D56D3F" w:rsidRPr="007A7098" w:rsidTr="00F92B81">
        <w:trPr>
          <w:cantSplit/>
        </w:trPr>
        <w:tc>
          <w:tcPr>
            <w:tcW w:w="2411" w:type="dxa"/>
            <w:vMerge w:val="restart"/>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Площадки для игр детей, отдыха взрослого населения и занятий физкультурой</w:t>
            </w:r>
          </w:p>
        </w:tc>
        <w:tc>
          <w:tcPr>
            <w:tcW w:w="184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минимально допустимого уровня обеспеченности</w:t>
            </w:r>
          </w:p>
        </w:tc>
        <w:tc>
          <w:tcPr>
            <w:tcW w:w="5811"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Площадь территории принята в соответствии с п. 7.5 СП 42.13330.2016.</w:t>
            </w:r>
          </w:p>
        </w:tc>
      </w:tr>
      <w:tr w:rsidR="00D56D3F" w:rsidRPr="007A7098" w:rsidTr="00F92B81">
        <w:trPr>
          <w:cantSplit/>
        </w:trPr>
        <w:tc>
          <w:tcPr>
            <w:tcW w:w="2411" w:type="dxa"/>
            <w:vMerge/>
            <w:shd w:val="clear" w:color="auto" w:fill="auto"/>
            <w:vAlign w:val="center"/>
          </w:tcPr>
          <w:p w:rsidR="00D56D3F" w:rsidRPr="007A7098" w:rsidRDefault="00D56D3F" w:rsidP="00D56D3F">
            <w:pPr>
              <w:pStyle w:val="aff9"/>
              <w:ind w:firstLine="0"/>
              <w:rPr>
                <w:sz w:val="20"/>
                <w:szCs w:val="20"/>
                <w:lang w:val="ru-RU"/>
              </w:rPr>
            </w:pPr>
          </w:p>
        </w:tc>
        <w:tc>
          <w:tcPr>
            <w:tcW w:w="1843"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Расчетный показатель максимально допустимого уровня территориальной доступности</w:t>
            </w:r>
          </w:p>
        </w:tc>
        <w:tc>
          <w:tcPr>
            <w:tcW w:w="5811" w:type="dxa"/>
            <w:shd w:val="clear" w:color="auto" w:fill="auto"/>
            <w:vAlign w:val="center"/>
          </w:tcPr>
          <w:p w:rsidR="00D56D3F" w:rsidRPr="007A7098" w:rsidRDefault="00D56D3F" w:rsidP="00D56D3F">
            <w:pPr>
              <w:pStyle w:val="aff9"/>
              <w:ind w:firstLine="0"/>
              <w:rPr>
                <w:sz w:val="20"/>
                <w:szCs w:val="20"/>
                <w:lang w:val="ru-RU"/>
              </w:rPr>
            </w:pPr>
            <w:r w:rsidRPr="007A7098">
              <w:rPr>
                <w:sz w:val="20"/>
                <w:szCs w:val="20"/>
                <w:lang w:val="ru-RU"/>
              </w:rPr>
              <w:t xml:space="preserve">Пешеходная доступность в границах квартала (микрорайона) принята в соответствии с п. 7.5 СП 42.13330.2016. </w:t>
            </w:r>
          </w:p>
        </w:tc>
      </w:tr>
      <w:bookmarkEnd w:id="172"/>
    </w:tbl>
    <w:p w:rsidR="00D56D3F" w:rsidRPr="007A7098" w:rsidRDefault="00D56D3F" w:rsidP="00D56D3F">
      <w:pPr>
        <w:ind w:left="709"/>
      </w:pPr>
    </w:p>
    <w:p w:rsidR="00D56D3F" w:rsidRPr="00333BAC" w:rsidRDefault="00D56D3F" w:rsidP="00333BAC">
      <w:pPr>
        <w:pStyle w:val="20"/>
        <w:numPr>
          <w:ilvl w:val="1"/>
          <w:numId w:val="13"/>
        </w:numPr>
        <w:spacing w:before="0" w:after="0"/>
        <w:ind w:left="-284" w:firstLine="0"/>
        <w:rPr>
          <w:rFonts w:cs="Times New Roman"/>
          <w:i w:val="0"/>
          <w:szCs w:val="24"/>
        </w:rPr>
      </w:pPr>
      <w:bookmarkStart w:id="173" w:name="_Toc81412486"/>
      <w:r w:rsidRPr="00333BAC">
        <w:rPr>
          <w:rFonts w:cs="Times New Roman"/>
          <w:i w:val="0"/>
          <w:szCs w:val="24"/>
        </w:rPr>
        <w:lastRenderedPageBreak/>
        <w:t>Оценка предложений органов местного самоуправления и заинтересованных лиц</w:t>
      </w:r>
      <w:bookmarkEnd w:id="173"/>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Предложения органов местного самоуправления сельского поселения Шеркалы и заинтересованных лиц не поступало.</w:t>
      </w:r>
    </w:p>
    <w:p w:rsidR="00D56D3F" w:rsidRPr="00333BAC" w:rsidRDefault="00D56D3F" w:rsidP="00333BAC">
      <w:pPr>
        <w:spacing w:after="0" w:line="240" w:lineRule="auto"/>
        <w:ind w:left="-284"/>
        <w:rPr>
          <w:rFonts w:cs="Times New Roman"/>
          <w:sz w:val="24"/>
          <w:szCs w:val="24"/>
        </w:rPr>
      </w:pPr>
    </w:p>
    <w:p w:rsidR="00D56D3F" w:rsidRPr="00333BAC" w:rsidRDefault="00D56D3F" w:rsidP="00333BAC">
      <w:pPr>
        <w:pStyle w:val="20"/>
        <w:numPr>
          <w:ilvl w:val="1"/>
          <w:numId w:val="13"/>
        </w:numPr>
        <w:spacing w:before="0" w:after="0"/>
        <w:ind w:left="-284" w:firstLine="0"/>
        <w:jc w:val="both"/>
        <w:rPr>
          <w:rFonts w:cs="Times New Roman"/>
          <w:i w:val="0"/>
          <w:szCs w:val="24"/>
        </w:rPr>
      </w:pPr>
      <w:bookmarkStart w:id="174" w:name="_Toc81412487"/>
      <w:r w:rsidRPr="00333BAC">
        <w:rPr>
          <w:rFonts w:cs="Times New Roman"/>
          <w:i w:val="0"/>
          <w:szCs w:val="24"/>
        </w:rPr>
        <w:t>Требования и рекомендации по установлению красных линий</w:t>
      </w:r>
      <w:bookmarkEnd w:id="174"/>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Согласно Градостроительному кодексу РФ, красные линии устанавливаются и утверждаются в составе документации по планировке территорий – проекта планировки территории.</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Минимальную ширину улиц и дорог в красных линиях (в метрах) следует принимать: магистральных дорог – 50 м; магистральных улиц – 40 м; улиц и дорог местного значения – 15 м.</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За пределы красных линий в сторону улицы или площади не должны выступать здания и сооружения. Размещение крылец и консольных элементов зданий (балконов, козырьков, карнизов) за пределами красных линий не допускается.</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00D56D3F" w:rsidRPr="00333BAC">
        <w:rPr>
          <w:rFonts w:ascii="Times New Roman" w:hAnsi="Times New Roman" w:cs="Times New Roman"/>
          <w:sz w:val="24"/>
          <w:szCs w:val="24"/>
        </w:rPr>
        <w:t>пандусных</w:t>
      </w:r>
      <w:proofErr w:type="spellEnd"/>
      <w:r w:rsidR="00D56D3F" w:rsidRPr="00333BAC">
        <w:rPr>
          <w:rFonts w:ascii="Times New Roman" w:hAnsi="Times New Roman" w:cs="Times New Roman"/>
          <w:sz w:val="24"/>
          <w:szCs w:val="24"/>
        </w:rPr>
        <w:t xml:space="preserve"> сходов подземных пешеходных переходов, павильонов на остановочных пунктах сельского общественного транспорта).</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Красные линии обязательны для соблюдения всеми субъектами градостроительной деятельности, участвующими в процессе проектирования, последующего освоения и застройки территорий населенных пунктов.</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Соблюдение красных линий также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Проектирование и строительство зданий и сооружений на территориях населенных пунктов, не имеющих утвержденных в установленном порядке красных линий, не допускается.</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Красные линии являются основой для разбивки и установления на местности других линий градостроительного регулирования.</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Красные линии дополняются иными линиями градостроительного регулирования, определяющими особые условия использования и застройки территорий населенных пунктов.</w:t>
      </w:r>
    </w:p>
    <w:p w:rsidR="00D56D3F" w:rsidRPr="00333BAC" w:rsidRDefault="00D56D3F" w:rsidP="00333BAC">
      <w:pPr>
        <w:spacing w:after="0" w:line="240" w:lineRule="auto"/>
        <w:ind w:left="-284"/>
        <w:jc w:val="both"/>
        <w:rPr>
          <w:rFonts w:ascii="Times New Roman" w:hAnsi="Times New Roman" w:cs="Times New Roman"/>
          <w:sz w:val="24"/>
          <w:szCs w:val="24"/>
        </w:rPr>
      </w:pPr>
    </w:p>
    <w:p w:rsidR="00D56D3F" w:rsidRPr="00333BAC" w:rsidRDefault="00D56D3F" w:rsidP="00333BAC">
      <w:pPr>
        <w:pStyle w:val="20"/>
        <w:numPr>
          <w:ilvl w:val="1"/>
          <w:numId w:val="13"/>
        </w:numPr>
        <w:spacing w:before="0" w:after="0"/>
        <w:ind w:left="-284" w:firstLine="0"/>
        <w:jc w:val="both"/>
        <w:rPr>
          <w:rFonts w:cs="Times New Roman"/>
          <w:i w:val="0"/>
          <w:szCs w:val="24"/>
        </w:rPr>
      </w:pPr>
      <w:bookmarkStart w:id="175" w:name="_Toc81412488"/>
      <w:r w:rsidRPr="00333BAC">
        <w:rPr>
          <w:rFonts w:cs="Times New Roman"/>
          <w:i w:val="0"/>
          <w:szCs w:val="24"/>
        </w:rPr>
        <w:t>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bookmarkEnd w:id="175"/>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56D3F" w:rsidRPr="00333BAC">
        <w:rPr>
          <w:rFonts w:ascii="Times New Roman" w:hAnsi="Times New Roman" w:cs="Times New Roman"/>
          <w:sz w:val="24"/>
          <w:szCs w:val="24"/>
        </w:rPr>
        <w:t>Линии отступа от красных линий устанавливаются с учетом санитарно-защитных и охранных зон, сложившегося использования земельных участков и территорий.</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Жилые здания с квартирами в первых этажах следует располагать, как правило, с отступом от красных линий.</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 xml:space="preserve">От многоквартирных многоэтажных (6 и более этажей) и </w:t>
      </w:r>
      <w:proofErr w:type="spellStart"/>
      <w:r w:rsidR="00D56D3F" w:rsidRPr="00333BAC">
        <w:rPr>
          <w:rFonts w:ascii="Times New Roman" w:hAnsi="Times New Roman" w:cs="Times New Roman"/>
          <w:sz w:val="24"/>
          <w:szCs w:val="24"/>
        </w:rPr>
        <w:t>среднеэтажных</w:t>
      </w:r>
      <w:proofErr w:type="spellEnd"/>
      <w:r w:rsidR="00D56D3F" w:rsidRPr="00333BAC">
        <w:rPr>
          <w:rFonts w:ascii="Times New Roman" w:hAnsi="Times New Roman" w:cs="Times New Roman"/>
          <w:sz w:val="24"/>
          <w:szCs w:val="24"/>
        </w:rPr>
        <w:t xml:space="preserve"> (4-5 этажей) жилых домов до красных линий – 5 м.</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От индивидуальных домов, домов блокированного типа до красных линий улиц не менее 5 м, от красной линии проездов не менее 3м, расстояние от хозяйственных построек до красных линий улиц и проездов не менее 5 м.</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Садовый дом должен отстоять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Расстояние от зданий и сооружений в промышленных зонах до красных линий – не менее 3 м.</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 xml:space="preserve">Указанные расстояния измеряются от наружной стены здания в уровне цоколя. </w:t>
      </w:r>
      <w:r>
        <w:rPr>
          <w:rFonts w:ascii="Times New Roman" w:hAnsi="Times New Roman" w:cs="Times New Roman"/>
          <w:sz w:val="24"/>
          <w:szCs w:val="24"/>
        </w:rPr>
        <w:t xml:space="preserve">                  </w:t>
      </w:r>
      <w:r w:rsidR="00D56D3F" w:rsidRPr="00333BAC">
        <w:rPr>
          <w:rFonts w:ascii="Times New Roman" w:hAnsi="Times New Roman" w:cs="Times New Roman"/>
          <w:sz w:val="24"/>
          <w:szCs w:val="24"/>
        </w:rPr>
        <w:t>Декоративные элементы (а также лестницы, приборы освещения, камеры слежения и др.), выступающие за плоскость фасада не более</w:t>
      </w:r>
      <w:proofErr w:type="gramStart"/>
      <w:r w:rsidR="00D56D3F" w:rsidRPr="00333BAC">
        <w:rPr>
          <w:rFonts w:ascii="Times New Roman" w:hAnsi="Times New Roman" w:cs="Times New Roman"/>
          <w:sz w:val="24"/>
          <w:szCs w:val="24"/>
        </w:rPr>
        <w:t>,</w:t>
      </w:r>
      <w:proofErr w:type="gramEnd"/>
      <w:r w:rsidR="00D56D3F" w:rsidRPr="00333BAC">
        <w:rPr>
          <w:rFonts w:ascii="Times New Roman" w:hAnsi="Times New Roman" w:cs="Times New Roman"/>
          <w:sz w:val="24"/>
          <w:szCs w:val="24"/>
        </w:rPr>
        <w:t xml:space="preserve"> чем на 0,6 м, допускается не учитывать.</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 xml:space="preserve">По красной линии допускается размещать жилые здания с встроенными </w:t>
      </w:r>
      <w:proofErr w:type="gramStart"/>
      <w:r w:rsidR="00D56D3F" w:rsidRPr="00333BAC">
        <w:rPr>
          <w:rFonts w:ascii="Times New Roman" w:hAnsi="Times New Roman" w:cs="Times New Roman"/>
          <w:sz w:val="24"/>
          <w:szCs w:val="24"/>
        </w:rPr>
        <w:t>в первые</w:t>
      </w:r>
      <w:proofErr w:type="gramEnd"/>
      <w:r w:rsidR="00D56D3F" w:rsidRPr="00333BAC">
        <w:rPr>
          <w:rFonts w:ascii="Times New Roman" w:hAnsi="Times New Roman" w:cs="Times New Roman"/>
          <w:sz w:val="24"/>
          <w:szCs w:val="24"/>
        </w:rPr>
        <w:t xml:space="preserve"> этажи или пристроенными помещениями общественного назначения, кроме учреждений образования и воспитания. Возможно размещение зданий по красной линии в условиях исторической, сложившейся застройки.</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 xml:space="preserve">В районах индивидуальной </w:t>
      </w:r>
      <w:proofErr w:type="gramStart"/>
      <w:r w:rsidR="00D56D3F" w:rsidRPr="00333BAC">
        <w:rPr>
          <w:rFonts w:ascii="Times New Roman" w:hAnsi="Times New Roman" w:cs="Times New Roman"/>
          <w:sz w:val="24"/>
          <w:szCs w:val="24"/>
        </w:rPr>
        <w:t>застройки жилые дома</w:t>
      </w:r>
      <w:proofErr w:type="gramEnd"/>
      <w:r w:rsidR="00D56D3F" w:rsidRPr="00333BAC">
        <w:rPr>
          <w:rFonts w:ascii="Times New Roman" w:hAnsi="Times New Roman" w:cs="Times New Roman"/>
          <w:sz w:val="24"/>
          <w:szCs w:val="24"/>
        </w:rPr>
        <w:t xml:space="preserve"> могут размещаться по красной линии жилых улиц, если это предусмотрено градостроительной документацией и правилами землепользования и застройки.</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Размещение жилых зданий в условиях реконструкции возможно с отступом от красных линий на 3 метра, если это предусмотрено градостроительной документацией и правилами землепользования и застройки.</w:t>
      </w:r>
    </w:p>
    <w:p w:rsidR="00D56D3F" w:rsidRPr="00333BAC" w:rsidRDefault="00333BAC" w:rsidP="00333BA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333BAC">
        <w:rPr>
          <w:rFonts w:ascii="Times New Roman" w:hAnsi="Times New Roman" w:cs="Times New Roman"/>
          <w:sz w:val="24"/>
          <w:szCs w:val="24"/>
        </w:rPr>
        <w:t>Минимальные расстояния в метрах от стен зданий и предприятий обслуживания до красных линий следует принимать согласно таблице 2.9.1.</w:t>
      </w:r>
    </w:p>
    <w:p w:rsidR="00D56D3F" w:rsidRPr="00F92B81" w:rsidRDefault="00D56D3F" w:rsidP="00B63C4B">
      <w:pPr>
        <w:spacing w:before="120"/>
        <w:ind w:left="-284"/>
        <w:jc w:val="both"/>
        <w:rPr>
          <w:rFonts w:ascii="Times New Roman" w:hAnsi="Times New Roman" w:cs="Times New Roman"/>
        </w:rPr>
      </w:pPr>
      <w:r w:rsidRPr="00F92B81">
        <w:rPr>
          <w:rFonts w:ascii="Times New Roman" w:hAnsi="Times New Roman" w:cs="Times New Roman"/>
        </w:rPr>
        <w:t>Таблица 2.9.1. - Минимальные расстояния от стен зданий и границ земельных участков учреждений и предприятий обслуживания до красных линий</w:t>
      </w:r>
    </w:p>
    <w:tbl>
      <w:tblPr>
        <w:tblW w:w="9779" w:type="dxa"/>
        <w:jc w:val="center"/>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9"/>
        <w:gridCol w:w="4110"/>
      </w:tblGrid>
      <w:tr w:rsidR="00D56D3F" w:rsidRPr="007A7098" w:rsidTr="00B63C4B">
        <w:trPr>
          <w:trHeight w:val="204"/>
          <w:tblHeader/>
          <w:jc w:val="center"/>
        </w:trPr>
        <w:tc>
          <w:tcPr>
            <w:tcW w:w="5669" w:type="dxa"/>
            <w:shd w:val="clear" w:color="auto" w:fill="auto"/>
            <w:vAlign w:val="center"/>
          </w:tcPr>
          <w:p w:rsidR="00D56D3F" w:rsidRPr="007A7098" w:rsidRDefault="00D56D3F" w:rsidP="00D56D3F">
            <w:pPr>
              <w:pStyle w:val="Default"/>
              <w:jc w:val="center"/>
              <w:rPr>
                <w:sz w:val="20"/>
                <w:szCs w:val="20"/>
              </w:rPr>
            </w:pPr>
            <w:r w:rsidRPr="007A7098">
              <w:rPr>
                <w:bCs/>
                <w:sz w:val="20"/>
                <w:szCs w:val="20"/>
              </w:rPr>
              <w:t>Здания (земельные участки) учреждений и предприятий обслуживания</w:t>
            </w:r>
          </w:p>
        </w:tc>
        <w:tc>
          <w:tcPr>
            <w:tcW w:w="4110" w:type="dxa"/>
            <w:shd w:val="clear" w:color="auto" w:fill="auto"/>
            <w:vAlign w:val="center"/>
          </w:tcPr>
          <w:p w:rsidR="00D56D3F" w:rsidRPr="007A7098" w:rsidRDefault="00D56D3F" w:rsidP="00D56D3F">
            <w:pPr>
              <w:pStyle w:val="Default"/>
              <w:jc w:val="center"/>
              <w:rPr>
                <w:bCs/>
                <w:sz w:val="20"/>
                <w:szCs w:val="20"/>
              </w:rPr>
            </w:pPr>
            <w:r w:rsidRPr="007A7098">
              <w:rPr>
                <w:bCs/>
                <w:sz w:val="20"/>
                <w:szCs w:val="20"/>
              </w:rPr>
              <w:t xml:space="preserve">Минимальные расстояния от стен зданий учреждений и предприятий обслуживания до красной линии, </w:t>
            </w:r>
            <w:proofErr w:type="gramStart"/>
            <w:r w:rsidRPr="007A7098">
              <w:rPr>
                <w:bCs/>
                <w:sz w:val="20"/>
                <w:szCs w:val="20"/>
              </w:rPr>
              <w:t>м</w:t>
            </w:r>
            <w:proofErr w:type="gramEnd"/>
            <w:r w:rsidRPr="007A7098">
              <w:rPr>
                <w:bCs/>
                <w:sz w:val="20"/>
                <w:szCs w:val="20"/>
              </w:rPr>
              <w:t xml:space="preserve"> (сельский населенный пункт)</w:t>
            </w:r>
          </w:p>
        </w:tc>
      </w:tr>
      <w:tr w:rsidR="00D56D3F" w:rsidRPr="007A7098" w:rsidTr="00B63C4B">
        <w:trPr>
          <w:trHeight w:val="205"/>
          <w:jc w:val="center"/>
        </w:trPr>
        <w:tc>
          <w:tcPr>
            <w:tcW w:w="5669" w:type="dxa"/>
            <w:shd w:val="clear" w:color="auto" w:fill="auto"/>
            <w:vAlign w:val="center"/>
          </w:tcPr>
          <w:p w:rsidR="00D56D3F" w:rsidRPr="007A7098" w:rsidRDefault="00D56D3F" w:rsidP="00D56D3F">
            <w:pPr>
              <w:pStyle w:val="Default"/>
              <w:rPr>
                <w:bCs/>
                <w:iCs/>
                <w:sz w:val="20"/>
                <w:szCs w:val="20"/>
              </w:rPr>
            </w:pPr>
            <w:r w:rsidRPr="007A7098">
              <w:rPr>
                <w:bCs/>
                <w:iCs/>
                <w:sz w:val="20"/>
                <w:szCs w:val="20"/>
              </w:rPr>
              <w:t xml:space="preserve">Дошкольные образовательные организации и общеобразовательные организации (стены здания) </w:t>
            </w:r>
          </w:p>
        </w:tc>
        <w:tc>
          <w:tcPr>
            <w:tcW w:w="4110" w:type="dxa"/>
            <w:shd w:val="clear" w:color="auto" w:fill="auto"/>
            <w:vAlign w:val="center"/>
          </w:tcPr>
          <w:p w:rsidR="00D56D3F" w:rsidRPr="007A7098" w:rsidRDefault="00D56D3F" w:rsidP="00D56D3F">
            <w:pPr>
              <w:pStyle w:val="Default"/>
              <w:jc w:val="center"/>
              <w:rPr>
                <w:sz w:val="20"/>
                <w:szCs w:val="20"/>
              </w:rPr>
            </w:pPr>
            <w:r w:rsidRPr="007A7098">
              <w:rPr>
                <w:sz w:val="20"/>
                <w:szCs w:val="20"/>
              </w:rPr>
              <w:t>10</w:t>
            </w:r>
          </w:p>
        </w:tc>
      </w:tr>
      <w:tr w:rsidR="00D56D3F" w:rsidRPr="007A7098" w:rsidTr="00B63C4B">
        <w:trPr>
          <w:trHeight w:val="90"/>
          <w:jc w:val="center"/>
        </w:trPr>
        <w:tc>
          <w:tcPr>
            <w:tcW w:w="5669" w:type="dxa"/>
            <w:shd w:val="clear" w:color="auto" w:fill="auto"/>
            <w:vAlign w:val="center"/>
          </w:tcPr>
          <w:p w:rsidR="00D56D3F" w:rsidRPr="007A7098" w:rsidRDefault="00D56D3F" w:rsidP="00D56D3F">
            <w:pPr>
              <w:pStyle w:val="Default"/>
              <w:rPr>
                <w:bCs/>
                <w:iCs/>
                <w:sz w:val="20"/>
                <w:szCs w:val="20"/>
              </w:rPr>
            </w:pPr>
            <w:r w:rsidRPr="007A7098">
              <w:rPr>
                <w:bCs/>
                <w:iCs/>
                <w:sz w:val="20"/>
                <w:szCs w:val="20"/>
              </w:rPr>
              <w:t>Объекты пожарной охраны</w:t>
            </w:r>
          </w:p>
        </w:tc>
        <w:tc>
          <w:tcPr>
            <w:tcW w:w="4110" w:type="dxa"/>
            <w:shd w:val="clear" w:color="auto" w:fill="auto"/>
            <w:vAlign w:val="center"/>
          </w:tcPr>
          <w:p w:rsidR="00D56D3F" w:rsidRPr="007A7098" w:rsidRDefault="00D56D3F" w:rsidP="00D56D3F">
            <w:pPr>
              <w:pStyle w:val="Default"/>
              <w:jc w:val="center"/>
              <w:rPr>
                <w:sz w:val="20"/>
                <w:szCs w:val="20"/>
              </w:rPr>
            </w:pPr>
            <w:r w:rsidRPr="007A7098">
              <w:rPr>
                <w:sz w:val="20"/>
                <w:szCs w:val="20"/>
              </w:rPr>
              <w:t>10</w:t>
            </w:r>
          </w:p>
        </w:tc>
      </w:tr>
      <w:tr w:rsidR="00D56D3F" w:rsidRPr="007A7098" w:rsidTr="00B63C4B">
        <w:trPr>
          <w:trHeight w:val="222"/>
          <w:jc w:val="center"/>
        </w:trPr>
        <w:tc>
          <w:tcPr>
            <w:tcW w:w="5669" w:type="dxa"/>
            <w:shd w:val="clear" w:color="auto" w:fill="auto"/>
            <w:vAlign w:val="center"/>
          </w:tcPr>
          <w:p w:rsidR="00D56D3F" w:rsidRPr="007A7098" w:rsidRDefault="00D56D3F" w:rsidP="00D56D3F">
            <w:pPr>
              <w:pStyle w:val="Default"/>
              <w:rPr>
                <w:bCs/>
                <w:iCs/>
                <w:sz w:val="20"/>
                <w:szCs w:val="20"/>
              </w:rPr>
            </w:pPr>
            <w:r w:rsidRPr="007A7098">
              <w:rPr>
                <w:bCs/>
                <w:iCs/>
                <w:sz w:val="20"/>
                <w:szCs w:val="20"/>
              </w:rPr>
              <w:t xml:space="preserve">Кладбища традиционного захоронения и крематории </w:t>
            </w:r>
          </w:p>
          <w:p w:rsidR="00D56D3F" w:rsidRPr="007A7098" w:rsidRDefault="00D56D3F" w:rsidP="00D56D3F">
            <w:pPr>
              <w:pStyle w:val="Default"/>
              <w:rPr>
                <w:bCs/>
                <w:iCs/>
                <w:sz w:val="20"/>
                <w:szCs w:val="20"/>
              </w:rPr>
            </w:pPr>
            <w:r w:rsidRPr="007A7098">
              <w:rPr>
                <w:bCs/>
                <w:iCs/>
                <w:sz w:val="20"/>
                <w:szCs w:val="20"/>
              </w:rPr>
              <w:t xml:space="preserve">Кладбища для погребения после кремации </w:t>
            </w:r>
          </w:p>
        </w:tc>
        <w:tc>
          <w:tcPr>
            <w:tcW w:w="4110" w:type="dxa"/>
            <w:shd w:val="clear" w:color="auto" w:fill="auto"/>
            <w:vAlign w:val="center"/>
          </w:tcPr>
          <w:p w:rsidR="00D56D3F" w:rsidRPr="007A7098" w:rsidRDefault="00D56D3F" w:rsidP="00D56D3F">
            <w:pPr>
              <w:pStyle w:val="Default"/>
              <w:jc w:val="center"/>
              <w:rPr>
                <w:sz w:val="20"/>
                <w:szCs w:val="20"/>
              </w:rPr>
            </w:pPr>
            <w:r w:rsidRPr="007A7098">
              <w:rPr>
                <w:sz w:val="20"/>
                <w:szCs w:val="20"/>
              </w:rPr>
              <w:t>6</w:t>
            </w:r>
          </w:p>
        </w:tc>
      </w:tr>
    </w:tbl>
    <w:p w:rsidR="00D56D3F" w:rsidRPr="007A7098" w:rsidRDefault="00D56D3F" w:rsidP="00D56D3F">
      <w:pPr>
        <w:ind w:left="709"/>
      </w:pPr>
    </w:p>
    <w:p w:rsidR="00D56D3F" w:rsidRPr="007A7098" w:rsidRDefault="00D56D3F" w:rsidP="00B63C4B">
      <w:pPr>
        <w:pStyle w:val="20"/>
        <w:numPr>
          <w:ilvl w:val="1"/>
          <w:numId w:val="13"/>
        </w:numPr>
        <w:ind w:left="-284" w:firstLine="0"/>
        <w:rPr>
          <w:rFonts w:cs="Times New Roman"/>
          <w:i w:val="0"/>
        </w:rPr>
      </w:pPr>
      <w:bookmarkStart w:id="176" w:name="_Toc81412489"/>
      <w:r w:rsidRPr="007A7098">
        <w:rPr>
          <w:rFonts w:cs="Times New Roman"/>
          <w:i w:val="0"/>
        </w:rPr>
        <w:t>Требования по обеспечению охраны окружающей среды, учитываемые при подготовке МНГП</w:t>
      </w:r>
      <w:bookmarkEnd w:id="176"/>
    </w:p>
    <w:p w:rsidR="00D56D3F" w:rsidRPr="00333BAC" w:rsidRDefault="00D56D3F" w:rsidP="00B63C4B">
      <w:pPr>
        <w:ind w:left="-284"/>
        <w:jc w:val="both"/>
        <w:rPr>
          <w:rFonts w:ascii="Times New Roman" w:hAnsi="Times New Roman" w:cs="Times New Roman"/>
          <w:sz w:val="24"/>
          <w:szCs w:val="24"/>
        </w:rPr>
      </w:pPr>
      <w:r w:rsidRPr="00333BAC">
        <w:rPr>
          <w:rFonts w:ascii="Times New Roman" w:hAnsi="Times New Roman" w:cs="Times New Roman"/>
          <w:sz w:val="24"/>
          <w:szCs w:val="24"/>
        </w:rPr>
        <w:t>При градостроительном проектировании необходимо учитывать предельные значения допустимых уровней воздействия на среду и человека для различных функциональных зон, которые устанавливаются в соответствии параметрами, приведенными ниже в таблице 2.10.1.</w:t>
      </w:r>
    </w:p>
    <w:p w:rsidR="00D56D3F" w:rsidRPr="00FF3CBC" w:rsidRDefault="00D56D3F" w:rsidP="00B63C4B">
      <w:pPr>
        <w:spacing w:before="120"/>
        <w:ind w:left="-284"/>
        <w:jc w:val="both"/>
        <w:rPr>
          <w:rFonts w:ascii="Times New Roman" w:hAnsi="Times New Roman" w:cs="Times New Roman"/>
        </w:rPr>
      </w:pPr>
      <w:r w:rsidRPr="00FF3CBC">
        <w:rPr>
          <w:rFonts w:ascii="Times New Roman" w:hAnsi="Times New Roman" w:cs="Times New Roman"/>
        </w:rPr>
        <w:t>Таблица 2.10.1. -  Разрешенные параметры допустимых уровней воздействия на человека и условия проживания</w:t>
      </w:r>
    </w:p>
    <w:tbl>
      <w:tblPr>
        <w:tblW w:w="9729" w:type="dxa"/>
        <w:jc w:val="center"/>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03"/>
        <w:gridCol w:w="1276"/>
        <w:gridCol w:w="1835"/>
        <w:gridCol w:w="1960"/>
        <w:gridCol w:w="2655"/>
      </w:tblGrid>
      <w:tr w:rsidR="00D56D3F" w:rsidRPr="007A7098" w:rsidTr="00B63C4B">
        <w:trPr>
          <w:cantSplit/>
          <w:trHeight w:val="1008"/>
          <w:tblHeader/>
          <w:jc w:val="center"/>
        </w:trPr>
        <w:tc>
          <w:tcPr>
            <w:tcW w:w="2003" w:type="dxa"/>
            <w:shd w:val="clear" w:color="auto" w:fill="auto"/>
            <w:vAlign w:val="center"/>
          </w:tcPr>
          <w:p w:rsidR="00D56D3F" w:rsidRPr="007A7098" w:rsidRDefault="00D56D3F" w:rsidP="00D56D3F">
            <w:pPr>
              <w:pStyle w:val="Default"/>
              <w:jc w:val="center"/>
              <w:rPr>
                <w:sz w:val="20"/>
                <w:szCs w:val="20"/>
              </w:rPr>
            </w:pPr>
            <w:r w:rsidRPr="007A7098">
              <w:rPr>
                <w:bCs/>
                <w:sz w:val="20"/>
                <w:szCs w:val="20"/>
              </w:rPr>
              <w:lastRenderedPageBreak/>
              <w:t>Функциональная зона</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bCs/>
                <w:sz w:val="20"/>
                <w:szCs w:val="20"/>
              </w:rPr>
              <w:t xml:space="preserve">Максимальный уровень звукового воздействия, </w:t>
            </w:r>
            <w:proofErr w:type="spellStart"/>
            <w:r w:rsidRPr="007A7098">
              <w:rPr>
                <w:bCs/>
                <w:sz w:val="20"/>
                <w:szCs w:val="20"/>
              </w:rPr>
              <w:t>дБА</w:t>
            </w:r>
            <w:proofErr w:type="spellEnd"/>
          </w:p>
        </w:tc>
        <w:tc>
          <w:tcPr>
            <w:tcW w:w="1835" w:type="dxa"/>
            <w:shd w:val="clear" w:color="auto" w:fill="auto"/>
            <w:vAlign w:val="center"/>
          </w:tcPr>
          <w:p w:rsidR="00D56D3F" w:rsidRPr="007A7098" w:rsidRDefault="00D56D3F" w:rsidP="00D56D3F">
            <w:pPr>
              <w:pStyle w:val="Default"/>
              <w:jc w:val="center"/>
              <w:rPr>
                <w:sz w:val="20"/>
                <w:szCs w:val="20"/>
              </w:rPr>
            </w:pPr>
            <w:proofErr w:type="gramStart"/>
            <w:r w:rsidRPr="007A7098">
              <w:rPr>
                <w:bCs/>
                <w:sz w:val="20"/>
                <w:szCs w:val="20"/>
              </w:rPr>
              <w:t>Максимальный уровень загрязнения атмосферного воздуха (предельно допустимые концентрации (ПДК)</w:t>
            </w:r>
            <w:proofErr w:type="gramEnd"/>
          </w:p>
        </w:tc>
        <w:tc>
          <w:tcPr>
            <w:tcW w:w="1960" w:type="dxa"/>
            <w:shd w:val="clear" w:color="auto" w:fill="auto"/>
            <w:vAlign w:val="center"/>
          </w:tcPr>
          <w:p w:rsidR="00D56D3F" w:rsidRPr="007A7098" w:rsidRDefault="00D56D3F" w:rsidP="00D56D3F">
            <w:pPr>
              <w:pStyle w:val="Default"/>
              <w:jc w:val="center"/>
              <w:rPr>
                <w:sz w:val="20"/>
                <w:szCs w:val="20"/>
              </w:rPr>
            </w:pPr>
            <w:r w:rsidRPr="007A7098">
              <w:rPr>
                <w:bCs/>
                <w:sz w:val="20"/>
                <w:szCs w:val="20"/>
              </w:rPr>
              <w:t>Максимальный уровень электромагнитного излучения от радиотехнических объектов</w:t>
            </w:r>
          </w:p>
          <w:p w:rsidR="00D56D3F" w:rsidRPr="007A7098" w:rsidRDefault="00D56D3F" w:rsidP="00D56D3F">
            <w:pPr>
              <w:pStyle w:val="Default"/>
              <w:jc w:val="center"/>
              <w:rPr>
                <w:sz w:val="20"/>
                <w:szCs w:val="20"/>
              </w:rPr>
            </w:pPr>
            <w:proofErr w:type="gramStart"/>
            <w:r w:rsidRPr="007A7098">
              <w:rPr>
                <w:bCs/>
                <w:sz w:val="20"/>
                <w:szCs w:val="20"/>
              </w:rPr>
              <w:t>(предельно допустимые уровни (ПДУ)</w:t>
            </w:r>
            <w:proofErr w:type="gramEnd"/>
          </w:p>
        </w:tc>
        <w:tc>
          <w:tcPr>
            <w:tcW w:w="2655" w:type="dxa"/>
            <w:shd w:val="clear" w:color="auto" w:fill="auto"/>
            <w:vAlign w:val="center"/>
          </w:tcPr>
          <w:p w:rsidR="00D56D3F" w:rsidRPr="007A7098" w:rsidRDefault="00D56D3F" w:rsidP="00D56D3F">
            <w:pPr>
              <w:pStyle w:val="Default"/>
              <w:jc w:val="center"/>
              <w:rPr>
                <w:sz w:val="20"/>
                <w:szCs w:val="20"/>
              </w:rPr>
            </w:pPr>
            <w:r w:rsidRPr="007A7098">
              <w:rPr>
                <w:bCs/>
                <w:sz w:val="20"/>
                <w:szCs w:val="20"/>
              </w:rPr>
              <w:t>Загрязненность сточных вод</w:t>
            </w:r>
          </w:p>
        </w:tc>
      </w:tr>
      <w:tr w:rsidR="00D56D3F" w:rsidRPr="007A7098" w:rsidTr="00B63C4B">
        <w:trPr>
          <w:cantSplit/>
          <w:trHeight w:val="40"/>
          <w:jc w:val="center"/>
        </w:trPr>
        <w:tc>
          <w:tcPr>
            <w:tcW w:w="2003" w:type="dxa"/>
            <w:shd w:val="clear" w:color="auto" w:fill="auto"/>
            <w:vAlign w:val="center"/>
          </w:tcPr>
          <w:p w:rsidR="00D56D3F" w:rsidRPr="007A7098" w:rsidRDefault="00D56D3F" w:rsidP="00D56D3F">
            <w:pPr>
              <w:pStyle w:val="Default"/>
              <w:rPr>
                <w:sz w:val="20"/>
                <w:szCs w:val="20"/>
              </w:rPr>
            </w:pPr>
            <w:r w:rsidRPr="007A7098">
              <w:rPr>
                <w:sz w:val="20"/>
                <w:szCs w:val="20"/>
              </w:rPr>
              <w:t>Жилые зоны:</w:t>
            </w:r>
          </w:p>
        </w:tc>
        <w:tc>
          <w:tcPr>
            <w:tcW w:w="1276" w:type="dxa"/>
            <w:shd w:val="clear" w:color="auto" w:fill="auto"/>
            <w:vAlign w:val="center"/>
          </w:tcPr>
          <w:p w:rsidR="00D56D3F" w:rsidRPr="007A7098" w:rsidRDefault="00D56D3F" w:rsidP="00D56D3F">
            <w:pPr>
              <w:pStyle w:val="Default"/>
              <w:jc w:val="center"/>
              <w:rPr>
                <w:sz w:val="20"/>
                <w:szCs w:val="20"/>
              </w:rPr>
            </w:pPr>
          </w:p>
        </w:tc>
        <w:tc>
          <w:tcPr>
            <w:tcW w:w="1835" w:type="dxa"/>
            <w:shd w:val="clear" w:color="auto" w:fill="auto"/>
            <w:vAlign w:val="center"/>
          </w:tcPr>
          <w:p w:rsidR="00D56D3F" w:rsidRPr="007A7098" w:rsidRDefault="00D56D3F" w:rsidP="00D56D3F">
            <w:pPr>
              <w:pStyle w:val="Default"/>
              <w:jc w:val="center"/>
              <w:rPr>
                <w:sz w:val="20"/>
                <w:szCs w:val="20"/>
              </w:rPr>
            </w:pPr>
          </w:p>
        </w:tc>
        <w:tc>
          <w:tcPr>
            <w:tcW w:w="1960" w:type="dxa"/>
            <w:shd w:val="clear" w:color="auto" w:fill="auto"/>
            <w:vAlign w:val="center"/>
          </w:tcPr>
          <w:p w:rsidR="00D56D3F" w:rsidRPr="007A7098" w:rsidRDefault="00D56D3F" w:rsidP="00D56D3F">
            <w:pPr>
              <w:pStyle w:val="Default"/>
              <w:jc w:val="center"/>
              <w:rPr>
                <w:sz w:val="20"/>
                <w:szCs w:val="20"/>
              </w:rPr>
            </w:pPr>
          </w:p>
        </w:tc>
        <w:tc>
          <w:tcPr>
            <w:tcW w:w="2655" w:type="dxa"/>
            <w:shd w:val="clear" w:color="auto" w:fill="auto"/>
            <w:vAlign w:val="center"/>
          </w:tcPr>
          <w:p w:rsidR="00D56D3F" w:rsidRPr="007A7098" w:rsidRDefault="00D56D3F" w:rsidP="00D56D3F">
            <w:pPr>
              <w:pStyle w:val="Default"/>
              <w:jc w:val="center"/>
              <w:rPr>
                <w:sz w:val="20"/>
                <w:szCs w:val="20"/>
              </w:rPr>
            </w:pPr>
          </w:p>
        </w:tc>
      </w:tr>
      <w:tr w:rsidR="00D56D3F" w:rsidRPr="007A7098" w:rsidTr="00B63C4B">
        <w:trPr>
          <w:cantSplit/>
          <w:trHeight w:val="1470"/>
          <w:jc w:val="center"/>
        </w:trPr>
        <w:tc>
          <w:tcPr>
            <w:tcW w:w="2003" w:type="dxa"/>
            <w:shd w:val="clear" w:color="auto" w:fill="auto"/>
            <w:vAlign w:val="center"/>
          </w:tcPr>
          <w:p w:rsidR="00D56D3F" w:rsidRPr="007A7098" w:rsidRDefault="00D56D3F" w:rsidP="00D56D3F">
            <w:pPr>
              <w:pStyle w:val="Default"/>
              <w:rPr>
                <w:sz w:val="20"/>
                <w:szCs w:val="20"/>
              </w:rPr>
            </w:pPr>
            <w:r w:rsidRPr="007A7098">
              <w:rPr>
                <w:sz w:val="20"/>
                <w:szCs w:val="20"/>
              </w:rPr>
              <w:t>Индивидуальная жилищная застройка и малоэтажная застройка</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70</w:t>
            </w:r>
          </w:p>
        </w:tc>
        <w:tc>
          <w:tcPr>
            <w:tcW w:w="1835" w:type="dxa"/>
            <w:shd w:val="clear" w:color="auto" w:fill="auto"/>
            <w:vAlign w:val="center"/>
          </w:tcPr>
          <w:p w:rsidR="00D56D3F" w:rsidRPr="007A7098" w:rsidRDefault="00D56D3F" w:rsidP="00D56D3F">
            <w:pPr>
              <w:pStyle w:val="Default"/>
              <w:jc w:val="center"/>
              <w:rPr>
                <w:sz w:val="20"/>
                <w:szCs w:val="20"/>
              </w:rPr>
            </w:pPr>
            <w:r w:rsidRPr="007A7098">
              <w:rPr>
                <w:sz w:val="20"/>
                <w:szCs w:val="20"/>
              </w:rPr>
              <w:t>1 ПДК</w:t>
            </w:r>
          </w:p>
        </w:tc>
        <w:tc>
          <w:tcPr>
            <w:tcW w:w="1960" w:type="dxa"/>
            <w:shd w:val="clear" w:color="auto" w:fill="auto"/>
            <w:vAlign w:val="center"/>
          </w:tcPr>
          <w:p w:rsidR="00D56D3F" w:rsidRPr="007A7098" w:rsidRDefault="00D56D3F" w:rsidP="00D56D3F">
            <w:pPr>
              <w:pStyle w:val="Default"/>
              <w:jc w:val="center"/>
              <w:rPr>
                <w:sz w:val="20"/>
                <w:szCs w:val="20"/>
              </w:rPr>
            </w:pPr>
            <w:r w:rsidRPr="007A7098">
              <w:rPr>
                <w:sz w:val="20"/>
                <w:szCs w:val="20"/>
              </w:rPr>
              <w:t>1 ПДУ</w:t>
            </w:r>
          </w:p>
        </w:tc>
        <w:tc>
          <w:tcPr>
            <w:tcW w:w="2655"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Нормативно очищенные стоки на локальных очистных сооружениях или хранение в герметичных выгребных ямах с последующим вывозом на канализационные очистные сооружения (КОС).</w:t>
            </w:r>
          </w:p>
        </w:tc>
      </w:tr>
      <w:tr w:rsidR="00D56D3F" w:rsidRPr="007A7098" w:rsidTr="00B63C4B">
        <w:trPr>
          <w:cantSplit/>
          <w:trHeight w:val="81"/>
          <w:jc w:val="center"/>
        </w:trPr>
        <w:tc>
          <w:tcPr>
            <w:tcW w:w="2003"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Производственные зоны </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Нормируется по границе объединенной санитарно-защитной зоны (СЗЗ)</w:t>
            </w:r>
          </w:p>
          <w:p w:rsidR="00D56D3F" w:rsidRPr="007A7098" w:rsidRDefault="00D56D3F" w:rsidP="00D56D3F">
            <w:pPr>
              <w:pStyle w:val="Default"/>
              <w:jc w:val="center"/>
              <w:rPr>
                <w:sz w:val="20"/>
                <w:szCs w:val="20"/>
              </w:rPr>
            </w:pPr>
            <w:r w:rsidRPr="007A7098">
              <w:rPr>
                <w:sz w:val="20"/>
                <w:szCs w:val="20"/>
              </w:rPr>
              <w:t>70</w:t>
            </w:r>
          </w:p>
        </w:tc>
        <w:tc>
          <w:tcPr>
            <w:tcW w:w="1835"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Нормируется по границе объединенной СЗЗ</w:t>
            </w:r>
          </w:p>
          <w:p w:rsidR="00D56D3F" w:rsidRPr="007A7098" w:rsidRDefault="00D56D3F" w:rsidP="00D56D3F">
            <w:pPr>
              <w:pStyle w:val="Default"/>
              <w:jc w:val="center"/>
              <w:rPr>
                <w:sz w:val="20"/>
                <w:szCs w:val="20"/>
              </w:rPr>
            </w:pPr>
            <w:r w:rsidRPr="007A7098">
              <w:rPr>
                <w:sz w:val="20"/>
                <w:szCs w:val="20"/>
              </w:rPr>
              <w:t>1 ПДК</w:t>
            </w:r>
          </w:p>
        </w:tc>
        <w:tc>
          <w:tcPr>
            <w:tcW w:w="1960"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Нормируется</w:t>
            </w:r>
          </w:p>
          <w:p w:rsidR="00D56D3F" w:rsidRPr="007A7098" w:rsidRDefault="00D56D3F" w:rsidP="00D56D3F">
            <w:pPr>
              <w:pStyle w:val="Default"/>
              <w:jc w:val="center"/>
              <w:rPr>
                <w:sz w:val="20"/>
                <w:szCs w:val="20"/>
              </w:rPr>
            </w:pPr>
            <w:r w:rsidRPr="007A7098">
              <w:rPr>
                <w:sz w:val="20"/>
                <w:szCs w:val="20"/>
              </w:rPr>
              <w:t>по границе</w:t>
            </w:r>
          </w:p>
          <w:p w:rsidR="00D56D3F" w:rsidRPr="007A7098" w:rsidRDefault="00D56D3F" w:rsidP="00D56D3F">
            <w:pPr>
              <w:pStyle w:val="Default"/>
              <w:jc w:val="center"/>
              <w:rPr>
                <w:sz w:val="20"/>
                <w:szCs w:val="20"/>
              </w:rPr>
            </w:pPr>
            <w:r w:rsidRPr="007A7098">
              <w:rPr>
                <w:sz w:val="20"/>
                <w:szCs w:val="20"/>
              </w:rPr>
              <w:t>объединенной СЗЗ</w:t>
            </w:r>
          </w:p>
          <w:p w:rsidR="00D56D3F" w:rsidRPr="007A7098" w:rsidRDefault="00D56D3F" w:rsidP="00D56D3F">
            <w:pPr>
              <w:pStyle w:val="Default"/>
              <w:jc w:val="center"/>
              <w:rPr>
                <w:sz w:val="20"/>
                <w:szCs w:val="20"/>
              </w:rPr>
            </w:pPr>
            <w:r w:rsidRPr="007A7098">
              <w:rPr>
                <w:sz w:val="20"/>
                <w:szCs w:val="20"/>
              </w:rPr>
              <w:t>1 ПДУ</w:t>
            </w:r>
          </w:p>
        </w:tc>
        <w:tc>
          <w:tcPr>
            <w:tcW w:w="2655"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Нормативно очищенные стоки на локальных очистных сооружениях с самостоятельным или централизованным выпуском </w:t>
            </w:r>
          </w:p>
        </w:tc>
      </w:tr>
      <w:tr w:rsidR="00D56D3F" w:rsidRPr="007A7098" w:rsidTr="00B63C4B">
        <w:trPr>
          <w:cantSplit/>
          <w:trHeight w:val="81"/>
          <w:jc w:val="center"/>
        </w:trPr>
        <w:tc>
          <w:tcPr>
            <w:tcW w:w="2003"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Рекреационные зоны </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60</w:t>
            </w:r>
          </w:p>
        </w:tc>
        <w:tc>
          <w:tcPr>
            <w:tcW w:w="1835" w:type="dxa"/>
            <w:shd w:val="clear" w:color="auto" w:fill="auto"/>
            <w:vAlign w:val="center"/>
          </w:tcPr>
          <w:p w:rsidR="00D56D3F" w:rsidRPr="007A7098" w:rsidRDefault="00D56D3F" w:rsidP="00D56D3F">
            <w:pPr>
              <w:pStyle w:val="Default"/>
              <w:jc w:val="center"/>
              <w:rPr>
                <w:sz w:val="20"/>
                <w:szCs w:val="20"/>
              </w:rPr>
            </w:pPr>
            <w:r w:rsidRPr="007A7098">
              <w:rPr>
                <w:sz w:val="20"/>
                <w:szCs w:val="20"/>
              </w:rPr>
              <w:t>0,8 ПДК</w:t>
            </w:r>
          </w:p>
        </w:tc>
        <w:tc>
          <w:tcPr>
            <w:tcW w:w="1960" w:type="dxa"/>
            <w:shd w:val="clear" w:color="auto" w:fill="auto"/>
            <w:vAlign w:val="center"/>
          </w:tcPr>
          <w:p w:rsidR="00D56D3F" w:rsidRPr="007A7098" w:rsidRDefault="00D56D3F" w:rsidP="00D56D3F">
            <w:pPr>
              <w:pStyle w:val="Default"/>
              <w:jc w:val="center"/>
              <w:rPr>
                <w:sz w:val="20"/>
                <w:szCs w:val="20"/>
              </w:rPr>
            </w:pPr>
            <w:r w:rsidRPr="007A7098">
              <w:rPr>
                <w:sz w:val="20"/>
                <w:szCs w:val="20"/>
              </w:rPr>
              <w:t>1 ПДУ</w:t>
            </w:r>
          </w:p>
        </w:tc>
        <w:tc>
          <w:tcPr>
            <w:tcW w:w="2655"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Нормативно очищенные стоки на локальных очистных сооружениях с возможным самостоятельным выпуском </w:t>
            </w:r>
          </w:p>
        </w:tc>
      </w:tr>
      <w:tr w:rsidR="00D56D3F" w:rsidRPr="007A7098" w:rsidTr="00B63C4B">
        <w:trPr>
          <w:cantSplit/>
          <w:trHeight w:val="81"/>
          <w:jc w:val="center"/>
        </w:trPr>
        <w:tc>
          <w:tcPr>
            <w:tcW w:w="9729" w:type="dxa"/>
            <w:gridSpan w:val="5"/>
            <w:shd w:val="clear" w:color="auto" w:fill="auto"/>
            <w:vAlign w:val="center"/>
          </w:tcPr>
          <w:p w:rsidR="00D56D3F" w:rsidRPr="007A7098" w:rsidRDefault="00D56D3F" w:rsidP="00D56D3F">
            <w:pPr>
              <w:pStyle w:val="Default"/>
              <w:rPr>
                <w:sz w:val="20"/>
                <w:szCs w:val="20"/>
              </w:rPr>
            </w:pPr>
            <w:r w:rsidRPr="007A7098">
              <w:rPr>
                <w:sz w:val="20"/>
                <w:szCs w:val="20"/>
              </w:rPr>
              <w:t>Примечание:</w:t>
            </w:r>
          </w:p>
          <w:p w:rsidR="00D56D3F" w:rsidRPr="007A7098" w:rsidRDefault="00D56D3F" w:rsidP="00D56D3F">
            <w:pPr>
              <w:pStyle w:val="Default"/>
              <w:rPr>
                <w:sz w:val="20"/>
                <w:szCs w:val="20"/>
              </w:rPr>
            </w:pPr>
            <w:r w:rsidRPr="007A7098">
              <w:rPr>
                <w:sz w:val="20"/>
                <w:szCs w:val="20"/>
              </w:rPr>
              <w:t>1.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tc>
      </w:tr>
    </w:tbl>
    <w:p w:rsidR="00B63C4B" w:rsidRDefault="00B63C4B" w:rsidP="00B63C4B">
      <w:pPr>
        <w:spacing w:after="0" w:line="240" w:lineRule="auto"/>
        <w:jc w:val="both"/>
        <w:rPr>
          <w:rFonts w:ascii="Times New Roman" w:hAnsi="Times New Roman" w:cs="Times New Roman"/>
        </w:rPr>
      </w:pPr>
    </w:p>
    <w:p w:rsidR="00D56D3F" w:rsidRPr="00226990" w:rsidRDefault="00D56D3F"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w:t>
      </w:r>
      <w:r w:rsidRPr="00B63C4B">
        <w:rPr>
          <w:rFonts w:ascii="Times New Roman" w:hAnsi="Times New Roman" w:cs="Times New Roman"/>
        </w:rPr>
        <w:t xml:space="preserve"> </w:t>
      </w:r>
      <w:r w:rsidRPr="00226990">
        <w:rPr>
          <w:rFonts w:ascii="Times New Roman" w:hAnsi="Times New Roman" w:cs="Times New Roman"/>
          <w:sz w:val="24"/>
          <w:szCs w:val="24"/>
        </w:rPr>
        <w:t>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r w:rsidR="00D56D3F" w:rsidRPr="00226990">
        <w:rPr>
          <w:rFonts w:ascii="Times New Roman" w:hAnsi="Times New Roman" w:cs="Times New Roman"/>
          <w:sz w:val="24"/>
          <w:szCs w:val="24"/>
        </w:rPr>
        <w:t>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r w:rsidR="00D56D3F" w:rsidRPr="00226990">
        <w:rPr>
          <w:rFonts w:ascii="Times New Roman" w:hAnsi="Times New Roman" w:cs="Times New Roman"/>
          <w:sz w:val="24"/>
          <w:szCs w:val="24"/>
        </w:rPr>
        <w:t>Предприятия, требующие особой чистоты атмосферного воздуха, не следует размещать с подветренной стороны по отношению к соседним предприятиям с источниками загрязнения атмосферного воздуха.</w:t>
      </w:r>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proofErr w:type="gramStart"/>
      <w:r w:rsidR="00D56D3F" w:rsidRPr="00226990">
        <w:rPr>
          <w:rFonts w:ascii="Times New Roman" w:hAnsi="Times New Roman" w:cs="Times New Roman"/>
          <w:sz w:val="24"/>
          <w:szCs w:val="24"/>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w:t>
      </w:r>
      <w:proofErr w:type="spellStart"/>
      <w:r w:rsidR="00D56D3F" w:rsidRPr="00226990">
        <w:rPr>
          <w:rFonts w:ascii="Times New Roman" w:hAnsi="Times New Roman" w:cs="Times New Roman"/>
          <w:sz w:val="24"/>
          <w:szCs w:val="24"/>
        </w:rPr>
        <w:t>СанПиН</w:t>
      </w:r>
      <w:proofErr w:type="spellEnd"/>
      <w:r w:rsidR="00D56D3F" w:rsidRPr="00226990">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w:t>
      </w:r>
      <w:proofErr w:type="spellStart"/>
      <w:r w:rsidR="00D56D3F" w:rsidRPr="00226990">
        <w:rPr>
          <w:rFonts w:ascii="Times New Roman" w:hAnsi="Times New Roman" w:cs="Times New Roman"/>
          <w:sz w:val="24"/>
          <w:szCs w:val="24"/>
        </w:rPr>
        <w:t>СанПиН</w:t>
      </w:r>
      <w:proofErr w:type="spellEnd"/>
      <w:r w:rsidR="00D56D3F" w:rsidRPr="00226990">
        <w:rPr>
          <w:rFonts w:ascii="Times New Roman" w:hAnsi="Times New Roman" w:cs="Times New Roman"/>
          <w:sz w:val="24"/>
          <w:szCs w:val="24"/>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w:t>
      </w:r>
      <w:proofErr w:type="gramEnd"/>
      <w:r w:rsidR="00D56D3F" w:rsidRPr="00226990">
        <w:rPr>
          <w:rFonts w:ascii="Times New Roman" w:hAnsi="Times New Roman" w:cs="Times New Roman"/>
          <w:sz w:val="24"/>
          <w:szCs w:val="24"/>
        </w:rPr>
        <w:t xml:space="preserve"> проведению санитарно-противоэпидемических (профилактических) мероприятий».</w:t>
      </w:r>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r w:rsidR="00D56D3F" w:rsidRPr="00226990">
        <w:rPr>
          <w:rFonts w:ascii="Times New Roman" w:hAnsi="Times New Roman" w:cs="Times New Roman"/>
          <w:sz w:val="24"/>
          <w:szCs w:val="24"/>
        </w:rPr>
        <w:t xml:space="preserve">Запрещается проектирование и размещение объектов I-III класса вредности по классификации </w:t>
      </w:r>
      <w:proofErr w:type="spellStart"/>
      <w:r w:rsidR="00D56D3F" w:rsidRPr="00226990">
        <w:rPr>
          <w:rFonts w:ascii="Times New Roman" w:hAnsi="Times New Roman" w:cs="Times New Roman"/>
          <w:sz w:val="24"/>
          <w:szCs w:val="24"/>
        </w:rPr>
        <w:t>СанПиН</w:t>
      </w:r>
      <w:proofErr w:type="spellEnd"/>
      <w:r w:rsidR="00D56D3F" w:rsidRPr="00226990">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w:t>
      </w:r>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lastRenderedPageBreak/>
        <w:t xml:space="preserve">        </w:t>
      </w:r>
      <w:r w:rsidR="00D56D3F" w:rsidRPr="00226990">
        <w:rPr>
          <w:rFonts w:ascii="Times New Roman" w:hAnsi="Times New Roman" w:cs="Times New Roman"/>
          <w:sz w:val="24"/>
          <w:szCs w:val="24"/>
        </w:rPr>
        <w:t>Производственные зоны, промышленные узлы,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D56D3F" w:rsidRPr="00226990" w:rsidRDefault="00D56D3F"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proofErr w:type="gramStart"/>
      <w:r w:rsidR="00D56D3F" w:rsidRPr="00226990">
        <w:rPr>
          <w:rFonts w:ascii="Times New Roman" w:hAnsi="Times New Roman" w:cs="Times New Roman"/>
          <w:sz w:val="24"/>
          <w:szCs w:val="24"/>
        </w:rPr>
        <w:t>Застройка площадей залегания полезных ископаемых, а также размещение в местах их залегания подземных сооружений допускается в порядке, предусмотренном статьей 25 Федерального закона от 21.02.1992 № 2395-1 «О недрах»,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roofErr w:type="gramEnd"/>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r w:rsidR="00D56D3F" w:rsidRPr="00226990">
        <w:rPr>
          <w:rFonts w:ascii="Times New Roman" w:hAnsi="Times New Roman" w:cs="Times New Roman"/>
          <w:sz w:val="24"/>
          <w:szCs w:val="24"/>
        </w:rPr>
        <w:t xml:space="preserve">Места хранения и </w:t>
      </w:r>
      <w:proofErr w:type="gramStart"/>
      <w:r w:rsidR="00D56D3F" w:rsidRPr="00226990">
        <w:rPr>
          <w:rFonts w:ascii="Times New Roman" w:hAnsi="Times New Roman" w:cs="Times New Roman"/>
          <w:sz w:val="24"/>
          <w:szCs w:val="24"/>
        </w:rPr>
        <w:t>захоронения</w:t>
      </w:r>
      <w:proofErr w:type="gramEnd"/>
      <w:r w:rsidR="00D56D3F" w:rsidRPr="00226990">
        <w:rPr>
          <w:rFonts w:ascii="Times New Roman" w:hAnsi="Times New Roman" w:cs="Times New Roman"/>
          <w:sz w:val="24"/>
          <w:szCs w:val="24"/>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r w:rsidR="00D56D3F" w:rsidRPr="00226990">
        <w:rPr>
          <w:rFonts w:ascii="Times New Roman" w:hAnsi="Times New Roman" w:cs="Times New Roman"/>
          <w:sz w:val="24"/>
          <w:szCs w:val="24"/>
        </w:rPr>
        <w:t>Размещение производственной зоны на прибрежных участках водных объектов следует осуществлять в соответствии с требованиями Водного кодекса Российской Федерации.</w:t>
      </w:r>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r w:rsidR="00D56D3F" w:rsidRPr="00226990">
        <w:rPr>
          <w:rFonts w:ascii="Times New Roman" w:hAnsi="Times New Roman" w:cs="Times New Roman"/>
          <w:sz w:val="24"/>
          <w:szCs w:val="24"/>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r w:rsidR="00D56D3F" w:rsidRPr="00226990">
        <w:rPr>
          <w:rFonts w:ascii="Times New Roman" w:hAnsi="Times New Roman" w:cs="Times New Roman"/>
          <w:sz w:val="24"/>
          <w:szCs w:val="24"/>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r w:rsidR="00D56D3F" w:rsidRPr="00226990">
        <w:rPr>
          <w:rFonts w:ascii="Times New Roman" w:hAnsi="Times New Roman" w:cs="Times New Roman"/>
          <w:sz w:val="24"/>
          <w:szCs w:val="24"/>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D56D3F" w:rsidRPr="00226990"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r w:rsidR="00D56D3F" w:rsidRPr="00226990">
        <w:rPr>
          <w:rFonts w:ascii="Times New Roman" w:hAnsi="Times New Roman" w:cs="Times New Roman"/>
          <w:sz w:val="24"/>
          <w:szCs w:val="24"/>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00D56D3F" w:rsidRPr="00226990">
        <w:rPr>
          <w:rFonts w:ascii="Times New Roman" w:hAnsi="Times New Roman" w:cs="Times New Roman"/>
          <w:sz w:val="24"/>
          <w:szCs w:val="24"/>
        </w:rPr>
        <w:t>рыбохозяйственных</w:t>
      </w:r>
      <w:proofErr w:type="spellEnd"/>
      <w:r w:rsidR="00D56D3F" w:rsidRPr="00226990">
        <w:rPr>
          <w:rFonts w:ascii="Times New Roman" w:hAnsi="Times New Roman" w:cs="Times New Roman"/>
          <w:sz w:val="24"/>
          <w:szCs w:val="24"/>
        </w:rPr>
        <w:t xml:space="preserve"> водоемов. Сокращение расстояние возможно при условии согласования с органами, осуществляющими охрану рыбных запасов.</w:t>
      </w:r>
    </w:p>
    <w:p w:rsidR="00D56D3F" w:rsidRPr="00127624" w:rsidRDefault="00B63C4B" w:rsidP="00B63C4B">
      <w:pPr>
        <w:spacing w:after="0" w:line="240" w:lineRule="auto"/>
        <w:ind w:left="-284"/>
        <w:jc w:val="both"/>
        <w:rPr>
          <w:rFonts w:ascii="Times New Roman" w:hAnsi="Times New Roman" w:cs="Times New Roman"/>
          <w:sz w:val="24"/>
          <w:szCs w:val="24"/>
        </w:rPr>
      </w:pPr>
      <w:r w:rsidRPr="00226990">
        <w:rPr>
          <w:rFonts w:ascii="Times New Roman" w:hAnsi="Times New Roman" w:cs="Times New Roman"/>
          <w:sz w:val="24"/>
          <w:szCs w:val="24"/>
        </w:rPr>
        <w:t xml:space="preserve">           </w:t>
      </w:r>
      <w:r w:rsidR="00D56D3F" w:rsidRPr="00226990">
        <w:rPr>
          <w:rFonts w:ascii="Times New Roman" w:hAnsi="Times New Roman" w:cs="Times New Roman"/>
          <w:sz w:val="24"/>
          <w:szCs w:val="24"/>
        </w:rPr>
        <w:t xml:space="preserve">Устройство отвалов, </w:t>
      </w:r>
      <w:proofErr w:type="spellStart"/>
      <w:r w:rsidR="00D56D3F" w:rsidRPr="00226990">
        <w:rPr>
          <w:rFonts w:ascii="Times New Roman" w:hAnsi="Times New Roman" w:cs="Times New Roman"/>
          <w:sz w:val="24"/>
          <w:szCs w:val="24"/>
        </w:rPr>
        <w:t>шлаконакопителей</w:t>
      </w:r>
      <w:proofErr w:type="spellEnd"/>
      <w:r w:rsidR="00D56D3F" w:rsidRPr="00226990">
        <w:rPr>
          <w:rFonts w:ascii="Times New Roman" w:hAnsi="Times New Roman" w:cs="Times New Roman"/>
          <w:sz w:val="24"/>
          <w:szCs w:val="24"/>
        </w:rPr>
        <w:t>, ме</w:t>
      </w:r>
      <w:proofErr w:type="gramStart"/>
      <w:r w:rsidR="00D56D3F" w:rsidRPr="00226990">
        <w:rPr>
          <w:rFonts w:ascii="Times New Roman" w:hAnsi="Times New Roman" w:cs="Times New Roman"/>
          <w:sz w:val="24"/>
          <w:szCs w:val="24"/>
        </w:rPr>
        <w:t>ст скл</w:t>
      </w:r>
      <w:proofErr w:type="gramEnd"/>
      <w:r w:rsidR="00D56D3F" w:rsidRPr="00226990">
        <w:rPr>
          <w:rFonts w:ascii="Times New Roman" w:hAnsi="Times New Roman" w:cs="Times New Roman"/>
          <w:sz w:val="24"/>
          <w:szCs w:val="24"/>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w:t>
      </w:r>
      <w:r w:rsidR="00D56D3F" w:rsidRPr="00B63C4B">
        <w:rPr>
          <w:rFonts w:ascii="Times New Roman" w:hAnsi="Times New Roman" w:cs="Times New Roman"/>
        </w:rPr>
        <w:t xml:space="preserve"> </w:t>
      </w:r>
      <w:r w:rsidR="00D56D3F" w:rsidRPr="00127624">
        <w:rPr>
          <w:rFonts w:ascii="Times New Roman" w:hAnsi="Times New Roman" w:cs="Times New Roman"/>
          <w:sz w:val="24"/>
          <w:szCs w:val="24"/>
        </w:rPr>
        <w:t>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 xml:space="preserve">Отвалы, в том числе содержащие сланец, мышьяк, свинец, ртуть и </w:t>
      </w:r>
      <w:proofErr w:type="gramStart"/>
      <w:r w:rsidR="00D56D3F" w:rsidRPr="00127624">
        <w:rPr>
          <w:rFonts w:ascii="Times New Roman" w:hAnsi="Times New Roman" w:cs="Times New Roman"/>
          <w:sz w:val="24"/>
          <w:szCs w:val="24"/>
        </w:rPr>
        <w:t>другие</w:t>
      </w:r>
      <w:proofErr w:type="gramEnd"/>
      <w:r w:rsidR="00D56D3F" w:rsidRPr="00127624">
        <w:rPr>
          <w:rFonts w:ascii="Times New Roman" w:hAnsi="Times New Roman" w:cs="Times New Roman"/>
          <w:sz w:val="24"/>
          <w:szCs w:val="24"/>
        </w:rPr>
        <w:t xml:space="preserve"> горючие и токсичные вещества, должны быть отделены от жилых и общественных зданий и сооружений санитарно-защитной зоной.</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 xml:space="preserve">Режимы ограничений и размеры санитарно-защитных зон для производственных предприятий, инженерных сетей и сооружений, санитарные разрывы для линейных </w:t>
      </w:r>
      <w:r w:rsidR="00D56D3F" w:rsidRPr="00127624">
        <w:rPr>
          <w:rFonts w:ascii="Times New Roman" w:hAnsi="Times New Roman" w:cs="Times New Roman"/>
          <w:sz w:val="24"/>
          <w:szCs w:val="24"/>
        </w:rPr>
        <w:lastRenderedPageBreak/>
        <w:t xml:space="preserve">транспортных сооружений устанавливаются в соответствии с требованиями </w:t>
      </w:r>
      <w:proofErr w:type="spellStart"/>
      <w:r w:rsidR="00D56D3F" w:rsidRPr="00127624">
        <w:rPr>
          <w:rFonts w:ascii="Times New Roman" w:hAnsi="Times New Roman" w:cs="Times New Roman"/>
          <w:sz w:val="24"/>
          <w:szCs w:val="24"/>
        </w:rPr>
        <w:t>СанПиН</w:t>
      </w:r>
      <w:proofErr w:type="spellEnd"/>
      <w:r w:rsidR="00D56D3F" w:rsidRPr="00127624">
        <w:rPr>
          <w:rFonts w:ascii="Times New Roman" w:hAnsi="Times New Roman" w:cs="Times New Roman"/>
          <w:sz w:val="24"/>
          <w:szCs w:val="24"/>
        </w:rPr>
        <w:t> 2.2.1/2.1.1.1200-03 «Санитарно-защитные зоны и санитарная классификация предприятий, сооружений и иных объектов».</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органами границ СЗЗ за основу может быть взята санитарная классификация предприятий, установленная санитарными нормами и правилами.</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Реконструкция, техническое перевооружение промышленных объектов и произво</w:t>
      </w:r>
      <w:proofErr w:type="gramStart"/>
      <w:r w:rsidR="00D56D3F" w:rsidRPr="00127624">
        <w:rPr>
          <w:rFonts w:ascii="Times New Roman" w:hAnsi="Times New Roman" w:cs="Times New Roman"/>
          <w:sz w:val="24"/>
          <w:szCs w:val="24"/>
        </w:rPr>
        <w:t>дств пр</w:t>
      </w:r>
      <w:proofErr w:type="gramEnd"/>
      <w:r w:rsidR="00D56D3F" w:rsidRPr="00127624">
        <w:rPr>
          <w:rFonts w:ascii="Times New Roman" w:hAnsi="Times New Roman" w:cs="Times New Roman"/>
          <w:sz w:val="24"/>
          <w:szCs w:val="24"/>
        </w:rPr>
        <w:t>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Нормативы обеспеченности объектами санитарной очистки (в килограммах бытовых отходов на одного человека в год) следует принимать исходя из объемов коммунальных отходов:</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1) твердых коммунальных отходов:</w:t>
      </w:r>
    </w:p>
    <w:p w:rsidR="00D56D3F" w:rsidRPr="00127624" w:rsidRDefault="00D56D3F" w:rsidP="00B63C4B">
      <w:pPr>
        <w:pStyle w:val="affe"/>
        <w:numPr>
          <w:ilvl w:val="0"/>
          <w:numId w:val="26"/>
        </w:numPr>
        <w:tabs>
          <w:tab w:val="left" w:pos="993"/>
        </w:tabs>
        <w:ind w:left="-284" w:firstLine="709"/>
        <w:rPr>
          <w:rFonts w:cs="Times New Roman"/>
          <w:szCs w:val="24"/>
        </w:rPr>
      </w:pPr>
      <w:r w:rsidRPr="00127624">
        <w:rPr>
          <w:rFonts w:cs="Times New Roman"/>
          <w:szCs w:val="24"/>
        </w:rPr>
        <w:t>для проживающих в муниципальном жилом фонде – 320 кг/чел. в год;</w:t>
      </w:r>
    </w:p>
    <w:p w:rsidR="00D56D3F" w:rsidRPr="00127624" w:rsidRDefault="00D56D3F" w:rsidP="00B63C4B">
      <w:pPr>
        <w:pStyle w:val="affe"/>
        <w:numPr>
          <w:ilvl w:val="0"/>
          <w:numId w:val="26"/>
        </w:numPr>
        <w:tabs>
          <w:tab w:val="left" w:pos="993"/>
        </w:tabs>
        <w:ind w:left="-284" w:firstLine="709"/>
        <w:rPr>
          <w:rFonts w:cs="Times New Roman"/>
          <w:szCs w:val="24"/>
        </w:rPr>
      </w:pPr>
      <w:r w:rsidRPr="00127624">
        <w:rPr>
          <w:rFonts w:cs="Times New Roman"/>
          <w:szCs w:val="24"/>
        </w:rPr>
        <w:t>для проживающих в индивидуальном жилом фонде – 480 кг/чел. в год;</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2) общее количество коммунальных отходов по населенному пункту с учетом общественных зданий – 600 кг/чел. в год;</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3) нормы накопления крупногабаритных бытовых отходов следует принимать в размере 8 процентов от объема твердых коммунальных отходов.</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В селе Шеркалы следует размещать один пункта приема вторичного сырья и опасных отходов.</w:t>
      </w:r>
    </w:p>
    <w:p w:rsidR="00B63C4B" w:rsidRPr="00127624" w:rsidRDefault="00B63C4B" w:rsidP="00B63C4B">
      <w:pPr>
        <w:spacing w:after="0" w:line="240" w:lineRule="auto"/>
        <w:ind w:left="-284"/>
        <w:jc w:val="both"/>
        <w:rPr>
          <w:rFonts w:ascii="Times New Roman" w:hAnsi="Times New Roman" w:cs="Times New Roman"/>
          <w:sz w:val="24"/>
          <w:szCs w:val="24"/>
        </w:rPr>
      </w:pPr>
    </w:p>
    <w:p w:rsidR="00D56D3F" w:rsidRPr="00127624" w:rsidRDefault="00D56D3F" w:rsidP="00B63C4B">
      <w:pPr>
        <w:pStyle w:val="20"/>
        <w:numPr>
          <w:ilvl w:val="1"/>
          <w:numId w:val="13"/>
        </w:numPr>
        <w:spacing w:before="0" w:after="0"/>
        <w:ind w:left="-284" w:firstLine="0"/>
        <w:jc w:val="both"/>
        <w:rPr>
          <w:rFonts w:cs="Times New Roman"/>
          <w:i w:val="0"/>
          <w:szCs w:val="24"/>
        </w:rPr>
      </w:pPr>
      <w:bookmarkStart w:id="177" w:name="_Toc81412490"/>
      <w:r w:rsidRPr="00127624">
        <w:rPr>
          <w:rFonts w:cs="Times New Roman"/>
          <w:i w:val="0"/>
          <w:szCs w:val="24"/>
        </w:rPr>
        <w:t>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учитываемые при подготовке МНГП</w:t>
      </w:r>
      <w:bookmarkEnd w:id="177"/>
    </w:p>
    <w:p w:rsidR="00B63C4B" w:rsidRPr="00127624" w:rsidRDefault="00B63C4B" w:rsidP="00B63C4B">
      <w:pPr>
        <w:ind w:left="-284"/>
        <w:jc w:val="both"/>
        <w:rPr>
          <w:sz w:val="24"/>
          <w:szCs w:val="24"/>
        </w:rPr>
      </w:pP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 xml:space="preserve">Инженерно-технические мероприятия гражданской обороны и предупреждения чрезвычайных ситуаций (ИТМ ГОЧС) должны учитываться </w:t>
      </w:r>
      <w:proofErr w:type="gramStart"/>
      <w:r w:rsidR="00D56D3F" w:rsidRPr="00127624">
        <w:rPr>
          <w:rFonts w:ascii="Times New Roman" w:hAnsi="Times New Roman" w:cs="Times New Roman"/>
          <w:sz w:val="24"/>
          <w:szCs w:val="24"/>
        </w:rPr>
        <w:t>при</w:t>
      </w:r>
      <w:proofErr w:type="gramEnd"/>
      <w:r w:rsidR="00D56D3F" w:rsidRPr="00127624">
        <w:rPr>
          <w:rFonts w:ascii="Times New Roman" w:hAnsi="Times New Roman" w:cs="Times New Roman"/>
          <w:sz w:val="24"/>
          <w:szCs w:val="24"/>
        </w:rPr>
        <w:t>:</w:t>
      </w:r>
    </w:p>
    <w:p w:rsidR="00D56D3F" w:rsidRPr="00127624" w:rsidRDefault="00B63C4B" w:rsidP="00B63C4B">
      <w:pPr>
        <w:spacing w:after="0" w:line="240" w:lineRule="auto"/>
        <w:ind w:left="-284"/>
        <w:rPr>
          <w:rFonts w:ascii="Times New Roman" w:hAnsi="Times New Roman" w:cs="Times New Roman"/>
          <w:sz w:val="24"/>
          <w:szCs w:val="24"/>
        </w:rPr>
      </w:pPr>
      <w:r w:rsidRPr="00127624">
        <w:rPr>
          <w:rFonts w:ascii="Times New Roman" w:hAnsi="Times New Roman" w:cs="Times New Roman"/>
          <w:sz w:val="24"/>
          <w:szCs w:val="24"/>
        </w:rPr>
        <w:t xml:space="preserve">        - </w:t>
      </w:r>
      <w:r w:rsidR="00D56D3F" w:rsidRPr="00127624">
        <w:rPr>
          <w:rFonts w:ascii="Times New Roman" w:hAnsi="Times New Roman" w:cs="Times New Roman"/>
          <w:sz w:val="24"/>
          <w:szCs w:val="24"/>
        </w:rPr>
        <w:t>подготовке документов территориального планирования;</w:t>
      </w:r>
    </w:p>
    <w:p w:rsidR="00D56D3F" w:rsidRPr="00127624" w:rsidRDefault="00B63C4B" w:rsidP="00B63C4B">
      <w:pPr>
        <w:spacing w:after="0" w:line="240" w:lineRule="auto"/>
        <w:ind w:left="-284"/>
        <w:rPr>
          <w:rFonts w:ascii="Times New Roman" w:hAnsi="Times New Roman" w:cs="Times New Roman"/>
          <w:sz w:val="24"/>
          <w:szCs w:val="24"/>
        </w:rPr>
      </w:pPr>
      <w:r w:rsidRPr="00127624">
        <w:rPr>
          <w:rFonts w:ascii="Times New Roman" w:hAnsi="Times New Roman" w:cs="Times New Roman"/>
          <w:sz w:val="24"/>
          <w:szCs w:val="24"/>
        </w:rPr>
        <w:t xml:space="preserve">         - </w:t>
      </w:r>
      <w:r w:rsidR="00D56D3F" w:rsidRPr="00127624">
        <w:rPr>
          <w:rFonts w:ascii="Times New Roman" w:hAnsi="Times New Roman" w:cs="Times New Roman"/>
          <w:sz w:val="24"/>
          <w:szCs w:val="24"/>
        </w:rPr>
        <w:t>разработке документации по планировке территории (проектов планировки территории, проектов межевания территории, градостроительных планов земельных участков);</w:t>
      </w:r>
    </w:p>
    <w:p w:rsidR="00D56D3F" w:rsidRPr="00127624" w:rsidRDefault="00B63C4B" w:rsidP="00B63C4B">
      <w:pPr>
        <w:spacing w:after="0" w:line="240" w:lineRule="auto"/>
        <w:ind w:left="-284"/>
        <w:rPr>
          <w:rFonts w:ascii="Times New Roman" w:hAnsi="Times New Roman" w:cs="Times New Roman"/>
          <w:sz w:val="24"/>
          <w:szCs w:val="24"/>
        </w:rPr>
      </w:pPr>
      <w:r w:rsidRPr="00127624">
        <w:rPr>
          <w:rFonts w:ascii="Times New Roman" w:hAnsi="Times New Roman" w:cs="Times New Roman"/>
          <w:sz w:val="24"/>
          <w:szCs w:val="24"/>
        </w:rPr>
        <w:t xml:space="preserve">       -  </w:t>
      </w:r>
      <w:r w:rsidR="00D56D3F" w:rsidRPr="00127624">
        <w:rPr>
          <w:rFonts w:ascii="Times New Roman" w:hAnsi="Times New Roman" w:cs="Times New Roman"/>
          <w:sz w:val="24"/>
          <w:szCs w:val="24"/>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Мероприятия по гражданской обороне разрабатываются органами местного самоуправления в соответствии с требованиями Федерального закона от 12.02.1998 № 28-ФЗ «О гражданской обороне».</w:t>
      </w:r>
    </w:p>
    <w:p w:rsidR="00D56D3F" w:rsidRPr="00127624" w:rsidRDefault="00D56D3F" w:rsidP="00B63C4B">
      <w:pPr>
        <w:spacing w:after="0" w:line="240" w:lineRule="auto"/>
        <w:ind w:left="-284"/>
        <w:jc w:val="both"/>
        <w:rPr>
          <w:rFonts w:ascii="Times New Roman" w:hAnsi="Times New Roman" w:cs="Times New Roman"/>
          <w:sz w:val="24"/>
          <w:szCs w:val="24"/>
        </w:rPr>
      </w:pPr>
      <w:proofErr w:type="gramStart"/>
      <w:r w:rsidRPr="00127624">
        <w:rPr>
          <w:rFonts w:ascii="Times New Roman" w:hAnsi="Times New Roman" w:cs="Times New Roman"/>
          <w:sz w:val="24"/>
          <w:szCs w:val="24"/>
        </w:rPr>
        <w:t>При градостроительном проектировании на территории населенного пункта, отнесенных к группе по гражданской обороне, необходимо учитывать требования проектирования в категорированных населенных пунктах в соответствии со СП 165.1325800.2014 Инженерно-технические мероприятия по гражданской обороне.</w:t>
      </w:r>
      <w:proofErr w:type="gramEnd"/>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 xml:space="preserve">Нормативные показатели пожарной безопасности муниципального образования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w:t>
      </w:r>
      <w:r w:rsidR="00D56D3F" w:rsidRPr="00127624">
        <w:rPr>
          <w:rFonts w:ascii="Times New Roman" w:hAnsi="Times New Roman" w:cs="Times New Roman"/>
          <w:sz w:val="24"/>
          <w:szCs w:val="24"/>
        </w:rPr>
        <w:lastRenderedPageBreak/>
        <w:t>проектировании, строительстве и эксплуатации поселений и городских округов» Федерального закона от 22.07.2008 № 123-ФЗ «Технический регламент о требованиях пожарной безопасности».</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Территории, расположенные на участках, подверженных негативному влиянию вод, должны быть обеспечены защитными гидротехническими сооружениями. 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Территория муниципального образования должна быть оснащена муниципальными системами централизованного оповещения, техническими средствами для оповещения населения с использованием радио- и телевизионных передатчиков, осуществляющих вещание на территории муниципального образования, мобильными (переносными) средствами оповещения на территории муниципального образования, специализированными техническими средствами оповещения и информирования.</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В муниципальном образовании должна быть создана аварийно-спасательная служба и (или) аварийно-спасательное формирование для предупреждения и ликвидации чрезвычайных ситуаций в пределах их территорий.</w:t>
      </w:r>
    </w:p>
    <w:p w:rsidR="00D56D3F" w:rsidRPr="00127624" w:rsidRDefault="00B63C4B"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На территории муниципального образования необходимо предусматривать места хранения запасов материально-технических, продовольственных, медицинских и иных сре</w:t>
      </w:r>
      <w:proofErr w:type="gramStart"/>
      <w:r w:rsidR="00D56D3F" w:rsidRPr="00127624">
        <w:rPr>
          <w:rFonts w:ascii="Times New Roman" w:hAnsi="Times New Roman" w:cs="Times New Roman"/>
          <w:sz w:val="24"/>
          <w:szCs w:val="24"/>
        </w:rPr>
        <w:t>дств в ц</w:t>
      </w:r>
      <w:proofErr w:type="gramEnd"/>
      <w:r w:rsidR="00D56D3F" w:rsidRPr="00127624">
        <w:rPr>
          <w:rFonts w:ascii="Times New Roman" w:hAnsi="Times New Roman" w:cs="Times New Roman"/>
          <w:sz w:val="24"/>
          <w:szCs w:val="24"/>
        </w:rPr>
        <w:t>елях гражданской обороны и ликвидации последствий чрезвычайных ситуаций.</w:t>
      </w:r>
    </w:p>
    <w:p w:rsidR="00B63C4B" w:rsidRPr="00127624" w:rsidRDefault="00B63C4B" w:rsidP="00B63C4B">
      <w:pPr>
        <w:spacing w:after="0" w:line="240" w:lineRule="auto"/>
        <w:ind w:left="-284"/>
        <w:jc w:val="both"/>
        <w:rPr>
          <w:rFonts w:ascii="Times New Roman" w:hAnsi="Times New Roman" w:cs="Times New Roman"/>
          <w:sz w:val="24"/>
          <w:szCs w:val="24"/>
        </w:rPr>
      </w:pPr>
    </w:p>
    <w:p w:rsidR="00D56D3F" w:rsidRDefault="00D56D3F" w:rsidP="00B63C4B">
      <w:pPr>
        <w:pStyle w:val="20"/>
        <w:numPr>
          <w:ilvl w:val="1"/>
          <w:numId w:val="13"/>
        </w:numPr>
        <w:spacing w:before="0" w:after="0"/>
        <w:ind w:left="-284" w:firstLine="0"/>
        <w:jc w:val="both"/>
        <w:rPr>
          <w:rFonts w:cs="Times New Roman"/>
          <w:i w:val="0"/>
        </w:rPr>
      </w:pPr>
      <w:bookmarkStart w:id="178" w:name="_Toc81412491"/>
      <w:bookmarkStart w:id="179" w:name="_Hlk49175555"/>
      <w:r w:rsidRPr="00B63C4B">
        <w:rPr>
          <w:rFonts w:cs="Times New Roman"/>
          <w:i w:val="0"/>
        </w:rPr>
        <w:t xml:space="preserve">Требования к планированию велосипедных дорожек и </w:t>
      </w:r>
      <w:proofErr w:type="spellStart"/>
      <w:r w:rsidRPr="00B63C4B">
        <w:rPr>
          <w:rFonts w:cs="Times New Roman"/>
          <w:i w:val="0"/>
        </w:rPr>
        <w:t>велопарковок</w:t>
      </w:r>
      <w:bookmarkEnd w:id="178"/>
      <w:proofErr w:type="spellEnd"/>
    </w:p>
    <w:p w:rsidR="00B63C4B" w:rsidRPr="00B63C4B" w:rsidRDefault="00B63C4B" w:rsidP="00B63C4B"/>
    <w:bookmarkEnd w:id="179"/>
    <w:p w:rsidR="00D56D3F" w:rsidRPr="00127624" w:rsidRDefault="00D56D3F"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Проектирование велосипедных дорожек следует осуществлять в соответствии с характеристиками, приведенными в таблицах 2.12.1-2.12.2.</w:t>
      </w:r>
    </w:p>
    <w:p w:rsidR="00B63C4B" w:rsidRPr="00127624" w:rsidRDefault="00B63C4B" w:rsidP="00B63C4B">
      <w:pPr>
        <w:spacing w:after="0" w:line="240" w:lineRule="auto"/>
        <w:ind w:left="-284"/>
        <w:jc w:val="both"/>
        <w:rPr>
          <w:rFonts w:ascii="Times New Roman" w:hAnsi="Times New Roman" w:cs="Times New Roman"/>
          <w:sz w:val="24"/>
          <w:szCs w:val="24"/>
        </w:rPr>
      </w:pPr>
    </w:p>
    <w:p w:rsidR="00D56D3F" w:rsidRPr="00034B4D" w:rsidRDefault="00D56D3F" w:rsidP="00B63C4B">
      <w:pPr>
        <w:spacing w:after="0" w:line="240" w:lineRule="auto"/>
        <w:ind w:left="-284"/>
        <w:jc w:val="both"/>
        <w:rPr>
          <w:rFonts w:ascii="Times New Roman" w:hAnsi="Times New Roman" w:cs="Times New Roman"/>
        </w:rPr>
      </w:pPr>
      <w:r w:rsidRPr="00034B4D">
        <w:rPr>
          <w:rFonts w:ascii="Times New Roman" w:hAnsi="Times New Roman" w:cs="Times New Roman"/>
        </w:rPr>
        <w:t>Таблица 2.12.1. - Основное назначение велосипедных дорожек</w:t>
      </w:r>
    </w:p>
    <w:p w:rsidR="00B63C4B" w:rsidRPr="00127624" w:rsidRDefault="00B63C4B" w:rsidP="00B63C4B">
      <w:pPr>
        <w:spacing w:after="0" w:line="240" w:lineRule="auto"/>
        <w:ind w:left="-284"/>
        <w:jc w:val="both"/>
        <w:rPr>
          <w:rFonts w:ascii="Times New Roman" w:hAnsi="Times New Roman" w:cs="Times New Roman"/>
          <w:sz w:val="24"/>
          <w:szCs w:val="24"/>
        </w:rPr>
      </w:pPr>
    </w:p>
    <w:tbl>
      <w:tblPr>
        <w:tblStyle w:val="af2"/>
        <w:tblW w:w="9634"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972"/>
        <w:gridCol w:w="6662"/>
      </w:tblGrid>
      <w:tr w:rsidR="00D56D3F" w:rsidRPr="007A7098" w:rsidTr="00B63C4B">
        <w:trPr>
          <w:cantSplit/>
          <w:trHeight w:val="20"/>
          <w:tblHeader/>
          <w:jc w:val="center"/>
        </w:trPr>
        <w:tc>
          <w:tcPr>
            <w:tcW w:w="2972" w:type="dxa"/>
            <w:shd w:val="clear" w:color="auto" w:fill="auto"/>
            <w:vAlign w:val="center"/>
          </w:tcPr>
          <w:p w:rsidR="00D56D3F" w:rsidRPr="007A7098" w:rsidRDefault="00D56D3F" w:rsidP="00D56D3F">
            <w:pPr>
              <w:pStyle w:val="Default"/>
              <w:jc w:val="center"/>
              <w:rPr>
                <w:sz w:val="20"/>
                <w:szCs w:val="20"/>
              </w:rPr>
            </w:pPr>
            <w:r w:rsidRPr="007A7098">
              <w:rPr>
                <w:sz w:val="20"/>
                <w:szCs w:val="20"/>
              </w:rPr>
              <w:t>Категория дорог и улиц</w:t>
            </w:r>
          </w:p>
        </w:tc>
        <w:tc>
          <w:tcPr>
            <w:tcW w:w="6662" w:type="dxa"/>
            <w:shd w:val="clear" w:color="auto" w:fill="auto"/>
            <w:vAlign w:val="center"/>
          </w:tcPr>
          <w:p w:rsidR="00D56D3F" w:rsidRPr="007A7098" w:rsidRDefault="00D56D3F" w:rsidP="00D56D3F">
            <w:pPr>
              <w:pStyle w:val="Default"/>
              <w:jc w:val="center"/>
              <w:rPr>
                <w:sz w:val="20"/>
                <w:szCs w:val="20"/>
              </w:rPr>
            </w:pPr>
            <w:r w:rsidRPr="007A7098">
              <w:rPr>
                <w:sz w:val="20"/>
                <w:szCs w:val="20"/>
              </w:rPr>
              <w:t>Основное назначение дорог и улиц</w:t>
            </w:r>
          </w:p>
        </w:tc>
      </w:tr>
      <w:tr w:rsidR="00D56D3F" w:rsidRPr="007A7098" w:rsidTr="00B63C4B">
        <w:trPr>
          <w:cantSplit/>
          <w:trHeight w:val="20"/>
          <w:jc w:val="center"/>
        </w:trPr>
        <w:tc>
          <w:tcPr>
            <w:tcW w:w="2972" w:type="dxa"/>
            <w:shd w:val="clear" w:color="auto" w:fill="auto"/>
            <w:vAlign w:val="center"/>
          </w:tcPr>
          <w:p w:rsidR="00D56D3F" w:rsidRPr="007A7098" w:rsidRDefault="00D56D3F" w:rsidP="00D56D3F">
            <w:pPr>
              <w:pStyle w:val="Default"/>
              <w:rPr>
                <w:sz w:val="20"/>
                <w:szCs w:val="20"/>
              </w:rPr>
            </w:pPr>
            <w:r w:rsidRPr="007A7098">
              <w:rPr>
                <w:sz w:val="20"/>
                <w:szCs w:val="20"/>
              </w:rPr>
              <w:lastRenderedPageBreak/>
              <w:t>Велосипедные дорожки:</w:t>
            </w:r>
          </w:p>
          <w:p w:rsidR="00D56D3F" w:rsidRPr="007A7098" w:rsidRDefault="00D56D3F" w:rsidP="00D56D3F">
            <w:pPr>
              <w:pStyle w:val="Default"/>
              <w:rPr>
                <w:sz w:val="20"/>
                <w:szCs w:val="20"/>
              </w:rPr>
            </w:pPr>
            <w:r w:rsidRPr="007A7098">
              <w:rPr>
                <w:sz w:val="20"/>
                <w:szCs w:val="20"/>
              </w:rPr>
              <w:t>в составе поперечного профиля улично-дорожной сети;</w:t>
            </w:r>
          </w:p>
        </w:tc>
        <w:tc>
          <w:tcPr>
            <w:tcW w:w="6662" w:type="dxa"/>
            <w:shd w:val="clear" w:color="auto" w:fill="auto"/>
            <w:vAlign w:val="center"/>
          </w:tcPr>
          <w:p w:rsidR="00D56D3F" w:rsidRPr="007A7098" w:rsidRDefault="00D56D3F" w:rsidP="00D56D3F">
            <w:pPr>
              <w:pStyle w:val="Default"/>
              <w:jc w:val="center"/>
              <w:rPr>
                <w:sz w:val="20"/>
                <w:szCs w:val="20"/>
              </w:rPr>
            </w:pPr>
            <w:r w:rsidRPr="007A7098">
              <w:rPr>
                <w:sz w:val="20"/>
                <w:szCs w:val="20"/>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D56D3F" w:rsidRPr="007A7098" w:rsidTr="00B63C4B">
        <w:trPr>
          <w:cantSplit/>
          <w:trHeight w:val="20"/>
          <w:jc w:val="center"/>
        </w:trPr>
        <w:tc>
          <w:tcPr>
            <w:tcW w:w="2972" w:type="dxa"/>
            <w:shd w:val="clear" w:color="auto" w:fill="auto"/>
            <w:vAlign w:val="center"/>
          </w:tcPr>
          <w:p w:rsidR="00D56D3F" w:rsidRPr="007A7098" w:rsidRDefault="00D56D3F" w:rsidP="00D56D3F">
            <w:pPr>
              <w:pStyle w:val="Default"/>
              <w:rPr>
                <w:sz w:val="20"/>
                <w:szCs w:val="20"/>
              </w:rPr>
            </w:pPr>
            <w:r w:rsidRPr="007A7098">
              <w:rPr>
                <w:sz w:val="20"/>
                <w:szCs w:val="20"/>
              </w:rPr>
              <w:t>на рекреационных территориях, в жилых зонах и т. п.</w:t>
            </w:r>
          </w:p>
        </w:tc>
        <w:tc>
          <w:tcPr>
            <w:tcW w:w="6662" w:type="dxa"/>
            <w:shd w:val="clear" w:color="auto" w:fill="auto"/>
            <w:vAlign w:val="center"/>
          </w:tcPr>
          <w:p w:rsidR="00D56D3F" w:rsidRPr="007A7098" w:rsidRDefault="00D56D3F" w:rsidP="00D56D3F">
            <w:pPr>
              <w:pStyle w:val="Default"/>
              <w:jc w:val="center"/>
              <w:rPr>
                <w:sz w:val="20"/>
                <w:szCs w:val="20"/>
              </w:rPr>
            </w:pPr>
            <w:r w:rsidRPr="007A7098">
              <w:rPr>
                <w:sz w:val="20"/>
                <w:szCs w:val="20"/>
              </w:rPr>
              <w:t>специально выделенная полоса для проезда на велосипедах</w:t>
            </w:r>
          </w:p>
        </w:tc>
      </w:tr>
    </w:tbl>
    <w:p w:rsidR="00D56D3F" w:rsidRPr="00034B4D" w:rsidRDefault="00D56D3F" w:rsidP="00D56D3F">
      <w:pPr>
        <w:spacing w:before="120"/>
        <w:rPr>
          <w:rFonts w:ascii="Times New Roman" w:hAnsi="Times New Roman" w:cs="Times New Roman"/>
        </w:rPr>
      </w:pPr>
      <w:r w:rsidRPr="00034B4D">
        <w:rPr>
          <w:rFonts w:ascii="Times New Roman" w:hAnsi="Times New Roman" w:cs="Times New Roman"/>
        </w:rPr>
        <w:t>Таблица 2.12.2. - Основные параметры велосипедных дорожек</w:t>
      </w:r>
    </w:p>
    <w:tbl>
      <w:tblPr>
        <w:tblStyle w:val="af2"/>
        <w:tblW w:w="9708" w:type="dxa"/>
        <w:jc w:val="center"/>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139"/>
        <w:gridCol w:w="1272"/>
        <w:gridCol w:w="1278"/>
        <w:gridCol w:w="1547"/>
        <w:gridCol w:w="1231"/>
        <w:gridCol w:w="1241"/>
      </w:tblGrid>
      <w:tr w:rsidR="00D56D3F" w:rsidRPr="007A7098" w:rsidTr="00B63C4B">
        <w:trPr>
          <w:cantSplit/>
          <w:trHeight w:val="20"/>
          <w:tblHeader/>
          <w:jc w:val="center"/>
        </w:trPr>
        <w:tc>
          <w:tcPr>
            <w:tcW w:w="3139" w:type="dxa"/>
            <w:shd w:val="clear" w:color="auto" w:fill="auto"/>
            <w:vAlign w:val="center"/>
          </w:tcPr>
          <w:p w:rsidR="00D56D3F" w:rsidRPr="007A7098" w:rsidRDefault="00D56D3F" w:rsidP="00D56D3F">
            <w:pPr>
              <w:pStyle w:val="Default"/>
              <w:jc w:val="center"/>
              <w:rPr>
                <w:sz w:val="20"/>
                <w:szCs w:val="20"/>
              </w:rPr>
            </w:pPr>
            <w:r w:rsidRPr="007A7098">
              <w:rPr>
                <w:sz w:val="20"/>
                <w:szCs w:val="20"/>
              </w:rPr>
              <w:t>Категория дорог и улиц</w:t>
            </w:r>
          </w:p>
        </w:tc>
        <w:tc>
          <w:tcPr>
            <w:tcW w:w="1272" w:type="dxa"/>
            <w:shd w:val="clear" w:color="auto" w:fill="auto"/>
            <w:vAlign w:val="center"/>
          </w:tcPr>
          <w:p w:rsidR="00D56D3F" w:rsidRPr="007A7098" w:rsidRDefault="00D56D3F" w:rsidP="00D56D3F">
            <w:pPr>
              <w:pStyle w:val="Default"/>
              <w:jc w:val="center"/>
              <w:rPr>
                <w:sz w:val="20"/>
                <w:szCs w:val="20"/>
              </w:rPr>
            </w:pPr>
            <w:r w:rsidRPr="007A7098">
              <w:rPr>
                <w:sz w:val="20"/>
                <w:szCs w:val="20"/>
              </w:rPr>
              <w:t xml:space="preserve">Расчетная скорость движения, </w:t>
            </w:r>
            <w:proofErr w:type="gramStart"/>
            <w:r w:rsidRPr="007A7098">
              <w:rPr>
                <w:sz w:val="20"/>
                <w:szCs w:val="20"/>
              </w:rPr>
              <w:t>км</w:t>
            </w:r>
            <w:proofErr w:type="gramEnd"/>
            <w:r w:rsidRPr="007A7098">
              <w:rPr>
                <w:sz w:val="20"/>
                <w:szCs w:val="20"/>
              </w:rPr>
              <w:t>/ч</w:t>
            </w:r>
          </w:p>
        </w:tc>
        <w:tc>
          <w:tcPr>
            <w:tcW w:w="1278" w:type="dxa"/>
            <w:shd w:val="clear" w:color="auto" w:fill="auto"/>
            <w:vAlign w:val="center"/>
          </w:tcPr>
          <w:p w:rsidR="00D56D3F" w:rsidRPr="007A7098" w:rsidRDefault="00D56D3F" w:rsidP="00D56D3F">
            <w:pPr>
              <w:pStyle w:val="Default"/>
              <w:jc w:val="center"/>
              <w:rPr>
                <w:sz w:val="20"/>
                <w:szCs w:val="20"/>
              </w:rPr>
            </w:pPr>
            <w:r w:rsidRPr="007A7098">
              <w:rPr>
                <w:sz w:val="20"/>
                <w:szCs w:val="20"/>
              </w:rPr>
              <w:t xml:space="preserve">Ширина полосы движения, </w:t>
            </w:r>
            <w:proofErr w:type="gramStart"/>
            <w:r w:rsidRPr="007A7098">
              <w:rPr>
                <w:sz w:val="20"/>
                <w:szCs w:val="20"/>
              </w:rPr>
              <w:t>м</w:t>
            </w:r>
            <w:proofErr w:type="gramEnd"/>
          </w:p>
        </w:tc>
        <w:tc>
          <w:tcPr>
            <w:tcW w:w="1547" w:type="dxa"/>
            <w:shd w:val="clear" w:color="auto" w:fill="auto"/>
            <w:vAlign w:val="center"/>
          </w:tcPr>
          <w:p w:rsidR="00D56D3F" w:rsidRPr="007A7098" w:rsidRDefault="00D56D3F" w:rsidP="00D56D3F">
            <w:pPr>
              <w:pStyle w:val="Default"/>
              <w:jc w:val="center"/>
              <w:rPr>
                <w:sz w:val="20"/>
                <w:szCs w:val="20"/>
              </w:rPr>
            </w:pPr>
            <w:r w:rsidRPr="007A7098">
              <w:rPr>
                <w:sz w:val="20"/>
                <w:szCs w:val="20"/>
              </w:rPr>
              <w:t>Число полос движения (суммарно в двух направлениях)</w:t>
            </w:r>
          </w:p>
        </w:tc>
        <w:tc>
          <w:tcPr>
            <w:tcW w:w="1231" w:type="dxa"/>
            <w:shd w:val="clear" w:color="auto" w:fill="auto"/>
            <w:vAlign w:val="center"/>
          </w:tcPr>
          <w:p w:rsidR="00D56D3F" w:rsidRPr="007A7098" w:rsidRDefault="00D56D3F" w:rsidP="00D56D3F">
            <w:pPr>
              <w:pStyle w:val="Default"/>
              <w:jc w:val="center"/>
              <w:rPr>
                <w:sz w:val="20"/>
                <w:szCs w:val="20"/>
              </w:rPr>
            </w:pPr>
            <w:r w:rsidRPr="007A7098">
              <w:rPr>
                <w:sz w:val="20"/>
                <w:szCs w:val="20"/>
              </w:rPr>
              <w:t xml:space="preserve">Наименьший радиус кривых в плане, </w:t>
            </w:r>
            <w:proofErr w:type="gramStart"/>
            <w:r w:rsidRPr="007A7098">
              <w:rPr>
                <w:sz w:val="20"/>
                <w:szCs w:val="20"/>
              </w:rPr>
              <w:t>м</w:t>
            </w:r>
            <w:proofErr w:type="gramEnd"/>
          </w:p>
        </w:tc>
        <w:tc>
          <w:tcPr>
            <w:tcW w:w="1241"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Наибольший продольный уклон, %</w:t>
            </w:r>
          </w:p>
        </w:tc>
      </w:tr>
      <w:tr w:rsidR="00D56D3F" w:rsidRPr="007A7098" w:rsidTr="00B63C4B">
        <w:trPr>
          <w:cantSplit/>
          <w:trHeight w:val="20"/>
          <w:jc w:val="center"/>
        </w:trPr>
        <w:tc>
          <w:tcPr>
            <w:tcW w:w="3139" w:type="dxa"/>
            <w:shd w:val="clear" w:color="auto" w:fill="auto"/>
            <w:vAlign w:val="center"/>
          </w:tcPr>
          <w:p w:rsidR="00D56D3F" w:rsidRPr="007A7098" w:rsidRDefault="00D56D3F" w:rsidP="00D56D3F">
            <w:pPr>
              <w:pStyle w:val="Default"/>
              <w:rPr>
                <w:sz w:val="20"/>
                <w:szCs w:val="20"/>
              </w:rPr>
            </w:pPr>
            <w:r w:rsidRPr="007A7098">
              <w:rPr>
                <w:sz w:val="20"/>
                <w:szCs w:val="20"/>
              </w:rPr>
              <w:t>Велосипедные дорожки:</w:t>
            </w:r>
          </w:p>
          <w:p w:rsidR="00D56D3F" w:rsidRPr="007A7098" w:rsidRDefault="00D56D3F" w:rsidP="00D56D3F">
            <w:pPr>
              <w:pStyle w:val="Default"/>
              <w:rPr>
                <w:sz w:val="20"/>
                <w:szCs w:val="20"/>
              </w:rPr>
            </w:pPr>
            <w:r w:rsidRPr="007A7098">
              <w:rPr>
                <w:sz w:val="20"/>
                <w:szCs w:val="20"/>
              </w:rPr>
              <w:t>в составе поперечного профиля улично-дорожной сети;</w:t>
            </w:r>
          </w:p>
        </w:tc>
        <w:tc>
          <w:tcPr>
            <w:tcW w:w="1272" w:type="dxa"/>
            <w:shd w:val="clear" w:color="auto" w:fill="auto"/>
            <w:vAlign w:val="center"/>
          </w:tcPr>
          <w:p w:rsidR="00D56D3F" w:rsidRPr="007A7098" w:rsidRDefault="00D56D3F" w:rsidP="00D56D3F">
            <w:pPr>
              <w:pStyle w:val="Default"/>
              <w:jc w:val="center"/>
              <w:rPr>
                <w:sz w:val="20"/>
                <w:szCs w:val="20"/>
              </w:rPr>
            </w:pPr>
          </w:p>
        </w:tc>
        <w:tc>
          <w:tcPr>
            <w:tcW w:w="1278"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1,50* 1,00**</w:t>
            </w:r>
          </w:p>
        </w:tc>
        <w:tc>
          <w:tcPr>
            <w:tcW w:w="1547" w:type="dxa"/>
            <w:shd w:val="clear" w:color="auto" w:fill="auto"/>
            <w:vAlign w:val="center"/>
          </w:tcPr>
          <w:p w:rsidR="00D56D3F" w:rsidRPr="007A7098" w:rsidRDefault="00D56D3F" w:rsidP="00D56D3F">
            <w:pPr>
              <w:pStyle w:val="Default"/>
              <w:jc w:val="center"/>
              <w:rPr>
                <w:sz w:val="20"/>
                <w:szCs w:val="20"/>
              </w:rPr>
            </w:pPr>
            <w:r w:rsidRPr="007A7098">
              <w:rPr>
                <w:sz w:val="20"/>
                <w:szCs w:val="20"/>
              </w:rPr>
              <w:t>1-2 2</w:t>
            </w:r>
          </w:p>
        </w:tc>
        <w:tc>
          <w:tcPr>
            <w:tcW w:w="1231" w:type="dxa"/>
            <w:shd w:val="clear" w:color="auto" w:fill="auto"/>
            <w:vAlign w:val="center"/>
          </w:tcPr>
          <w:p w:rsidR="00D56D3F" w:rsidRPr="007A7098" w:rsidRDefault="00D56D3F" w:rsidP="00D56D3F">
            <w:pPr>
              <w:pStyle w:val="Default"/>
              <w:jc w:val="center"/>
              <w:rPr>
                <w:sz w:val="20"/>
                <w:szCs w:val="20"/>
              </w:rPr>
            </w:pPr>
            <w:r w:rsidRPr="007A7098">
              <w:rPr>
                <w:sz w:val="20"/>
                <w:szCs w:val="20"/>
              </w:rPr>
              <w:t>25</w:t>
            </w:r>
          </w:p>
        </w:tc>
        <w:tc>
          <w:tcPr>
            <w:tcW w:w="1241" w:type="dxa"/>
            <w:shd w:val="clear" w:color="auto" w:fill="auto"/>
            <w:vAlign w:val="center"/>
          </w:tcPr>
          <w:p w:rsidR="00D56D3F" w:rsidRPr="007A7098" w:rsidRDefault="00D56D3F" w:rsidP="00D56D3F">
            <w:pPr>
              <w:pStyle w:val="Default"/>
              <w:jc w:val="center"/>
              <w:rPr>
                <w:sz w:val="20"/>
                <w:szCs w:val="20"/>
              </w:rPr>
            </w:pPr>
            <w:r w:rsidRPr="007A7098">
              <w:rPr>
                <w:sz w:val="20"/>
                <w:szCs w:val="20"/>
              </w:rPr>
              <w:t>70</w:t>
            </w:r>
          </w:p>
        </w:tc>
      </w:tr>
      <w:tr w:rsidR="00D56D3F" w:rsidRPr="007A7098" w:rsidTr="00B63C4B">
        <w:trPr>
          <w:cantSplit/>
          <w:trHeight w:val="20"/>
          <w:jc w:val="center"/>
        </w:trPr>
        <w:tc>
          <w:tcPr>
            <w:tcW w:w="3139" w:type="dxa"/>
            <w:tcBorders>
              <w:bottom w:val="single" w:sz="4" w:space="0" w:color="auto"/>
            </w:tcBorders>
            <w:shd w:val="clear" w:color="auto" w:fill="auto"/>
            <w:vAlign w:val="center"/>
          </w:tcPr>
          <w:p w:rsidR="00D56D3F" w:rsidRPr="007A7098" w:rsidRDefault="00D56D3F" w:rsidP="00D56D3F">
            <w:pPr>
              <w:pStyle w:val="Default"/>
              <w:rPr>
                <w:sz w:val="20"/>
                <w:szCs w:val="20"/>
              </w:rPr>
            </w:pPr>
            <w:r w:rsidRPr="007A7098">
              <w:rPr>
                <w:sz w:val="20"/>
                <w:szCs w:val="20"/>
              </w:rPr>
              <w:t>на рекреационных территориях, в жилых зонах и т. п.</w:t>
            </w:r>
          </w:p>
        </w:tc>
        <w:tc>
          <w:tcPr>
            <w:tcW w:w="1272" w:type="dxa"/>
            <w:tcBorders>
              <w:bottom w:val="single" w:sz="4" w:space="0" w:color="auto"/>
            </w:tcBorders>
            <w:shd w:val="clear" w:color="auto" w:fill="auto"/>
            <w:vAlign w:val="center"/>
          </w:tcPr>
          <w:p w:rsidR="00D56D3F" w:rsidRPr="007A7098" w:rsidRDefault="00D56D3F" w:rsidP="00D56D3F">
            <w:pPr>
              <w:pStyle w:val="Default"/>
              <w:jc w:val="center"/>
              <w:rPr>
                <w:sz w:val="20"/>
                <w:szCs w:val="20"/>
              </w:rPr>
            </w:pPr>
            <w:r w:rsidRPr="007A7098">
              <w:rPr>
                <w:sz w:val="20"/>
                <w:szCs w:val="20"/>
              </w:rPr>
              <w:t>20</w:t>
            </w:r>
          </w:p>
        </w:tc>
        <w:tc>
          <w:tcPr>
            <w:tcW w:w="1278" w:type="dxa"/>
            <w:tcBorders>
              <w:bottom w:val="single" w:sz="4" w:space="0" w:color="auto"/>
            </w:tcBorders>
            <w:shd w:val="clear" w:color="auto" w:fill="auto"/>
            <w:vAlign w:val="center"/>
          </w:tcPr>
          <w:p w:rsidR="00D56D3F" w:rsidRPr="007A7098" w:rsidRDefault="00D56D3F" w:rsidP="00D56D3F">
            <w:pPr>
              <w:pStyle w:val="Default"/>
              <w:jc w:val="center"/>
              <w:rPr>
                <w:sz w:val="20"/>
                <w:szCs w:val="20"/>
              </w:rPr>
            </w:pPr>
            <w:r w:rsidRPr="007A7098">
              <w:rPr>
                <w:sz w:val="20"/>
                <w:szCs w:val="20"/>
              </w:rPr>
              <w:t>1,50* 1,00**</w:t>
            </w:r>
          </w:p>
        </w:tc>
        <w:tc>
          <w:tcPr>
            <w:tcW w:w="1547" w:type="dxa"/>
            <w:tcBorders>
              <w:bottom w:val="single" w:sz="4" w:space="0" w:color="auto"/>
            </w:tcBorders>
            <w:shd w:val="clear" w:color="auto" w:fill="auto"/>
            <w:vAlign w:val="center"/>
          </w:tcPr>
          <w:p w:rsidR="00D56D3F" w:rsidRPr="007A7098" w:rsidRDefault="00D56D3F" w:rsidP="00D56D3F">
            <w:pPr>
              <w:pStyle w:val="Default"/>
              <w:jc w:val="center"/>
              <w:rPr>
                <w:sz w:val="20"/>
                <w:szCs w:val="20"/>
              </w:rPr>
            </w:pPr>
            <w:r w:rsidRPr="007A7098">
              <w:rPr>
                <w:sz w:val="20"/>
                <w:szCs w:val="20"/>
              </w:rPr>
              <w:t>1-2 2</w:t>
            </w:r>
          </w:p>
        </w:tc>
        <w:tc>
          <w:tcPr>
            <w:tcW w:w="1231" w:type="dxa"/>
            <w:tcBorders>
              <w:bottom w:val="single" w:sz="4" w:space="0" w:color="auto"/>
            </w:tcBorders>
            <w:shd w:val="clear" w:color="auto" w:fill="auto"/>
            <w:vAlign w:val="center"/>
          </w:tcPr>
          <w:p w:rsidR="00D56D3F" w:rsidRPr="007A7098" w:rsidRDefault="00D56D3F" w:rsidP="00D56D3F">
            <w:pPr>
              <w:pStyle w:val="Default"/>
              <w:jc w:val="center"/>
              <w:rPr>
                <w:sz w:val="20"/>
                <w:szCs w:val="20"/>
              </w:rPr>
            </w:pPr>
            <w:r w:rsidRPr="007A7098">
              <w:rPr>
                <w:sz w:val="20"/>
                <w:szCs w:val="20"/>
              </w:rPr>
              <w:t>25</w:t>
            </w:r>
          </w:p>
        </w:tc>
        <w:tc>
          <w:tcPr>
            <w:tcW w:w="1241" w:type="dxa"/>
            <w:tcBorders>
              <w:bottom w:val="single" w:sz="4" w:space="0" w:color="auto"/>
            </w:tcBorders>
            <w:shd w:val="clear" w:color="auto" w:fill="auto"/>
            <w:vAlign w:val="center"/>
          </w:tcPr>
          <w:p w:rsidR="00D56D3F" w:rsidRPr="007A7098" w:rsidRDefault="00D56D3F" w:rsidP="00D56D3F">
            <w:pPr>
              <w:pStyle w:val="Default"/>
              <w:jc w:val="center"/>
              <w:rPr>
                <w:sz w:val="20"/>
                <w:szCs w:val="20"/>
              </w:rPr>
            </w:pPr>
            <w:r w:rsidRPr="007A7098">
              <w:rPr>
                <w:sz w:val="20"/>
                <w:szCs w:val="20"/>
              </w:rPr>
              <w:t>70</w:t>
            </w:r>
          </w:p>
        </w:tc>
      </w:tr>
      <w:tr w:rsidR="00D56D3F" w:rsidRPr="007A7098" w:rsidTr="00B63C4B">
        <w:trPr>
          <w:cantSplit/>
          <w:trHeight w:val="20"/>
          <w:jc w:val="center"/>
        </w:trPr>
        <w:tc>
          <w:tcPr>
            <w:tcW w:w="9708" w:type="dxa"/>
            <w:gridSpan w:val="6"/>
            <w:tcBorders>
              <w:top w:val="single" w:sz="4" w:space="0" w:color="auto"/>
              <w:left w:val="nil"/>
              <w:bottom w:val="nil"/>
              <w:right w:val="nil"/>
            </w:tcBorders>
            <w:shd w:val="clear" w:color="auto" w:fill="auto"/>
            <w:vAlign w:val="center"/>
          </w:tcPr>
          <w:p w:rsidR="00D56D3F" w:rsidRPr="007A7098" w:rsidRDefault="00D56D3F" w:rsidP="00D56D3F">
            <w:pPr>
              <w:pStyle w:val="Default"/>
              <w:rPr>
                <w:sz w:val="20"/>
                <w:szCs w:val="20"/>
              </w:rPr>
            </w:pPr>
            <w:r w:rsidRPr="007A7098">
              <w:rPr>
                <w:sz w:val="20"/>
                <w:szCs w:val="20"/>
              </w:rPr>
              <w:t>Примечания:</w:t>
            </w:r>
          </w:p>
          <w:p w:rsidR="00D56D3F" w:rsidRPr="007A7098" w:rsidRDefault="00D56D3F" w:rsidP="00D56D3F">
            <w:pPr>
              <w:pStyle w:val="Default"/>
              <w:rPr>
                <w:sz w:val="20"/>
                <w:szCs w:val="20"/>
              </w:rPr>
            </w:pPr>
            <w:r w:rsidRPr="007A7098">
              <w:rPr>
                <w:sz w:val="20"/>
                <w:szCs w:val="20"/>
              </w:rPr>
              <w:t>* При движении в одном направлении.</w:t>
            </w:r>
          </w:p>
          <w:p w:rsidR="00D56D3F" w:rsidRPr="007A7098" w:rsidRDefault="00D56D3F" w:rsidP="00D56D3F">
            <w:pPr>
              <w:pStyle w:val="Default"/>
              <w:rPr>
                <w:sz w:val="20"/>
                <w:szCs w:val="20"/>
              </w:rPr>
            </w:pPr>
            <w:r w:rsidRPr="007A7098">
              <w:rPr>
                <w:sz w:val="20"/>
                <w:szCs w:val="20"/>
              </w:rPr>
              <w:t>** При движении в двух направлениях.</w:t>
            </w:r>
          </w:p>
        </w:tc>
      </w:tr>
    </w:tbl>
    <w:p w:rsidR="00D56D3F" w:rsidRPr="00127624" w:rsidRDefault="00D56D3F"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rsidR="00D56D3F" w:rsidRPr="00127624" w:rsidRDefault="00D56D3F"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Поперечные уклоны элементов поперечного профиля следует принимать:</w:t>
      </w:r>
    </w:p>
    <w:p w:rsidR="00D56D3F" w:rsidRPr="00127624" w:rsidRDefault="00D56D3F" w:rsidP="00B63C4B">
      <w:pPr>
        <w:pStyle w:val="affe"/>
        <w:numPr>
          <w:ilvl w:val="0"/>
          <w:numId w:val="26"/>
        </w:numPr>
        <w:ind w:left="-284"/>
        <w:rPr>
          <w:rFonts w:cs="Times New Roman"/>
          <w:szCs w:val="24"/>
        </w:rPr>
      </w:pPr>
      <w:r w:rsidRPr="00127624">
        <w:rPr>
          <w:rFonts w:cs="Times New Roman"/>
          <w:szCs w:val="24"/>
        </w:rPr>
        <w:t xml:space="preserve">для проезжей части – </w:t>
      </w:r>
      <w:proofErr w:type="gramStart"/>
      <w:r w:rsidRPr="00127624">
        <w:rPr>
          <w:rFonts w:cs="Times New Roman"/>
          <w:szCs w:val="24"/>
        </w:rPr>
        <w:t>минимальный</w:t>
      </w:r>
      <w:proofErr w:type="gramEnd"/>
      <w:r w:rsidRPr="00127624">
        <w:rPr>
          <w:rFonts w:cs="Times New Roman"/>
          <w:szCs w:val="24"/>
        </w:rPr>
        <w:t xml:space="preserve"> – 10%, максимальный – 30%;</w:t>
      </w:r>
    </w:p>
    <w:p w:rsidR="00D56D3F" w:rsidRPr="00127624" w:rsidRDefault="00D56D3F" w:rsidP="00B63C4B">
      <w:pPr>
        <w:pStyle w:val="affe"/>
        <w:numPr>
          <w:ilvl w:val="0"/>
          <w:numId w:val="26"/>
        </w:numPr>
        <w:ind w:left="-284"/>
        <w:rPr>
          <w:rFonts w:cs="Times New Roman"/>
          <w:szCs w:val="24"/>
        </w:rPr>
      </w:pPr>
      <w:r w:rsidRPr="00127624">
        <w:rPr>
          <w:rFonts w:cs="Times New Roman"/>
          <w:szCs w:val="24"/>
        </w:rPr>
        <w:t xml:space="preserve">для тротуара – </w:t>
      </w:r>
      <w:proofErr w:type="gramStart"/>
      <w:r w:rsidRPr="00127624">
        <w:rPr>
          <w:rFonts w:cs="Times New Roman"/>
          <w:szCs w:val="24"/>
        </w:rPr>
        <w:t>минимальный</w:t>
      </w:r>
      <w:proofErr w:type="gramEnd"/>
      <w:r w:rsidRPr="00127624">
        <w:rPr>
          <w:rFonts w:cs="Times New Roman"/>
          <w:szCs w:val="24"/>
        </w:rPr>
        <w:t xml:space="preserve"> – 5%, максимальный – 20%; </w:t>
      </w:r>
    </w:p>
    <w:p w:rsidR="00D56D3F" w:rsidRPr="00127624" w:rsidRDefault="00D56D3F" w:rsidP="00B63C4B">
      <w:pPr>
        <w:pStyle w:val="affe"/>
        <w:numPr>
          <w:ilvl w:val="0"/>
          <w:numId w:val="26"/>
        </w:numPr>
        <w:ind w:left="-284"/>
        <w:rPr>
          <w:rFonts w:cs="Times New Roman"/>
          <w:szCs w:val="24"/>
        </w:rPr>
      </w:pPr>
      <w:r w:rsidRPr="00127624">
        <w:rPr>
          <w:rFonts w:cs="Times New Roman"/>
          <w:szCs w:val="24"/>
        </w:rPr>
        <w:t xml:space="preserve">для велодорожек – </w:t>
      </w:r>
      <w:proofErr w:type="gramStart"/>
      <w:r w:rsidRPr="00127624">
        <w:rPr>
          <w:rFonts w:cs="Times New Roman"/>
          <w:szCs w:val="24"/>
        </w:rPr>
        <w:t>минимальный</w:t>
      </w:r>
      <w:proofErr w:type="gramEnd"/>
      <w:r w:rsidRPr="00127624">
        <w:rPr>
          <w:rFonts w:cs="Times New Roman"/>
          <w:szCs w:val="24"/>
        </w:rPr>
        <w:t xml:space="preserve"> – 5%, максимальный – 30%.</w:t>
      </w:r>
    </w:p>
    <w:p w:rsidR="00D56D3F" w:rsidRPr="00127624" w:rsidRDefault="00D56D3F"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бульвары.</w:t>
      </w:r>
    </w:p>
    <w:p w:rsidR="00D56D3F" w:rsidRPr="00127624" w:rsidRDefault="00D56D3F"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 xml:space="preserve">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w:t>
      </w:r>
      <w:proofErr w:type="gramStart"/>
      <w:r w:rsidRPr="00127624">
        <w:rPr>
          <w:rFonts w:ascii="Times New Roman" w:hAnsi="Times New Roman" w:cs="Times New Roman"/>
          <w:sz w:val="24"/>
          <w:szCs w:val="24"/>
        </w:rPr>
        <w:t>м</w:t>
      </w:r>
      <w:proofErr w:type="gramEnd"/>
      <w:r w:rsidRPr="00127624">
        <w:rPr>
          <w:rFonts w:ascii="Times New Roman" w:hAnsi="Times New Roman" w:cs="Times New Roman"/>
          <w:sz w:val="24"/>
          <w:szCs w:val="24"/>
        </w:rPr>
        <w:t>:</w:t>
      </w:r>
    </w:p>
    <w:p w:rsidR="00D56D3F" w:rsidRPr="00127624" w:rsidRDefault="00D56D3F" w:rsidP="00B63C4B">
      <w:pPr>
        <w:pStyle w:val="affe"/>
        <w:numPr>
          <w:ilvl w:val="0"/>
          <w:numId w:val="26"/>
        </w:numPr>
        <w:ind w:left="-284"/>
        <w:rPr>
          <w:rFonts w:cs="Times New Roman"/>
          <w:szCs w:val="24"/>
        </w:rPr>
      </w:pPr>
      <w:r w:rsidRPr="00127624">
        <w:rPr>
          <w:rFonts w:cs="Times New Roman"/>
          <w:szCs w:val="24"/>
        </w:rPr>
        <w:t>до проезжей части, опор, деревьев – 0,75 м;</w:t>
      </w:r>
    </w:p>
    <w:p w:rsidR="00D56D3F" w:rsidRPr="00127624" w:rsidRDefault="00D56D3F" w:rsidP="00B63C4B">
      <w:pPr>
        <w:pStyle w:val="affe"/>
        <w:numPr>
          <w:ilvl w:val="0"/>
          <w:numId w:val="26"/>
        </w:numPr>
        <w:ind w:left="-284"/>
        <w:rPr>
          <w:rFonts w:cs="Times New Roman"/>
          <w:szCs w:val="24"/>
        </w:rPr>
      </w:pPr>
      <w:r w:rsidRPr="00127624">
        <w:rPr>
          <w:rFonts w:cs="Times New Roman"/>
          <w:szCs w:val="24"/>
        </w:rPr>
        <w:t>до тротуаров – 0,5 м.</w:t>
      </w:r>
    </w:p>
    <w:p w:rsidR="00D56D3F" w:rsidRPr="00127624" w:rsidRDefault="00D56D3F"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Примечание:</w:t>
      </w:r>
    </w:p>
    <w:p w:rsidR="00D56D3F" w:rsidRPr="00127624" w:rsidRDefault="00D56D3F"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D56D3F" w:rsidRPr="00127624" w:rsidRDefault="00D56D3F"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w:t>
      </w:r>
    </w:p>
    <w:p w:rsidR="00D56D3F" w:rsidRPr="00127624" w:rsidRDefault="00D56D3F"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Устройство пешеходных и велосипедных дорожек и полос должно обеспечивать безопасные условия движения пешеходов и велосипедистов.</w:t>
      </w:r>
    </w:p>
    <w:p w:rsidR="00D56D3F" w:rsidRPr="00127624" w:rsidRDefault="00D56D3F"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t>Обустройство автомобильной дороги пешеходными и велосипедными дорожками и полосами не должно ухудшать условия безопасности дорожного движения, условия использования и содержания автомобильной дороги и расположенных на ней сооружений и иных объектов.</w:t>
      </w:r>
    </w:p>
    <w:p w:rsidR="00D56D3F" w:rsidRPr="00127624" w:rsidRDefault="00D56D3F" w:rsidP="00B63C4B">
      <w:pPr>
        <w:spacing w:after="0" w:line="240" w:lineRule="auto"/>
        <w:ind w:left="-284"/>
        <w:jc w:val="both"/>
        <w:rPr>
          <w:rFonts w:ascii="Times New Roman" w:hAnsi="Times New Roman" w:cs="Times New Roman"/>
          <w:sz w:val="24"/>
          <w:szCs w:val="24"/>
        </w:rPr>
      </w:pPr>
      <w:r w:rsidRPr="00127624">
        <w:rPr>
          <w:rFonts w:ascii="Times New Roman" w:hAnsi="Times New Roman" w:cs="Times New Roman"/>
          <w:sz w:val="24"/>
          <w:szCs w:val="24"/>
        </w:rPr>
        <w:lastRenderedPageBreak/>
        <w:t>Для обеспечения безопасности дорожного движения пешеходные и велосипедные дорожки и полосы должны оборудоваться соответствующими дорожными знаками, разметкой, ограждениями и светофорами.</w:t>
      </w:r>
    </w:p>
    <w:p w:rsidR="00D56D3F" w:rsidRPr="00127624" w:rsidRDefault="00D56D3F" w:rsidP="00B63C4B">
      <w:pPr>
        <w:spacing w:after="0" w:line="240" w:lineRule="auto"/>
        <w:ind w:left="-284"/>
        <w:jc w:val="both"/>
        <w:rPr>
          <w:rFonts w:ascii="Times New Roman" w:hAnsi="Times New Roman" w:cs="Times New Roman"/>
          <w:bCs/>
          <w:iCs/>
          <w:color w:val="000000"/>
          <w:sz w:val="24"/>
          <w:szCs w:val="24"/>
        </w:rPr>
      </w:pPr>
      <w:r w:rsidRPr="00127624">
        <w:rPr>
          <w:rFonts w:ascii="Times New Roman" w:hAnsi="Times New Roman" w:cs="Times New Roman"/>
          <w:bCs/>
          <w:iCs/>
          <w:color w:val="000000"/>
          <w:sz w:val="24"/>
          <w:szCs w:val="24"/>
        </w:rPr>
        <w:t>Проектирование велосипедных дорожек и полос</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Велосипедные дорожки располагают на отдельном земляном полотне, у подошвы насыпей и за пределами выемок или на специально устраиваемых бермах.</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 xml:space="preserve">Однополосные велосипедные дорожки располагают с наветренной стороны от дороги (в расчете на господствующие ветры в летний период), </w:t>
      </w:r>
      <w:proofErr w:type="spellStart"/>
      <w:r w:rsidRPr="00127624">
        <w:rPr>
          <w:rFonts w:ascii="Times New Roman" w:hAnsi="Times New Roman" w:cs="Times New Roman"/>
          <w:color w:val="000000"/>
          <w:sz w:val="24"/>
          <w:szCs w:val="24"/>
        </w:rPr>
        <w:t>двухполосные</w:t>
      </w:r>
      <w:proofErr w:type="spellEnd"/>
      <w:r w:rsidRPr="00127624">
        <w:rPr>
          <w:rFonts w:ascii="Times New Roman" w:hAnsi="Times New Roman" w:cs="Times New Roman"/>
          <w:color w:val="000000"/>
          <w:sz w:val="24"/>
          <w:szCs w:val="24"/>
        </w:rPr>
        <w:t xml:space="preserve"> – при возможности по обеим сторонам дороги.</w:t>
      </w:r>
    </w:p>
    <w:p w:rsidR="00D56D3F" w:rsidRPr="00B63C4B" w:rsidRDefault="00D56D3F" w:rsidP="00B63C4B">
      <w:pPr>
        <w:spacing w:after="0" w:line="240" w:lineRule="auto"/>
        <w:ind w:left="-284" w:firstLine="708"/>
        <w:jc w:val="both"/>
        <w:rPr>
          <w:rFonts w:ascii="Times New Roman" w:hAnsi="Times New Roman" w:cs="Times New Roman"/>
          <w:color w:val="000000"/>
        </w:rPr>
      </w:pPr>
      <w:r w:rsidRPr="00127624">
        <w:rPr>
          <w:rFonts w:ascii="Times New Roman" w:hAnsi="Times New Roman" w:cs="Times New Roman"/>
          <w:color w:val="000000"/>
          <w:sz w:val="24"/>
          <w:szCs w:val="24"/>
        </w:rPr>
        <w:t>Соответственно, по аналогии с термином «полоса движения», термин «</w:t>
      </w:r>
      <w:proofErr w:type="spellStart"/>
      <w:r w:rsidRPr="00127624">
        <w:rPr>
          <w:rFonts w:ascii="Times New Roman" w:hAnsi="Times New Roman" w:cs="Times New Roman"/>
          <w:color w:val="000000"/>
          <w:sz w:val="24"/>
          <w:szCs w:val="24"/>
        </w:rPr>
        <w:t>велополоса</w:t>
      </w:r>
      <w:proofErr w:type="spellEnd"/>
      <w:r w:rsidRPr="00127624">
        <w:rPr>
          <w:rFonts w:ascii="Times New Roman" w:hAnsi="Times New Roman" w:cs="Times New Roman"/>
          <w:color w:val="000000"/>
          <w:sz w:val="24"/>
          <w:szCs w:val="24"/>
        </w:rPr>
        <w:t xml:space="preserve"> движения» (для краткости, </w:t>
      </w:r>
      <w:proofErr w:type="spellStart"/>
      <w:r w:rsidRPr="00127624">
        <w:rPr>
          <w:rFonts w:ascii="Times New Roman" w:hAnsi="Times New Roman" w:cs="Times New Roman"/>
          <w:color w:val="000000"/>
          <w:sz w:val="24"/>
          <w:szCs w:val="24"/>
        </w:rPr>
        <w:t>велополоса</w:t>
      </w:r>
      <w:proofErr w:type="spellEnd"/>
      <w:r w:rsidRPr="00127624">
        <w:rPr>
          <w:rFonts w:ascii="Times New Roman" w:hAnsi="Times New Roman" w:cs="Times New Roman"/>
          <w:color w:val="000000"/>
          <w:sz w:val="24"/>
          <w:szCs w:val="24"/>
        </w:rPr>
        <w:t xml:space="preserve">) приобретает определенное значение. </w:t>
      </w:r>
      <w:proofErr w:type="spellStart"/>
      <w:r w:rsidRPr="00127624">
        <w:rPr>
          <w:rFonts w:ascii="Times New Roman" w:hAnsi="Times New Roman" w:cs="Times New Roman"/>
          <w:color w:val="000000"/>
          <w:sz w:val="24"/>
          <w:szCs w:val="24"/>
        </w:rPr>
        <w:t>Велополоса</w:t>
      </w:r>
      <w:proofErr w:type="spellEnd"/>
      <w:r w:rsidRPr="00127624">
        <w:rPr>
          <w:rFonts w:ascii="Times New Roman" w:hAnsi="Times New Roman" w:cs="Times New Roman"/>
          <w:color w:val="000000"/>
          <w:sz w:val="24"/>
          <w:szCs w:val="24"/>
        </w:rPr>
        <w:t xml:space="preserve"> означает любую из продольных полос, на которые может быть разделена проезжая часть </w:t>
      </w:r>
      <w:proofErr w:type="spellStart"/>
      <w:r w:rsidRPr="00127624">
        <w:rPr>
          <w:rFonts w:ascii="Times New Roman" w:hAnsi="Times New Roman" w:cs="Times New Roman"/>
          <w:color w:val="000000"/>
          <w:sz w:val="24"/>
          <w:szCs w:val="24"/>
        </w:rPr>
        <w:t>велодороги</w:t>
      </w:r>
      <w:proofErr w:type="spellEnd"/>
      <w:r w:rsidRPr="00127624">
        <w:rPr>
          <w:rFonts w:ascii="Times New Roman" w:hAnsi="Times New Roman" w:cs="Times New Roman"/>
          <w:color w:val="000000"/>
          <w:sz w:val="24"/>
          <w:szCs w:val="24"/>
        </w:rPr>
        <w:t>, обозначенных или не обозначенных посредством продольной разметки, но имеющих ширину, достаточную для движения в один ряд велосипедов</w:t>
      </w:r>
      <w:r w:rsidRPr="00B63C4B">
        <w:rPr>
          <w:rFonts w:ascii="Times New Roman" w:hAnsi="Times New Roman" w:cs="Times New Roman"/>
          <w:color w:val="000000"/>
        </w:rPr>
        <w:t xml:space="preserve">. </w:t>
      </w:r>
    </w:p>
    <w:p w:rsidR="00D56D3F" w:rsidRPr="00127624" w:rsidRDefault="00127624" w:rsidP="00B63C4B">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56D3F" w:rsidRPr="00127624">
        <w:rPr>
          <w:rFonts w:ascii="Times New Roman" w:hAnsi="Times New Roman" w:cs="Times New Roman"/>
          <w:color w:val="000000"/>
          <w:sz w:val="24"/>
          <w:szCs w:val="24"/>
        </w:rPr>
        <w:t xml:space="preserve">Важно, что </w:t>
      </w:r>
      <w:proofErr w:type="spellStart"/>
      <w:r w:rsidR="00D56D3F" w:rsidRPr="00127624">
        <w:rPr>
          <w:rFonts w:ascii="Times New Roman" w:hAnsi="Times New Roman" w:cs="Times New Roman"/>
          <w:color w:val="000000"/>
          <w:sz w:val="24"/>
          <w:szCs w:val="24"/>
        </w:rPr>
        <w:t>велополоса</w:t>
      </w:r>
      <w:proofErr w:type="spellEnd"/>
      <w:r w:rsidR="00D56D3F" w:rsidRPr="00127624">
        <w:rPr>
          <w:rFonts w:ascii="Times New Roman" w:hAnsi="Times New Roman" w:cs="Times New Roman"/>
          <w:color w:val="000000"/>
          <w:sz w:val="24"/>
          <w:szCs w:val="24"/>
        </w:rPr>
        <w:t xml:space="preserve"> не обязательно является, хотя и может быть частью велодорожки.</w:t>
      </w:r>
    </w:p>
    <w:p w:rsidR="00D56D3F" w:rsidRPr="00127624" w:rsidRDefault="00127624" w:rsidP="00B63C4B">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56D3F" w:rsidRPr="00127624">
        <w:rPr>
          <w:rFonts w:ascii="Times New Roman" w:hAnsi="Times New Roman" w:cs="Times New Roman"/>
          <w:color w:val="000000"/>
          <w:sz w:val="24"/>
          <w:szCs w:val="24"/>
        </w:rPr>
        <w:t>Ширина полосы измеряется от бордюра до середины разделительной линии.</w:t>
      </w:r>
    </w:p>
    <w:p w:rsidR="00D56D3F" w:rsidRPr="00127624" w:rsidRDefault="00127624" w:rsidP="00B63C4B">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56D3F" w:rsidRPr="00127624">
        <w:rPr>
          <w:rFonts w:ascii="Times New Roman" w:hAnsi="Times New Roman" w:cs="Times New Roman"/>
          <w:color w:val="000000"/>
          <w:sz w:val="24"/>
          <w:szCs w:val="24"/>
        </w:rPr>
        <w:t xml:space="preserve">На дорогах со скоростью 60 км/час и выше ширина </w:t>
      </w:r>
      <w:proofErr w:type="spellStart"/>
      <w:r w:rsidR="00D56D3F" w:rsidRPr="00127624">
        <w:rPr>
          <w:rFonts w:ascii="Times New Roman" w:hAnsi="Times New Roman" w:cs="Times New Roman"/>
          <w:color w:val="000000"/>
          <w:sz w:val="24"/>
          <w:szCs w:val="24"/>
        </w:rPr>
        <w:t>велополосы</w:t>
      </w:r>
      <w:proofErr w:type="spellEnd"/>
      <w:r w:rsidR="00D56D3F" w:rsidRPr="00127624">
        <w:rPr>
          <w:rFonts w:ascii="Times New Roman" w:hAnsi="Times New Roman" w:cs="Times New Roman"/>
          <w:color w:val="000000"/>
          <w:sz w:val="24"/>
          <w:szCs w:val="24"/>
        </w:rPr>
        <w:t xml:space="preserve"> должна превышать 1,5 м.</w:t>
      </w:r>
    </w:p>
    <w:p w:rsidR="00D56D3F" w:rsidRPr="00127624" w:rsidRDefault="00127624" w:rsidP="00B63C4B">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56D3F" w:rsidRPr="00127624">
        <w:rPr>
          <w:rFonts w:ascii="Times New Roman" w:hAnsi="Times New Roman" w:cs="Times New Roman"/>
          <w:color w:val="000000"/>
          <w:sz w:val="24"/>
          <w:szCs w:val="24"/>
        </w:rPr>
        <w:t xml:space="preserve">В особых ситуациях допустима ширина </w:t>
      </w:r>
      <w:proofErr w:type="spellStart"/>
      <w:r w:rsidR="00D56D3F" w:rsidRPr="00127624">
        <w:rPr>
          <w:rFonts w:ascii="Times New Roman" w:hAnsi="Times New Roman" w:cs="Times New Roman"/>
          <w:color w:val="000000"/>
          <w:sz w:val="24"/>
          <w:szCs w:val="24"/>
        </w:rPr>
        <w:t>велополосы</w:t>
      </w:r>
      <w:proofErr w:type="spellEnd"/>
      <w:r w:rsidR="00D56D3F" w:rsidRPr="00127624">
        <w:rPr>
          <w:rFonts w:ascii="Times New Roman" w:hAnsi="Times New Roman" w:cs="Times New Roman"/>
          <w:color w:val="000000"/>
          <w:sz w:val="24"/>
          <w:szCs w:val="24"/>
        </w:rPr>
        <w:t xml:space="preserve"> менее 1,5 м. </w:t>
      </w:r>
    </w:p>
    <w:p w:rsidR="00D56D3F" w:rsidRPr="00127624" w:rsidRDefault="00127624" w:rsidP="00B63C4B">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56D3F" w:rsidRPr="00127624">
        <w:rPr>
          <w:rFonts w:ascii="Times New Roman" w:hAnsi="Times New Roman" w:cs="Times New Roman"/>
          <w:color w:val="000000"/>
          <w:sz w:val="24"/>
          <w:szCs w:val="24"/>
        </w:rPr>
        <w:t xml:space="preserve">Если автомобильная полоса меньше 3 м, </w:t>
      </w:r>
      <w:proofErr w:type="spellStart"/>
      <w:r w:rsidR="00D56D3F" w:rsidRPr="00127624">
        <w:rPr>
          <w:rFonts w:ascii="Times New Roman" w:hAnsi="Times New Roman" w:cs="Times New Roman"/>
          <w:color w:val="000000"/>
          <w:sz w:val="24"/>
          <w:szCs w:val="24"/>
        </w:rPr>
        <w:t>велополосу</w:t>
      </w:r>
      <w:proofErr w:type="spellEnd"/>
      <w:r w:rsidR="00D56D3F" w:rsidRPr="00127624">
        <w:rPr>
          <w:rFonts w:ascii="Times New Roman" w:hAnsi="Times New Roman" w:cs="Times New Roman"/>
          <w:color w:val="000000"/>
          <w:sz w:val="24"/>
          <w:szCs w:val="24"/>
        </w:rPr>
        <w:t xml:space="preserve"> делать нежелательно.</w:t>
      </w:r>
    </w:p>
    <w:p w:rsidR="00D56D3F" w:rsidRPr="00127624" w:rsidRDefault="00127624" w:rsidP="00B63C4B">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D56D3F" w:rsidRPr="00127624">
        <w:rPr>
          <w:rFonts w:ascii="Times New Roman" w:hAnsi="Times New Roman" w:cs="Times New Roman"/>
          <w:color w:val="000000"/>
          <w:sz w:val="24"/>
          <w:szCs w:val="24"/>
        </w:rPr>
        <w:t xml:space="preserve">Обособленные и смешанные </w:t>
      </w:r>
      <w:proofErr w:type="spellStart"/>
      <w:r w:rsidR="00D56D3F" w:rsidRPr="00127624">
        <w:rPr>
          <w:rFonts w:ascii="Times New Roman" w:hAnsi="Times New Roman" w:cs="Times New Roman"/>
          <w:color w:val="000000"/>
          <w:sz w:val="24"/>
          <w:szCs w:val="24"/>
        </w:rPr>
        <w:t>велополосы</w:t>
      </w:r>
      <w:proofErr w:type="spellEnd"/>
      <w:r w:rsidR="00D56D3F" w:rsidRPr="00127624">
        <w:rPr>
          <w:rFonts w:ascii="Times New Roman" w:hAnsi="Times New Roman" w:cs="Times New Roman"/>
          <w:color w:val="000000"/>
          <w:sz w:val="24"/>
          <w:szCs w:val="24"/>
        </w:rPr>
        <w:t xml:space="preserve"> на проезжей части.</w:t>
      </w:r>
      <w:proofErr w:type="gramEnd"/>
    </w:p>
    <w:p w:rsidR="00D56D3F" w:rsidRPr="00127624" w:rsidRDefault="00127624" w:rsidP="00B63C4B">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56D3F" w:rsidRPr="00127624">
        <w:rPr>
          <w:rFonts w:ascii="Times New Roman" w:hAnsi="Times New Roman" w:cs="Times New Roman"/>
          <w:color w:val="000000"/>
          <w:sz w:val="24"/>
          <w:szCs w:val="24"/>
        </w:rPr>
        <w:t xml:space="preserve">На проезжей части могут быть </w:t>
      </w:r>
      <w:proofErr w:type="spellStart"/>
      <w:r w:rsidR="00D56D3F" w:rsidRPr="00127624">
        <w:rPr>
          <w:rFonts w:ascii="Times New Roman" w:hAnsi="Times New Roman" w:cs="Times New Roman"/>
          <w:color w:val="000000"/>
          <w:sz w:val="24"/>
          <w:szCs w:val="24"/>
        </w:rPr>
        <w:t>велополосы</w:t>
      </w:r>
      <w:proofErr w:type="spellEnd"/>
      <w:r w:rsidR="00D56D3F" w:rsidRPr="00127624">
        <w:rPr>
          <w:rFonts w:ascii="Times New Roman" w:hAnsi="Times New Roman" w:cs="Times New Roman"/>
          <w:color w:val="000000"/>
          <w:sz w:val="24"/>
          <w:szCs w:val="24"/>
        </w:rPr>
        <w:t xml:space="preserve"> двух видов: Обособленные и смешанные.</w:t>
      </w:r>
    </w:p>
    <w:p w:rsidR="00D56D3F" w:rsidRPr="00127624" w:rsidRDefault="00127624" w:rsidP="00B63C4B">
      <w:pPr>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D56D3F" w:rsidRPr="00127624">
        <w:rPr>
          <w:rFonts w:ascii="Times New Roman" w:hAnsi="Times New Roman" w:cs="Times New Roman"/>
          <w:color w:val="000000"/>
          <w:sz w:val="24"/>
          <w:szCs w:val="24"/>
        </w:rPr>
        <w:t xml:space="preserve">Обособленные (обязательные) </w:t>
      </w:r>
      <w:proofErr w:type="spellStart"/>
      <w:r w:rsidR="00D56D3F" w:rsidRPr="00127624">
        <w:rPr>
          <w:rFonts w:ascii="Times New Roman" w:hAnsi="Times New Roman" w:cs="Times New Roman"/>
          <w:color w:val="000000"/>
          <w:sz w:val="24"/>
          <w:szCs w:val="24"/>
        </w:rPr>
        <w:t>велополосы</w:t>
      </w:r>
      <w:proofErr w:type="spellEnd"/>
      <w:r w:rsidR="00D56D3F" w:rsidRPr="00127624">
        <w:rPr>
          <w:rFonts w:ascii="Times New Roman" w:hAnsi="Times New Roman" w:cs="Times New Roman"/>
          <w:color w:val="000000"/>
          <w:sz w:val="24"/>
          <w:szCs w:val="24"/>
        </w:rPr>
        <w:t xml:space="preserve"> отделяют часть проезжей дороги, предназначенную для велосипедистов.</w:t>
      </w:r>
      <w:proofErr w:type="gramEnd"/>
      <w:r w:rsidR="00D56D3F" w:rsidRPr="00127624">
        <w:rPr>
          <w:rFonts w:ascii="Times New Roman" w:hAnsi="Times New Roman" w:cs="Times New Roman"/>
          <w:color w:val="000000"/>
          <w:sz w:val="24"/>
          <w:szCs w:val="24"/>
        </w:rPr>
        <w:t xml:space="preserve"> В неё запрещено вторгаться другим транспортным средствам.</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 xml:space="preserve">Смешанные (рекомендуемые) </w:t>
      </w:r>
      <w:proofErr w:type="spellStart"/>
      <w:r w:rsidRPr="00127624">
        <w:rPr>
          <w:rFonts w:ascii="Times New Roman" w:hAnsi="Times New Roman" w:cs="Times New Roman"/>
          <w:color w:val="000000"/>
          <w:sz w:val="24"/>
          <w:szCs w:val="24"/>
        </w:rPr>
        <w:t>велополосы</w:t>
      </w:r>
      <w:proofErr w:type="spellEnd"/>
      <w:r w:rsidRPr="00127624">
        <w:rPr>
          <w:rFonts w:ascii="Times New Roman" w:hAnsi="Times New Roman" w:cs="Times New Roman"/>
          <w:color w:val="000000"/>
          <w:sz w:val="24"/>
          <w:szCs w:val="24"/>
        </w:rPr>
        <w:t xml:space="preserve"> предназначены предупреждать водителей о возможном присутствии велосипедистов и подсказывать водителям, что им надо придерживаться на достаточном расстоянии от края дороги или бордюра. Однако, движение автомобилей по </w:t>
      </w:r>
      <w:proofErr w:type="spellStart"/>
      <w:r w:rsidRPr="00127624">
        <w:rPr>
          <w:rFonts w:ascii="Times New Roman" w:hAnsi="Times New Roman" w:cs="Times New Roman"/>
          <w:color w:val="000000"/>
          <w:sz w:val="24"/>
          <w:szCs w:val="24"/>
        </w:rPr>
        <w:t>велополосе</w:t>
      </w:r>
      <w:proofErr w:type="spellEnd"/>
      <w:r w:rsidRPr="00127624">
        <w:rPr>
          <w:rFonts w:ascii="Times New Roman" w:hAnsi="Times New Roman" w:cs="Times New Roman"/>
          <w:color w:val="000000"/>
          <w:sz w:val="24"/>
          <w:szCs w:val="24"/>
        </w:rPr>
        <w:t xml:space="preserve"> возможно.</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 xml:space="preserve">Преимущество использования </w:t>
      </w:r>
      <w:proofErr w:type="spellStart"/>
      <w:r w:rsidRPr="00127624">
        <w:rPr>
          <w:rFonts w:ascii="Times New Roman" w:hAnsi="Times New Roman" w:cs="Times New Roman"/>
          <w:color w:val="000000"/>
          <w:sz w:val="24"/>
          <w:szCs w:val="24"/>
        </w:rPr>
        <w:t>велополос</w:t>
      </w:r>
      <w:proofErr w:type="spellEnd"/>
      <w:r w:rsidRPr="00127624">
        <w:rPr>
          <w:rFonts w:ascii="Times New Roman" w:hAnsi="Times New Roman" w:cs="Times New Roman"/>
          <w:color w:val="000000"/>
          <w:sz w:val="24"/>
          <w:szCs w:val="24"/>
        </w:rPr>
        <w:t xml:space="preserve"> на проезжей части состоит в том, что они:</w:t>
      </w:r>
    </w:p>
    <w:p w:rsidR="00D56D3F" w:rsidRPr="00127624" w:rsidRDefault="00B63C4B" w:rsidP="00B63C4B">
      <w:pPr>
        <w:spacing w:after="0" w:line="240" w:lineRule="auto"/>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напоминают водителям о присутствии велосипедистов на дороге,</w:t>
      </w:r>
    </w:p>
    <w:p w:rsidR="00D56D3F" w:rsidRPr="00127624" w:rsidRDefault="00B63C4B" w:rsidP="00B63C4B">
      <w:pPr>
        <w:spacing w:after="0" w:line="240" w:lineRule="auto"/>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заставляют водителей оставлять место для велосипедистов на обочине,</w:t>
      </w:r>
    </w:p>
    <w:p w:rsidR="00D56D3F" w:rsidRPr="00127624" w:rsidRDefault="00B63C4B" w:rsidP="00B63C4B">
      <w:pPr>
        <w:spacing w:after="0" w:line="240" w:lineRule="auto"/>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делают законным обгон автотранспорта в случае его замедления или остановки в пробке,</w:t>
      </w:r>
    </w:p>
    <w:p w:rsidR="00D56D3F" w:rsidRPr="00127624" w:rsidRDefault="00B63C4B" w:rsidP="00B63C4B">
      <w:pPr>
        <w:spacing w:after="0" w:line="240" w:lineRule="auto"/>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 xml:space="preserve">приучают велосипедистов двигаться по </w:t>
      </w:r>
      <w:proofErr w:type="gramStart"/>
      <w:r w:rsidR="00D56D3F" w:rsidRPr="00127624">
        <w:rPr>
          <w:rFonts w:ascii="Times New Roman" w:hAnsi="Times New Roman" w:cs="Times New Roman"/>
          <w:sz w:val="24"/>
          <w:szCs w:val="24"/>
        </w:rPr>
        <w:t>отведенной</w:t>
      </w:r>
      <w:proofErr w:type="gramEnd"/>
      <w:r w:rsidR="00D56D3F" w:rsidRPr="00127624">
        <w:rPr>
          <w:rFonts w:ascii="Times New Roman" w:hAnsi="Times New Roman" w:cs="Times New Roman"/>
          <w:sz w:val="24"/>
          <w:szCs w:val="24"/>
        </w:rPr>
        <w:t xml:space="preserve"> </w:t>
      </w:r>
      <w:proofErr w:type="spellStart"/>
      <w:r w:rsidR="00D56D3F" w:rsidRPr="00127624">
        <w:rPr>
          <w:rFonts w:ascii="Times New Roman" w:hAnsi="Times New Roman" w:cs="Times New Roman"/>
          <w:sz w:val="24"/>
          <w:szCs w:val="24"/>
        </w:rPr>
        <w:t>велодороге</w:t>
      </w:r>
      <w:proofErr w:type="spellEnd"/>
      <w:r w:rsidR="00D56D3F" w:rsidRPr="00127624">
        <w:rPr>
          <w:rFonts w:ascii="Times New Roman" w:hAnsi="Times New Roman" w:cs="Times New Roman"/>
          <w:sz w:val="24"/>
          <w:szCs w:val="24"/>
        </w:rPr>
        <w:t>,</w:t>
      </w:r>
    </w:p>
    <w:p w:rsidR="00D56D3F" w:rsidRPr="00127624" w:rsidRDefault="00B63C4B" w:rsidP="00B63C4B">
      <w:pPr>
        <w:spacing w:after="0" w:line="240" w:lineRule="auto"/>
        <w:jc w:val="both"/>
        <w:rPr>
          <w:rFonts w:ascii="Times New Roman" w:hAnsi="Times New Roman" w:cs="Times New Roman"/>
          <w:sz w:val="24"/>
          <w:szCs w:val="24"/>
        </w:rPr>
      </w:pPr>
      <w:r w:rsidRPr="00127624">
        <w:rPr>
          <w:rFonts w:ascii="Times New Roman" w:hAnsi="Times New Roman" w:cs="Times New Roman"/>
          <w:sz w:val="24"/>
          <w:szCs w:val="24"/>
        </w:rPr>
        <w:t xml:space="preserve">-   </w:t>
      </w:r>
      <w:r w:rsidR="00D56D3F" w:rsidRPr="00127624">
        <w:rPr>
          <w:rFonts w:ascii="Times New Roman" w:hAnsi="Times New Roman" w:cs="Times New Roman"/>
          <w:sz w:val="24"/>
          <w:szCs w:val="24"/>
        </w:rPr>
        <w:t>помогают велосипедисту убедиться, что он следует по маршруту.</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 xml:space="preserve">Для удобного проезда велосипедов, </w:t>
      </w:r>
      <w:proofErr w:type="spellStart"/>
      <w:r w:rsidRPr="00127624">
        <w:rPr>
          <w:rFonts w:ascii="Times New Roman" w:hAnsi="Times New Roman" w:cs="Times New Roman"/>
          <w:color w:val="000000"/>
          <w:sz w:val="24"/>
          <w:szCs w:val="24"/>
        </w:rPr>
        <w:t>велоприцепов</w:t>
      </w:r>
      <w:proofErr w:type="spellEnd"/>
      <w:r w:rsidRPr="00127624">
        <w:rPr>
          <w:rFonts w:ascii="Times New Roman" w:hAnsi="Times New Roman" w:cs="Times New Roman"/>
          <w:color w:val="000000"/>
          <w:sz w:val="24"/>
          <w:szCs w:val="24"/>
        </w:rPr>
        <w:t xml:space="preserve"> и инвалидных колясок </w:t>
      </w:r>
      <w:proofErr w:type="spellStart"/>
      <w:r w:rsidRPr="00127624">
        <w:rPr>
          <w:rFonts w:ascii="Times New Roman" w:hAnsi="Times New Roman" w:cs="Times New Roman"/>
          <w:color w:val="000000"/>
          <w:sz w:val="24"/>
          <w:szCs w:val="24"/>
        </w:rPr>
        <w:t>велополоса</w:t>
      </w:r>
      <w:proofErr w:type="spellEnd"/>
      <w:r w:rsidRPr="00127624">
        <w:rPr>
          <w:rFonts w:ascii="Times New Roman" w:hAnsi="Times New Roman" w:cs="Times New Roman"/>
          <w:color w:val="000000"/>
          <w:sz w:val="24"/>
          <w:szCs w:val="24"/>
        </w:rPr>
        <w:t xml:space="preserve"> должна иметь ширину 1,5 м, а если дорога позволяет, то и 2 м. Это делает возможным обгон без выезда на полосу движения автотранспорта.</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 xml:space="preserve">В стесненной ситуации допустима ширина </w:t>
      </w:r>
      <w:proofErr w:type="spellStart"/>
      <w:r w:rsidRPr="00127624">
        <w:rPr>
          <w:rFonts w:ascii="Times New Roman" w:hAnsi="Times New Roman" w:cs="Times New Roman"/>
          <w:color w:val="000000"/>
          <w:sz w:val="24"/>
          <w:szCs w:val="24"/>
        </w:rPr>
        <w:t>велополосы</w:t>
      </w:r>
      <w:proofErr w:type="spellEnd"/>
      <w:r w:rsidRPr="00127624">
        <w:rPr>
          <w:rFonts w:ascii="Times New Roman" w:hAnsi="Times New Roman" w:cs="Times New Roman"/>
          <w:color w:val="000000"/>
          <w:sz w:val="24"/>
          <w:szCs w:val="24"/>
        </w:rPr>
        <w:t xml:space="preserve"> 0,8 м, однако в местах соединений рекомендуется делать </w:t>
      </w:r>
      <w:proofErr w:type="spellStart"/>
      <w:r w:rsidRPr="00127624">
        <w:rPr>
          <w:rFonts w:ascii="Times New Roman" w:hAnsi="Times New Roman" w:cs="Times New Roman"/>
          <w:color w:val="000000"/>
          <w:sz w:val="24"/>
          <w:szCs w:val="24"/>
        </w:rPr>
        <w:t>велополосу</w:t>
      </w:r>
      <w:proofErr w:type="spellEnd"/>
      <w:r w:rsidRPr="00127624">
        <w:rPr>
          <w:rFonts w:ascii="Times New Roman" w:hAnsi="Times New Roman" w:cs="Times New Roman"/>
          <w:color w:val="000000"/>
          <w:sz w:val="24"/>
          <w:szCs w:val="24"/>
        </w:rPr>
        <w:t xml:space="preserve"> не менее 1,2 м, а при подходе к перекрестку – не менее 1,0 м.</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 xml:space="preserve">Велосипедные и </w:t>
      </w:r>
      <w:proofErr w:type="spellStart"/>
      <w:r w:rsidRPr="00127624">
        <w:rPr>
          <w:rFonts w:ascii="Times New Roman" w:hAnsi="Times New Roman" w:cs="Times New Roman"/>
          <w:color w:val="000000"/>
          <w:sz w:val="24"/>
          <w:szCs w:val="24"/>
        </w:rPr>
        <w:t>велопешеходные</w:t>
      </w:r>
      <w:proofErr w:type="spellEnd"/>
      <w:r w:rsidRPr="00127624">
        <w:rPr>
          <w:rFonts w:ascii="Times New Roman" w:hAnsi="Times New Roman" w:cs="Times New Roman"/>
          <w:color w:val="000000"/>
          <w:sz w:val="24"/>
          <w:szCs w:val="24"/>
        </w:rPr>
        <w:t xml:space="preserve"> дорожки и полосы следует, как правило, устраивать за пределами проезжей части дорог при соотношениях интенсивностей движения автомобилей и велосипедистов, указанных в таблице 2.12.3. 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127624">
        <w:rPr>
          <w:rFonts w:ascii="Times New Roman" w:hAnsi="Times New Roman" w:cs="Times New Roman"/>
          <w:color w:val="000000"/>
          <w:sz w:val="24"/>
          <w:szCs w:val="24"/>
        </w:rPr>
        <w:t>сут</w:t>
      </w:r>
      <w:proofErr w:type="spellEnd"/>
      <w:r w:rsidRPr="00127624">
        <w:rPr>
          <w:rFonts w:ascii="Times New Roman" w:hAnsi="Times New Roman" w:cs="Times New Roman"/>
          <w:color w:val="000000"/>
          <w:sz w:val="24"/>
          <w:szCs w:val="24"/>
        </w:rPr>
        <w:t xml:space="preserve"> (до 150 авт./ч).</w:t>
      </w:r>
    </w:p>
    <w:p w:rsidR="00B63C4B" w:rsidRPr="00127624" w:rsidRDefault="00B63C4B" w:rsidP="00B63C4B">
      <w:pPr>
        <w:spacing w:after="0" w:line="240" w:lineRule="auto"/>
        <w:ind w:left="-284" w:firstLine="708"/>
        <w:jc w:val="both"/>
        <w:rPr>
          <w:rFonts w:ascii="Times New Roman" w:hAnsi="Times New Roman" w:cs="Times New Roman"/>
          <w:color w:val="000000"/>
          <w:sz w:val="24"/>
          <w:szCs w:val="24"/>
        </w:rPr>
      </w:pPr>
    </w:p>
    <w:p w:rsidR="00D56D3F" w:rsidRPr="00034B4D" w:rsidRDefault="00D56D3F" w:rsidP="00B63C4B">
      <w:pPr>
        <w:spacing w:after="0" w:line="240" w:lineRule="auto"/>
        <w:ind w:left="-284"/>
        <w:jc w:val="both"/>
        <w:rPr>
          <w:rFonts w:ascii="Times New Roman" w:hAnsi="Times New Roman" w:cs="Times New Roman"/>
        </w:rPr>
      </w:pPr>
      <w:r w:rsidRPr="00034B4D">
        <w:rPr>
          <w:rFonts w:ascii="Times New Roman" w:hAnsi="Times New Roman" w:cs="Times New Roman"/>
        </w:rPr>
        <w:lastRenderedPageBreak/>
        <w:t>Таблица 2.12.3. - Интенсивность движения велосипедистов</w:t>
      </w:r>
    </w:p>
    <w:p w:rsidR="00B63C4B" w:rsidRPr="00B63C4B" w:rsidRDefault="00B63C4B" w:rsidP="00B63C4B">
      <w:pPr>
        <w:spacing w:after="0" w:line="240" w:lineRule="auto"/>
        <w:ind w:left="-284"/>
        <w:jc w:val="both"/>
        <w:rPr>
          <w:rFonts w:ascii="Times New Roman" w:hAnsi="Times New Roman" w:cs="Times New Roman"/>
        </w:rPr>
      </w:pPr>
    </w:p>
    <w:tbl>
      <w:tblPr>
        <w:tblStyle w:val="af2"/>
        <w:tblW w:w="959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785"/>
        <w:gridCol w:w="1134"/>
        <w:gridCol w:w="1134"/>
        <w:gridCol w:w="1275"/>
        <w:gridCol w:w="1276"/>
        <w:gridCol w:w="992"/>
      </w:tblGrid>
      <w:tr w:rsidR="00D56D3F" w:rsidRPr="007A7098" w:rsidTr="00B63C4B">
        <w:trPr>
          <w:cantSplit/>
          <w:trHeight w:val="20"/>
          <w:tblHeader/>
        </w:trPr>
        <w:tc>
          <w:tcPr>
            <w:tcW w:w="3785" w:type="dxa"/>
            <w:vMerge w:val="restart"/>
            <w:shd w:val="clear" w:color="auto" w:fill="auto"/>
            <w:vAlign w:val="center"/>
          </w:tcPr>
          <w:p w:rsidR="00D56D3F" w:rsidRPr="007A7098" w:rsidRDefault="00D56D3F" w:rsidP="00D56D3F">
            <w:pPr>
              <w:pStyle w:val="Default"/>
              <w:jc w:val="center"/>
              <w:rPr>
                <w:sz w:val="20"/>
                <w:szCs w:val="20"/>
              </w:rPr>
            </w:pPr>
            <w:r w:rsidRPr="007A7098">
              <w:rPr>
                <w:sz w:val="20"/>
                <w:szCs w:val="20"/>
              </w:rPr>
              <w:t>Расчетный показатель</w:t>
            </w:r>
          </w:p>
        </w:tc>
        <w:tc>
          <w:tcPr>
            <w:tcW w:w="5811" w:type="dxa"/>
            <w:gridSpan w:val="5"/>
            <w:shd w:val="clear" w:color="auto" w:fill="auto"/>
            <w:vAlign w:val="center"/>
          </w:tcPr>
          <w:p w:rsidR="00D56D3F" w:rsidRPr="007A7098" w:rsidRDefault="00D56D3F" w:rsidP="00D56D3F">
            <w:pPr>
              <w:pStyle w:val="Default"/>
              <w:jc w:val="center"/>
              <w:rPr>
                <w:sz w:val="20"/>
                <w:szCs w:val="20"/>
              </w:rPr>
            </w:pPr>
            <w:r w:rsidRPr="007A7098">
              <w:rPr>
                <w:sz w:val="20"/>
                <w:szCs w:val="20"/>
              </w:rPr>
              <w:t>Фактическая интенсивность движения автомобилей (суммарная в двух направлениях), авт./</w:t>
            </w:r>
            <w:proofErr w:type="gramStart"/>
            <w:r w:rsidRPr="007A7098">
              <w:rPr>
                <w:sz w:val="20"/>
                <w:szCs w:val="20"/>
              </w:rPr>
              <w:t>ч</w:t>
            </w:r>
            <w:proofErr w:type="gramEnd"/>
          </w:p>
        </w:tc>
      </w:tr>
      <w:tr w:rsidR="00D56D3F" w:rsidRPr="007A7098" w:rsidTr="00B63C4B">
        <w:trPr>
          <w:cantSplit/>
          <w:trHeight w:val="20"/>
          <w:tblHeader/>
        </w:trPr>
        <w:tc>
          <w:tcPr>
            <w:tcW w:w="3785" w:type="dxa"/>
            <w:vMerge/>
            <w:shd w:val="clear" w:color="auto" w:fill="auto"/>
            <w:vAlign w:val="center"/>
          </w:tcPr>
          <w:p w:rsidR="00D56D3F" w:rsidRPr="007A7098" w:rsidRDefault="00D56D3F" w:rsidP="00D56D3F">
            <w:pPr>
              <w:pStyle w:val="Default"/>
              <w:jc w:val="center"/>
              <w:rPr>
                <w:sz w:val="20"/>
                <w:szCs w:val="20"/>
              </w:rPr>
            </w:pPr>
          </w:p>
        </w:tc>
        <w:tc>
          <w:tcPr>
            <w:tcW w:w="1134" w:type="dxa"/>
            <w:shd w:val="clear" w:color="auto" w:fill="auto"/>
            <w:vAlign w:val="center"/>
          </w:tcPr>
          <w:p w:rsidR="00D56D3F" w:rsidRPr="007A7098" w:rsidRDefault="00D56D3F" w:rsidP="00D56D3F">
            <w:pPr>
              <w:pStyle w:val="Default"/>
              <w:jc w:val="center"/>
              <w:rPr>
                <w:sz w:val="20"/>
                <w:szCs w:val="20"/>
              </w:rPr>
            </w:pPr>
            <w:r w:rsidRPr="007A7098">
              <w:rPr>
                <w:sz w:val="20"/>
                <w:szCs w:val="20"/>
              </w:rPr>
              <w:t>До 400</w:t>
            </w:r>
          </w:p>
        </w:tc>
        <w:tc>
          <w:tcPr>
            <w:tcW w:w="1134" w:type="dxa"/>
            <w:shd w:val="clear" w:color="auto" w:fill="auto"/>
            <w:vAlign w:val="center"/>
          </w:tcPr>
          <w:p w:rsidR="00D56D3F" w:rsidRPr="007A7098" w:rsidRDefault="00D56D3F" w:rsidP="00D56D3F">
            <w:pPr>
              <w:pStyle w:val="Default"/>
              <w:jc w:val="center"/>
              <w:rPr>
                <w:sz w:val="20"/>
                <w:szCs w:val="20"/>
              </w:rPr>
            </w:pPr>
            <w:r w:rsidRPr="007A7098">
              <w:rPr>
                <w:sz w:val="20"/>
                <w:szCs w:val="20"/>
              </w:rPr>
              <w:t>600</w:t>
            </w:r>
          </w:p>
        </w:tc>
        <w:tc>
          <w:tcPr>
            <w:tcW w:w="1275" w:type="dxa"/>
            <w:shd w:val="clear" w:color="auto" w:fill="auto"/>
            <w:vAlign w:val="center"/>
          </w:tcPr>
          <w:p w:rsidR="00D56D3F" w:rsidRPr="007A7098" w:rsidRDefault="00D56D3F" w:rsidP="00D56D3F">
            <w:pPr>
              <w:pStyle w:val="Default"/>
              <w:jc w:val="center"/>
              <w:rPr>
                <w:sz w:val="20"/>
                <w:szCs w:val="20"/>
              </w:rPr>
            </w:pPr>
            <w:r w:rsidRPr="007A7098">
              <w:rPr>
                <w:sz w:val="20"/>
                <w:szCs w:val="20"/>
              </w:rPr>
              <w:t>800</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1000</w:t>
            </w:r>
          </w:p>
        </w:tc>
        <w:tc>
          <w:tcPr>
            <w:tcW w:w="992" w:type="dxa"/>
            <w:shd w:val="clear" w:color="auto" w:fill="auto"/>
            <w:vAlign w:val="center"/>
          </w:tcPr>
          <w:p w:rsidR="00D56D3F" w:rsidRPr="007A7098" w:rsidRDefault="00D56D3F" w:rsidP="00D56D3F">
            <w:pPr>
              <w:pStyle w:val="Default"/>
              <w:jc w:val="center"/>
              <w:rPr>
                <w:sz w:val="20"/>
                <w:szCs w:val="20"/>
              </w:rPr>
            </w:pPr>
            <w:r w:rsidRPr="007A7098">
              <w:rPr>
                <w:sz w:val="20"/>
                <w:szCs w:val="20"/>
              </w:rPr>
              <w:t>1200</w:t>
            </w:r>
          </w:p>
        </w:tc>
      </w:tr>
      <w:tr w:rsidR="00D56D3F" w:rsidRPr="007A7098" w:rsidTr="00B63C4B">
        <w:trPr>
          <w:cantSplit/>
          <w:trHeight w:val="20"/>
        </w:trPr>
        <w:tc>
          <w:tcPr>
            <w:tcW w:w="3785" w:type="dxa"/>
            <w:shd w:val="clear" w:color="auto" w:fill="auto"/>
            <w:vAlign w:val="center"/>
          </w:tcPr>
          <w:p w:rsidR="00D56D3F" w:rsidRPr="007A7098" w:rsidRDefault="00D56D3F" w:rsidP="00D56D3F">
            <w:pPr>
              <w:pStyle w:val="Default"/>
              <w:rPr>
                <w:sz w:val="20"/>
                <w:szCs w:val="20"/>
              </w:rPr>
            </w:pPr>
            <w:r w:rsidRPr="007A7098">
              <w:rPr>
                <w:sz w:val="20"/>
                <w:szCs w:val="20"/>
              </w:rPr>
              <w:t>Расчетная интенсивность движения велосипедистов, вел</w:t>
            </w:r>
            <w:proofErr w:type="gramStart"/>
            <w:r w:rsidRPr="007A7098">
              <w:rPr>
                <w:sz w:val="20"/>
                <w:szCs w:val="20"/>
              </w:rPr>
              <w:t>.</w:t>
            </w:r>
            <w:proofErr w:type="gramEnd"/>
            <w:r w:rsidRPr="007A7098">
              <w:rPr>
                <w:sz w:val="20"/>
                <w:szCs w:val="20"/>
              </w:rPr>
              <w:t>/</w:t>
            </w:r>
            <w:proofErr w:type="gramStart"/>
            <w:r w:rsidRPr="007A7098">
              <w:rPr>
                <w:sz w:val="20"/>
                <w:szCs w:val="20"/>
              </w:rPr>
              <w:t>ч</w:t>
            </w:r>
            <w:proofErr w:type="gramEnd"/>
          </w:p>
        </w:tc>
        <w:tc>
          <w:tcPr>
            <w:tcW w:w="1134" w:type="dxa"/>
            <w:shd w:val="clear" w:color="auto" w:fill="auto"/>
            <w:vAlign w:val="center"/>
          </w:tcPr>
          <w:p w:rsidR="00D56D3F" w:rsidRPr="007A7098" w:rsidRDefault="00D56D3F" w:rsidP="00D56D3F">
            <w:pPr>
              <w:pStyle w:val="Default"/>
              <w:jc w:val="center"/>
              <w:rPr>
                <w:sz w:val="20"/>
                <w:szCs w:val="20"/>
              </w:rPr>
            </w:pPr>
            <w:r w:rsidRPr="007A7098">
              <w:rPr>
                <w:sz w:val="20"/>
                <w:szCs w:val="20"/>
              </w:rPr>
              <w:t>70</w:t>
            </w:r>
          </w:p>
        </w:tc>
        <w:tc>
          <w:tcPr>
            <w:tcW w:w="1134" w:type="dxa"/>
            <w:shd w:val="clear" w:color="auto" w:fill="auto"/>
            <w:vAlign w:val="center"/>
          </w:tcPr>
          <w:p w:rsidR="00D56D3F" w:rsidRPr="007A7098" w:rsidRDefault="00D56D3F" w:rsidP="00D56D3F">
            <w:pPr>
              <w:pStyle w:val="Default"/>
              <w:jc w:val="center"/>
              <w:rPr>
                <w:sz w:val="20"/>
                <w:szCs w:val="20"/>
              </w:rPr>
            </w:pPr>
            <w:r w:rsidRPr="007A7098">
              <w:rPr>
                <w:sz w:val="20"/>
                <w:szCs w:val="20"/>
              </w:rPr>
              <w:t>50</w:t>
            </w:r>
          </w:p>
        </w:tc>
        <w:tc>
          <w:tcPr>
            <w:tcW w:w="1275" w:type="dxa"/>
            <w:shd w:val="clear" w:color="auto" w:fill="auto"/>
            <w:vAlign w:val="center"/>
          </w:tcPr>
          <w:p w:rsidR="00D56D3F" w:rsidRPr="007A7098" w:rsidRDefault="00D56D3F" w:rsidP="00D56D3F">
            <w:pPr>
              <w:pStyle w:val="Default"/>
              <w:jc w:val="center"/>
              <w:rPr>
                <w:sz w:val="20"/>
                <w:szCs w:val="20"/>
              </w:rPr>
            </w:pPr>
            <w:r w:rsidRPr="007A7098">
              <w:rPr>
                <w:sz w:val="20"/>
                <w:szCs w:val="20"/>
              </w:rPr>
              <w:t>30</w:t>
            </w:r>
          </w:p>
        </w:tc>
        <w:tc>
          <w:tcPr>
            <w:tcW w:w="1276" w:type="dxa"/>
            <w:shd w:val="clear" w:color="auto" w:fill="auto"/>
            <w:vAlign w:val="center"/>
          </w:tcPr>
          <w:p w:rsidR="00D56D3F" w:rsidRPr="007A7098" w:rsidRDefault="00D56D3F" w:rsidP="00D56D3F">
            <w:pPr>
              <w:pStyle w:val="Default"/>
              <w:jc w:val="center"/>
              <w:rPr>
                <w:sz w:val="20"/>
                <w:szCs w:val="20"/>
              </w:rPr>
            </w:pPr>
            <w:r w:rsidRPr="007A7098">
              <w:rPr>
                <w:sz w:val="20"/>
                <w:szCs w:val="20"/>
              </w:rPr>
              <w:t>20</w:t>
            </w:r>
          </w:p>
        </w:tc>
        <w:tc>
          <w:tcPr>
            <w:tcW w:w="992"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w:t>
            </w:r>
          </w:p>
        </w:tc>
      </w:tr>
    </w:tbl>
    <w:p w:rsidR="00D56D3F" w:rsidRPr="00127624" w:rsidRDefault="00D56D3F" w:rsidP="00B63C4B">
      <w:pPr>
        <w:spacing w:before="120"/>
        <w:ind w:left="-284"/>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Геометрические параметры велосипедных дорожек представлены в таблице 2.12.4.</w:t>
      </w:r>
    </w:p>
    <w:p w:rsidR="00D56D3F" w:rsidRPr="00034B4D" w:rsidRDefault="00D56D3F" w:rsidP="00B63C4B">
      <w:pPr>
        <w:spacing w:before="120"/>
        <w:ind w:left="-284"/>
        <w:jc w:val="both"/>
        <w:rPr>
          <w:rFonts w:ascii="Times New Roman" w:hAnsi="Times New Roman" w:cs="Times New Roman"/>
        </w:rPr>
      </w:pPr>
      <w:r w:rsidRPr="00034B4D">
        <w:rPr>
          <w:rFonts w:ascii="Times New Roman" w:hAnsi="Times New Roman" w:cs="Times New Roman"/>
        </w:rPr>
        <w:t>Таблица 2.12.4. - Основные геометрические параметры велосипедной дорожки и полосы</w:t>
      </w:r>
    </w:p>
    <w:tbl>
      <w:tblPr>
        <w:tblStyle w:val="af2"/>
        <w:tblW w:w="9673" w:type="dxa"/>
        <w:jc w:val="center"/>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695"/>
        <w:gridCol w:w="1701"/>
        <w:gridCol w:w="1277"/>
      </w:tblGrid>
      <w:tr w:rsidR="00D56D3F" w:rsidRPr="007A7098" w:rsidTr="00B63C4B">
        <w:trPr>
          <w:cantSplit/>
          <w:trHeight w:val="20"/>
          <w:tblHeader/>
          <w:jc w:val="center"/>
        </w:trPr>
        <w:tc>
          <w:tcPr>
            <w:tcW w:w="6695" w:type="dxa"/>
            <w:vMerge w:val="restart"/>
            <w:shd w:val="clear" w:color="auto" w:fill="auto"/>
            <w:vAlign w:val="center"/>
          </w:tcPr>
          <w:p w:rsidR="00D56D3F" w:rsidRPr="007A7098" w:rsidRDefault="00D56D3F" w:rsidP="00D56D3F">
            <w:pPr>
              <w:pStyle w:val="Default"/>
              <w:jc w:val="center"/>
              <w:rPr>
                <w:sz w:val="20"/>
                <w:szCs w:val="20"/>
              </w:rPr>
            </w:pPr>
            <w:r w:rsidRPr="007A7098">
              <w:rPr>
                <w:sz w:val="20"/>
                <w:szCs w:val="20"/>
              </w:rPr>
              <w:t>Нормируемый параметр</w:t>
            </w:r>
          </w:p>
        </w:tc>
        <w:tc>
          <w:tcPr>
            <w:tcW w:w="2978"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Минимальные значения</w:t>
            </w:r>
          </w:p>
        </w:tc>
      </w:tr>
      <w:tr w:rsidR="00D56D3F" w:rsidRPr="007A7098" w:rsidTr="00B63C4B">
        <w:trPr>
          <w:cantSplit/>
          <w:trHeight w:val="20"/>
          <w:tblHeader/>
          <w:jc w:val="center"/>
        </w:trPr>
        <w:tc>
          <w:tcPr>
            <w:tcW w:w="6695" w:type="dxa"/>
            <w:vMerge/>
            <w:shd w:val="clear" w:color="auto" w:fill="auto"/>
            <w:vAlign w:val="center"/>
          </w:tcPr>
          <w:p w:rsidR="00D56D3F" w:rsidRPr="007A7098" w:rsidRDefault="00D56D3F" w:rsidP="00D56D3F">
            <w:pPr>
              <w:pStyle w:val="Default"/>
              <w:rPr>
                <w:sz w:val="20"/>
                <w:szCs w:val="20"/>
              </w:rPr>
            </w:pP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при новом строительстве</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в стесненных условиях</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Расчетная скорость движения, </w:t>
            </w:r>
            <w:proofErr w:type="gramStart"/>
            <w:r w:rsidRPr="007A7098">
              <w:rPr>
                <w:sz w:val="20"/>
                <w:szCs w:val="20"/>
              </w:rPr>
              <w:t>км</w:t>
            </w:r>
            <w:proofErr w:type="gramEnd"/>
            <w:r w:rsidRPr="007A7098">
              <w:rPr>
                <w:sz w:val="20"/>
                <w:szCs w:val="20"/>
              </w:rPr>
              <w:t>/ч</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25</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Ширина проезжей части для движения, </w:t>
            </w:r>
            <w:proofErr w:type="gramStart"/>
            <w:r w:rsidRPr="007A7098">
              <w:rPr>
                <w:sz w:val="20"/>
                <w:szCs w:val="20"/>
              </w:rPr>
              <w:t>м</w:t>
            </w:r>
            <w:proofErr w:type="gramEnd"/>
            <w:r w:rsidRPr="007A7098">
              <w:rPr>
                <w:sz w:val="20"/>
                <w:szCs w:val="20"/>
              </w:rPr>
              <w:t>, не менее:</w:t>
            </w:r>
          </w:p>
        </w:tc>
        <w:tc>
          <w:tcPr>
            <w:tcW w:w="1701" w:type="dxa"/>
            <w:shd w:val="clear" w:color="auto" w:fill="auto"/>
            <w:vAlign w:val="center"/>
          </w:tcPr>
          <w:p w:rsidR="00D56D3F" w:rsidRPr="007A7098" w:rsidRDefault="00D56D3F" w:rsidP="00D56D3F">
            <w:pPr>
              <w:pStyle w:val="Default"/>
              <w:jc w:val="center"/>
              <w:rPr>
                <w:sz w:val="20"/>
                <w:szCs w:val="20"/>
              </w:rPr>
            </w:pPr>
          </w:p>
        </w:tc>
        <w:tc>
          <w:tcPr>
            <w:tcW w:w="1277" w:type="dxa"/>
            <w:shd w:val="clear" w:color="auto" w:fill="auto"/>
            <w:vAlign w:val="center"/>
          </w:tcPr>
          <w:p w:rsidR="00D56D3F" w:rsidRPr="007A7098" w:rsidRDefault="00D56D3F" w:rsidP="00D56D3F">
            <w:pPr>
              <w:pStyle w:val="Default"/>
              <w:jc w:val="center"/>
              <w:rPr>
                <w:sz w:val="20"/>
                <w:szCs w:val="20"/>
              </w:rPr>
            </w:pP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однополосного одностороннего</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1,0-1,5</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0,75-1,0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proofErr w:type="spellStart"/>
            <w:r w:rsidRPr="007A7098">
              <w:rPr>
                <w:sz w:val="20"/>
                <w:szCs w:val="20"/>
              </w:rPr>
              <w:t>двухполосного</w:t>
            </w:r>
            <w:proofErr w:type="spellEnd"/>
            <w:r w:rsidRPr="007A7098">
              <w:rPr>
                <w:sz w:val="20"/>
                <w:szCs w:val="20"/>
              </w:rPr>
              <w:t xml:space="preserve"> одностороннего</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1,75-2,5</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proofErr w:type="spellStart"/>
            <w:r w:rsidRPr="007A7098">
              <w:rPr>
                <w:sz w:val="20"/>
                <w:szCs w:val="20"/>
              </w:rPr>
              <w:t>двухполосного</w:t>
            </w:r>
            <w:proofErr w:type="spellEnd"/>
            <w:r w:rsidRPr="007A7098">
              <w:rPr>
                <w:sz w:val="20"/>
                <w:szCs w:val="20"/>
              </w:rPr>
              <w:t xml:space="preserve"> со встречным движением</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2,50-3,6</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2,00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Ширина велосипедной и пешеходной дорожки с разделением движения дорожной разметкой, </w:t>
            </w:r>
            <w:proofErr w:type="gramStart"/>
            <w:r w:rsidRPr="007A7098">
              <w:rPr>
                <w:sz w:val="20"/>
                <w:szCs w:val="20"/>
              </w:rPr>
              <w:t>м</w:t>
            </w:r>
            <w:proofErr w:type="gramEnd"/>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1,5-6,0 [1]</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1,5-3,25 [2]</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Ширина </w:t>
            </w:r>
            <w:proofErr w:type="spellStart"/>
            <w:r w:rsidRPr="007A7098">
              <w:rPr>
                <w:sz w:val="20"/>
                <w:szCs w:val="20"/>
              </w:rPr>
              <w:t>велопешеходной</w:t>
            </w:r>
            <w:proofErr w:type="spellEnd"/>
            <w:r w:rsidRPr="007A7098">
              <w:rPr>
                <w:sz w:val="20"/>
                <w:szCs w:val="20"/>
              </w:rPr>
              <w:t xml:space="preserve"> дорожки, </w:t>
            </w:r>
            <w:proofErr w:type="gramStart"/>
            <w:r w:rsidRPr="007A7098">
              <w:rPr>
                <w:sz w:val="20"/>
                <w:szCs w:val="20"/>
              </w:rPr>
              <w:t>м</w:t>
            </w:r>
            <w:proofErr w:type="gramEnd"/>
            <w:r w:rsidRPr="007A7098">
              <w:rPr>
                <w:sz w:val="20"/>
                <w:szCs w:val="20"/>
              </w:rPr>
              <w:t xml:space="preserve"> </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1,5-3,0 [3]</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1,5-2,0 [4]</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Ширина полосы для велосипедистов, </w:t>
            </w:r>
            <w:proofErr w:type="gramStart"/>
            <w:r w:rsidRPr="007A7098">
              <w:rPr>
                <w:sz w:val="20"/>
                <w:szCs w:val="20"/>
              </w:rPr>
              <w:t>м</w:t>
            </w:r>
            <w:proofErr w:type="gramEnd"/>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1,20</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0,90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Ширина обочин велосипедной дорожки, </w:t>
            </w:r>
            <w:proofErr w:type="gramStart"/>
            <w:r w:rsidRPr="007A7098">
              <w:rPr>
                <w:sz w:val="20"/>
                <w:szCs w:val="20"/>
              </w:rPr>
              <w:t>м</w:t>
            </w:r>
            <w:proofErr w:type="gramEnd"/>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0,5</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0,5</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Наименьший радиус кривых в плане, </w:t>
            </w:r>
            <w:proofErr w:type="gramStart"/>
            <w:r w:rsidRPr="007A7098">
              <w:rPr>
                <w:sz w:val="20"/>
                <w:szCs w:val="20"/>
              </w:rPr>
              <w:t>м</w:t>
            </w:r>
            <w:proofErr w:type="gramEnd"/>
            <w:r w:rsidRPr="007A7098">
              <w:rPr>
                <w:sz w:val="20"/>
                <w:szCs w:val="20"/>
              </w:rPr>
              <w:t>:</w:t>
            </w:r>
          </w:p>
        </w:tc>
        <w:tc>
          <w:tcPr>
            <w:tcW w:w="1701" w:type="dxa"/>
            <w:shd w:val="clear" w:color="auto" w:fill="auto"/>
            <w:vAlign w:val="center"/>
          </w:tcPr>
          <w:p w:rsidR="00D56D3F" w:rsidRPr="007A7098" w:rsidRDefault="00D56D3F" w:rsidP="00D56D3F">
            <w:pPr>
              <w:pStyle w:val="Default"/>
              <w:jc w:val="center"/>
              <w:rPr>
                <w:sz w:val="20"/>
                <w:szCs w:val="20"/>
              </w:rPr>
            </w:pPr>
          </w:p>
        </w:tc>
        <w:tc>
          <w:tcPr>
            <w:tcW w:w="1277" w:type="dxa"/>
            <w:shd w:val="clear" w:color="auto" w:fill="auto"/>
            <w:vAlign w:val="center"/>
          </w:tcPr>
          <w:p w:rsidR="00D56D3F" w:rsidRPr="007A7098" w:rsidRDefault="00D56D3F" w:rsidP="00D56D3F">
            <w:pPr>
              <w:pStyle w:val="Default"/>
              <w:jc w:val="center"/>
              <w:rPr>
                <w:sz w:val="20"/>
                <w:szCs w:val="20"/>
              </w:rPr>
            </w:pP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при отсутствии виража</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30-50</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при устройстве виража</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20</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10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Наименьший радиус вертикальных кривых, </w:t>
            </w:r>
            <w:proofErr w:type="gramStart"/>
            <w:r w:rsidRPr="007A7098">
              <w:rPr>
                <w:sz w:val="20"/>
                <w:szCs w:val="20"/>
              </w:rPr>
              <w:t>м</w:t>
            </w:r>
            <w:proofErr w:type="gramEnd"/>
            <w:r w:rsidRPr="007A7098">
              <w:rPr>
                <w:sz w:val="20"/>
                <w:szCs w:val="20"/>
              </w:rPr>
              <w:t>:</w:t>
            </w:r>
          </w:p>
        </w:tc>
        <w:tc>
          <w:tcPr>
            <w:tcW w:w="1701" w:type="dxa"/>
            <w:shd w:val="clear" w:color="auto" w:fill="auto"/>
            <w:vAlign w:val="center"/>
          </w:tcPr>
          <w:p w:rsidR="00D56D3F" w:rsidRPr="007A7098" w:rsidRDefault="00D56D3F" w:rsidP="00D56D3F">
            <w:pPr>
              <w:pStyle w:val="Default"/>
              <w:jc w:val="center"/>
              <w:rPr>
                <w:sz w:val="20"/>
                <w:szCs w:val="20"/>
              </w:rPr>
            </w:pPr>
          </w:p>
        </w:tc>
        <w:tc>
          <w:tcPr>
            <w:tcW w:w="1277" w:type="dxa"/>
            <w:shd w:val="clear" w:color="auto" w:fill="auto"/>
            <w:vAlign w:val="center"/>
          </w:tcPr>
          <w:p w:rsidR="00D56D3F" w:rsidRPr="007A7098" w:rsidRDefault="00D56D3F" w:rsidP="00D56D3F">
            <w:pPr>
              <w:pStyle w:val="Default"/>
              <w:jc w:val="center"/>
              <w:rPr>
                <w:sz w:val="20"/>
                <w:szCs w:val="20"/>
              </w:rPr>
            </w:pP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выпуклых</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500</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400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вогнутых</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150</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100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Наибольший продольный уклон, ‰</w:t>
            </w:r>
          </w:p>
        </w:tc>
        <w:tc>
          <w:tcPr>
            <w:tcW w:w="1701" w:type="dxa"/>
            <w:shd w:val="clear" w:color="auto" w:fill="auto"/>
            <w:vAlign w:val="center"/>
          </w:tcPr>
          <w:p w:rsidR="00D56D3F" w:rsidRPr="007A7098" w:rsidRDefault="00D56D3F" w:rsidP="00D56D3F">
            <w:pPr>
              <w:pStyle w:val="Default"/>
              <w:jc w:val="center"/>
              <w:rPr>
                <w:sz w:val="20"/>
                <w:szCs w:val="20"/>
              </w:rPr>
            </w:pPr>
          </w:p>
        </w:tc>
        <w:tc>
          <w:tcPr>
            <w:tcW w:w="1277" w:type="dxa"/>
            <w:shd w:val="clear" w:color="auto" w:fill="auto"/>
            <w:vAlign w:val="center"/>
          </w:tcPr>
          <w:p w:rsidR="00D56D3F" w:rsidRPr="007A7098" w:rsidRDefault="00D56D3F" w:rsidP="00D56D3F">
            <w:pPr>
              <w:pStyle w:val="Default"/>
              <w:jc w:val="center"/>
              <w:rPr>
                <w:sz w:val="20"/>
                <w:szCs w:val="20"/>
              </w:rPr>
            </w:pP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в равнинной местности</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40-60</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50-70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в горной местности</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100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Поперечный уклон проезжей части, ‰</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15-20</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20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Уклон виража, ‰, при радиусе:</w:t>
            </w:r>
          </w:p>
        </w:tc>
        <w:tc>
          <w:tcPr>
            <w:tcW w:w="1701" w:type="dxa"/>
            <w:shd w:val="clear" w:color="auto" w:fill="auto"/>
            <w:vAlign w:val="center"/>
          </w:tcPr>
          <w:p w:rsidR="00D56D3F" w:rsidRPr="007A7098" w:rsidRDefault="00D56D3F" w:rsidP="00D56D3F">
            <w:pPr>
              <w:pStyle w:val="Default"/>
              <w:jc w:val="center"/>
              <w:rPr>
                <w:sz w:val="20"/>
                <w:szCs w:val="20"/>
              </w:rPr>
            </w:pPr>
          </w:p>
        </w:tc>
        <w:tc>
          <w:tcPr>
            <w:tcW w:w="1277" w:type="dxa"/>
            <w:shd w:val="clear" w:color="auto" w:fill="auto"/>
            <w:vAlign w:val="center"/>
          </w:tcPr>
          <w:p w:rsidR="00D56D3F" w:rsidRPr="007A7098" w:rsidRDefault="00D56D3F" w:rsidP="00D56D3F">
            <w:pPr>
              <w:pStyle w:val="Default"/>
              <w:jc w:val="center"/>
              <w:rPr>
                <w:sz w:val="20"/>
                <w:szCs w:val="20"/>
              </w:rPr>
            </w:pP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5-10 м</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более 30</w:t>
            </w:r>
          </w:p>
        </w:tc>
        <w:tc>
          <w:tcPr>
            <w:tcW w:w="1277" w:type="dxa"/>
            <w:shd w:val="clear" w:color="auto" w:fill="auto"/>
            <w:vAlign w:val="center"/>
          </w:tcPr>
          <w:p w:rsidR="00D56D3F" w:rsidRPr="007A7098" w:rsidRDefault="00D56D3F" w:rsidP="00D56D3F">
            <w:pPr>
              <w:pStyle w:val="Default"/>
              <w:jc w:val="center"/>
              <w:rPr>
                <w:sz w:val="20"/>
                <w:szCs w:val="20"/>
              </w:rPr>
            </w:pP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10-20 м</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более 20</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30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20-50 м</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более 15</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20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50-100 м</w:t>
            </w:r>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20</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15-20</w:t>
            </w:r>
          </w:p>
        </w:tc>
      </w:tr>
      <w:tr w:rsidR="00D56D3F" w:rsidRPr="007A7098" w:rsidTr="00B63C4B">
        <w:trPr>
          <w:cantSplit/>
          <w:trHeight w:val="20"/>
          <w:jc w:val="center"/>
        </w:trPr>
        <w:tc>
          <w:tcPr>
            <w:tcW w:w="6695"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Габарит по высоте, </w:t>
            </w:r>
            <w:proofErr w:type="gramStart"/>
            <w:r w:rsidRPr="007A7098">
              <w:rPr>
                <w:sz w:val="20"/>
                <w:szCs w:val="20"/>
              </w:rPr>
              <w:t>м</w:t>
            </w:r>
            <w:proofErr w:type="gramEnd"/>
          </w:p>
        </w:tc>
        <w:tc>
          <w:tcPr>
            <w:tcW w:w="1701" w:type="dxa"/>
            <w:shd w:val="clear" w:color="auto" w:fill="auto"/>
            <w:vAlign w:val="center"/>
          </w:tcPr>
          <w:p w:rsidR="00D56D3F" w:rsidRPr="007A7098" w:rsidRDefault="00D56D3F" w:rsidP="00D56D3F">
            <w:pPr>
              <w:pStyle w:val="Default"/>
              <w:jc w:val="center"/>
              <w:rPr>
                <w:sz w:val="20"/>
                <w:szCs w:val="20"/>
              </w:rPr>
            </w:pPr>
            <w:r w:rsidRPr="007A7098">
              <w:rPr>
                <w:sz w:val="20"/>
                <w:szCs w:val="20"/>
              </w:rPr>
              <w:t>2,50</w:t>
            </w:r>
          </w:p>
        </w:tc>
        <w:tc>
          <w:tcPr>
            <w:tcW w:w="1277" w:type="dxa"/>
            <w:shd w:val="clear" w:color="auto" w:fill="auto"/>
            <w:vAlign w:val="center"/>
          </w:tcPr>
          <w:p w:rsidR="00D56D3F" w:rsidRPr="007A7098" w:rsidRDefault="00D56D3F" w:rsidP="00D56D3F">
            <w:pPr>
              <w:pStyle w:val="Default"/>
              <w:jc w:val="center"/>
              <w:rPr>
                <w:sz w:val="20"/>
                <w:szCs w:val="20"/>
              </w:rPr>
            </w:pPr>
            <w:r w:rsidRPr="007A7098">
              <w:rPr>
                <w:sz w:val="20"/>
                <w:szCs w:val="20"/>
              </w:rPr>
              <w:t>2,25</w:t>
            </w:r>
          </w:p>
        </w:tc>
      </w:tr>
      <w:tr w:rsidR="00D56D3F" w:rsidRPr="007A7098" w:rsidTr="00B63C4B">
        <w:trPr>
          <w:cantSplit/>
          <w:trHeight w:val="20"/>
          <w:jc w:val="center"/>
        </w:trPr>
        <w:tc>
          <w:tcPr>
            <w:tcW w:w="6695" w:type="dxa"/>
            <w:tcBorders>
              <w:bottom w:val="single" w:sz="4" w:space="0" w:color="auto"/>
            </w:tcBorders>
            <w:shd w:val="clear" w:color="auto" w:fill="auto"/>
            <w:vAlign w:val="center"/>
          </w:tcPr>
          <w:p w:rsidR="00D56D3F" w:rsidRPr="007A7098" w:rsidRDefault="00D56D3F" w:rsidP="00D56D3F">
            <w:pPr>
              <w:pStyle w:val="Default"/>
              <w:rPr>
                <w:sz w:val="20"/>
                <w:szCs w:val="20"/>
              </w:rPr>
            </w:pPr>
            <w:r w:rsidRPr="007A7098">
              <w:rPr>
                <w:sz w:val="20"/>
                <w:szCs w:val="20"/>
              </w:rPr>
              <w:t xml:space="preserve">Минимальное расстояние до бокового препятствия, </w:t>
            </w:r>
            <w:proofErr w:type="gramStart"/>
            <w:r w:rsidRPr="007A7098">
              <w:rPr>
                <w:sz w:val="20"/>
                <w:szCs w:val="20"/>
              </w:rPr>
              <w:t>м</w:t>
            </w:r>
            <w:proofErr w:type="gramEnd"/>
          </w:p>
        </w:tc>
        <w:tc>
          <w:tcPr>
            <w:tcW w:w="1701" w:type="dxa"/>
            <w:tcBorders>
              <w:bottom w:val="single" w:sz="4" w:space="0" w:color="auto"/>
            </w:tcBorders>
            <w:shd w:val="clear" w:color="auto" w:fill="auto"/>
            <w:vAlign w:val="center"/>
          </w:tcPr>
          <w:p w:rsidR="00D56D3F" w:rsidRPr="007A7098" w:rsidRDefault="00D56D3F" w:rsidP="00D56D3F">
            <w:pPr>
              <w:pStyle w:val="Default"/>
              <w:jc w:val="center"/>
              <w:rPr>
                <w:sz w:val="20"/>
                <w:szCs w:val="20"/>
              </w:rPr>
            </w:pPr>
            <w:r w:rsidRPr="007A7098">
              <w:rPr>
                <w:sz w:val="20"/>
                <w:szCs w:val="20"/>
              </w:rPr>
              <w:t>0,50</w:t>
            </w:r>
          </w:p>
        </w:tc>
        <w:tc>
          <w:tcPr>
            <w:tcW w:w="1277" w:type="dxa"/>
            <w:tcBorders>
              <w:bottom w:val="single" w:sz="4" w:space="0" w:color="auto"/>
            </w:tcBorders>
            <w:shd w:val="clear" w:color="auto" w:fill="auto"/>
            <w:vAlign w:val="center"/>
          </w:tcPr>
          <w:p w:rsidR="00D56D3F" w:rsidRPr="007A7098" w:rsidRDefault="00D56D3F" w:rsidP="00D56D3F">
            <w:pPr>
              <w:pStyle w:val="Default"/>
              <w:jc w:val="center"/>
              <w:rPr>
                <w:sz w:val="20"/>
                <w:szCs w:val="20"/>
              </w:rPr>
            </w:pPr>
            <w:r w:rsidRPr="007A7098">
              <w:rPr>
                <w:sz w:val="20"/>
                <w:szCs w:val="20"/>
              </w:rPr>
              <w:t>0,50</w:t>
            </w:r>
          </w:p>
        </w:tc>
      </w:tr>
      <w:tr w:rsidR="00D56D3F" w:rsidRPr="007A7098" w:rsidTr="00B63C4B">
        <w:trPr>
          <w:cantSplit/>
          <w:trHeight w:val="20"/>
          <w:jc w:val="center"/>
        </w:trPr>
        <w:tc>
          <w:tcPr>
            <w:tcW w:w="9673" w:type="dxa"/>
            <w:gridSpan w:val="3"/>
            <w:tcBorders>
              <w:top w:val="single" w:sz="4" w:space="0" w:color="auto"/>
              <w:left w:val="nil"/>
              <w:bottom w:val="nil"/>
              <w:right w:val="nil"/>
            </w:tcBorders>
            <w:shd w:val="clear" w:color="auto" w:fill="auto"/>
            <w:vAlign w:val="center"/>
          </w:tcPr>
          <w:p w:rsidR="00D56D3F" w:rsidRPr="00127624" w:rsidRDefault="00D56D3F" w:rsidP="00D56D3F">
            <w:pPr>
              <w:pStyle w:val="Default"/>
              <w:rPr>
                <w:sz w:val="20"/>
                <w:szCs w:val="20"/>
              </w:rPr>
            </w:pPr>
            <w:r w:rsidRPr="00127624">
              <w:rPr>
                <w:sz w:val="20"/>
                <w:szCs w:val="20"/>
              </w:rPr>
              <w:t>Примечания:</w:t>
            </w:r>
          </w:p>
          <w:p w:rsidR="00D56D3F" w:rsidRPr="00127624" w:rsidRDefault="00D56D3F" w:rsidP="00D56D3F">
            <w:pPr>
              <w:pStyle w:val="Default"/>
              <w:rPr>
                <w:sz w:val="20"/>
                <w:szCs w:val="20"/>
              </w:rPr>
            </w:pPr>
            <w:r w:rsidRPr="00127624">
              <w:rPr>
                <w:sz w:val="20"/>
                <w:szCs w:val="20"/>
              </w:rPr>
              <w:t>1. Ширина пешеходной дорожки 1,5 м, велосипедной – 2,5 м.</w:t>
            </w:r>
          </w:p>
          <w:p w:rsidR="00D56D3F" w:rsidRPr="00127624" w:rsidRDefault="00D56D3F" w:rsidP="00D56D3F">
            <w:pPr>
              <w:pStyle w:val="Default"/>
              <w:rPr>
                <w:sz w:val="20"/>
                <w:szCs w:val="20"/>
              </w:rPr>
            </w:pPr>
            <w:r w:rsidRPr="00127624">
              <w:rPr>
                <w:sz w:val="20"/>
                <w:szCs w:val="20"/>
              </w:rPr>
              <w:t>2. Ширина пешеходной дорожки 1,5 м, велосипедной – 1,75 м.</w:t>
            </w:r>
          </w:p>
          <w:p w:rsidR="00D56D3F" w:rsidRPr="00127624" w:rsidRDefault="00D56D3F" w:rsidP="00D56D3F">
            <w:pPr>
              <w:pStyle w:val="Default"/>
              <w:rPr>
                <w:sz w:val="20"/>
                <w:szCs w:val="20"/>
              </w:rPr>
            </w:pPr>
            <w:r w:rsidRPr="00127624">
              <w:rPr>
                <w:sz w:val="20"/>
                <w:szCs w:val="20"/>
              </w:rPr>
              <w:t>3. При интенсивности движения не более 30 вел</w:t>
            </w:r>
            <w:proofErr w:type="gramStart"/>
            <w:r w:rsidRPr="00127624">
              <w:rPr>
                <w:sz w:val="20"/>
                <w:szCs w:val="20"/>
              </w:rPr>
              <w:t>.</w:t>
            </w:r>
            <w:proofErr w:type="gramEnd"/>
            <w:r w:rsidRPr="00127624">
              <w:rPr>
                <w:sz w:val="20"/>
                <w:szCs w:val="20"/>
              </w:rPr>
              <w:t>/</w:t>
            </w:r>
            <w:proofErr w:type="gramStart"/>
            <w:r w:rsidRPr="00127624">
              <w:rPr>
                <w:sz w:val="20"/>
                <w:szCs w:val="20"/>
              </w:rPr>
              <w:t>ч</w:t>
            </w:r>
            <w:proofErr w:type="gramEnd"/>
            <w:r w:rsidRPr="00127624">
              <w:rPr>
                <w:sz w:val="20"/>
                <w:szCs w:val="20"/>
              </w:rPr>
              <w:t xml:space="preserve"> и 15 пеш./ч.</w:t>
            </w:r>
          </w:p>
          <w:p w:rsidR="00D56D3F" w:rsidRPr="007A7098" w:rsidRDefault="00D56D3F" w:rsidP="00D56D3F">
            <w:pPr>
              <w:pStyle w:val="Default"/>
              <w:rPr>
                <w:sz w:val="20"/>
                <w:szCs w:val="20"/>
              </w:rPr>
            </w:pPr>
            <w:r w:rsidRPr="00127624">
              <w:rPr>
                <w:sz w:val="20"/>
                <w:szCs w:val="20"/>
              </w:rPr>
              <w:t>4. При интенсивности движения не более 30 вел</w:t>
            </w:r>
            <w:proofErr w:type="gramStart"/>
            <w:r w:rsidRPr="00127624">
              <w:rPr>
                <w:sz w:val="20"/>
                <w:szCs w:val="20"/>
              </w:rPr>
              <w:t>.</w:t>
            </w:r>
            <w:proofErr w:type="gramEnd"/>
            <w:r w:rsidRPr="00127624">
              <w:rPr>
                <w:sz w:val="20"/>
                <w:szCs w:val="20"/>
              </w:rPr>
              <w:t>/</w:t>
            </w:r>
            <w:proofErr w:type="gramStart"/>
            <w:r w:rsidRPr="00127624">
              <w:rPr>
                <w:sz w:val="20"/>
                <w:szCs w:val="20"/>
              </w:rPr>
              <w:t>ч</w:t>
            </w:r>
            <w:proofErr w:type="gramEnd"/>
            <w:r w:rsidRPr="00127624">
              <w:rPr>
                <w:sz w:val="20"/>
                <w:szCs w:val="20"/>
              </w:rPr>
              <w:t xml:space="preserve"> и 50 пеш./ч</w:t>
            </w:r>
          </w:p>
        </w:tc>
      </w:tr>
    </w:tbl>
    <w:p w:rsidR="00D56D3F" w:rsidRDefault="00D56D3F" w:rsidP="00127624">
      <w:pPr>
        <w:rPr>
          <w:color w:val="000000"/>
        </w:rPr>
      </w:pP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Велосипедные дорожки следует проектировать как для двустороннего движения (при интенсивности движения до 70 вел./ч), так и для одностороннего (при интенсивности движения более 70 вел./ч).</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Наименьшее расстояние от края велосипедной дорожки должно составлять: до кромки проезжей части дорог, деревьев – 0,75 м; до тротуаров – 0,5 м; до стоянок автомобилей и остановок общественного транспорта – 1,5 м.</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 xml:space="preserve">Длину велосипедных дорожек на подходах к населенным пунктам следует определять численностью жителей и </w:t>
      </w:r>
      <w:proofErr w:type="spellStart"/>
      <w:r w:rsidRPr="00127624">
        <w:rPr>
          <w:rFonts w:ascii="Times New Roman" w:hAnsi="Times New Roman" w:cs="Times New Roman"/>
          <w:color w:val="000000"/>
          <w:sz w:val="24"/>
          <w:szCs w:val="24"/>
        </w:rPr>
        <w:t>приниматьв</w:t>
      </w:r>
      <w:proofErr w:type="spellEnd"/>
      <w:r w:rsidRPr="00127624">
        <w:rPr>
          <w:rFonts w:ascii="Times New Roman" w:hAnsi="Times New Roman" w:cs="Times New Roman"/>
          <w:color w:val="000000"/>
          <w:sz w:val="24"/>
          <w:szCs w:val="24"/>
        </w:rPr>
        <w:t xml:space="preserve"> соответствии с таблицей 2.12.5.</w:t>
      </w:r>
    </w:p>
    <w:p w:rsidR="00D56D3F" w:rsidRDefault="00D56D3F" w:rsidP="00B63C4B">
      <w:pPr>
        <w:spacing w:after="0" w:line="240" w:lineRule="auto"/>
        <w:ind w:left="-284"/>
        <w:jc w:val="both"/>
        <w:rPr>
          <w:rFonts w:ascii="Times New Roman" w:hAnsi="Times New Roman" w:cs="Times New Roman"/>
        </w:rPr>
      </w:pPr>
      <w:r w:rsidRPr="00127624">
        <w:rPr>
          <w:rFonts w:ascii="Times New Roman" w:hAnsi="Times New Roman" w:cs="Times New Roman"/>
          <w:sz w:val="24"/>
          <w:szCs w:val="24"/>
        </w:rPr>
        <w:t xml:space="preserve">Таблица 2.12.5. - Длина велосипедной дорожки, </w:t>
      </w:r>
      <w:proofErr w:type="gramStart"/>
      <w:r w:rsidRPr="00127624">
        <w:rPr>
          <w:rFonts w:ascii="Times New Roman" w:hAnsi="Times New Roman" w:cs="Times New Roman"/>
          <w:sz w:val="24"/>
          <w:szCs w:val="24"/>
        </w:rPr>
        <w:t>км</w:t>
      </w:r>
      <w:proofErr w:type="gramEnd"/>
    </w:p>
    <w:p w:rsidR="00B63C4B" w:rsidRPr="007A7098" w:rsidRDefault="00B63C4B" w:rsidP="00B63C4B">
      <w:pPr>
        <w:spacing w:after="0" w:line="240" w:lineRule="auto"/>
        <w:jc w:val="both"/>
        <w:rPr>
          <w:rFonts w:cs="Times New Roman"/>
          <w:i/>
        </w:rPr>
      </w:pPr>
    </w:p>
    <w:tbl>
      <w:tblPr>
        <w:tblStyle w:val="af2"/>
        <w:tblW w:w="9362" w:type="dxa"/>
        <w:jc w:val="center"/>
        <w:tblInd w:w="-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499"/>
        <w:gridCol w:w="2311"/>
        <w:gridCol w:w="2552"/>
      </w:tblGrid>
      <w:tr w:rsidR="00D56D3F" w:rsidRPr="007A7098" w:rsidTr="00B63C4B">
        <w:trPr>
          <w:cantSplit/>
          <w:trHeight w:val="20"/>
          <w:tblHeader/>
          <w:jc w:val="center"/>
        </w:trPr>
        <w:tc>
          <w:tcPr>
            <w:tcW w:w="4499" w:type="dxa"/>
            <w:vMerge w:val="restart"/>
            <w:shd w:val="clear" w:color="auto" w:fill="auto"/>
            <w:vAlign w:val="center"/>
          </w:tcPr>
          <w:p w:rsidR="00D56D3F" w:rsidRPr="007A7098" w:rsidRDefault="00D56D3F" w:rsidP="00D56D3F">
            <w:pPr>
              <w:pStyle w:val="Default"/>
              <w:jc w:val="center"/>
              <w:rPr>
                <w:sz w:val="20"/>
                <w:szCs w:val="20"/>
              </w:rPr>
            </w:pPr>
            <w:r w:rsidRPr="007A7098">
              <w:rPr>
                <w:sz w:val="20"/>
                <w:szCs w:val="20"/>
              </w:rPr>
              <w:lastRenderedPageBreak/>
              <w:t>Расчетный показатель</w:t>
            </w:r>
          </w:p>
        </w:tc>
        <w:tc>
          <w:tcPr>
            <w:tcW w:w="4863" w:type="dxa"/>
            <w:gridSpan w:val="2"/>
            <w:shd w:val="clear" w:color="auto" w:fill="auto"/>
            <w:vAlign w:val="center"/>
          </w:tcPr>
          <w:p w:rsidR="00D56D3F" w:rsidRPr="007A7098" w:rsidRDefault="00D56D3F" w:rsidP="00D56D3F">
            <w:pPr>
              <w:pStyle w:val="Default"/>
              <w:jc w:val="center"/>
              <w:rPr>
                <w:sz w:val="20"/>
                <w:szCs w:val="20"/>
              </w:rPr>
            </w:pPr>
            <w:r w:rsidRPr="007A7098">
              <w:rPr>
                <w:sz w:val="20"/>
                <w:szCs w:val="20"/>
              </w:rPr>
              <w:t>Численность населения, тыс. чел.</w:t>
            </w:r>
          </w:p>
        </w:tc>
      </w:tr>
      <w:tr w:rsidR="00D56D3F" w:rsidRPr="007A7098" w:rsidTr="00B63C4B">
        <w:trPr>
          <w:cantSplit/>
          <w:trHeight w:val="20"/>
          <w:tblHeader/>
          <w:jc w:val="center"/>
        </w:trPr>
        <w:tc>
          <w:tcPr>
            <w:tcW w:w="4499" w:type="dxa"/>
            <w:vMerge/>
            <w:shd w:val="clear" w:color="auto" w:fill="auto"/>
            <w:vAlign w:val="center"/>
          </w:tcPr>
          <w:p w:rsidR="00D56D3F" w:rsidRPr="007A7098" w:rsidRDefault="00D56D3F" w:rsidP="00D56D3F">
            <w:pPr>
              <w:pStyle w:val="Default"/>
              <w:jc w:val="center"/>
              <w:rPr>
                <w:sz w:val="20"/>
                <w:szCs w:val="20"/>
              </w:rPr>
            </w:pPr>
          </w:p>
        </w:tc>
        <w:tc>
          <w:tcPr>
            <w:tcW w:w="2311" w:type="dxa"/>
            <w:shd w:val="clear" w:color="auto" w:fill="auto"/>
            <w:vAlign w:val="center"/>
          </w:tcPr>
          <w:p w:rsidR="00D56D3F" w:rsidRPr="007A7098" w:rsidRDefault="00D56D3F" w:rsidP="00D56D3F">
            <w:pPr>
              <w:pStyle w:val="Default"/>
              <w:jc w:val="center"/>
              <w:rPr>
                <w:sz w:val="20"/>
                <w:szCs w:val="20"/>
              </w:rPr>
            </w:pPr>
            <w:r w:rsidRPr="007A7098">
              <w:rPr>
                <w:sz w:val="20"/>
                <w:szCs w:val="20"/>
              </w:rPr>
              <w:t>25-10</w:t>
            </w:r>
          </w:p>
        </w:tc>
        <w:tc>
          <w:tcPr>
            <w:tcW w:w="2552" w:type="dxa"/>
            <w:shd w:val="clear" w:color="auto" w:fill="auto"/>
            <w:vAlign w:val="center"/>
          </w:tcPr>
          <w:p w:rsidR="00D56D3F" w:rsidRPr="007A7098" w:rsidRDefault="00D56D3F" w:rsidP="00D56D3F">
            <w:pPr>
              <w:pStyle w:val="Default"/>
              <w:jc w:val="center"/>
              <w:rPr>
                <w:sz w:val="20"/>
                <w:szCs w:val="20"/>
              </w:rPr>
            </w:pPr>
            <w:r w:rsidRPr="007A7098">
              <w:rPr>
                <w:sz w:val="20"/>
                <w:szCs w:val="20"/>
              </w:rPr>
              <w:t>менее 10</w:t>
            </w:r>
          </w:p>
        </w:tc>
      </w:tr>
      <w:tr w:rsidR="00D56D3F" w:rsidRPr="007A7098" w:rsidTr="00B63C4B">
        <w:trPr>
          <w:cantSplit/>
          <w:trHeight w:val="20"/>
          <w:jc w:val="center"/>
        </w:trPr>
        <w:tc>
          <w:tcPr>
            <w:tcW w:w="4499" w:type="dxa"/>
            <w:shd w:val="clear" w:color="auto" w:fill="auto"/>
            <w:vAlign w:val="center"/>
          </w:tcPr>
          <w:p w:rsidR="00D56D3F" w:rsidRPr="007A7098" w:rsidRDefault="00D56D3F" w:rsidP="00D56D3F">
            <w:pPr>
              <w:pStyle w:val="Default"/>
              <w:rPr>
                <w:sz w:val="20"/>
                <w:szCs w:val="20"/>
              </w:rPr>
            </w:pPr>
            <w:r w:rsidRPr="007A7098">
              <w:rPr>
                <w:sz w:val="20"/>
                <w:szCs w:val="20"/>
              </w:rPr>
              <w:t xml:space="preserve">Длина велосипедной дорожки, </w:t>
            </w:r>
            <w:proofErr w:type="gramStart"/>
            <w:r w:rsidRPr="007A7098">
              <w:rPr>
                <w:sz w:val="20"/>
                <w:szCs w:val="20"/>
              </w:rPr>
              <w:t>км</w:t>
            </w:r>
            <w:proofErr w:type="gramEnd"/>
          </w:p>
        </w:tc>
        <w:tc>
          <w:tcPr>
            <w:tcW w:w="2311" w:type="dxa"/>
            <w:shd w:val="clear" w:color="auto" w:fill="auto"/>
            <w:vAlign w:val="center"/>
          </w:tcPr>
          <w:p w:rsidR="00D56D3F" w:rsidRPr="007A7098" w:rsidRDefault="00D56D3F" w:rsidP="00D56D3F">
            <w:pPr>
              <w:pStyle w:val="Default"/>
              <w:jc w:val="center"/>
              <w:rPr>
                <w:sz w:val="20"/>
                <w:szCs w:val="20"/>
              </w:rPr>
            </w:pPr>
            <w:r w:rsidRPr="007A7098">
              <w:rPr>
                <w:sz w:val="20"/>
                <w:szCs w:val="20"/>
              </w:rPr>
              <w:t>3-1</w:t>
            </w:r>
          </w:p>
        </w:tc>
        <w:tc>
          <w:tcPr>
            <w:tcW w:w="2552"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не нормируется</w:t>
            </w:r>
          </w:p>
        </w:tc>
      </w:tr>
    </w:tbl>
    <w:p w:rsidR="00D56D3F" w:rsidRPr="00127624" w:rsidRDefault="00D56D3F" w:rsidP="00B63C4B">
      <w:pPr>
        <w:ind w:left="-284" w:firstLine="708"/>
        <w:rPr>
          <w:color w:val="000000"/>
          <w:sz w:val="24"/>
          <w:szCs w:val="24"/>
        </w:rPr>
      </w:pP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2,0 м. В стесненных условиях допускается разделительная полоса шириной 1,0 м, возвышающаяся над проезжей частью не менее чем на 0,15 м, с окаймлением бордюром или установкой барьерного или парапетного ограждения.</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При устройстве пересечения автомобильных дорог и велосипедных дорожек требуется обеспечить безопасное расстояние видимости (таблица 2.12.6). При расчетных скоростях автотранспортных средств более 80 км/ч и при интенсивности велосипедного движения не менее 50 вел</w:t>
      </w:r>
      <w:proofErr w:type="gramStart"/>
      <w:r w:rsidRPr="00127624">
        <w:rPr>
          <w:rFonts w:ascii="Times New Roman" w:hAnsi="Times New Roman" w:cs="Times New Roman"/>
          <w:color w:val="000000"/>
          <w:sz w:val="24"/>
          <w:szCs w:val="24"/>
        </w:rPr>
        <w:t>.</w:t>
      </w:r>
      <w:proofErr w:type="gramEnd"/>
      <w:r w:rsidRPr="00127624">
        <w:rPr>
          <w:rFonts w:ascii="Times New Roman" w:hAnsi="Times New Roman" w:cs="Times New Roman"/>
          <w:color w:val="000000"/>
          <w:sz w:val="24"/>
          <w:szCs w:val="24"/>
        </w:rPr>
        <w:t>/</w:t>
      </w:r>
      <w:proofErr w:type="gramStart"/>
      <w:r w:rsidRPr="00127624">
        <w:rPr>
          <w:rFonts w:ascii="Times New Roman" w:hAnsi="Times New Roman" w:cs="Times New Roman"/>
          <w:color w:val="000000"/>
          <w:sz w:val="24"/>
          <w:szCs w:val="24"/>
        </w:rPr>
        <w:t>ч</w:t>
      </w:r>
      <w:proofErr w:type="gramEnd"/>
      <w:r w:rsidRPr="00127624">
        <w:rPr>
          <w:rFonts w:ascii="Times New Roman" w:hAnsi="Times New Roman" w:cs="Times New Roman"/>
          <w:color w:val="000000"/>
          <w:sz w:val="24"/>
          <w:szCs w:val="24"/>
        </w:rPr>
        <w:t xml:space="preserve"> устройство пересечений велосипедных дорожек с автомобильными дорогами в одном уровне возможно только при устройстве светофорного регулирования.</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w:t>
      </w:r>
      <w:proofErr w:type="gramStart"/>
      <w:r w:rsidRPr="00127624">
        <w:rPr>
          <w:rFonts w:ascii="Times New Roman" w:hAnsi="Times New Roman" w:cs="Times New Roman"/>
          <w:color w:val="000000"/>
          <w:sz w:val="24"/>
          <w:szCs w:val="24"/>
        </w:rPr>
        <w:t>ч</w:t>
      </w:r>
      <w:proofErr w:type="gramEnd"/>
      <w:r w:rsidRPr="00127624">
        <w:rPr>
          <w:rFonts w:ascii="Times New Roman" w:hAnsi="Times New Roman" w:cs="Times New Roman"/>
          <w:color w:val="000000"/>
          <w:sz w:val="24"/>
          <w:szCs w:val="24"/>
        </w:rPr>
        <w:t xml:space="preserve"> не допускается.</w:t>
      </w:r>
    </w:p>
    <w:p w:rsidR="00D56D3F" w:rsidRPr="00034B4D" w:rsidRDefault="00D56D3F" w:rsidP="00B63C4B">
      <w:pPr>
        <w:spacing w:before="120" w:after="0" w:line="240" w:lineRule="auto"/>
        <w:ind w:left="-284"/>
        <w:jc w:val="both"/>
        <w:rPr>
          <w:rFonts w:ascii="Times New Roman" w:hAnsi="Times New Roman" w:cs="Times New Roman"/>
        </w:rPr>
      </w:pPr>
      <w:r w:rsidRPr="00034B4D">
        <w:rPr>
          <w:rFonts w:ascii="Times New Roman" w:hAnsi="Times New Roman" w:cs="Times New Roman"/>
        </w:rPr>
        <w:t xml:space="preserve">Таблица 2.12.6 - Расстояние видимости приближающегося автомобиля, </w:t>
      </w:r>
      <w:proofErr w:type="gramStart"/>
      <w:r w:rsidRPr="00034B4D">
        <w:rPr>
          <w:rFonts w:ascii="Times New Roman" w:hAnsi="Times New Roman" w:cs="Times New Roman"/>
        </w:rPr>
        <w:t>м</w:t>
      </w:r>
      <w:proofErr w:type="gramEnd"/>
      <w:r w:rsidRPr="00034B4D">
        <w:rPr>
          <w:rFonts w:ascii="Times New Roman" w:hAnsi="Times New Roman" w:cs="Times New Roman"/>
        </w:rPr>
        <w:t>, при различных скоростях движения автомобилей, км/ч</w:t>
      </w:r>
    </w:p>
    <w:p w:rsidR="00B63C4B" w:rsidRPr="00B63C4B" w:rsidRDefault="00B63C4B" w:rsidP="00B63C4B">
      <w:pPr>
        <w:spacing w:before="120" w:after="0" w:line="240" w:lineRule="auto"/>
        <w:jc w:val="both"/>
        <w:rPr>
          <w:rFonts w:ascii="Times New Roman" w:hAnsi="Times New Roman" w:cs="Times New Roman"/>
        </w:rPr>
      </w:pPr>
    </w:p>
    <w:tbl>
      <w:tblPr>
        <w:tblStyle w:val="af2"/>
        <w:tblW w:w="9228" w:type="dxa"/>
        <w:jc w:val="center"/>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133"/>
        <w:gridCol w:w="1559"/>
        <w:gridCol w:w="1560"/>
        <w:gridCol w:w="1488"/>
        <w:gridCol w:w="1488"/>
      </w:tblGrid>
      <w:tr w:rsidR="00D56D3F" w:rsidRPr="007A7098" w:rsidTr="00B63C4B">
        <w:trPr>
          <w:cantSplit/>
          <w:trHeight w:val="20"/>
          <w:tblHeader/>
          <w:jc w:val="center"/>
        </w:trPr>
        <w:tc>
          <w:tcPr>
            <w:tcW w:w="3133" w:type="dxa"/>
            <w:vMerge w:val="restart"/>
            <w:shd w:val="clear" w:color="auto" w:fill="auto"/>
            <w:vAlign w:val="center"/>
          </w:tcPr>
          <w:p w:rsidR="00D56D3F" w:rsidRPr="007A7098" w:rsidRDefault="00D56D3F" w:rsidP="00D56D3F">
            <w:pPr>
              <w:pStyle w:val="Default"/>
              <w:jc w:val="center"/>
              <w:rPr>
                <w:sz w:val="20"/>
                <w:szCs w:val="20"/>
              </w:rPr>
            </w:pPr>
            <w:r w:rsidRPr="007A7098">
              <w:rPr>
                <w:sz w:val="20"/>
                <w:szCs w:val="20"/>
              </w:rPr>
              <w:t>Ширина проезжей части</w:t>
            </w:r>
          </w:p>
        </w:tc>
        <w:tc>
          <w:tcPr>
            <w:tcW w:w="6095" w:type="dxa"/>
            <w:gridSpan w:val="4"/>
            <w:shd w:val="clear" w:color="auto" w:fill="auto"/>
            <w:vAlign w:val="center"/>
          </w:tcPr>
          <w:p w:rsidR="00D56D3F" w:rsidRPr="007A7098" w:rsidRDefault="00D56D3F" w:rsidP="00D56D3F">
            <w:pPr>
              <w:pStyle w:val="Default"/>
              <w:jc w:val="center"/>
              <w:rPr>
                <w:sz w:val="20"/>
                <w:szCs w:val="20"/>
              </w:rPr>
            </w:pPr>
            <w:r w:rsidRPr="007A7098">
              <w:rPr>
                <w:sz w:val="20"/>
                <w:szCs w:val="20"/>
              </w:rPr>
              <w:t xml:space="preserve">Расстояние видимости приближающегося автомобиля, </w:t>
            </w:r>
            <w:proofErr w:type="gramStart"/>
            <w:r w:rsidRPr="007A7098">
              <w:rPr>
                <w:sz w:val="20"/>
                <w:szCs w:val="20"/>
              </w:rPr>
              <w:t>м</w:t>
            </w:r>
            <w:proofErr w:type="gramEnd"/>
            <w:r w:rsidRPr="007A7098">
              <w:rPr>
                <w:sz w:val="20"/>
                <w:szCs w:val="20"/>
              </w:rPr>
              <w:t>, при различных скоростях движения автомобилей, км/ч</w:t>
            </w:r>
          </w:p>
        </w:tc>
      </w:tr>
      <w:tr w:rsidR="00D56D3F" w:rsidRPr="007A7098" w:rsidTr="00B63C4B">
        <w:trPr>
          <w:cantSplit/>
          <w:trHeight w:val="20"/>
          <w:tblHeader/>
          <w:jc w:val="center"/>
        </w:trPr>
        <w:tc>
          <w:tcPr>
            <w:tcW w:w="3133" w:type="dxa"/>
            <w:vMerge/>
            <w:shd w:val="clear" w:color="auto" w:fill="auto"/>
            <w:vAlign w:val="center"/>
          </w:tcPr>
          <w:p w:rsidR="00D56D3F" w:rsidRPr="007A7098" w:rsidRDefault="00D56D3F" w:rsidP="00D56D3F">
            <w:pPr>
              <w:pStyle w:val="Default"/>
              <w:jc w:val="center"/>
              <w:rPr>
                <w:sz w:val="20"/>
                <w:szCs w:val="20"/>
              </w:rPr>
            </w:pPr>
          </w:p>
        </w:tc>
        <w:tc>
          <w:tcPr>
            <w:tcW w:w="1559" w:type="dxa"/>
            <w:shd w:val="clear" w:color="auto" w:fill="auto"/>
            <w:vAlign w:val="center"/>
          </w:tcPr>
          <w:p w:rsidR="00D56D3F" w:rsidRPr="007A7098" w:rsidRDefault="00D56D3F" w:rsidP="00D56D3F">
            <w:pPr>
              <w:pStyle w:val="Default"/>
              <w:jc w:val="center"/>
              <w:rPr>
                <w:sz w:val="20"/>
                <w:szCs w:val="20"/>
              </w:rPr>
            </w:pPr>
            <w:r w:rsidRPr="007A7098">
              <w:rPr>
                <w:sz w:val="20"/>
                <w:szCs w:val="20"/>
              </w:rPr>
              <w:t>50</w:t>
            </w:r>
          </w:p>
        </w:tc>
        <w:tc>
          <w:tcPr>
            <w:tcW w:w="1560" w:type="dxa"/>
            <w:shd w:val="clear" w:color="auto" w:fill="auto"/>
            <w:vAlign w:val="center"/>
          </w:tcPr>
          <w:p w:rsidR="00D56D3F" w:rsidRPr="007A7098" w:rsidRDefault="00D56D3F" w:rsidP="00D56D3F">
            <w:pPr>
              <w:pStyle w:val="Default"/>
              <w:jc w:val="center"/>
              <w:rPr>
                <w:sz w:val="20"/>
                <w:szCs w:val="20"/>
              </w:rPr>
            </w:pPr>
            <w:r w:rsidRPr="007A7098">
              <w:rPr>
                <w:sz w:val="20"/>
                <w:szCs w:val="20"/>
              </w:rPr>
              <w:t>60</w:t>
            </w:r>
          </w:p>
        </w:tc>
        <w:tc>
          <w:tcPr>
            <w:tcW w:w="1488" w:type="dxa"/>
            <w:shd w:val="clear" w:color="auto" w:fill="auto"/>
            <w:vAlign w:val="center"/>
          </w:tcPr>
          <w:p w:rsidR="00D56D3F" w:rsidRPr="007A7098" w:rsidRDefault="00D56D3F" w:rsidP="00D56D3F">
            <w:pPr>
              <w:pStyle w:val="Default"/>
              <w:jc w:val="center"/>
              <w:rPr>
                <w:sz w:val="20"/>
                <w:szCs w:val="20"/>
              </w:rPr>
            </w:pPr>
            <w:r w:rsidRPr="007A7098">
              <w:rPr>
                <w:sz w:val="20"/>
                <w:szCs w:val="20"/>
              </w:rPr>
              <w:t>70</w:t>
            </w:r>
          </w:p>
        </w:tc>
        <w:tc>
          <w:tcPr>
            <w:tcW w:w="1488" w:type="dxa"/>
            <w:shd w:val="clear" w:color="auto" w:fill="auto"/>
            <w:vAlign w:val="center"/>
          </w:tcPr>
          <w:p w:rsidR="00D56D3F" w:rsidRPr="007A7098" w:rsidRDefault="00D56D3F" w:rsidP="00D56D3F">
            <w:pPr>
              <w:pStyle w:val="Default"/>
              <w:jc w:val="center"/>
              <w:rPr>
                <w:sz w:val="20"/>
                <w:szCs w:val="20"/>
              </w:rPr>
            </w:pPr>
            <w:r w:rsidRPr="007A7098">
              <w:rPr>
                <w:sz w:val="20"/>
                <w:szCs w:val="20"/>
              </w:rPr>
              <w:t>80</w:t>
            </w:r>
          </w:p>
        </w:tc>
      </w:tr>
      <w:tr w:rsidR="00D56D3F" w:rsidRPr="007A7098" w:rsidTr="00B63C4B">
        <w:trPr>
          <w:cantSplit/>
          <w:trHeight w:val="20"/>
          <w:jc w:val="center"/>
        </w:trPr>
        <w:tc>
          <w:tcPr>
            <w:tcW w:w="3133" w:type="dxa"/>
            <w:shd w:val="clear" w:color="auto" w:fill="auto"/>
            <w:vAlign w:val="center"/>
          </w:tcPr>
          <w:p w:rsidR="00D56D3F" w:rsidRPr="007A7098" w:rsidRDefault="00D56D3F" w:rsidP="00D56D3F">
            <w:pPr>
              <w:pStyle w:val="Default"/>
              <w:rPr>
                <w:sz w:val="20"/>
                <w:szCs w:val="20"/>
              </w:rPr>
            </w:pPr>
            <w:r w:rsidRPr="007A7098">
              <w:rPr>
                <w:sz w:val="20"/>
                <w:szCs w:val="20"/>
              </w:rPr>
              <w:t>7,0</w:t>
            </w:r>
          </w:p>
        </w:tc>
        <w:tc>
          <w:tcPr>
            <w:tcW w:w="1559" w:type="dxa"/>
            <w:shd w:val="clear" w:color="auto" w:fill="auto"/>
            <w:vAlign w:val="center"/>
          </w:tcPr>
          <w:p w:rsidR="00D56D3F" w:rsidRPr="007A7098" w:rsidRDefault="00D56D3F" w:rsidP="00D56D3F">
            <w:pPr>
              <w:pStyle w:val="Default"/>
              <w:jc w:val="center"/>
              <w:rPr>
                <w:sz w:val="20"/>
                <w:szCs w:val="20"/>
              </w:rPr>
            </w:pPr>
            <w:r w:rsidRPr="007A7098">
              <w:rPr>
                <w:sz w:val="20"/>
                <w:szCs w:val="20"/>
              </w:rPr>
              <w:t>130</w:t>
            </w:r>
          </w:p>
        </w:tc>
        <w:tc>
          <w:tcPr>
            <w:tcW w:w="1560" w:type="dxa"/>
            <w:shd w:val="clear" w:color="auto" w:fill="auto"/>
            <w:vAlign w:val="center"/>
          </w:tcPr>
          <w:p w:rsidR="00D56D3F" w:rsidRPr="007A7098" w:rsidRDefault="00D56D3F" w:rsidP="00D56D3F">
            <w:pPr>
              <w:pStyle w:val="Default"/>
              <w:jc w:val="center"/>
              <w:rPr>
                <w:sz w:val="20"/>
                <w:szCs w:val="20"/>
              </w:rPr>
            </w:pPr>
            <w:r w:rsidRPr="007A7098">
              <w:rPr>
                <w:sz w:val="20"/>
                <w:szCs w:val="20"/>
              </w:rPr>
              <w:t>150</w:t>
            </w:r>
          </w:p>
        </w:tc>
        <w:tc>
          <w:tcPr>
            <w:tcW w:w="1488" w:type="dxa"/>
            <w:shd w:val="clear" w:color="auto" w:fill="auto"/>
            <w:vAlign w:val="center"/>
          </w:tcPr>
          <w:p w:rsidR="00D56D3F" w:rsidRPr="007A7098" w:rsidRDefault="00D56D3F" w:rsidP="00D56D3F">
            <w:pPr>
              <w:pStyle w:val="Default"/>
              <w:jc w:val="center"/>
              <w:rPr>
                <w:sz w:val="20"/>
                <w:szCs w:val="20"/>
              </w:rPr>
            </w:pPr>
            <w:r w:rsidRPr="007A7098">
              <w:rPr>
                <w:sz w:val="20"/>
                <w:szCs w:val="20"/>
              </w:rPr>
              <w:t>180</w:t>
            </w:r>
          </w:p>
        </w:tc>
        <w:tc>
          <w:tcPr>
            <w:tcW w:w="1488" w:type="dxa"/>
            <w:shd w:val="clear" w:color="auto" w:fill="auto"/>
            <w:vAlign w:val="center"/>
          </w:tcPr>
          <w:p w:rsidR="00D56D3F" w:rsidRPr="007A7098" w:rsidRDefault="00D56D3F" w:rsidP="00D56D3F">
            <w:pPr>
              <w:pStyle w:val="Default"/>
              <w:jc w:val="center"/>
              <w:rPr>
                <w:sz w:val="20"/>
                <w:szCs w:val="20"/>
              </w:rPr>
            </w:pPr>
            <w:r w:rsidRPr="007A7098">
              <w:rPr>
                <w:sz w:val="20"/>
                <w:szCs w:val="20"/>
              </w:rPr>
              <w:t>200</w:t>
            </w:r>
          </w:p>
        </w:tc>
      </w:tr>
      <w:tr w:rsidR="00D56D3F" w:rsidRPr="007A7098" w:rsidTr="00B63C4B">
        <w:trPr>
          <w:cantSplit/>
          <w:trHeight w:val="20"/>
          <w:jc w:val="center"/>
        </w:trPr>
        <w:tc>
          <w:tcPr>
            <w:tcW w:w="3133" w:type="dxa"/>
            <w:shd w:val="clear" w:color="auto" w:fill="auto"/>
            <w:vAlign w:val="center"/>
          </w:tcPr>
          <w:p w:rsidR="00D56D3F" w:rsidRPr="007A7098" w:rsidRDefault="00D56D3F" w:rsidP="00D56D3F">
            <w:pPr>
              <w:pStyle w:val="Default"/>
              <w:rPr>
                <w:sz w:val="20"/>
                <w:szCs w:val="20"/>
              </w:rPr>
            </w:pPr>
            <w:r w:rsidRPr="007A7098">
              <w:rPr>
                <w:sz w:val="20"/>
                <w:szCs w:val="20"/>
              </w:rPr>
              <w:t>10,5</w:t>
            </w:r>
          </w:p>
        </w:tc>
        <w:tc>
          <w:tcPr>
            <w:tcW w:w="1559" w:type="dxa"/>
            <w:shd w:val="clear" w:color="auto" w:fill="auto"/>
            <w:vAlign w:val="center"/>
          </w:tcPr>
          <w:p w:rsidR="00D56D3F" w:rsidRPr="007A7098" w:rsidRDefault="00D56D3F" w:rsidP="00D56D3F">
            <w:pPr>
              <w:pStyle w:val="Default"/>
              <w:jc w:val="center"/>
              <w:rPr>
                <w:sz w:val="20"/>
                <w:szCs w:val="20"/>
              </w:rPr>
            </w:pPr>
            <w:r w:rsidRPr="007A7098">
              <w:rPr>
                <w:sz w:val="20"/>
                <w:szCs w:val="20"/>
              </w:rPr>
              <w:t>170</w:t>
            </w:r>
          </w:p>
        </w:tc>
        <w:tc>
          <w:tcPr>
            <w:tcW w:w="1560" w:type="dxa"/>
            <w:shd w:val="clear" w:color="auto" w:fill="auto"/>
            <w:vAlign w:val="center"/>
          </w:tcPr>
          <w:p w:rsidR="00D56D3F" w:rsidRPr="007A7098" w:rsidRDefault="00D56D3F" w:rsidP="00D56D3F">
            <w:pPr>
              <w:pStyle w:val="Default"/>
              <w:jc w:val="center"/>
              <w:rPr>
                <w:sz w:val="20"/>
                <w:szCs w:val="20"/>
              </w:rPr>
            </w:pPr>
            <w:r w:rsidRPr="007A7098">
              <w:rPr>
                <w:sz w:val="20"/>
                <w:szCs w:val="20"/>
              </w:rPr>
              <w:t>200</w:t>
            </w:r>
          </w:p>
        </w:tc>
        <w:tc>
          <w:tcPr>
            <w:tcW w:w="1488" w:type="dxa"/>
            <w:shd w:val="clear" w:color="auto" w:fill="auto"/>
            <w:vAlign w:val="center"/>
          </w:tcPr>
          <w:p w:rsidR="00D56D3F" w:rsidRPr="007A7098" w:rsidRDefault="00D56D3F" w:rsidP="00D56D3F">
            <w:pPr>
              <w:pStyle w:val="Default"/>
              <w:jc w:val="center"/>
              <w:rPr>
                <w:sz w:val="20"/>
                <w:szCs w:val="20"/>
              </w:rPr>
            </w:pPr>
            <w:r w:rsidRPr="007A7098">
              <w:rPr>
                <w:sz w:val="20"/>
                <w:szCs w:val="20"/>
              </w:rPr>
              <w:t>230</w:t>
            </w:r>
          </w:p>
        </w:tc>
        <w:tc>
          <w:tcPr>
            <w:tcW w:w="1488" w:type="dxa"/>
            <w:shd w:val="clear" w:color="auto" w:fill="auto"/>
            <w:vAlign w:val="center"/>
          </w:tcPr>
          <w:p w:rsidR="00D56D3F" w:rsidRPr="007A7098" w:rsidRDefault="00D56D3F" w:rsidP="00D56D3F">
            <w:pPr>
              <w:pStyle w:val="Default"/>
              <w:jc w:val="center"/>
              <w:rPr>
                <w:sz w:val="20"/>
                <w:szCs w:val="20"/>
              </w:rPr>
            </w:pPr>
            <w:r w:rsidRPr="007A7098">
              <w:rPr>
                <w:sz w:val="20"/>
                <w:szCs w:val="20"/>
              </w:rPr>
              <w:t>270</w:t>
            </w:r>
          </w:p>
        </w:tc>
      </w:tr>
      <w:tr w:rsidR="00D56D3F" w:rsidRPr="007A7098" w:rsidTr="00B63C4B">
        <w:trPr>
          <w:cantSplit/>
          <w:trHeight w:val="20"/>
          <w:jc w:val="center"/>
        </w:trPr>
        <w:tc>
          <w:tcPr>
            <w:tcW w:w="3133" w:type="dxa"/>
            <w:shd w:val="clear" w:color="auto" w:fill="auto"/>
            <w:vAlign w:val="center"/>
          </w:tcPr>
          <w:p w:rsidR="00D56D3F" w:rsidRPr="007A7098" w:rsidRDefault="00D56D3F" w:rsidP="00D56D3F">
            <w:pPr>
              <w:pStyle w:val="Default"/>
              <w:rPr>
                <w:sz w:val="20"/>
                <w:szCs w:val="20"/>
              </w:rPr>
            </w:pPr>
            <w:r w:rsidRPr="007A7098">
              <w:rPr>
                <w:sz w:val="20"/>
                <w:szCs w:val="20"/>
              </w:rPr>
              <w:t>14,0</w:t>
            </w:r>
          </w:p>
        </w:tc>
        <w:tc>
          <w:tcPr>
            <w:tcW w:w="1559" w:type="dxa"/>
            <w:shd w:val="clear" w:color="auto" w:fill="auto"/>
            <w:vAlign w:val="center"/>
          </w:tcPr>
          <w:p w:rsidR="00D56D3F" w:rsidRPr="007A7098" w:rsidRDefault="00D56D3F" w:rsidP="00D56D3F">
            <w:pPr>
              <w:pStyle w:val="Default"/>
              <w:jc w:val="center"/>
              <w:rPr>
                <w:sz w:val="20"/>
                <w:szCs w:val="20"/>
              </w:rPr>
            </w:pPr>
            <w:r w:rsidRPr="007A7098">
              <w:rPr>
                <w:sz w:val="20"/>
                <w:szCs w:val="20"/>
              </w:rPr>
              <w:t>210</w:t>
            </w:r>
          </w:p>
        </w:tc>
        <w:tc>
          <w:tcPr>
            <w:tcW w:w="1560" w:type="dxa"/>
            <w:shd w:val="clear" w:color="auto" w:fill="auto"/>
            <w:vAlign w:val="center"/>
          </w:tcPr>
          <w:p w:rsidR="00D56D3F" w:rsidRPr="007A7098" w:rsidRDefault="00D56D3F" w:rsidP="00D56D3F">
            <w:pPr>
              <w:pStyle w:val="Default"/>
              <w:jc w:val="center"/>
              <w:rPr>
                <w:sz w:val="20"/>
                <w:szCs w:val="20"/>
              </w:rPr>
            </w:pPr>
            <w:r w:rsidRPr="007A7098">
              <w:rPr>
                <w:sz w:val="20"/>
                <w:szCs w:val="20"/>
              </w:rPr>
              <w:t>250</w:t>
            </w:r>
          </w:p>
        </w:tc>
        <w:tc>
          <w:tcPr>
            <w:tcW w:w="1488" w:type="dxa"/>
            <w:shd w:val="clear" w:color="auto" w:fill="auto"/>
            <w:vAlign w:val="center"/>
          </w:tcPr>
          <w:p w:rsidR="00D56D3F" w:rsidRPr="007A7098" w:rsidRDefault="00D56D3F" w:rsidP="00D56D3F">
            <w:pPr>
              <w:pStyle w:val="Default"/>
              <w:jc w:val="center"/>
              <w:rPr>
                <w:sz w:val="20"/>
                <w:szCs w:val="20"/>
              </w:rPr>
            </w:pPr>
            <w:r w:rsidRPr="007A7098">
              <w:rPr>
                <w:sz w:val="20"/>
                <w:szCs w:val="20"/>
              </w:rPr>
              <w:t>290</w:t>
            </w:r>
          </w:p>
        </w:tc>
        <w:tc>
          <w:tcPr>
            <w:tcW w:w="1488" w:type="dxa"/>
            <w:shd w:val="clear" w:color="auto" w:fill="auto"/>
            <w:vAlign w:val="center"/>
          </w:tcPr>
          <w:p w:rsidR="00D56D3F" w:rsidRPr="007A7098" w:rsidRDefault="00D56D3F" w:rsidP="00D56D3F">
            <w:pPr>
              <w:pStyle w:val="Default"/>
              <w:jc w:val="center"/>
              <w:rPr>
                <w:sz w:val="20"/>
                <w:szCs w:val="20"/>
              </w:rPr>
            </w:pPr>
            <w:r w:rsidRPr="007A7098">
              <w:rPr>
                <w:sz w:val="20"/>
                <w:szCs w:val="20"/>
              </w:rPr>
              <w:t>330</w:t>
            </w:r>
          </w:p>
        </w:tc>
      </w:tr>
    </w:tbl>
    <w:p w:rsidR="00D56D3F" w:rsidRPr="00127624" w:rsidRDefault="00D56D3F" w:rsidP="00B63C4B">
      <w:pPr>
        <w:spacing w:after="0" w:line="240" w:lineRule="auto"/>
        <w:ind w:firstLine="708"/>
        <w:jc w:val="both"/>
        <w:rPr>
          <w:rFonts w:ascii="Times New Roman" w:hAnsi="Times New Roman" w:cs="Times New Roman"/>
          <w:color w:val="000000"/>
          <w:sz w:val="24"/>
          <w:szCs w:val="24"/>
        </w:rPr>
      </w:pP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Велосипедные дорожки в зоне пересечений с автомобильной дорогой должны быть освещены на расстоянии не менее 60 м.</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Места пересечений велосипедных дорожек с автомобильными дорогами в одном уровне должны оборудоваться соответствующими дорожными знаками и разметкой.</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технико-экономические обоснования целесообразности строительства путепровода или тоннеля для них.</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proofErr w:type="gramStart"/>
      <w:r w:rsidRPr="00127624">
        <w:rPr>
          <w:rFonts w:ascii="Times New Roman" w:hAnsi="Times New Roman" w:cs="Times New Roman"/>
          <w:color w:val="000000"/>
          <w:sz w:val="24"/>
          <w:szCs w:val="24"/>
        </w:rPr>
        <w:t xml:space="preserve">Покрытия велосипедных дорожек следует устраивать из асфальтобетона, </w:t>
      </w:r>
      <w:proofErr w:type="spellStart"/>
      <w:r w:rsidRPr="00127624">
        <w:rPr>
          <w:rFonts w:ascii="Times New Roman" w:hAnsi="Times New Roman" w:cs="Times New Roman"/>
          <w:color w:val="000000"/>
          <w:sz w:val="24"/>
          <w:szCs w:val="24"/>
        </w:rPr>
        <w:t>цементобетона</w:t>
      </w:r>
      <w:proofErr w:type="spellEnd"/>
      <w:r w:rsidRPr="00127624">
        <w:rPr>
          <w:rFonts w:ascii="Times New Roman" w:hAnsi="Times New Roman" w:cs="Times New Roman"/>
          <w:color w:val="000000"/>
          <w:sz w:val="24"/>
          <w:szCs w:val="24"/>
        </w:rPr>
        <w:t xml:space="preserve"> и каменных материалов, обработанных вяжущими, а при проектировании </w:t>
      </w:r>
      <w:proofErr w:type="spellStart"/>
      <w:r w:rsidRPr="00127624">
        <w:rPr>
          <w:rFonts w:ascii="Times New Roman" w:hAnsi="Times New Roman" w:cs="Times New Roman"/>
          <w:color w:val="000000"/>
          <w:sz w:val="24"/>
          <w:szCs w:val="24"/>
        </w:rPr>
        <w:t>велопешеходных</w:t>
      </w:r>
      <w:proofErr w:type="spellEnd"/>
      <w:r w:rsidRPr="00127624">
        <w:rPr>
          <w:rFonts w:ascii="Times New Roman" w:hAnsi="Times New Roman" w:cs="Times New Roman"/>
          <w:color w:val="000000"/>
          <w:sz w:val="24"/>
          <w:szCs w:val="24"/>
        </w:rPr>
        <w:t xml:space="preserve"> дорожек для выделения полос движения для велосипедистов – с применением цветных покрытий противоскольжения в соответствии с требованиями </w:t>
      </w:r>
      <w:hyperlink r:id="rId7" w:history="1">
        <w:r w:rsidRPr="00127624">
          <w:rPr>
            <w:rFonts w:ascii="Times New Roman" w:hAnsi="Times New Roman" w:cs="Times New Roman"/>
            <w:color w:val="000000"/>
            <w:sz w:val="24"/>
            <w:szCs w:val="24"/>
          </w:rPr>
          <w:t>ГОСТ 32753</w:t>
        </w:r>
      </w:hyperlink>
      <w:r w:rsidRPr="00127624">
        <w:rPr>
          <w:rFonts w:ascii="Times New Roman" w:hAnsi="Times New Roman" w:cs="Times New Roman"/>
          <w:color w:val="000000"/>
          <w:sz w:val="24"/>
          <w:szCs w:val="24"/>
        </w:rPr>
        <w:t>.</w:t>
      </w:r>
      <w:proofErr w:type="gramEnd"/>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 xml:space="preserve">При обустройстве </w:t>
      </w:r>
      <w:proofErr w:type="spellStart"/>
      <w:r w:rsidRPr="00127624">
        <w:rPr>
          <w:rFonts w:ascii="Times New Roman" w:hAnsi="Times New Roman" w:cs="Times New Roman"/>
          <w:color w:val="000000"/>
          <w:sz w:val="24"/>
          <w:szCs w:val="24"/>
        </w:rPr>
        <w:t>дождеприемных</w:t>
      </w:r>
      <w:proofErr w:type="spellEnd"/>
      <w:r w:rsidRPr="00127624">
        <w:rPr>
          <w:rFonts w:ascii="Times New Roman" w:hAnsi="Times New Roman" w:cs="Times New Roman"/>
          <w:color w:val="000000"/>
          <w:sz w:val="24"/>
          <w:szCs w:val="24"/>
        </w:rPr>
        <w:t xml:space="preserve"> решеток, перекрывающих водоотводящие лотки, ребра решеток не должны быть расположены вдоль направления велосипедного движения и должны иметь ширину отверстий между ребрами не более 15 мм.</w:t>
      </w:r>
    </w:p>
    <w:p w:rsidR="00D56D3F" w:rsidRPr="00127624" w:rsidRDefault="00D56D3F" w:rsidP="00B63C4B">
      <w:pPr>
        <w:spacing w:after="0" w:line="240" w:lineRule="auto"/>
        <w:ind w:left="-284"/>
        <w:jc w:val="both"/>
        <w:rPr>
          <w:rFonts w:ascii="Times New Roman" w:hAnsi="Times New Roman" w:cs="Times New Roman"/>
          <w:bCs/>
          <w:iCs/>
          <w:color w:val="000000"/>
          <w:sz w:val="24"/>
          <w:szCs w:val="24"/>
        </w:rPr>
      </w:pPr>
      <w:proofErr w:type="spellStart"/>
      <w:r w:rsidRPr="00127624">
        <w:rPr>
          <w:rFonts w:ascii="Times New Roman" w:hAnsi="Times New Roman" w:cs="Times New Roman"/>
          <w:bCs/>
          <w:iCs/>
          <w:color w:val="000000"/>
          <w:sz w:val="24"/>
          <w:szCs w:val="24"/>
        </w:rPr>
        <w:t>Велопарковки</w:t>
      </w:r>
      <w:proofErr w:type="spellEnd"/>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 xml:space="preserve">1. </w:t>
      </w:r>
      <w:proofErr w:type="spellStart"/>
      <w:r w:rsidRPr="00127624">
        <w:rPr>
          <w:rFonts w:ascii="Times New Roman" w:hAnsi="Times New Roman" w:cs="Times New Roman"/>
          <w:color w:val="000000"/>
          <w:sz w:val="24"/>
          <w:szCs w:val="24"/>
        </w:rPr>
        <w:t>Велопарковки</w:t>
      </w:r>
      <w:proofErr w:type="spellEnd"/>
      <w:r w:rsidRPr="00127624">
        <w:rPr>
          <w:rFonts w:ascii="Times New Roman" w:hAnsi="Times New Roman" w:cs="Times New Roman"/>
          <w:color w:val="000000"/>
          <w:sz w:val="24"/>
          <w:szCs w:val="24"/>
        </w:rPr>
        <w:t xml:space="preserve"> необходимо предусматривать на территории микрорайонов, в парках, лесопарках, в пригородной и зеленой зоне, а также на жилых и магистральных улицах регулируемого движения при интенсивности движения более 50 велосипедов в 1 час.</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2. В местах массового скопления людей (у стадионов, парков, выставок и т.д.) следует предусматривать площадки для хранения велосипедов из расчета на 1 место для велосипеда 0,9 кв. м.</w:t>
      </w:r>
    </w:p>
    <w:p w:rsidR="00D56D3F" w:rsidRPr="00127624" w:rsidRDefault="00D56D3F" w:rsidP="00B63C4B">
      <w:pPr>
        <w:spacing w:after="0" w:line="240" w:lineRule="auto"/>
        <w:ind w:left="-284" w:firstLine="708"/>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lastRenderedPageBreak/>
        <w:t xml:space="preserve">3. Допустимое расчетное количество </w:t>
      </w:r>
      <w:proofErr w:type="spellStart"/>
      <w:r w:rsidRPr="00127624">
        <w:rPr>
          <w:rFonts w:ascii="Times New Roman" w:hAnsi="Times New Roman" w:cs="Times New Roman"/>
          <w:color w:val="000000"/>
          <w:sz w:val="24"/>
          <w:szCs w:val="24"/>
        </w:rPr>
        <w:t>велопарковочных</w:t>
      </w:r>
      <w:proofErr w:type="spellEnd"/>
      <w:r w:rsidRPr="00127624">
        <w:rPr>
          <w:rFonts w:ascii="Times New Roman" w:hAnsi="Times New Roman" w:cs="Times New Roman"/>
          <w:color w:val="000000"/>
          <w:sz w:val="24"/>
          <w:szCs w:val="24"/>
        </w:rPr>
        <w:t xml:space="preserve"> мест </w:t>
      </w:r>
      <w:proofErr w:type="gramStart"/>
      <w:r w:rsidRPr="00127624">
        <w:rPr>
          <w:rFonts w:ascii="Times New Roman" w:hAnsi="Times New Roman" w:cs="Times New Roman"/>
          <w:color w:val="000000"/>
          <w:sz w:val="24"/>
          <w:szCs w:val="24"/>
        </w:rPr>
        <w:t>для</w:t>
      </w:r>
      <w:proofErr w:type="gramEnd"/>
      <w:r w:rsidRPr="00127624">
        <w:rPr>
          <w:rFonts w:ascii="Times New Roman" w:hAnsi="Times New Roman" w:cs="Times New Roman"/>
          <w:color w:val="000000"/>
          <w:sz w:val="24"/>
          <w:szCs w:val="24"/>
        </w:rPr>
        <w:t xml:space="preserve">  определяется по нормам, указанным в </w:t>
      </w:r>
      <w:hyperlink r:id="rId8" w:anchor="Par281" w:tgtFrame="Таблица 3" w:history="1">
        <w:r w:rsidRPr="00127624">
          <w:rPr>
            <w:rFonts w:ascii="Times New Roman" w:hAnsi="Times New Roman" w:cs="Times New Roman"/>
            <w:color w:val="000000"/>
            <w:sz w:val="24"/>
            <w:szCs w:val="24"/>
          </w:rPr>
          <w:t xml:space="preserve">таблице </w:t>
        </w:r>
      </w:hyperlink>
      <w:r w:rsidRPr="00127624">
        <w:rPr>
          <w:rFonts w:ascii="Times New Roman" w:hAnsi="Times New Roman" w:cs="Times New Roman"/>
          <w:color w:val="000000"/>
          <w:sz w:val="24"/>
          <w:szCs w:val="24"/>
        </w:rPr>
        <w:t>2.12.7.</w:t>
      </w:r>
    </w:p>
    <w:p w:rsidR="00B63C4B" w:rsidRPr="00127624" w:rsidRDefault="00B63C4B" w:rsidP="00B63C4B">
      <w:pPr>
        <w:spacing w:after="0" w:line="240" w:lineRule="auto"/>
        <w:ind w:left="-284" w:firstLine="708"/>
        <w:jc w:val="both"/>
        <w:rPr>
          <w:rFonts w:ascii="Times New Roman" w:hAnsi="Times New Roman" w:cs="Times New Roman"/>
          <w:color w:val="000000"/>
          <w:sz w:val="24"/>
          <w:szCs w:val="24"/>
        </w:rPr>
      </w:pPr>
    </w:p>
    <w:p w:rsidR="00D56D3F" w:rsidRPr="00034B4D" w:rsidRDefault="00D56D3F" w:rsidP="00B63C4B">
      <w:pPr>
        <w:spacing w:after="0" w:line="240" w:lineRule="auto"/>
        <w:ind w:left="-284"/>
        <w:jc w:val="both"/>
        <w:rPr>
          <w:rFonts w:ascii="Times New Roman" w:hAnsi="Times New Roman" w:cs="Times New Roman"/>
        </w:rPr>
      </w:pPr>
      <w:r w:rsidRPr="00034B4D">
        <w:rPr>
          <w:rFonts w:ascii="Times New Roman" w:hAnsi="Times New Roman" w:cs="Times New Roman"/>
        </w:rPr>
        <w:t xml:space="preserve">Таблица 2.12.7. - Нормы парковочных мест для </w:t>
      </w:r>
      <w:proofErr w:type="spellStart"/>
      <w:r w:rsidRPr="00034B4D">
        <w:rPr>
          <w:rFonts w:ascii="Times New Roman" w:hAnsi="Times New Roman" w:cs="Times New Roman"/>
        </w:rPr>
        <w:t>велопарковок</w:t>
      </w:r>
      <w:proofErr w:type="spellEnd"/>
    </w:p>
    <w:p w:rsidR="00B63C4B" w:rsidRPr="00B63C4B" w:rsidRDefault="00B63C4B" w:rsidP="00B63C4B">
      <w:pPr>
        <w:spacing w:after="0" w:line="240" w:lineRule="auto"/>
        <w:jc w:val="both"/>
        <w:rPr>
          <w:rFonts w:ascii="Times New Roman" w:hAnsi="Times New Roman" w:cs="Times New Roman"/>
        </w:rPr>
      </w:pPr>
    </w:p>
    <w:tbl>
      <w:tblPr>
        <w:tblStyle w:val="af2"/>
        <w:tblW w:w="9611" w:type="dxa"/>
        <w:jc w:val="center"/>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121"/>
        <w:gridCol w:w="4804"/>
        <w:gridCol w:w="1843"/>
        <w:gridCol w:w="1843"/>
      </w:tblGrid>
      <w:tr w:rsidR="00D56D3F" w:rsidRPr="007A7098" w:rsidTr="00127624">
        <w:trPr>
          <w:cantSplit/>
          <w:trHeight w:val="20"/>
          <w:tblHeader/>
          <w:jc w:val="center"/>
        </w:trPr>
        <w:tc>
          <w:tcPr>
            <w:tcW w:w="1121" w:type="dxa"/>
            <w:vMerge w:val="restart"/>
            <w:shd w:val="clear" w:color="auto" w:fill="auto"/>
            <w:vAlign w:val="center"/>
          </w:tcPr>
          <w:p w:rsidR="00D56D3F" w:rsidRPr="007A7098" w:rsidRDefault="00D56D3F" w:rsidP="00D56D3F">
            <w:pPr>
              <w:pStyle w:val="Default"/>
              <w:jc w:val="center"/>
              <w:rPr>
                <w:sz w:val="20"/>
                <w:szCs w:val="20"/>
              </w:rPr>
            </w:pPr>
            <w:r w:rsidRPr="007A7098">
              <w:rPr>
                <w:sz w:val="20"/>
                <w:szCs w:val="20"/>
              </w:rPr>
              <w:t xml:space="preserve">№ </w:t>
            </w:r>
            <w:proofErr w:type="spellStart"/>
            <w:proofErr w:type="gramStart"/>
            <w:r w:rsidRPr="007A7098">
              <w:rPr>
                <w:sz w:val="20"/>
                <w:szCs w:val="20"/>
              </w:rPr>
              <w:t>п</w:t>
            </w:r>
            <w:proofErr w:type="spellEnd"/>
            <w:proofErr w:type="gramEnd"/>
            <w:r w:rsidRPr="007A7098">
              <w:rPr>
                <w:sz w:val="20"/>
                <w:szCs w:val="20"/>
              </w:rPr>
              <w:t>/</w:t>
            </w:r>
            <w:proofErr w:type="spellStart"/>
            <w:r w:rsidRPr="007A7098">
              <w:rPr>
                <w:sz w:val="20"/>
                <w:szCs w:val="20"/>
              </w:rPr>
              <w:t>п</w:t>
            </w:r>
            <w:proofErr w:type="spellEnd"/>
          </w:p>
        </w:tc>
        <w:tc>
          <w:tcPr>
            <w:tcW w:w="8490" w:type="dxa"/>
            <w:gridSpan w:val="3"/>
            <w:shd w:val="clear" w:color="auto" w:fill="auto"/>
            <w:vAlign w:val="center"/>
          </w:tcPr>
          <w:p w:rsidR="00D56D3F" w:rsidRPr="007A7098" w:rsidRDefault="00D56D3F" w:rsidP="00D56D3F">
            <w:pPr>
              <w:pStyle w:val="Default"/>
              <w:jc w:val="center"/>
              <w:rPr>
                <w:sz w:val="20"/>
                <w:szCs w:val="20"/>
              </w:rPr>
            </w:pPr>
            <w:r w:rsidRPr="007A7098">
              <w:rPr>
                <w:sz w:val="20"/>
                <w:szCs w:val="20"/>
              </w:rPr>
              <w:t xml:space="preserve">Нормы парковочных мест для </w:t>
            </w:r>
            <w:proofErr w:type="spellStart"/>
            <w:r w:rsidRPr="007A7098">
              <w:rPr>
                <w:sz w:val="20"/>
                <w:szCs w:val="20"/>
              </w:rPr>
              <w:t>велопарковок</w:t>
            </w:r>
            <w:proofErr w:type="spellEnd"/>
          </w:p>
        </w:tc>
      </w:tr>
      <w:tr w:rsidR="00D56D3F" w:rsidRPr="007A7098" w:rsidTr="00127624">
        <w:trPr>
          <w:cantSplit/>
          <w:trHeight w:val="20"/>
          <w:tblHeader/>
          <w:jc w:val="center"/>
        </w:trPr>
        <w:tc>
          <w:tcPr>
            <w:tcW w:w="1121" w:type="dxa"/>
            <w:vMerge/>
            <w:shd w:val="clear" w:color="auto" w:fill="auto"/>
            <w:vAlign w:val="center"/>
          </w:tcPr>
          <w:p w:rsidR="00D56D3F" w:rsidRPr="007A7098" w:rsidRDefault="00D56D3F" w:rsidP="00D56D3F">
            <w:pPr>
              <w:pStyle w:val="Default"/>
              <w:jc w:val="center"/>
              <w:rPr>
                <w:sz w:val="20"/>
                <w:szCs w:val="20"/>
              </w:rPr>
            </w:pPr>
          </w:p>
        </w:tc>
        <w:tc>
          <w:tcPr>
            <w:tcW w:w="4804" w:type="dxa"/>
            <w:shd w:val="clear" w:color="auto" w:fill="auto"/>
            <w:vAlign w:val="center"/>
          </w:tcPr>
          <w:p w:rsidR="00D56D3F" w:rsidRPr="007A7098" w:rsidRDefault="00D56D3F" w:rsidP="00D56D3F">
            <w:pPr>
              <w:pStyle w:val="Default"/>
              <w:jc w:val="center"/>
              <w:rPr>
                <w:sz w:val="20"/>
                <w:szCs w:val="20"/>
              </w:rPr>
            </w:pPr>
            <w:r w:rsidRPr="007A7098">
              <w:rPr>
                <w:sz w:val="20"/>
                <w:szCs w:val="20"/>
              </w:rPr>
              <w:t>Здания, сооружения и иные объекты</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Расчетная единица</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Минимальное число мест на расчетную единицу</w:t>
            </w:r>
          </w:p>
        </w:tc>
      </w:tr>
      <w:tr w:rsidR="00D56D3F" w:rsidRPr="007A7098" w:rsidTr="00127624">
        <w:trPr>
          <w:cantSplit/>
          <w:trHeight w:val="20"/>
          <w:jc w:val="center"/>
        </w:trPr>
        <w:tc>
          <w:tcPr>
            <w:tcW w:w="1121" w:type="dxa"/>
            <w:shd w:val="clear" w:color="auto" w:fill="auto"/>
            <w:vAlign w:val="center"/>
          </w:tcPr>
          <w:p w:rsidR="00D56D3F" w:rsidRPr="007A7098" w:rsidRDefault="00D56D3F" w:rsidP="00D56D3F">
            <w:pPr>
              <w:pStyle w:val="Default"/>
              <w:jc w:val="center"/>
              <w:rPr>
                <w:sz w:val="20"/>
                <w:szCs w:val="20"/>
              </w:rPr>
            </w:pPr>
            <w:r w:rsidRPr="007A7098">
              <w:rPr>
                <w:sz w:val="20"/>
                <w:szCs w:val="20"/>
              </w:rPr>
              <w:t>1</w:t>
            </w:r>
          </w:p>
        </w:tc>
        <w:tc>
          <w:tcPr>
            <w:tcW w:w="4804" w:type="dxa"/>
            <w:shd w:val="clear" w:color="auto" w:fill="auto"/>
            <w:vAlign w:val="center"/>
          </w:tcPr>
          <w:p w:rsidR="00D56D3F" w:rsidRPr="007A7098" w:rsidRDefault="00D56D3F" w:rsidP="00D56D3F">
            <w:pPr>
              <w:pStyle w:val="Default"/>
              <w:rPr>
                <w:sz w:val="20"/>
                <w:szCs w:val="20"/>
              </w:rPr>
            </w:pPr>
            <w:proofErr w:type="spellStart"/>
            <w:r w:rsidRPr="007A7098">
              <w:rPr>
                <w:sz w:val="20"/>
                <w:szCs w:val="20"/>
              </w:rPr>
              <w:t>Общеобразовательные</w:t>
            </w:r>
            <w:proofErr w:type="gramStart"/>
            <w:r w:rsidRPr="007A7098">
              <w:rPr>
                <w:sz w:val="20"/>
                <w:szCs w:val="20"/>
              </w:rPr>
              <w:t>,п</w:t>
            </w:r>
            <w:proofErr w:type="gramEnd"/>
            <w:r w:rsidRPr="007A7098">
              <w:rPr>
                <w:sz w:val="20"/>
                <w:szCs w:val="20"/>
              </w:rPr>
              <w:t>рофессиональные</w:t>
            </w:r>
            <w:proofErr w:type="spellEnd"/>
            <w:r w:rsidRPr="007A7098">
              <w:rPr>
                <w:sz w:val="20"/>
                <w:szCs w:val="20"/>
              </w:rPr>
              <w:t xml:space="preserve"> образовательные </w:t>
            </w:r>
            <w:proofErr w:type="spellStart"/>
            <w:r w:rsidRPr="007A7098">
              <w:rPr>
                <w:sz w:val="20"/>
                <w:szCs w:val="20"/>
              </w:rPr>
              <w:t>организации,организации</w:t>
            </w:r>
            <w:proofErr w:type="spellEnd"/>
            <w:r w:rsidRPr="007A7098">
              <w:rPr>
                <w:sz w:val="20"/>
                <w:szCs w:val="20"/>
              </w:rPr>
              <w:t xml:space="preserve"> дополнительного образования</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1 учащийся (студент)/преподаватель</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0,2/0,1</w:t>
            </w:r>
          </w:p>
        </w:tc>
      </w:tr>
      <w:tr w:rsidR="00D56D3F" w:rsidRPr="007A7098" w:rsidTr="00127624">
        <w:trPr>
          <w:cantSplit/>
          <w:trHeight w:val="20"/>
          <w:jc w:val="center"/>
        </w:trPr>
        <w:tc>
          <w:tcPr>
            <w:tcW w:w="1121" w:type="dxa"/>
            <w:shd w:val="clear" w:color="auto" w:fill="auto"/>
            <w:vAlign w:val="center"/>
          </w:tcPr>
          <w:p w:rsidR="00D56D3F" w:rsidRPr="007A7098" w:rsidRDefault="00D56D3F" w:rsidP="00D56D3F">
            <w:pPr>
              <w:pStyle w:val="Default"/>
              <w:jc w:val="center"/>
              <w:rPr>
                <w:sz w:val="20"/>
                <w:szCs w:val="20"/>
              </w:rPr>
            </w:pPr>
            <w:r w:rsidRPr="007A7098">
              <w:rPr>
                <w:sz w:val="20"/>
                <w:szCs w:val="20"/>
              </w:rPr>
              <w:t>2</w:t>
            </w:r>
          </w:p>
        </w:tc>
        <w:tc>
          <w:tcPr>
            <w:tcW w:w="4804" w:type="dxa"/>
            <w:shd w:val="clear" w:color="auto" w:fill="auto"/>
            <w:vAlign w:val="center"/>
          </w:tcPr>
          <w:p w:rsidR="00D56D3F" w:rsidRPr="007A7098" w:rsidRDefault="00D56D3F" w:rsidP="00D56D3F">
            <w:pPr>
              <w:pStyle w:val="Default"/>
              <w:rPr>
                <w:sz w:val="20"/>
                <w:szCs w:val="20"/>
              </w:rPr>
            </w:pPr>
            <w:r w:rsidRPr="007A7098">
              <w:rPr>
                <w:sz w:val="20"/>
                <w:szCs w:val="20"/>
              </w:rPr>
              <w:t>Медицинские организации</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1 работник/посетитель</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0,1/0,2</w:t>
            </w:r>
          </w:p>
        </w:tc>
      </w:tr>
      <w:tr w:rsidR="00D56D3F" w:rsidRPr="007A7098" w:rsidTr="00127624">
        <w:trPr>
          <w:cantSplit/>
          <w:trHeight w:val="20"/>
          <w:jc w:val="center"/>
        </w:trPr>
        <w:tc>
          <w:tcPr>
            <w:tcW w:w="1121" w:type="dxa"/>
            <w:shd w:val="clear" w:color="auto" w:fill="auto"/>
            <w:vAlign w:val="center"/>
          </w:tcPr>
          <w:p w:rsidR="00D56D3F" w:rsidRPr="007A7098" w:rsidRDefault="00D56D3F" w:rsidP="00D56D3F">
            <w:pPr>
              <w:pStyle w:val="Default"/>
              <w:jc w:val="center"/>
              <w:rPr>
                <w:sz w:val="20"/>
                <w:szCs w:val="20"/>
              </w:rPr>
            </w:pPr>
            <w:r w:rsidRPr="007A7098">
              <w:rPr>
                <w:sz w:val="20"/>
                <w:szCs w:val="20"/>
              </w:rPr>
              <w:t>3</w:t>
            </w:r>
          </w:p>
        </w:tc>
        <w:tc>
          <w:tcPr>
            <w:tcW w:w="4804" w:type="dxa"/>
            <w:shd w:val="clear" w:color="auto" w:fill="auto"/>
            <w:vAlign w:val="center"/>
          </w:tcPr>
          <w:p w:rsidR="00D56D3F" w:rsidRPr="007A7098" w:rsidRDefault="00D56D3F" w:rsidP="00D56D3F">
            <w:pPr>
              <w:pStyle w:val="Default"/>
              <w:rPr>
                <w:sz w:val="20"/>
                <w:szCs w:val="20"/>
              </w:rPr>
            </w:pPr>
            <w:r w:rsidRPr="007A7098">
              <w:rPr>
                <w:sz w:val="20"/>
                <w:szCs w:val="20"/>
              </w:rPr>
              <w:t>Торговые предприятия (торговые центры, торговые и развлекательные комплексы).</w:t>
            </w:r>
          </w:p>
          <w:p w:rsidR="00D56D3F" w:rsidRPr="007A7098" w:rsidRDefault="00D56D3F" w:rsidP="00D56D3F">
            <w:pPr>
              <w:pStyle w:val="Default"/>
              <w:rPr>
                <w:sz w:val="20"/>
                <w:szCs w:val="20"/>
              </w:rPr>
            </w:pPr>
            <w:r w:rsidRPr="007A7098">
              <w:rPr>
                <w:sz w:val="20"/>
                <w:szCs w:val="20"/>
              </w:rPr>
              <w:t>Предприятия общественного питания, бытового обслуживания</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2000 кв. м торговой площади</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0,8</w:t>
            </w:r>
          </w:p>
        </w:tc>
      </w:tr>
      <w:tr w:rsidR="00D56D3F" w:rsidRPr="007A7098" w:rsidTr="00127624">
        <w:trPr>
          <w:cantSplit/>
          <w:trHeight w:val="20"/>
          <w:jc w:val="center"/>
        </w:trPr>
        <w:tc>
          <w:tcPr>
            <w:tcW w:w="1121" w:type="dxa"/>
            <w:shd w:val="clear" w:color="auto" w:fill="auto"/>
            <w:vAlign w:val="center"/>
          </w:tcPr>
          <w:p w:rsidR="00D56D3F" w:rsidRPr="007A7098" w:rsidRDefault="00D56D3F" w:rsidP="00D56D3F">
            <w:pPr>
              <w:pStyle w:val="Default"/>
              <w:jc w:val="center"/>
              <w:rPr>
                <w:sz w:val="20"/>
                <w:szCs w:val="20"/>
              </w:rPr>
            </w:pPr>
            <w:r w:rsidRPr="007A7098">
              <w:rPr>
                <w:sz w:val="20"/>
                <w:szCs w:val="20"/>
              </w:rPr>
              <w:t>4</w:t>
            </w:r>
          </w:p>
        </w:tc>
        <w:tc>
          <w:tcPr>
            <w:tcW w:w="4804" w:type="dxa"/>
            <w:shd w:val="clear" w:color="auto" w:fill="auto"/>
            <w:vAlign w:val="center"/>
          </w:tcPr>
          <w:p w:rsidR="00D56D3F" w:rsidRPr="007A7098" w:rsidRDefault="00D56D3F" w:rsidP="00D56D3F">
            <w:pPr>
              <w:pStyle w:val="Default"/>
              <w:rPr>
                <w:sz w:val="20"/>
                <w:szCs w:val="20"/>
              </w:rPr>
            </w:pPr>
            <w:r w:rsidRPr="007A7098">
              <w:rPr>
                <w:sz w:val="20"/>
                <w:szCs w:val="20"/>
              </w:rPr>
              <w:t>Магазины розничной торговли</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100 кв. м торговой площади</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1</w:t>
            </w:r>
          </w:p>
        </w:tc>
      </w:tr>
      <w:tr w:rsidR="00D56D3F" w:rsidRPr="007A7098" w:rsidTr="00127624">
        <w:trPr>
          <w:cantSplit/>
          <w:trHeight w:val="20"/>
          <w:jc w:val="center"/>
        </w:trPr>
        <w:tc>
          <w:tcPr>
            <w:tcW w:w="1121" w:type="dxa"/>
            <w:shd w:val="clear" w:color="auto" w:fill="auto"/>
            <w:vAlign w:val="center"/>
          </w:tcPr>
          <w:p w:rsidR="00D56D3F" w:rsidRPr="007A7098" w:rsidRDefault="00D56D3F" w:rsidP="00D56D3F">
            <w:pPr>
              <w:pStyle w:val="Default"/>
              <w:jc w:val="center"/>
              <w:rPr>
                <w:sz w:val="20"/>
                <w:szCs w:val="20"/>
              </w:rPr>
            </w:pPr>
            <w:r w:rsidRPr="007A7098">
              <w:rPr>
                <w:sz w:val="20"/>
                <w:szCs w:val="20"/>
              </w:rPr>
              <w:t>5</w:t>
            </w:r>
          </w:p>
        </w:tc>
        <w:tc>
          <w:tcPr>
            <w:tcW w:w="4804" w:type="dxa"/>
            <w:shd w:val="clear" w:color="auto" w:fill="auto"/>
            <w:vAlign w:val="center"/>
          </w:tcPr>
          <w:p w:rsidR="00D56D3F" w:rsidRPr="007A7098" w:rsidRDefault="00D56D3F" w:rsidP="00D56D3F">
            <w:pPr>
              <w:pStyle w:val="Default"/>
              <w:rPr>
                <w:sz w:val="20"/>
                <w:szCs w:val="20"/>
              </w:rPr>
            </w:pPr>
            <w:r w:rsidRPr="007A7098">
              <w:rPr>
                <w:sz w:val="20"/>
                <w:szCs w:val="20"/>
              </w:rPr>
              <w:t>Административные здания, офисы и производство</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1 служащий</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0,4</w:t>
            </w:r>
          </w:p>
        </w:tc>
      </w:tr>
      <w:tr w:rsidR="00D56D3F" w:rsidRPr="007A7098" w:rsidTr="00127624">
        <w:trPr>
          <w:cantSplit/>
          <w:trHeight w:val="20"/>
          <w:jc w:val="center"/>
        </w:trPr>
        <w:tc>
          <w:tcPr>
            <w:tcW w:w="1121" w:type="dxa"/>
            <w:vMerge w:val="restart"/>
            <w:shd w:val="clear" w:color="auto" w:fill="auto"/>
            <w:vAlign w:val="center"/>
          </w:tcPr>
          <w:p w:rsidR="00D56D3F" w:rsidRPr="007A7098" w:rsidRDefault="00D56D3F" w:rsidP="00D56D3F">
            <w:pPr>
              <w:pStyle w:val="Default"/>
              <w:jc w:val="center"/>
              <w:rPr>
                <w:sz w:val="20"/>
                <w:szCs w:val="20"/>
              </w:rPr>
            </w:pPr>
            <w:r w:rsidRPr="007A7098">
              <w:rPr>
                <w:sz w:val="20"/>
                <w:szCs w:val="20"/>
              </w:rPr>
              <w:t>6</w:t>
            </w:r>
          </w:p>
        </w:tc>
        <w:tc>
          <w:tcPr>
            <w:tcW w:w="4804" w:type="dxa"/>
            <w:vMerge w:val="restart"/>
            <w:shd w:val="clear" w:color="auto" w:fill="auto"/>
            <w:vAlign w:val="center"/>
          </w:tcPr>
          <w:p w:rsidR="00D56D3F" w:rsidRPr="007A7098" w:rsidRDefault="00D56D3F" w:rsidP="00D56D3F">
            <w:pPr>
              <w:pStyle w:val="Default"/>
              <w:rPr>
                <w:sz w:val="20"/>
                <w:szCs w:val="20"/>
              </w:rPr>
            </w:pPr>
            <w:r w:rsidRPr="007A7098">
              <w:rPr>
                <w:sz w:val="20"/>
                <w:szCs w:val="20"/>
              </w:rPr>
              <w:t>Спортивные комплексы и залы</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1 спортсмен</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0,6</w:t>
            </w:r>
          </w:p>
        </w:tc>
      </w:tr>
      <w:tr w:rsidR="00D56D3F" w:rsidRPr="007A7098" w:rsidTr="00127624">
        <w:trPr>
          <w:cantSplit/>
          <w:trHeight w:val="20"/>
          <w:jc w:val="center"/>
        </w:trPr>
        <w:tc>
          <w:tcPr>
            <w:tcW w:w="1121" w:type="dxa"/>
            <w:vMerge/>
            <w:shd w:val="clear" w:color="auto" w:fill="auto"/>
            <w:vAlign w:val="center"/>
          </w:tcPr>
          <w:p w:rsidR="00D56D3F" w:rsidRPr="007A7098" w:rsidRDefault="00D56D3F" w:rsidP="00D56D3F">
            <w:pPr>
              <w:pStyle w:val="Default"/>
              <w:jc w:val="center"/>
              <w:rPr>
                <w:sz w:val="20"/>
                <w:szCs w:val="20"/>
              </w:rPr>
            </w:pPr>
          </w:p>
        </w:tc>
        <w:tc>
          <w:tcPr>
            <w:tcW w:w="4804" w:type="dxa"/>
            <w:vMerge/>
            <w:shd w:val="clear" w:color="auto" w:fill="auto"/>
            <w:vAlign w:val="center"/>
          </w:tcPr>
          <w:p w:rsidR="00D56D3F" w:rsidRPr="007A7098" w:rsidRDefault="00D56D3F" w:rsidP="00D56D3F">
            <w:pPr>
              <w:pStyle w:val="Default"/>
              <w:rPr>
                <w:sz w:val="20"/>
                <w:szCs w:val="20"/>
              </w:rPr>
            </w:pP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1 зритель</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0,4</w:t>
            </w:r>
          </w:p>
        </w:tc>
      </w:tr>
      <w:tr w:rsidR="00D56D3F" w:rsidRPr="007A7098" w:rsidTr="00127624">
        <w:trPr>
          <w:cantSplit/>
          <w:trHeight w:val="20"/>
          <w:jc w:val="center"/>
        </w:trPr>
        <w:tc>
          <w:tcPr>
            <w:tcW w:w="1121" w:type="dxa"/>
            <w:shd w:val="clear" w:color="auto" w:fill="auto"/>
            <w:vAlign w:val="center"/>
          </w:tcPr>
          <w:p w:rsidR="00D56D3F" w:rsidRPr="007A7098" w:rsidRDefault="00D56D3F" w:rsidP="00D56D3F">
            <w:pPr>
              <w:pStyle w:val="Default"/>
              <w:jc w:val="center"/>
              <w:rPr>
                <w:sz w:val="20"/>
                <w:szCs w:val="20"/>
              </w:rPr>
            </w:pPr>
            <w:r w:rsidRPr="007A7098">
              <w:rPr>
                <w:sz w:val="20"/>
                <w:szCs w:val="20"/>
              </w:rPr>
              <w:t>7</w:t>
            </w:r>
          </w:p>
        </w:tc>
        <w:tc>
          <w:tcPr>
            <w:tcW w:w="4804" w:type="dxa"/>
            <w:shd w:val="clear" w:color="auto" w:fill="auto"/>
            <w:vAlign w:val="center"/>
          </w:tcPr>
          <w:p w:rsidR="00D56D3F" w:rsidRPr="007A7098" w:rsidRDefault="00D56D3F" w:rsidP="00D56D3F">
            <w:pPr>
              <w:pStyle w:val="Default"/>
              <w:rPr>
                <w:sz w:val="20"/>
                <w:szCs w:val="20"/>
              </w:rPr>
            </w:pPr>
            <w:r w:rsidRPr="007A7098">
              <w:rPr>
                <w:sz w:val="20"/>
                <w:szCs w:val="20"/>
              </w:rPr>
              <w:t>Зоны отдыха</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10 посетителей</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1</w:t>
            </w:r>
          </w:p>
        </w:tc>
      </w:tr>
      <w:tr w:rsidR="00D56D3F" w:rsidRPr="007A7098" w:rsidTr="00127624">
        <w:trPr>
          <w:cantSplit/>
          <w:trHeight w:val="20"/>
          <w:jc w:val="center"/>
        </w:trPr>
        <w:tc>
          <w:tcPr>
            <w:tcW w:w="1121" w:type="dxa"/>
            <w:shd w:val="clear" w:color="auto" w:fill="auto"/>
            <w:vAlign w:val="center"/>
          </w:tcPr>
          <w:p w:rsidR="00D56D3F" w:rsidRPr="007A7098" w:rsidRDefault="00D56D3F" w:rsidP="00D56D3F">
            <w:pPr>
              <w:pStyle w:val="Default"/>
              <w:jc w:val="center"/>
              <w:rPr>
                <w:sz w:val="20"/>
                <w:szCs w:val="20"/>
              </w:rPr>
            </w:pPr>
            <w:r w:rsidRPr="007A7098">
              <w:rPr>
                <w:sz w:val="20"/>
                <w:szCs w:val="20"/>
              </w:rPr>
              <w:t>8</w:t>
            </w:r>
          </w:p>
        </w:tc>
        <w:tc>
          <w:tcPr>
            <w:tcW w:w="4804" w:type="dxa"/>
            <w:shd w:val="clear" w:color="auto" w:fill="auto"/>
            <w:vAlign w:val="center"/>
          </w:tcPr>
          <w:p w:rsidR="00D56D3F" w:rsidRPr="007A7098" w:rsidRDefault="00D56D3F" w:rsidP="00D56D3F">
            <w:pPr>
              <w:pStyle w:val="Default"/>
              <w:rPr>
                <w:sz w:val="20"/>
                <w:szCs w:val="20"/>
              </w:rPr>
            </w:pPr>
            <w:r w:rsidRPr="007A7098">
              <w:rPr>
                <w:sz w:val="20"/>
                <w:szCs w:val="20"/>
              </w:rPr>
              <w:t>Клубы, дома культуры, кинотеатры, массовые библиотеки, цирки, концертные залы, выставки</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на 100 мест, работников и единовременных посетителей</w:t>
            </w:r>
          </w:p>
        </w:tc>
        <w:tc>
          <w:tcPr>
            <w:tcW w:w="1843" w:type="dxa"/>
            <w:shd w:val="clear" w:color="auto" w:fill="auto"/>
            <w:vAlign w:val="center"/>
          </w:tcPr>
          <w:p w:rsidR="00D56D3F" w:rsidRPr="007A7098" w:rsidRDefault="00D56D3F" w:rsidP="00D56D3F">
            <w:pPr>
              <w:pStyle w:val="Default"/>
              <w:jc w:val="center"/>
              <w:rPr>
                <w:sz w:val="20"/>
                <w:szCs w:val="20"/>
              </w:rPr>
            </w:pPr>
            <w:r w:rsidRPr="007A7098">
              <w:rPr>
                <w:sz w:val="20"/>
                <w:szCs w:val="20"/>
              </w:rPr>
              <w:t>0,2</w:t>
            </w:r>
          </w:p>
        </w:tc>
      </w:tr>
    </w:tbl>
    <w:p w:rsidR="00D56D3F" w:rsidRPr="00127624" w:rsidRDefault="00D56D3F" w:rsidP="00127624">
      <w:pPr>
        <w:spacing w:after="0" w:line="240" w:lineRule="auto"/>
        <w:ind w:left="-284" w:firstLine="709"/>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Открытые велосипедные парковки следует сооружать и оборудовать стойками или другими устройствами для кратковременного хранения велосипедов у предприятий общественного питания, мест кратковременного отдыха, магазинов и других общественных центров.</w:t>
      </w:r>
    </w:p>
    <w:p w:rsidR="00D56D3F" w:rsidRPr="00127624" w:rsidRDefault="00D56D3F" w:rsidP="00127624">
      <w:pPr>
        <w:spacing w:after="0" w:line="240" w:lineRule="auto"/>
        <w:ind w:left="-284" w:firstLine="709"/>
        <w:jc w:val="both"/>
        <w:rPr>
          <w:rFonts w:ascii="Times New Roman" w:hAnsi="Times New Roman" w:cs="Times New Roman"/>
          <w:color w:val="000000"/>
          <w:sz w:val="24"/>
          <w:szCs w:val="24"/>
        </w:rPr>
      </w:pPr>
      <w:proofErr w:type="spellStart"/>
      <w:r w:rsidRPr="00127624">
        <w:rPr>
          <w:rFonts w:ascii="Times New Roman" w:hAnsi="Times New Roman" w:cs="Times New Roman"/>
          <w:color w:val="000000"/>
          <w:sz w:val="24"/>
          <w:szCs w:val="24"/>
        </w:rPr>
        <w:t>Велопарковки</w:t>
      </w:r>
      <w:proofErr w:type="spellEnd"/>
      <w:r w:rsidRPr="00127624">
        <w:rPr>
          <w:rFonts w:ascii="Times New Roman" w:hAnsi="Times New Roman" w:cs="Times New Roman"/>
          <w:color w:val="000000"/>
          <w:sz w:val="24"/>
          <w:szCs w:val="24"/>
        </w:rPr>
        <w:t xml:space="preserve"> следует устраивать для длительного хранения велосипедов в зоне объектов дорожного сервиса (гостиницы, мотели и др.).</w:t>
      </w:r>
    </w:p>
    <w:p w:rsidR="00D56D3F" w:rsidRPr="00127624" w:rsidRDefault="00D56D3F" w:rsidP="00127624">
      <w:pPr>
        <w:spacing w:after="0" w:line="240" w:lineRule="auto"/>
        <w:ind w:left="-284" w:firstLine="709"/>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 xml:space="preserve">По степени закрытости </w:t>
      </w:r>
      <w:proofErr w:type="spellStart"/>
      <w:r w:rsidRPr="00127624">
        <w:rPr>
          <w:rFonts w:ascii="Times New Roman" w:hAnsi="Times New Roman" w:cs="Times New Roman"/>
          <w:color w:val="000000"/>
          <w:sz w:val="24"/>
          <w:szCs w:val="24"/>
        </w:rPr>
        <w:t>велопарковки</w:t>
      </w:r>
      <w:proofErr w:type="spellEnd"/>
      <w:r w:rsidRPr="00127624">
        <w:rPr>
          <w:rFonts w:ascii="Times New Roman" w:hAnsi="Times New Roman" w:cs="Times New Roman"/>
          <w:color w:val="000000"/>
          <w:sz w:val="24"/>
          <w:szCs w:val="24"/>
        </w:rPr>
        <w:t xml:space="preserve">, как правило, разделяются </w:t>
      </w:r>
      <w:proofErr w:type="gramStart"/>
      <w:r w:rsidRPr="00127624">
        <w:rPr>
          <w:rFonts w:ascii="Times New Roman" w:hAnsi="Times New Roman" w:cs="Times New Roman"/>
          <w:color w:val="000000"/>
          <w:sz w:val="24"/>
          <w:szCs w:val="24"/>
        </w:rPr>
        <w:t>на</w:t>
      </w:r>
      <w:proofErr w:type="gramEnd"/>
      <w:r w:rsidRPr="00127624">
        <w:rPr>
          <w:rFonts w:ascii="Times New Roman" w:hAnsi="Times New Roman" w:cs="Times New Roman"/>
          <w:color w:val="000000"/>
          <w:sz w:val="24"/>
          <w:szCs w:val="24"/>
        </w:rPr>
        <w:t>: открытые, открытые с навесом, закрытые.</w:t>
      </w:r>
    </w:p>
    <w:p w:rsidR="00D56D3F" w:rsidRPr="00127624" w:rsidRDefault="00D56D3F" w:rsidP="00127624">
      <w:pPr>
        <w:spacing w:after="0" w:line="240" w:lineRule="auto"/>
        <w:ind w:left="-284" w:firstLine="709"/>
        <w:jc w:val="both"/>
        <w:rPr>
          <w:rFonts w:ascii="Times New Roman" w:hAnsi="Times New Roman" w:cs="Times New Roman"/>
          <w:color w:val="000000"/>
          <w:sz w:val="24"/>
          <w:szCs w:val="24"/>
        </w:rPr>
      </w:pPr>
      <w:r w:rsidRPr="00127624">
        <w:rPr>
          <w:rFonts w:ascii="Times New Roman" w:hAnsi="Times New Roman" w:cs="Times New Roman"/>
          <w:color w:val="000000"/>
          <w:sz w:val="24"/>
          <w:szCs w:val="24"/>
        </w:rPr>
        <w:t xml:space="preserve">Чтобы обеспечить удобство пользования </w:t>
      </w:r>
      <w:proofErr w:type="spellStart"/>
      <w:r w:rsidRPr="00127624">
        <w:rPr>
          <w:rFonts w:ascii="Times New Roman" w:hAnsi="Times New Roman" w:cs="Times New Roman"/>
          <w:color w:val="000000"/>
          <w:sz w:val="24"/>
          <w:szCs w:val="24"/>
        </w:rPr>
        <w:t>велопарковками</w:t>
      </w:r>
      <w:proofErr w:type="spellEnd"/>
      <w:r w:rsidRPr="00127624">
        <w:rPr>
          <w:rFonts w:ascii="Times New Roman" w:hAnsi="Times New Roman" w:cs="Times New Roman"/>
          <w:color w:val="000000"/>
          <w:sz w:val="24"/>
          <w:szCs w:val="24"/>
        </w:rPr>
        <w:t xml:space="preserve"> и исключить помехи для пешеходов, следует соблюдать необходимые расстояния между стойками и другими объектами (рисунок 2.12.1).</w:t>
      </w:r>
    </w:p>
    <w:p w:rsidR="00D56D3F" w:rsidRPr="007A7098" w:rsidRDefault="00D56D3F" w:rsidP="00127624">
      <w:pPr>
        <w:spacing w:before="120" w:after="120"/>
        <w:ind w:left="-284"/>
        <w:jc w:val="center"/>
      </w:pPr>
      <w:r w:rsidRPr="007A7098">
        <w:rPr>
          <w:noProof/>
        </w:rPr>
        <w:drawing>
          <wp:inline distT="0" distB="0" distL="0" distR="0">
            <wp:extent cx="5494882" cy="1968500"/>
            <wp:effectExtent l="19050" t="0" r="0" b="0"/>
            <wp:docPr id="2" name="Рисунок 12" descr="ГОСТ 33150-2014 Дороги автомобильные общего пользования. Проектирование пешеходных и велосипедных дорожек. Общие требования (Переизд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СТ 33150-2014 Дороги автомобильные общего пользования. Проектирование пешеходных и велосипедных дорожек. Общие требования (Переиздание)"/>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4882" cy="1968500"/>
                    </a:xfrm>
                    <a:prstGeom prst="rect">
                      <a:avLst/>
                    </a:prstGeom>
                    <a:noFill/>
                    <a:ln>
                      <a:noFill/>
                    </a:ln>
                  </pic:spPr>
                </pic:pic>
              </a:graphicData>
            </a:graphic>
          </wp:inline>
        </w:drawing>
      </w:r>
    </w:p>
    <w:p w:rsidR="00D56D3F" w:rsidRPr="00127624" w:rsidRDefault="00D56D3F" w:rsidP="00127624">
      <w:pPr>
        <w:spacing w:before="120"/>
        <w:ind w:firstLine="567"/>
        <w:jc w:val="both"/>
        <w:rPr>
          <w:rFonts w:ascii="Times New Roman" w:hAnsi="Times New Roman" w:cs="Times New Roman"/>
        </w:rPr>
      </w:pPr>
      <w:r w:rsidRPr="00127624">
        <w:rPr>
          <w:rFonts w:ascii="Times New Roman" w:hAnsi="Times New Roman" w:cs="Times New Roman"/>
        </w:rPr>
        <w:t xml:space="preserve">Рисунок 2.12.1. - Минимальные необходимые расстояния для создания </w:t>
      </w:r>
      <w:proofErr w:type="spellStart"/>
      <w:r w:rsidRPr="00127624">
        <w:rPr>
          <w:rFonts w:ascii="Times New Roman" w:hAnsi="Times New Roman" w:cs="Times New Roman"/>
        </w:rPr>
        <w:t>велопарковки</w:t>
      </w:r>
      <w:proofErr w:type="spellEnd"/>
    </w:p>
    <w:p w:rsidR="00D56D3F" w:rsidRPr="007A7098" w:rsidRDefault="00D56D3F" w:rsidP="00D56D3F">
      <w:pPr>
        <w:pStyle w:val="20"/>
        <w:numPr>
          <w:ilvl w:val="1"/>
          <w:numId w:val="13"/>
        </w:numPr>
        <w:ind w:left="0" w:firstLine="0"/>
        <w:rPr>
          <w:rFonts w:cs="Times New Roman"/>
          <w:i w:val="0"/>
        </w:rPr>
      </w:pPr>
      <w:bookmarkStart w:id="180" w:name="_Toc81412492"/>
      <w:r w:rsidRPr="007A7098">
        <w:rPr>
          <w:rFonts w:cs="Times New Roman"/>
          <w:i w:val="0"/>
        </w:rPr>
        <w:lastRenderedPageBreak/>
        <w:t>Перечень нормативных правовых актов и иных документов, использованных при подготовке МНГП</w:t>
      </w:r>
      <w:bookmarkEnd w:id="180"/>
    </w:p>
    <w:p w:rsidR="00D56D3F" w:rsidRPr="007A7098" w:rsidRDefault="00D56D3F" w:rsidP="00D56D3F">
      <w:pPr>
        <w:pStyle w:val="aff9"/>
        <w:spacing w:before="120" w:after="120"/>
        <w:ind w:firstLine="0"/>
        <w:jc w:val="center"/>
        <w:rPr>
          <w:i/>
          <w:lang w:val="ru-RU"/>
        </w:rPr>
      </w:pPr>
      <w:bookmarkStart w:id="181" w:name="_Toc497902136"/>
      <w:bookmarkStart w:id="182" w:name="OLE_LINK323"/>
      <w:r w:rsidRPr="007A7098">
        <w:rPr>
          <w:i/>
          <w:lang w:val="ru-RU"/>
        </w:rPr>
        <w:t>Федеральные законы</w:t>
      </w:r>
      <w:bookmarkEnd w:id="181"/>
    </w:p>
    <w:p w:rsidR="00D56D3F" w:rsidRPr="007A7098" w:rsidRDefault="00D56D3F" w:rsidP="00127624">
      <w:pPr>
        <w:pStyle w:val="affe"/>
        <w:numPr>
          <w:ilvl w:val="0"/>
          <w:numId w:val="17"/>
        </w:numPr>
        <w:ind w:left="-142"/>
        <w:rPr>
          <w:rFonts w:eastAsia="Times New Roman" w:cs="Times New Roman"/>
          <w:bCs/>
          <w:szCs w:val="26"/>
        </w:rPr>
      </w:pPr>
      <w:bookmarkStart w:id="183" w:name="OLE_LINK24"/>
      <w:bookmarkStart w:id="184" w:name="_Toc497902137"/>
      <w:bookmarkStart w:id="185" w:name="_Toc499048460"/>
      <w:bookmarkStart w:id="186" w:name="_Toc497902138"/>
      <w:r w:rsidRPr="007A7098">
        <w:rPr>
          <w:rFonts w:cs="Times New Roman"/>
          <w:szCs w:val="24"/>
        </w:rPr>
        <w:t>Градостроительный кодекс Российской Федерации от 29.12.2004 № 190-ФЗ</w:t>
      </w:r>
      <w:r w:rsidRPr="007A7098">
        <w:rPr>
          <w:rFonts w:eastAsia="Times New Roman" w:cs="Times New Roman"/>
          <w:bCs/>
          <w:szCs w:val="26"/>
        </w:rPr>
        <w:t>;</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Федеральный закон от 22.07.2008 № 123-ФЗ «Технический регламент о требованиях пожарной безопасности»;</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Федеральный закон от 06.10.2003 № 131-ФЗ «Об общих принципах организации местного самоуправления в Российской Федерации»;</w:t>
      </w:r>
    </w:p>
    <w:bookmarkEnd w:id="183"/>
    <w:p w:rsidR="00D56D3F" w:rsidRPr="007A7098" w:rsidRDefault="00D56D3F" w:rsidP="00127624">
      <w:pPr>
        <w:pStyle w:val="aff9"/>
        <w:spacing w:before="120" w:after="120"/>
        <w:ind w:left="-142" w:firstLine="0"/>
        <w:jc w:val="center"/>
        <w:rPr>
          <w:i/>
          <w:lang w:val="ru-RU"/>
        </w:rPr>
      </w:pPr>
      <w:r w:rsidRPr="007A7098">
        <w:rPr>
          <w:i/>
          <w:lang w:val="ru-RU"/>
        </w:rPr>
        <w:t>Иные нормативные акты Российской Федерации</w:t>
      </w:r>
      <w:bookmarkEnd w:id="184"/>
      <w:bookmarkEnd w:id="185"/>
    </w:p>
    <w:p w:rsidR="00D56D3F" w:rsidRPr="007A7098" w:rsidRDefault="00D56D3F" w:rsidP="00127624">
      <w:pPr>
        <w:pStyle w:val="affe"/>
        <w:numPr>
          <w:ilvl w:val="0"/>
          <w:numId w:val="17"/>
        </w:numPr>
        <w:ind w:left="-142"/>
        <w:rPr>
          <w:rFonts w:eastAsia="Times New Roman" w:cs="Times New Roman"/>
          <w:bCs/>
          <w:szCs w:val="26"/>
        </w:rPr>
      </w:pPr>
      <w:bookmarkStart w:id="187" w:name="_Toc499048461"/>
      <w:r w:rsidRPr="007A7098">
        <w:rPr>
          <w:rFonts w:eastAsia="Times New Roman" w:cs="Times New Roman"/>
          <w:bCs/>
          <w:szCs w:val="26"/>
        </w:rPr>
        <w:t>Постановление Правительства РФ от 04.07.2020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D56D3F" w:rsidRPr="007A7098" w:rsidRDefault="00D56D3F" w:rsidP="00127624">
      <w:pPr>
        <w:pStyle w:val="affe"/>
        <w:numPr>
          <w:ilvl w:val="0"/>
          <w:numId w:val="17"/>
        </w:numPr>
        <w:ind w:left="-142"/>
        <w:rPr>
          <w:rFonts w:cs="Times New Roman"/>
          <w:bCs/>
          <w:szCs w:val="26"/>
        </w:rPr>
      </w:pPr>
      <w:r w:rsidRPr="007A7098">
        <w:rPr>
          <w:rFonts w:cs="Times New Roman"/>
          <w:bCs/>
          <w:szCs w:val="26"/>
        </w:rPr>
        <w:t xml:space="preserve">Приказ </w:t>
      </w:r>
      <w:proofErr w:type="spellStart"/>
      <w:r w:rsidRPr="007A7098">
        <w:rPr>
          <w:rFonts w:cs="Times New Roman"/>
          <w:bCs/>
          <w:szCs w:val="26"/>
        </w:rPr>
        <w:t>Минспорта</w:t>
      </w:r>
      <w:proofErr w:type="spellEnd"/>
      <w:r w:rsidRPr="007A7098">
        <w:rPr>
          <w:rFonts w:cs="Times New Roman"/>
          <w:bCs/>
          <w:szCs w:val="26"/>
        </w:rPr>
        <w:t xml:space="preserve"> России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Распоряжение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D56D3F" w:rsidRPr="007A7098" w:rsidRDefault="00D56D3F" w:rsidP="00127624">
      <w:pPr>
        <w:pStyle w:val="aff9"/>
        <w:spacing w:before="120" w:after="120"/>
        <w:ind w:left="-142" w:firstLine="0"/>
        <w:jc w:val="center"/>
        <w:rPr>
          <w:i/>
          <w:lang w:val="ru-RU"/>
        </w:rPr>
      </w:pPr>
      <w:r w:rsidRPr="007A7098">
        <w:rPr>
          <w:i/>
          <w:lang w:val="ru-RU"/>
        </w:rPr>
        <w:t xml:space="preserve">Нормативные акты Ханты-Мансийского автономного округа – </w:t>
      </w:r>
      <w:proofErr w:type="spellStart"/>
      <w:r w:rsidRPr="007A7098">
        <w:rPr>
          <w:i/>
          <w:lang w:val="ru-RU"/>
        </w:rPr>
        <w:t>Югры</w:t>
      </w:r>
      <w:bookmarkEnd w:id="187"/>
      <w:proofErr w:type="spellEnd"/>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 xml:space="preserve">Закон ХМАО – </w:t>
      </w:r>
      <w:proofErr w:type="spellStart"/>
      <w:r w:rsidRPr="007A7098">
        <w:rPr>
          <w:rFonts w:eastAsia="Times New Roman" w:cs="Times New Roman"/>
          <w:bCs/>
          <w:szCs w:val="26"/>
        </w:rPr>
        <w:t>Югры</w:t>
      </w:r>
      <w:proofErr w:type="spellEnd"/>
      <w:r w:rsidRPr="007A7098">
        <w:rPr>
          <w:rFonts w:eastAsia="Times New Roman" w:cs="Times New Roman"/>
          <w:bCs/>
          <w:szCs w:val="26"/>
        </w:rPr>
        <w:t xml:space="preserve"> от 07.07.2004 № 43-оз «Об административно-территориальном устройстве Ханты-Мансийского автономного округа – </w:t>
      </w:r>
      <w:proofErr w:type="spellStart"/>
      <w:r w:rsidRPr="007A7098">
        <w:rPr>
          <w:rFonts w:eastAsia="Times New Roman" w:cs="Times New Roman"/>
          <w:bCs/>
          <w:szCs w:val="26"/>
        </w:rPr>
        <w:t>Югры</w:t>
      </w:r>
      <w:proofErr w:type="spellEnd"/>
      <w:r w:rsidRPr="007A7098">
        <w:rPr>
          <w:rFonts w:eastAsia="Times New Roman" w:cs="Times New Roman"/>
          <w:bCs/>
          <w:szCs w:val="26"/>
        </w:rPr>
        <w:t xml:space="preserve"> и порядке его изменения»;</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 xml:space="preserve">Закон ХМАО – </w:t>
      </w:r>
      <w:proofErr w:type="spellStart"/>
      <w:r w:rsidRPr="007A7098">
        <w:rPr>
          <w:rFonts w:eastAsia="Times New Roman" w:cs="Times New Roman"/>
          <w:bCs/>
          <w:szCs w:val="26"/>
        </w:rPr>
        <w:t>Югры</w:t>
      </w:r>
      <w:proofErr w:type="spellEnd"/>
      <w:r w:rsidRPr="007A7098">
        <w:rPr>
          <w:rFonts w:eastAsia="Times New Roman" w:cs="Times New Roman"/>
          <w:bCs/>
          <w:szCs w:val="26"/>
        </w:rPr>
        <w:t xml:space="preserve"> от 25.11.2004 № 63-оз «О статусе и границах муниципальных образований Ханты-Мансийского автономного округа – </w:t>
      </w:r>
      <w:proofErr w:type="spellStart"/>
      <w:r w:rsidRPr="007A7098">
        <w:rPr>
          <w:rFonts w:eastAsia="Times New Roman" w:cs="Times New Roman"/>
          <w:bCs/>
          <w:szCs w:val="26"/>
        </w:rPr>
        <w:t>Югры</w:t>
      </w:r>
      <w:proofErr w:type="spellEnd"/>
      <w:r w:rsidRPr="007A7098">
        <w:rPr>
          <w:rFonts w:eastAsia="Times New Roman" w:cs="Times New Roman"/>
          <w:bCs/>
          <w:szCs w:val="26"/>
        </w:rPr>
        <w:t>»;</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 xml:space="preserve">Закон ХМАО – </w:t>
      </w:r>
      <w:proofErr w:type="spellStart"/>
      <w:r w:rsidRPr="007A7098">
        <w:rPr>
          <w:rFonts w:eastAsia="Times New Roman" w:cs="Times New Roman"/>
          <w:bCs/>
          <w:szCs w:val="26"/>
        </w:rPr>
        <w:t>Югры</w:t>
      </w:r>
      <w:proofErr w:type="spellEnd"/>
      <w:r w:rsidRPr="007A7098">
        <w:rPr>
          <w:rFonts w:eastAsia="Times New Roman" w:cs="Times New Roman"/>
          <w:bCs/>
          <w:szCs w:val="26"/>
        </w:rPr>
        <w:t xml:space="preserve"> от 18.04.2007 № 39-оз «О градостроительной деятельности на территории Ханты-Мансийского автономного округа – </w:t>
      </w:r>
      <w:proofErr w:type="spellStart"/>
      <w:r w:rsidRPr="007A7098">
        <w:rPr>
          <w:rFonts w:eastAsia="Times New Roman" w:cs="Times New Roman"/>
          <w:bCs/>
          <w:szCs w:val="26"/>
        </w:rPr>
        <w:t>Югры</w:t>
      </w:r>
      <w:proofErr w:type="spellEnd"/>
      <w:r w:rsidRPr="007A7098">
        <w:rPr>
          <w:rFonts w:eastAsia="Times New Roman" w:cs="Times New Roman"/>
          <w:bCs/>
          <w:szCs w:val="26"/>
        </w:rPr>
        <w:t>»;</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 xml:space="preserve">Постановление Правительства ХМАО – </w:t>
      </w:r>
      <w:proofErr w:type="spellStart"/>
      <w:r w:rsidRPr="007A7098">
        <w:rPr>
          <w:rFonts w:eastAsia="Times New Roman" w:cs="Times New Roman"/>
          <w:bCs/>
          <w:szCs w:val="26"/>
        </w:rPr>
        <w:t>Югры</w:t>
      </w:r>
      <w:proofErr w:type="spellEnd"/>
      <w:r w:rsidRPr="007A7098">
        <w:rPr>
          <w:rFonts w:eastAsia="Times New Roman" w:cs="Times New Roman"/>
          <w:bCs/>
          <w:szCs w:val="26"/>
        </w:rPr>
        <w:t xml:space="preserve"> от 29.12.2014 № 534-п «Об утверждении региональных нормативов градостроительного проектирования Ханты-Мансийского автономного округа – </w:t>
      </w:r>
      <w:proofErr w:type="spellStart"/>
      <w:r w:rsidRPr="007A7098">
        <w:rPr>
          <w:rFonts w:eastAsia="Times New Roman" w:cs="Times New Roman"/>
          <w:bCs/>
          <w:szCs w:val="26"/>
        </w:rPr>
        <w:t>Югры</w:t>
      </w:r>
      <w:proofErr w:type="spellEnd"/>
      <w:r w:rsidRPr="007A7098">
        <w:rPr>
          <w:rFonts w:eastAsia="Times New Roman" w:cs="Times New Roman"/>
          <w:bCs/>
          <w:szCs w:val="26"/>
        </w:rPr>
        <w:t>»;</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 xml:space="preserve">Постановление Правительства ХМАО – </w:t>
      </w:r>
      <w:proofErr w:type="spellStart"/>
      <w:r w:rsidRPr="007A7098">
        <w:rPr>
          <w:rFonts w:eastAsia="Times New Roman" w:cs="Times New Roman"/>
          <w:bCs/>
          <w:szCs w:val="26"/>
        </w:rPr>
        <w:t>Югры</w:t>
      </w:r>
      <w:proofErr w:type="spellEnd"/>
      <w:r w:rsidRPr="007A7098">
        <w:rPr>
          <w:rFonts w:eastAsia="Times New Roman" w:cs="Times New Roman"/>
          <w:bCs/>
          <w:szCs w:val="26"/>
        </w:rPr>
        <w:t xml:space="preserve"> от 05.08.2016 № 291-п «О нормативах минимальной обеспеченности населения площадью стационарных торговых объектов и торговых объектов местного значения </w:t>
      </w:r>
      <w:proofErr w:type="gramStart"/>
      <w:r w:rsidRPr="007A7098">
        <w:rPr>
          <w:rFonts w:eastAsia="Times New Roman" w:cs="Times New Roman"/>
          <w:bCs/>
          <w:szCs w:val="26"/>
        </w:rPr>
        <w:t>в</w:t>
      </w:r>
      <w:proofErr w:type="gramEnd"/>
      <w:r w:rsidRPr="007A7098">
        <w:rPr>
          <w:rFonts w:eastAsia="Times New Roman" w:cs="Times New Roman"/>
          <w:bCs/>
          <w:szCs w:val="26"/>
        </w:rPr>
        <w:t xml:space="preserve"> </w:t>
      </w:r>
      <w:proofErr w:type="gramStart"/>
      <w:r w:rsidRPr="007A7098">
        <w:rPr>
          <w:rFonts w:eastAsia="Times New Roman" w:cs="Times New Roman"/>
          <w:bCs/>
          <w:szCs w:val="26"/>
        </w:rPr>
        <w:t>Ханты-Мансийском</w:t>
      </w:r>
      <w:proofErr w:type="gramEnd"/>
      <w:r w:rsidRPr="007A7098">
        <w:rPr>
          <w:rFonts w:eastAsia="Times New Roman" w:cs="Times New Roman"/>
          <w:bCs/>
          <w:szCs w:val="26"/>
        </w:rPr>
        <w:t xml:space="preserve"> автономном округе – </w:t>
      </w:r>
      <w:proofErr w:type="spellStart"/>
      <w:r w:rsidRPr="007A7098">
        <w:rPr>
          <w:rFonts w:eastAsia="Times New Roman" w:cs="Times New Roman"/>
          <w:bCs/>
          <w:szCs w:val="26"/>
        </w:rPr>
        <w:t>Югре</w:t>
      </w:r>
      <w:proofErr w:type="spellEnd"/>
      <w:r w:rsidRPr="007A7098">
        <w:rPr>
          <w:rFonts w:eastAsia="Times New Roman" w:cs="Times New Roman"/>
          <w:bCs/>
          <w:szCs w:val="26"/>
        </w:rPr>
        <w:t>»;</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 xml:space="preserve">Распоряжение Правительства ХМАО – </w:t>
      </w:r>
      <w:proofErr w:type="spellStart"/>
      <w:r w:rsidRPr="007A7098">
        <w:rPr>
          <w:rFonts w:eastAsia="Times New Roman" w:cs="Times New Roman"/>
          <w:bCs/>
          <w:szCs w:val="26"/>
        </w:rPr>
        <w:t>Югры</w:t>
      </w:r>
      <w:proofErr w:type="spellEnd"/>
      <w:r w:rsidRPr="007A7098">
        <w:rPr>
          <w:rFonts w:eastAsia="Times New Roman" w:cs="Times New Roman"/>
          <w:bCs/>
          <w:szCs w:val="26"/>
        </w:rPr>
        <w:t xml:space="preserve"> от 21.10.2016 № 559-рп «О Территориальной схеме обращения с отходами, в том числе с твердыми коммунальными отходами, </w:t>
      </w:r>
      <w:proofErr w:type="gramStart"/>
      <w:r w:rsidRPr="007A7098">
        <w:rPr>
          <w:rFonts w:eastAsia="Times New Roman" w:cs="Times New Roman"/>
          <w:bCs/>
          <w:szCs w:val="26"/>
        </w:rPr>
        <w:t>в</w:t>
      </w:r>
      <w:proofErr w:type="gramEnd"/>
      <w:r w:rsidRPr="007A7098">
        <w:rPr>
          <w:rFonts w:eastAsia="Times New Roman" w:cs="Times New Roman"/>
          <w:bCs/>
          <w:szCs w:val="26"/>
        </w:rPr>
        <w:t xml:space="preserve"> </w:t>
      </w:r>
      <w:proofErr w:type="gramStart"/>
      <w:r w:rsidRPr="007A7098">
        <w:rPr>
          <w:rFonts w:eastAsia="Times New Roman" w:cs="Times New Roman"/>
          <w:bCs/>
          <w:szCs w:val="26"/>
        </w:rPr>
        <w:t>Ханты-Мансийском</w:t>
      </w:r>
      <w:proofErr w:type="gramEnd"/>
      <w:r w:rsidRPr="007A7098">
        <w:rPr>
          <w:rFonts w:eastAsia="Times New Roman" w:cs="Times New Roman"/>
          <w:bCs/>
          <w:szCs w:val="26"/>
        </w:rPr>
        <w:t xml:space="preserve"> автономном округе – </w:t>
      </w:r>
      <w:proofErr w:type="spellStart"/>
      <w:r w:rsidRPr="007A7098">
        <w:rPr>
          <w:rFonts w:eastAsia="Times New Roman" w:cs="Times New Roman"/>
          <w:bCs/>
          <w:szCs w:val="26"/>
        </w:rPr>
        <w:t>Югре</w:t>
      </w:r>
      <w:proofErr w:type="spellEnd"/>
      <w:r w:rsidRPr="007A7098">
        <w:rPr>
          <w:rFonts w:eastAsia="Times New Roman" w:cs="Times New Roman"/>
          <w:bCs/>
          <w:szCs w:val="26"/>
        </w:rPr>
        <w:t xml:space="preserve"> и признании утратившими силу некоторых распоряжений Правительства Ханты-Мансийского автономного округа – </w:t>
      </w:r>
      <w:proofErr w:type="spellStart"/>
      <w:r w:rsidRPr="007A7098">
        <w:rPr>
          <w:rFonts w:eastAsia="Times New Roman" w:cs="Times New Roman"/>
          <w:bCs/>
          <w:szCs w:val="26"/>
        </w:rPr>
        <w:t>Югры</w:t>
      </w:r>
      <w:proofErr w:type="spellEnd"/>
      <w:r w:rsidRPr="007A7098">
        <w:rPr>
          <w:rFonts w:eastAsia="Times New Roman" w:cs="Times New Roman"/>
          <w:bCs/>
          <w:szCs w:val="26"/>
        </w:rPr>
        <w:t>»;</w:t>
      </w:r>
    </w:p>
    <w:p w:rsidR="00D56D3F" w:rsidRPr="007A7098" w:rsidRDefault="00D56D3F" w:rsidP="00127624">
      <w:pPr>
        <w:pStyle w:val="aff9"/>
        <w:keepNext/>
        <w:spacing w:before="120" w:after="120"/>
        <w:ind w:left="-142" w:firstLine="0"/>
        <w:jc w:val="center"/>
        <w:rPr>
          <w:i/>
          <w:lang w:val="ru-RU"/>
        </w:rPr>
      </w:pPr>
      <w:bookmarkStart w:id="188" w:name="_Toc497902139"/>
      <w:bookmarkEnd w:id="186"/>
      <w:r w:rsidRPr="007A7098">
        <w:rPr>
          <w:i/>
          <w:lang w:val="ru-RU"/>
        </w:rPr>
        <w:t xml:space="preserve">Нормативные акты Октябрьского района Ханты-Мансийского автономного округа – </w:t>
      </w:r>
      <w:proofErr w:type="spellStart"/>
      <w:r w:rsidRPr="007A7098">
        <w:rPr>
          <w:i/>
          <w:lang w:val="ru-RU"/>
        </w:rPr>
        <w:t>Югры</w:t>
      </w:r>
      <w:proofErr w:type="spellEnd"/>
      <w:r w:rsidRPr="007A7098">
        <w:rPr>
          <w:i/>
          <w:lang w:val="ru-RU"/>
        </w:rPr>
        <w:t xml:space="preserve"> и сельского поселения Шеркалы</w:t>
      </w:r>
      <w:bookmarkEnd w:id="188"/>
    </w:p>
    <w:p w:rsidR="00D56D3F" w:rsidRPr="007A7098" w:rsidRDefault="00D56D3F" w:rsidP="00127624">
      <w:pPr>
        <w:pStyle w:val="affe"/>
        <w:numPr>
          <w:ilvl w:val="0"/>
          <w:numId w:val="17"/>
        </w:numPr>
        <w:ind w:left="-142"/>
        <w:rPr>
          <w:rFonts w:cs="Times New Roman"/>
          <w:szCs w:val="24"/>
        </w:rPr>
      </w:pPr>
      <w:r w:rsidRPr="007A7098">
        <w:rPr>
          <w:rFonts w:cs="Times New Roman"/>
          <w:szCs w:val="24"/>
        </w:rPr>
        <w:t>Устав сельского поселения Шеркалы (принят решением Совета депутатов сельского поселения Шеркалы от 10.09.2008 № 51);</w:t>
      </w:r>
    </w:p>
    <w:p w:rsidR="00D56D3F" w:rsidRPr="007A7098" w:rsidRDefault="00D56D3F" w:rsidP="00127624">
      <w:pPr>
        <w:pStyle w:val="affe"/>
        <w:numPr>
          <w:ilvl w:val="0"/>
          <w:numId w:val="17"/>
        </w:numPr>
        <w:ind w:left="-142"/>
        <w:rPr>
          <w:rFonts w:cs="Times New Roman"/>
          <w:szCs w:val="24"/>
        </w:rPr>
      </w:pPr>
      <w:r w:rsidRPr="007A7098">
        <w:rPr>
          <w:rFonts w:cs="Times New Roman"/>
          <w:szCs w:val="24"/>
        </w:rPr>
        <w:t>Постановление Администрации Октябрьского района от 17.08.2020 № 1627 «Об основных показателях прогноза социально-экономического развития Октябрьского района на 2021 год и на плановый период 2022 и 2023 годов»;</w:t>
      </w:r>
    </w:p>
    <w:p w:rsidR="00D56D3F" w:rsidRPr="007A7098" w:rsidRDefault="00D56D3F" w:rsidP="00127624">
      <w:pPr>
        <w:pStyle w:val="aff9"/>
        <w:spacing w:before="120" w:after="120"/>
        <w:ind w:left="-142" w:firstLine="0"/>
        <w:jc w:val="center"/>
        <w:rPr>
          <w:i/>
          <w:lang w:val="ru-RU"/>
        </w:rPr>
      </w:pPr>
      <w:bookmarkStart w:id="189" w:name="_Toc490584271"/>
      <w:bookmarkStart w:id="190" w:name="_Toc497902140"/>
      <w:r w:rsidRPr="007A7098">
        <w:rPr>
          <w:i/>
          <w:lang w:val="ru-RU"/>
        </w:rPr>
        <w:t>Своды правил по проектированию и строительству (СП)</w:t>
      </w:r>
      <w:bookmarkEnd w:id="189"/>
      <w:bookmarkEnd w:id="190"/>
    </w:p>
    <w:p w:rsidR="00D56D3F" w:rsidRPr="007A7098" w:rsidRDefault="00D56D3F" w:rsidP="00127624">
      <w:pPr>
        <w:pStyle w:val="affe"/>
        <w:numPr>
          <w:ilvl w:val="0"/>
          <w:numId w:val="17"/>
        </w:numPr>
        <w:ind w:left="-142"/>
        <w:rPr>
          <w:rFonts w:eastAsia="Times New Roman" w:cs="Times New Roman"/>
          <w:bCs/>
          <w:szCs w:val="26"/>
        </w:rPr>
      </w:pPr>
      <w:bookmarkStart w:id="191" w:name="_Toc490584272"/>
      <w:r w:rsidRPr="007A7098">
        <w:rPr>
          <w:rFonts w:eastAsia="Times New Roman" w:cs="Times New Roman"/>
          <w:bCs/>
          <w:szCs w:val="26"/>
        </w:rPr>
        <w:lastRenderedPageBreak/>
        <w:t>СП 31.13330.2012 «Водоснабжение. Наружные сети и сооружения» (утв. приказом Министерства регионального развития Российской Федерации (</w:t>
      </w:r>
      <w:proofErr w:type="spellStart"/>
      <w:r w:rsidRPr="007A7098">
        <w:rPr>
          <w:rFonts w:eastAsia="Times New Roman" w:cs="Times New Roman"/>
          <w:bCs/>
          <w:szCs w:val="26"/>
        </w:rPr>
        <w:t>Минрегион</w:t>
      </w:r>
      <w:proofErr w:type="spellEnd"/>
      <w:r w:rsidRPr="007A7098">
        <w:rPr>
          <w:rFonts w:eastAsia="Times New Roman" w:cs="Times New Roman"/>
          <w:bCs/>
          <w:szCs w:val="26"/>
        </w:rPr>
        <w:t xml:space="preserve"> России) от 29 декабря 2011 г. № 635/14);</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СП 32.13330.2018 «Канализация. Наружные сети и сооружения» (утв. приказом Министерства строительства и жилищно-коммунального хозяйства Российской Федерации от 25 декабря 2018 г. № 860/</w:t>
      </w:r>
      <w:proofErr w:type="spellStart"/>
      <w:proofErr w:type="gramStart"/>
      <w:r w:rsidRPr="007A7098">
        <w:rPr>
          <w:rFonts w:eastAsia="Times New Roman" w:cs="Times New Roman"/>
          <w:bCs/>
          <w:szCs w:val="26"/>
        </w:rPr>
        <w:t>пр</w:t>
      </w:r>
      <w:proofErr w:type="spellEnd"/>
      <w:proofErr w:type="gramEnd"/>
      <w:r w:rsidRPr="007A7098">
        <w:rPr>
          <w:rFonts w:eastAsia="Times New Roman" w:cs="Times New Roman"/>
          <w:bCs/>
          <w:szCs w:val="26"/>
        </w:rPr>
        <w:t>);</w:t>
      </w:r>
    </w:p>
    <w:p w:rsidR="00D56D3F" w:rsidRPr="007A7098" w:rsidRDefault="00D56D3F" w:rsidP="00127624">
      <w:pPr>
        <w:pStyle w:val="affe"/>
        <w:numPr>
          <w:ilvl w:val="0"/>
          <w:numId w:val="17"/>
        </w:numPr>
        <w:ind w:left="-142"/>
        <w:rPr>
          <w:rFonts w:cs="Times New Roman"/>
          <w:szCs w:val="24"/>
        </w:rPr>
      </w:pPr>
      <w:r w:rsidRPr="007A7098">
        <w:rPr>
          <w:rFonts w:cs="Times New Roman"/>
          <w:szCs w:val="24"/>
        </w:rPr>
        <w:t xml:space="preserve">СП 42.13330.2016 «Градостроительство. Планировка и застройка городских и сельских поселений. Актуализированная редакция </w:t>
      </w:r>
      <w:proofErr w:type="spellStart"/>
      <w:r w:rsidRPr="007A7098">
        <w:rPr>
          <w:rFonts w:cs="Times New Roman"/>
          <w:szCs w:val="24"/>
        </w:rPr>
        <w:t>СНиП</w:t>
      </w:r>
      <w:proofErr w:type="spellEnd"/>
      <w:r w:rsidRPr="007A7098">
        <w:rPr>
          <w:rFonts w:cs="Times New Roman"/>
          <w:szCs w:val="24"/>
        </w:rPr>
        <w:t xml:space="preserve"> 2.07.01-89*» (утв. приказом Министерства строительства и жилищно-коммунального хозяйства Российской Федерации от 30 декабря 2016 г. N 1034/</w:t>
      </w:r>
      <w:proofErr w:type="spellStart"/>
      <w:proofErr w:type="gramStart"/>
      <w:r w:rsidRPr="007A7098">
        <w:rPr>
          <w:rFonts w:cs="Times New Roman"/>
          <w:szCs w:val="24"/>
        </w:rPr>
        <w:t>пр</w:t>
      </w:r>
      <w:proofErr w:type="spellEnd"/>
      <w:proofErr w:type="gramEnd"/>
      <w:r w:rsidRPr="007A7098">
        <w:rPr>
          <w:rFonts w:cs="Times New Roman"/>
          <w:szCs w:val="24"/>
        </w:rPr>
        <w:t>);</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 xml:space="preserve">СП 59.13330.2016 «Доступность зданий и сооружений для </w:t>
      </w:r>
      <w:proofErr w:type="spellStart"/>
      <w:r w:rsidRPr="007A7098">
        <w:rPr>
          <w:rFonts w:eastAsia="Times New Roman" w:cs="Times New Roman"/>
          <w:bCs/>
          <w:szCs w:val="26"/>
        </w:rPr>
        <w:t>маломобильных</w:t>
      </w:r>
      <w:proofErr w:type="spellEnd"/>
      <w:r w:rsidRPr="007A7098">
        <w:rPr>
          <w:rFonts w:cs="Times New Roman"/>
          <w:szCs w:val="24"/>
        </w:rPr>
        <w:t xml:space="preserve"> групп населения. Актуализированная редакция </w:t>
      </w:r>
      <w:proofErr w:type="spellStart"/>
      <w:r w:rsidRPr="007A7098">
        <w:rPr>
          <w:rFonts w:cs="Times New Roman"/>
          <w:szCs w:val="24"/>
        </w:rPr>
        <w:t>СНиП</w:t>
      </w:r>
      <w:proofErr w:type="spellEnd"/>
      <w:r w:rsidRPr="007A7098">
        <w:rPr>
          <w:rFonts w:cs="Times New Roman"/>
          <w:szCs w:val="24"/>
        </w:rPr>
        <w:t xml:space="preserve"> 35-01-2001» (утв. приказом Министерства строительства и жилищно-коммунального хозяйства Российской Федерации от 14 ноября 2016 г. N 798/</w:t>
      </w:r>
      <w:proofErr w:type="spellStart"/>
      <w:proofErr w:type="gramStart"/>
      <w:r w:rsidRPr="007A7098">
        <w:rPr>
          <w:rFonts w:cs="Times New Roman"/>
          <w:szCs w:val="24"/>
        </w:rPr>
        <w:t>пр</w:t>
      </w:r>
      <w:proofErr w:type="spellEnd"/>
      <w:proofErr w:type="gramEnd"/>
      <w:r w:rsidRPr="007A7098">
        <w:rPr>
          <w:rFonts w:cs="Times New Roman"/>
          <w:szCs w:val="24"/>
        </w:rPr>
        <w:t>);</w:t>
      </w:r>
    </w:p>
    <w:p w:rsidR="00D56D3F" w:rsidRPr="007A7098" w:rsidRDefault="00D56D3F" w:rsidP="00127624">
      <w:pPr>
        <w:pStyle w:val="affe"/>
        <w:numPr>
          <w:ilvl w:val="0"/>
          <w:numId w:val="17"/>
        </w:numPr>
        <w:ind w:left="-142"/>
        <w:rPr>
          <w:rFonts w:eastAsia="Times New Roman" w:cs="Times New Roman"/>
          <w:bCs/>
          <w:szCs w:val="26"/>
        </w:rPr>
      </w:pPr>
      <w:r w:rsidRPr="007A7098">
        <w:rPr>
          <w:rFonts w:eastAsia="Times New Roman" w:cs="Times New Roman"/>
          <w:bCs/>
          <w:szCs w:val="26"/>
        </w:rPr>
        <w:t>СП 131.13330.2018 «</w:t>
      </w:r>
      <w:proofErr w:type="spellStart"/>
      <w:r w:rsidRPr="007A7098">
        <w:rPr>
          <w:rFonts w:eastAsia="Times New Roman" w:cs="Times New Roman"/>
          <w:bCs/>
          <w:szCs w:val="26"/>
        </w:rPr>
        <w:t>СНиП</w:t>
      </w:r>
      <w:proofErr w:type="spellEnd"/>
      <w:r w:rsidRPr="007A7098">
        <w:rPr>
          <w:rFonts w:eastAsia="Times New Roman" w:cs="Times New Roman"/>
          <w:bCs/>
          <w:szCs w:val="26"/>
        </w:rPr>
        <w:t xml:space="preserve"> 23-01-99* Строительная климатология» (утв. приказом Минстроя России от 28.11.2018 № 763/</w:t>
      </w:r>
      <w:proofErr w:type="spellStart"/>
      <w:proofErr w:type="gramStart"/>
      <w:r w:rsidRPr="007A7098">
        <w:rPr>
          <w:rFonts w:eastAsia="Times New Roman" w:cs="Times New Roman"/>
          <w:bCs/>
          <w:szCs w:val="26"/>
        </w:rPr>
        <w:t>пр</w:t>
      </w:r>
      <w:proofErr w:type="spellEnd"/>
      <w:proofErr w:type="gramEnd"/>
      <w:r w:rsidRPr="007A7098">
        <w:rPr>
          <w:rFonts w:eastAsia="Times New Roman" w:cs="Times New Roman"/>
          <w:bCs/>
          <w:szCs w:val="26"/>
        </w:rPr>
        <w:t>);</w:t>
      </w:r>
    </w:p>
    <w:p w:rsidR="00127624" w:rsidRPr="00034B4D" w:rsidRDefault="00D56D3F" w:rsidP="00034B4D">
      <w:pPr>
        <w:pStyle w:val="affe"/>
        <w:numPr>
          <w:ilvl w:val="0"/>
          <w:numId w:val="17"/>
        </w:numPr>
        <w:ind w:left="-142"/>
        <w:rPr>
          <w:rFonts w:eastAsia="Times New Roman" w:cs="Times New Roman"/>
          <w:bCs/>
          <w:szCs w:val="26"/>
        </w:rPr>
      </w:pPr>
      <w:r w:rsidRPr="007A7098">
        <w:rPr>
          <w:rFonts w:eastAsia="Times New Roman" w:cs="Times New Roman"/>
          <w:bCs/>
          <w:szCs w:val="26"/>
        </w:rPr>
        <w:t xml:space="preserve">СП 165.1325800.2014 «Инженерно-технические мероприятия по гражданской обороне. Актуализированная редакция </w:t>
      </w:r>
      <w:proofErr w:type="spellStart"/>
      <w:r w:rsidRPr="007A7098">
        <w:rPr>
          <w:rFonts w:eastAsia="Times New Roman" w:cs="Times New Roman"/>
          <w:bCs/>
          <w:szCs w:val="26"/>
        </w:rPr>
        <w:t>СНиП</w:t>
      </w:r>
      <w:proofErr w:type="spellEnd"/>
      <w:r w:rsidRPr="007A7098">
        <w:rPr>
          <w:rFonts w:eastAsia="Times New Roman" w:cs="Times New Roman"/>
          <w:bCs/>
          <w:szCs w:val="26"/>
        </w:rPr>
        <w:t xml:space="preserve"> 2.01.51-90» (утв. приказом Министерства строительства и жилищно-коммунального хозяйства Российской Федерации от 12 ноября 2014 г. N 705/</w:t>
      </w:r>
      <w:proofErr w:type="spellStart"/>
      <w:proofErr w:type="gramStart"/>
      <w:r w:rsidRPr="007A7098">
        <w:rPr>
          <w:rFonts w:eastAsia="Times New Roman" w:cs="Times New Roman"/>
          <w:bCs/>
          <w:szCs w:val="26"/>
        </w:rPr>
        <w:t>пр</w:t>
      </w:r>
      <w:proofErr w:type="spellEnd"/>
      <w:proofErr w:type="gramEnd"/>
      <w:r w:rsidRPr="007A7098">
        <w:rPr>
          <w:rFonts w:eastAsia="Times New Roman" w:cs="Times New Roman"/>
          <w:bCs/>
          <w:szCs w:val="26"/>
        </w:rPr>
        <w:t>);</w:t>
      </w:r>
    </w:p>
    <w:p w:rsidR="00D56D3F" w:rsidRPr="007A7098" w:rsidRDefault="00D56D3F" w:rsidP="00127624">
      <w:pPr>
        <w:pStyle w:val="aff9"/>
        <w:spacing w:before="120" w:after="120"/>
        <w:ind w:left="-142" w:firstLine="0"/>
        <w:jc w:val="center"/>
        <w:rPr>
          <w:i/>
          <w:lang w:val="ru-RU"/>
        </w:rPr>
      </w:pPr>
      <w:r w:rsidRPr="007A7098">
        <w:rPr>
          <w:i/>
          <w:lang w:val="ru-RU"/>
        </w:rPr>
        <w:t>Иные документы</w:t>
      </w:r>
    </w:p>
    <w:p w:rsidR="00D56D3F" w:rsidRPr="007A7098" w:rsidRDefault="00D56D3F" w:rsidP="00127624">
      <w:pPr>
        <w:pStyle w:val="affe"/>
        <w:numPr>
          <w:ilvl w:val="0"/>
          <w:numId w:val="17"/>
        </w:numPr>
        <w:ind w:left="-142"/>
        <w:rPr>
          <w:rFonts w:cs="Times New Roman"/>
          <w:szCs w:val="24"/>
        </w:rPr>
      </w:pPr>
      <w:r w:rsidRPr="007A7098">
        <w:rPr>
          <w:rFonts w:cs="Times New Roman"/>
          <w:szCs w:val="24"/>
        </w:rPr>
        <w:t>ГОСТ 33150-2014 «Дороги автомобильные общего пользования. Проектирование пешеходных и велосипедных дорожек. Общие требования»;</w:t>
      </w:r>
    </w:p>
    <w:p w:rsidR="00D56D3F" w:rsidRPr="007A7098" w:rsidRDefault="00D56D3F" w:rsidP="00127624">
      <w:pPr>
        <w:pStyle w:val="affe"/>
        <w:numPr>
          <w:ilvl w:val="0"/>
          <w:numId w:val="17"/>
        </w:numPr>
        <w:ind w:left="-142"/>
        <w:rPr>
          <w:rFonts w:cs="Times New Roman"/>
          <w:szCs w:val="24"/>
        </w:rPr>
      </w:pPr>
      <w:r w:rsidRPr="007A7098">
        <w:rPr>
          <w:rFonts w:cs="Times New Roman"/>
          <w:szCs w:val="24"/>
        </w:rPr>
        <w:t xml:space="preserve">ГОСТ </w:t>
      </w:r>
      <w:proofErr w:type="gramStart"/>
      <w:r w:rsidRPr="007A7098">
        <w:rPr>
          <w:rFonts w:cs="Times New Roman"/>
          <w:szCs w:val="24"/>
        </w:rPr>
        <w:t>Р</w:t>
      </w:r>
      <w:proofErr w:type="gramEnd"/>
      <w:r w:rsidRPr="007A7098">
        <w:rPr>
          <w:rFonts w:cs="Times New Roman"/>
          <w:szCs w:val="24"/>
        </w:rPr>
        <w:t xml:space="preserve"> 52766-2007 «Дороги автомобильные общего пользования. Элементы обустройства. Методы определения параметров»;</w:t>
      </w:r>
    </w:p>
    <w:p w:rsidR="00D56D3F" w:rsidRPr="007A7098" w:rsidRDefault="00D56D3F" w:rsidP="00127624">
      <w:pPr>
        <w:pStyle w:val="affe"/>
        <w:numPr>
          <w:ilvl w:val="0"/>
          <w:numId w:val="17"/>
        </w:numPr>
        <w:ind w:left="-142"/>
        <w:rPr>
          <w:rFonts w:cs="Times New Roman"/>
          <w:szCs w:val="24"/>
        </w:rPr>
      </w:pPr>
      <w:r w:rsidRPr="007A7098">
        <w:rPr>
          <w:rFonts w:cs="Times New Roman"/>
          <w:szCs w:val="24"/>
        </w:rPr>
        <w:t xml:space="preserve">ГОСТ </w:t>
      </w:r>
      <w:proofErr w:type="gramStart"/>
      <w:r w:rsidRPr="007A7098">
        <w:rPr>
          <w:rFonts w:cs="Times New Roman"/>
          <w:szCs w:val="24"/>
        </w:rPr>
        <w:t>Р</w:t>
      </w:r>
      <w:proofErr w:type="gramEnd"/>
      <w:r w:rsidRPr="007A7098">
        <w:rPr>
          <w:rFonts w:cs="Times New Roman"/>
          <w:szCs w:val="24"/>
        </w:rPr>
        <w:t xml:space="preserve"> 50970-2011 «Технические средства организации дорожного движения. Столбики сигнальные дорожные. Общие технические требования. Правила применения»;</w:t>
      </w:r>
    </w:p>
    <w:p w:rsidR="00D56D3F" w:rsidRPr="007A7098" w:rsidRDefault="00D56D3F" w:rsidP="00127624">
      <w:pPr>
        <w:pStyle w:val="affe"/>
        <w:numPr>
          <w:ilvl w:val="0"/>
          <w:numId w:val="17"/>
        </w:numPr>
        <w:ind w:left="-142"/>
        <w:rPr>
          <w:rFonts w:cs="Times New Roman"/>
          <w:szCs w:val="24"/>
        </w:rPr>
      </w:pPr>
      <w:r w:rsidRPr="007A7098">
        <w:rPr>
          <w:rFonts w:cs="Times New Roman"/>
          <w:szCs w:val="24"/>
        </w:rPr>
        <w:t xml:space="preserve">ГОСТ </w:t>
      </w:r>
      <w:proofErr w:type="gramStart"/>
      <w:r w:rsidRPr="007A7098">
        <w:rPr>
          <w:rFonts w:cs="Times New Roman"/>
          <w:szCs w:val="24"/>
        </w:rPr>
        <w:t>Р</w:t>
      </w:r>
      <w:proofErr w:type="gramEnd"/>
      <w:r w:rsidRPr="007A7098">
        <w:rPr>
          <w:rFonts w:cs="Times New Roman"/>
          <w:szCs w:val="24"/>
        </w:rPr>
        <w:t xml:space="preserve"> 51256-2018 «Технические средства организации дорожного движения. Разметка дорожная. Классификация. Технические требования»;</w:t>
      </w:r>
    </w:p>
    <w:p w:rsidR="00D56D3F" w:rsidRPr="007A7098" w:rsidRDefault="00D56D3F" w:rsidP="00127624">
      <w:pPr>
        <w:pStyle w:val="affe"/>
        <w:numPr>
          <w:ilvl w:val="0"/>
          <w:numId w:val="17"/>
        </w:numPr>
        <w:ind w:left="-142"/>
        <w:rPr>
          <w:rFonts w:cs="Times New Roman"/>
          <w:szCs w:val="24"/>
        </w:rPr>
      </w:pPr>
      <w:r w:rsidRPr="007A7098">
        <w:rPr>
          <w:rFonts w:cs="Times New Roman"/>
          <w:szCs w:val="24"/>
        </w:rPr>
        <w:t xml:space="preserve">ГОСТ </w:t>
      </w:r>
      <w:proofErr w:type="gramStart"/>
      <w:r w:rsidRPr="007A7098">
        <w:rPr>
          <w:rFonts w:cs="Times New Roman"/>
          <w:szCs w:val="24"/>
        </w:rPr>
        <w:t>Р</w:t>
      </w:r>
      <w:proofErr w:type="gramEnd"/>
      <w:r w:rsidRPr="007A7098">
        <w:rPr>
          <w:rFonts w:cs="Times New Roman"/>
          <w:szCs w:val="24"/>
        </w:rPr>
        <w:t xml:space="preserve">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56D3F" w:rsidRPr="007A7098" w:rsidRDefault="00D56D3F" w:rsidP="00127624">
      <w:pPr>
        <w:pStyle w:val="affe"/>
        <w:numPr>
          <w:ilvl w:val="0"/>
          <w:numId w:val="17"/>
        </w:numPr>
        <w:ind w:left="-142"/>
        <w:rPr>
          <w:rFonts w:cs="Times New Roman"/>
          <w:szCs w:val="24"/>
        </w:rPr>
      </w:pPr>
      <w:r w:rsidRPr="007A7098">
        <w:rPr>
          <w:rFonts w:cs="Times New Roman"/>
          <w:szCs w:val="24"/>
        </w:rPr>
        <w:t>ГОСТ 32846-2014 «Дороги автомобильные общего пользования. Элементы обустройства. Классификация»;</w:t>
      </w:r>
    </w:p>
    <w:p w:rsidR="00D56D3F" w:rsidRPr="007A7098" w:rsidRDefault="00D56D3F" w:rsidP="00127624">
      <w:pPr>
        <w:pStyle w:val="affe"/>
        <w:numPr>
          <w:ilvl w:val="0"/>
          <w:numId w:val="17"/>
        </w:numPr>
        <w:ind w:left="-142"/>
        <w:rPr>
          <w:rFonts w:cs="Times New Roman"/>
          <w:szCs w:val="24"/>
        </w:rPr>
      </w:pPr>
      <w:r w:rsidRPr="007A7098">
        <w:rPr>
          <w:rFonts w:cs="Times New Roman"/>
          <w:szCs w:val="24"/>
        </w:rPr>
        <w:t>ГОСТ 33127-2014 «Дороги автомобильные общего пользования. Ограждения дорожные. Классификация»;</w:t>
      </w:r>
    </w:p>
    <w:p w:rsidR="00D56D3F" w:rsidRPr="007A7098" w:rsidRDefault="00D56D3F" w:rsidP="00127624">
      <w:pPr>
        <w:pStyle w:val="affe"/>
        <w:numPr>
          <w:ilvl w:val="0"/>
          <w:numId w:val="17"/>
        </w:numPr>
        <w:ind w:left="-142"/>
        <w:rPr>
          <w:rFonts w:cs="Times New Roman"/>
          <w:szCs w:val="24"/>
        </w:rPr>
      </w:pPr>
      <w:r w:rsidRPr="007A7098">
        <w:rPr>
          <w:rFonts w:cs="Times New Roman"/>
          <w:szCs w:val="24"/>
        </w:rPr>
        <w:t>ГОСТ 33475-2015 «Дороги автомобильные общего пользования. Геометрические элементы. Технические требования;</w:t>
      </w:r>
    </w:p>
    <w:p w:rsidR="00D56D3F" w:rsidRPr="007A7098" w:rsidRDefault="00D56D3F" w:rsidP="00127624">
      <w:pPr>
        <w:pStyle w:val="affe"/>
        <w:numPr>
          <w:ilvl w:val="0"/>
          <w:numId w:val="17"/>
        </w:numPr>
        <w:ind w:left="-142"/>
        <w:rPr>
          <w:rFonts w:cs="Times New Roman"/>
          <w:szCs w:val="24"/>
        </w:rPr>
      </w:pPr>
      <w:proofErr w:type="spellStart"/>
      <w:r w:rsidRPr="007A7098">
        <w:rPr>
          <w:rFonts w:cs="Times New Roman"/>
          <w:szCs w:val="24"/>
        </w:rPr>
        <w:t>СанПиН</w:t>
      </w:r>
      <w:proofErr w:type="spellEnd"/>
      <w:r w:rsidRPr="007A7098">
        <w:rPr>
          <w:rFonts w:cs="Times New Roman"/>
          <w:szCs w:val="24"/>
        </w:rPr>
        <w:t xml:space="preserve"> 2.2.1/2.1.1.1200-03 «Санитарно-защитные зоны и санитарная классификация предприятий, сооружений и иных объектов». Новая редакция (приняты постановлением Главного государственного санитарного врача РФ от 25.09.2007 № 74).</w:t>
      </w:r>
    </w:p>
    <w:p w:rsidR="00D56D3F" w:rsidRPr="007A7098" w:rsidRDefault="00D56D3F" w:rsidP="00127624">
      <w:pPr>
        <w:pStyle w:val="affe"/>
        <w:numPr>
          <w:ilvl w:val="0"/>
          <w:numId w:val="17"/>
        </w:numPr>
        <w:ind w:left="-142"/>
        <w:rPr>
          <w:rFonts w:eastAsia="Times New Roman" w:cs="Times New Roman"/>
          <w:bCs/>
          <w:szCs w:val="26"/>
        </w:rPr>
      </w:pPr>
      <w:proofErr w:type="spellStart"/>
      <w:r w:rsidRPr="007A7098">
        <w:rPr>
          <w:rFonts w:cs="Times New Roman"/>
          <w:szCs w:val="24"/>
        </w:rPr>
        <w:t>СанПиН</w:t>
      </w:r>
      <w:proofErr w:type="spellEnd"/>
      <w:r w:rsidRPr="007A7098">
        <w:rPr>
          <w:rFonts w:cs="Times New Roman"/>
          <w:szCs w:val="24"/>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w:t>
      </w:r>
      <w:r w:rsidRPr="007A7098">
        <w:rPr>
          <w:rFonts w:cs="Times New Roman"/>
          <w:szCs w:val="24"/>
        </w:rPr>
        <w:lastRenderedPageBreak/>
        <w:t>проведению санитарно-противоэпидемических (профилактических) мероприятий» (утв. постановлением Главного государственного санитарного врача РФ от 28.01.2021 № 3);</w:t>
      </w:r>
    </w:p>
    <w:p w:rsidR="00D56D3F" w:rsidRPr="007A7098" w:rsidRDefault="00D56D3F" w:rsidP="00127624">
      <w:pPr>
        <w:pStyle w:val="affe"/>
        <w:numPr>
          <w:ilvl w:val="0"/>
          <w:numId w:val="17"/>
        </w:numPr>
        <w:ind w:left="-142"/>
        <w:rPr>
          <w:rFonts w:eastAsia="Times New Roman" w:cs="Times New Roman"/>
          <w:bCs/>
          <w:szCs w:val="26"/>
        </w:rPr>
      </w:pPr>
      <w:proofErr w:type="spellStart"/>
      <w:r w:rsidRPr="007A7098">
        <w:rPr>
          <w:rFonts w:eastAsia="Times New Roman" w:cs="Times New Roman"/>
          <w:bCs/>
          <w:szCs w:val="26"/>
        </w:rPr>
        <w:t>СанПиН</w:t>
      </w:r>
      <w:proofErr w:type="spellEnd"/>
      <w:r w:rsidRPr="007A7098">
        <w:rPr>
          <w:rFonts w:eastAsia="Times New Roman" w:cs="Times New Roman"/>
          <w:bCs/>
          <w:szCs w:val="26"/>
        </w:rPr>
        <w:t xml:space="preserve">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РФ от 28.01.2021 № 2);</w:t>
      </w:r>
    </w:p>
    <w:p w:rsidR="00D56D3F" w:rsidRPr="007A7098" w:rsidRDefault="00D56D3F" w:rsidP="00127624">
      <w:pPr>
        <w:pStyle w:val="affe"/>
        <w:numPr>
          <w:ilvl w:val="0"/>
          <w:numId w:val="17"/>
        </w:numPr>
        <w:ind w:left="-142"/>
        <w:rPr>
          <w:rFonts w:eastAsia="Times New Roman" w:cs="Times New Roman"/>
          <w:bCs/>
          <w:szCs w:val="26"/>
        </w:rPr>
      </w:pPr>
      <w:proofErr w:type="spellStart"/>
      <w:r w:rsidRPr="007A7098">
        <w:rPr>
          <w:rFonts w:eastAsia="Times New Roman" w:cs="Times New Roman"/>
          <w:bCs/>
          <w:szCs w:val="26"/>
        </w:rPr>
        <w:t>СНиП</w:t>
      </w:r>
      <w:proofErr w:type="spellEnd"/>
      <w:r w:rsidRPr="007A7098">
        <w:rPr>
          <w:rFonts w:eastAsia="Times New Roman" w:cs="Times New Roman"/>
          <w:bCs/>
          <w:szCs w:val="26"/>
        </w:rPr>
        <w:t xml:space="preserve"> 23-02-2003 «Тепловая защита зданий» (приняты Постановлением Госстроя РФ от 26.06.2003 № 113);</w:t>
      </w:r>
    </w:p>
    <w:p w:rsidR="00D56D3F" w:rsidRPr="007A7098" w:rsidRDefault="00D56D3F" w:rsidP="00127624">
      <w:pPr>
        <w:pStyle w:val="aff9"/>
        <w:keepNext/>
        <w:spacing w:before="120" w:after="120"/>
        <w:ind w:left="-142" w:firstLine="0"/>
        <w:jc w:val="center"/>
        <w:rPr>
          <w:i/>
          <w:lang w:val="ru-RU"/>
        </w:rPr>
      </w:pPr>
      <w:bookmarkStart w:id="192" w:name="_Toc497902142"/>
      <w:bookmarkEnd w:id="191"/>
      <w:proofErr w:type="spellStart"/>
      <w:proofErr w:type="gramStart"/>
      <w:r w:rsidRPr="007A7098">
        <w:rPr>
          <w:i/>
          <w:lang w:val="ru-RU"/>
        </w:rPr>
        <w:t>Интернет-источники</w:t>
      </w:r>
      <w:bookmarkEnd w:id="192"/>
      <w:proofErr w:type="spellEnd"/>
      <w:proofErr w:type="gramEnd"/>
    </w:p>
    <w:p w:rsidR="00D56D3F" w:rsidRPr="007A7098" w:rsidRDefault="00D56D3F" w:rsidP="00127624">
      <w:pPr>
        <w:pStyle w:val="affe"/>
        <w:numPr>
          <w:ilvl w:val="0"/>
          <w:numId w:val="17"/>
        </w:numPr>
        <w:ind w:left="-142"/>
        <w:rPr>
          <w:rFonts w:cs="Times New Roman"/>
          <w:szCs w:val="24"/>
        </w:rPr>
      </w:pPr>
      <w:r w:rsidRPr="007A7098">
        <w:rPr>
          <w:rFonts w:cs="Times New Roman"/>
          <w:szCs w:val="24"/>
        </w:rPr>
        <w:t xml:space="preserve">Федеральная государственная информационная система территориального планирования (ФГИС ТП) – </w:t>
      </w:r>
      <w:r w:rsidRPr="007A7098">
        <w:rPr>
          <w:rFonts w:cs="Times New Roman"/>
        </w:rPr>
        <w:t>https://fgistp.economy.gov.ru/</w:t>
      </w:r>
      <w:r w:rsidRPr="007A7098">
        <w:rPr>
          <w:rFonts w:cs="Times New Roman"/>
          <w:szCs w:val="24"/>
        </w:rPr>
        <w:t>;</w:t>
      </w:r>
    </w:p>
    <w:p w:rsidR="00D56D3F" w:rsidRPr="007A7098" w:rsidRDefault="00D56D3F" w:rsidP="00127624">
      <w:pPr>
        <w:pStyle w:val="affe"/>
        <w:numPr>
          <w:ilvl w:val="0"/>
          <w:numId w:val="17"/>
        </w:numPr>
        <w:ind w:left="-142"/>
        <w:rPr>
          <w:rFonts w:cs="Times New Roman"/>
          <w:szCs w:val="24"/>
        </w:rPr>
      </w:pPr>
      <w:r w:rsidRPr="007A7098">
        <w:rPr>
          <w:rFonts w:cs="Times New Roman"/>
          <w:szCs w:val="24"/>
        </w:rPr>
        <w:t xml:space="preserve">Федеральная служба государственной статистики – </w:t>
      </w:r>
      <w:hyperlink r:id="rId10" w:history="1">
        <w:r w:rsidRPr="007A7098">
          <w:rPr>
            <w:rFonts w:cs="Times New Roman"/>
            <w:szCs w:val="24"/>
          </w:rPr>
          <w:t>http://gks.ru</w:t>
        </w:r>
      </w:hyperlink>
      <w:r w:rsidRPr="007A7098">
        <w:rPr>
          <w:rFonts w:cs="Times New Roman"/>
          <w:szCs w:val="24"/>
        </w:rPr>
        <w:t>;</w:t>
      </w:r>
    </w:p>
    <w:p w:rsidR="00D56D3F" w:rsidRPr="007A7098" w:rsidRDefault="00D56D3F" w:rsidP="00127624">
      <w:pPr>
        <w:pStyle w:val="affe"/>
        <w:numPr>
          <w:ilvl w:val="0"/>
          <w:numId w:val="17"/>
        </w:numPr>
        <w:ind w:left="-142"/>
        <w:rPr>
          <w:rFonts w:cs="Times New Roman"/>
          <w:szCs w:val="24"/>
        </w:rPr>
      </w:pPr>
      <w:bookmarkStart w:id="193" w:name="OLE_LINK73"/>
      <w:bookmarkStart w:id="194" w:name="OLE_LINK76"/>
      <w:bookmarkStart w:id="195" w:name="OLE_LINK6"/>
      <w:bookmarkStart w:id="196" w:name="OLE_LINK7"/>
      <w:r w:rsidRPr="007A7098">
        <w:rPr>
          <w:rFonts w:cs="Times New Roman"/>
          <w:szCs w:val="24"/>
        </w:rPr>
        <w:t xml:space="preserve">Официальный сайт Октябрьского района Ханты-Мансийского автономного округа – </w:t>
      </w:r>
      <w:proofErr w:type="spellStart"/>
      <w:r w:rsidRPr="007A7098">
        <w:rPr>
          <w:rFonts w:cs="Times New Roman"/>
          <w:szCs w:val="24"/>
        </w:rPr>
        <w:t>Югры</w:t>
      </w:r>
      <w:proofErr w:type="spellEnd"/>
      <w:r w:rsidRPr="007A7098">
        <w:rPr>
          <w:rFonts w:cs="Times New Roman"/>
          <w:szCs w:val="24"/>
        </w:rPr>
        <w:t xml:space="preserve"> – </w:t>
      </w:r>
      <w:bookmarkEnd w:id="182"/>
      <w:bookmarkEnd w:id="193"/>
      <w:bookmarkEnd w:id="194"/>
      <w:bookmarkEnd w:id="195"/>
      <w:bookmarkEnd w:id="196"/>
      <w:r w:rsidRPr="007A7098">
        <w:t>http://oktregion.ru/</w:t>
      </w:r>
      <w:r w:rsidRPr="007A7098">
        <w:rPr>
          <w:rFonts w:cs="Times New Roman"/>
          <w:szCs w:val="24"/>
        </w:rPr>
        <w:t>;</w:t>
      </w:r>
    </w:p>
    <w:p w:rsidR="00D56D3F" w:rsidRPr="007A7098" w:rsidRDefault="00D56D3F" w:rsidP="00127624">
      <w:pPr>
        <w:pStyle w:val="affe"/>
        <w:numPr>
          <w:ilvl w:val="0"/>
          <w:numId w:val="17"/>
        </w:numPr>
        <w:ind w:left="-142"/>
        <w:rPr>
          <w:rFonts w:cs="Times New Roman"/>
        </w:rPr>
      </w:pPr>
      <w:r w:rsidRPr="007A7098">
        <w:rPr>
          <w:rFonts w:cs="Times New Roman"/>
        </w:rPr>
        <w:t xml:space="preserve">Официальный портал Правительства Ханты-Мансийского автономного округа – </w:t>
      </w:r>
      <w:proofErr w:type="spellStart"/>
      <w:r w:rsidRPr="007A7098">
        <w:rPr>
          <w:rFonts w:cs="Times New Roman"/>
        </w:rPr>
        <w:t>Югры</w:t>
      </w:r>
      <w:proofErr w:type="spellEnd"/>
      <w:r w:rsidRPr="007A7098">
        <w:rPr>
          <w:rFonts w:cs="Times New Roman"/>
        </w:rPr>
        <w:t xml:space="preserve"> - </w:t>
      </w:r>
      <w:r w:rsidRPr="007A7098">
        <w:t>https://admhmao.ru/</w:t>
      </w:r>
      <w:r w:rsidRPr="007A7098">
        <w:rPr>
          <w:rFonts w:cs="Times New Roman"/>
        </w:rPr>
        <w:t>.</w:t>
      </w:r>
    </w:p>
    <w:p w:rsidR="00D56D3F" w:rsidRPr="007A7098" w:rsidRDefault="00D56D3F" w:rsidP="00127624">
      <w:pPr>
        <w:pStyle w:val="11"/>
        <w:numPr>
          <w:ilvl w:val="0"/>
          <w:numId w:val="13"/>
        </w:numPr>
        <w:ind w:left="-142" w:firstLine="0"/>
        <w:rPr>
          <w:rFonts w:cs="Times New Roman"/>
        </w:rPr>
      </w:pPr>
      <w:r w:rsidRPr="007A7098">
        <w:rPr>
          <w:rFonts w:cs="Times New Roman"/>
        </w:rPr>
        <w:br w:type="page"/>
      </w:r>
      <w:bookmarkStart w:id="197" w:name="_GoBack"/>
      <w:bookmarkStart w:id="198" w:name="_Toc81412493"/>
      <w:bookmarkEnd w:id="197"/>
      <w:r w:rsidRPr="007A7098">
        <w:rPr>
          <w:rFonts w:cs="Times New Roman"/>
        </w:rPr>
        <w:lastRenderedPageBreak/>
        <w:t>Правила и область применения расчетных показателей, содержащихся в основной части</w:t>
      </w:r>
      <w:bookmarkEnd w:id="198"/>
    </w:p>
    <w:p w:rsidR="00D56D3F" w:rsidRPr="00127624" w:rsidRDefault="00D56D3F" w:rsidP="00D56D3F">
      <w:pPr>
        <w:pStyle w:val="20"/>
        <w:numPr>
          <w:ilvl w:val="1"/>
          <w:numId w:val="13"/>
        </w:numPr>
        <w:ind w:left="0" w:firstLine="0"/>
        <w:rPr>
          <w:rFonts w:cs="Times New Roman"/>
          <w:i w:val="0"/>
          <w:szCs w:val="24"/>
        </w:rPr>
      </w:pPr>
      <w:bookmarkStart w:id="199" w:name="_Toc498871958"/>
      <w:bookmarkStart w:id="200" w:name="_Toc81412494"/>
      <w:bookmarkStart w:id="201" w:name="OLE_LINK748"/>
      <w:bookmarkStart w:id="202" w:name="OLE_LINK553"/>
      <w:bookmarkStart w:id="203" w:name="OLE_LINK554"/>
      <w:r w:rsidRPr="00127624">
        <w:rPr>
          <w:rFonts w:cs="Times New Roman"/>
          <w:i w:val="0"/>
          <w:szCs w:val="24"/>
        </w:rPr>
        <w:t>Область применения расчетных показателей</w:t>
      </w:r>
      <w:bookmarkEnd w:id="199"/>
      <w:bookmarkEnd w:id="200"/>
    </w:p>
    <w:p w:rsidR="00D56D3F" w:rsidRPr="00127624" w:rsidRDefault="00D56D3F" w:rsidP="00127624">
      <w:pPr>
        <w:pStyle w:val="aff9"/>
        <w:ind w:left="-284"/>
        <w:rPr>
          <w:lang w:val="ru-RU"/>
        </w:rPr>
      </w:pPr>
      <w:bookmarkStart w:id="204" w:name="_Toc498871959"/>
      <w:bookmarkStart w:id="205" w:name="OLE_LINK555"/>
      <w:bookmarkStart w:id="206" w:name="OLE_LINK562"/>
      <w:bookmarkEnd w:id="201"/>
      <w:bookmarkEnd w:id="202"/>
      <w:bookmarkEnd w:id="203"/>
      <w:r w:rsidRPr="00127624">
        <w:rPr>
          <w:lang w:val="ru-RU"/>
        </w:rPr>
        <w:t>Действие местных нормативов градостроительного проектирования сельского поселения Шеркалы Октябрьского района распространяется на всю территорию сельского поселения Шеркалы; на правоотношения, возникшие после утверждения настоящих МНГП.</w:t>
      </w:r>
    </w:p>
    <w:p w:rsidR="00D56D3F" w:rsidRPr="00127624" w:rsidRDefault="00D56D3F" w:rsidP="00127624">
      <w:pPr>
        <w:pStyle w:val="aff9"/>
        <w:ind w:left="-284"/>
        <w:rPr>
          <w:lang w:val="ru-RU"/>
        </w:rPr>
      </w:pPr>
      <w:proofErr w:type="gramStart"/>
      <w:r w:rsidRPr="00127624">
        <w:rPr>
          <w:lang w:val="ru-RU"/>
        </w:rPr>
        <w:t xml:space="preserve">Настоящие МНГП сельского поселения Шеркалы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w:t>
      </w:r>
      <w:proofErr w:type="gramEnd"/>
    </w:p>
    <w:p w:rsidR="00D56D3F" w:rsidRPr="00127624" w:rsidRDefault="00D56D3F" w:rsidP="00127624">
      <w:pPr>
        <w:autoSpaceDE w:val="0"/>
        <w:autoSpaceDN w:val="0"/>
        <w:adjustRightInd w:val="0"/>
        <w:spacing w:after="0" w:line="240" w:lineRule="auto"/>
        <w:ind w:left="-284"/>
        <w:jc w:val="both"/>
        <w:rPr>
          <w:rFonts w:ascii="Times New Roman" w:hAnsi="Times New Roman" w:cs="Times New Roman"/>
          <w:sz w:val="24"/>
          <w:szCs w:val="24"/>
        </w:rPr>
      </w:pPr>
      <w:proofErr w:type="gramStart"/>
      <w:r w:rsidRPr="00127624">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установленные в МНГП сельского поселения Шеркалы, применяются при подготовке генерального плана сельского поселения, правил землепользования и застройки сельского поселения, документации по планировке территории, а также программ комплексного развития социальной инфраструктуры поселения, программ комплексного развития систем</w:t>
      </w:r>
      <w:proofErr w:type="gramEnd"/>
      <w:r w:rsidRPr="00127624">
        <w:rPr>
          <w:rFonts w:ascii="Times New Roman" w:hAnsi="Times New Roman" w:cs="Times New Roman"/>
          <w:sz w:val="24"/>
          <w:szCs w:val="24"/>
        </w:rPr>
        <w:t xml:space="preserve"> коммунальной инфраструктуры поселения, программ комплексного развития транспортной инфраструктуры поселения.</w:t>
      </w:r>
    </w:p>
    <w:p w:rsidR="00D56D3F" w:rsidRPr="00127624" w:rsidRDefault="00D56D3F" w:rsidP="00127624">
      <w:pPr>
        <w:pStyle w:val="aff9"/>
        <w:ind w:left="-284"/>
        <w:rPr>
          <w:lang w:val="ru-RU"/>
        </w:rPr>
      </w:pPr>
      <w:r w:rsidRPr="00127624">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D56D3F" w:rsidRPr="00127624" w:rsidRDefault="00D56D3F" w:rsidP="00127624">
      <w:pPr>
        <w:pStyle w:val="aff9"/>
        <w:ind w:left="-284"/>
        <w:rPr>
          <w:lang w:val="ru-RU"/>
        </w:rPr>
      </w:pPr>
      <w:r w:rsidRPr="00127624">
        <w:rPr>
          <w:lang w:val="ru-RU"/>
        </w:rPr>
        <w:t xml:space="preserve">Расчетные показатели применяются также при осуществлении государственного </w:t>
      </w:r>
      <w:proofErr w:type="gramStart"/>
      <w:r w:rsidRPr="00127624">
        <w:rPr>
          <w:lang w:val="ru-RU"/>
        </w:rPr>
        <w:t>контроля за</w:t>
      </w:r>
      <w:proofErr w:type="gramEnd"/>
      <w:r w:rsidRPr="00127624">
        <w:rPr>
          <w:lang w:val="ru-RU"/>
        </w:rPr>
        <w:t xml:space="preserve"> соблюдением органами местного самоуправления муниципальных образований законодательства о градостроительной деятельности.</w:t>
      </w:r>
    </w:p>
    <w:p w:rsidR="00D56D3F" w:rsidRPr="00127624" w:rsidRDefault="00D56D3F" w:rsidP="00127624">
      <w:pPr>
        <w:pStyle w:val="20"/>
        <w:numPr>
          <w:ilvl w:val="1"/>
          <w:numId w:val="13"/>
        </w:numPr>
        <w:ind w:left="-426" w:firstLine="0"/>
        <w:jc w:val="both"/>
        <w:rPr>
          <w:rFonts w:cs="Times New Roman"/>
          <w:i w:val="0"/>
          <w:szCs w:val="24"/>
        </w:rPr>
      </w:pPr>
      <w:bookmarkStart w:id="207" w:name="_Toc81412495"/>
      <w:r w:rsidRPr="00127624">
        <w:rPr>
          <w:rFonts w:cs="Times New Roman"/>
          <w:i w:val="0"/>
          <w:szCs w:val="24"/>
        </w:rPr>
        <w:t>Правила применения расчетных показателей</w:t>
      </w:r>
      <w:bookmarkEnd w:id="204"/>
      <w:bookmarkEnd w:id="207"/>
    </w:p>
    <w:bookmarkEnd w:id="205"/>
    <w:bookmarkEnd w:id="206"/>
    <w:p w:rsidR="00D56D3F" w:rsidRPr="00127624" w:rsidRDefault="00D56D3F" w:rsidP="00127624">
      <w:pPr>
        <w:pStyle w:val="aff9"/>
        <w:ind w:left="-284"/>
        <w:rPr>
          <w:lang w:val="ru-RU"/>
        </w:rPr>
      </w:pPr>
      <w:r w:rsidRPr="00127624">
        <w:rPr>
          <w:lang w:val="ru-RU"/>
        </w:rPr>
        <w:t xml:space="preserve">В процессе подготовки генерального плана сельского поселения Шеркалы необходимо применять расчетные показатели уровня минимальной обеспеченности объектами местного значения сельского поселения и уровня максимальной территориальной доступности таких объектов. </w:t>
      </w:r>
    </w:p>
    <w:p w:rsidR="00D56D3F" w:rsidRPr="00127624" w:rsidRDefault="00D56D3F" w:rsidP="00127624">
      <w:pPr>
        <w:pStyle w:val="aff9"/>
        <w:ind w:left="-284"/>
        <w:rPr>
          <w:lang w:val="ru-RU"/>
        </w:rPr>
      </w:pPr>
      <w:r w:rsidRPr="00127624">
        <w:rPr>
          <w:lang w:val="ru-RU"/>
        </w:rPr>
        <w:t>В ходе подготовки документации по планировке территории в границах сельского поселения Шеркалы следует учитывать расчетные показатели минимально допустимых площадей территорий, необходимых для размещения объектов местного значения сельского поселения.</w:t>
      </w:r>
    </w:p>
    <w:p w:rsidR="00D56D3F" w:rsidRPr="00127624" w:rsidRDefault="00D56D3F" w:rsidP="00127624">
      <w:pPr>
        <w:pStyle w:val="aff9"/>
        <w:ind w:left="-284"/>
        <w:rPr>
          <w:lang w:val="ru-RU"/>
        </w:rPr>
      </w:pPr>
      <w:proofErr w:type="gramStart"/>
      <w:r w:rsidRPr="00127624">
        <w:rPr>
          <w:lang w:val="ru-RU"/>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roofErr w:type="gramEnd"/>
    </w:p>
    <w:p w:rsidR="00D56D3F" w:rsidRPr="00127624" w:rsidRDefault="00D56D3F" w:rsidP="00127624">
      <w:pPr>
        <w:pStyle w:val="aff9"/>
        <w:ind w:left="-284"/>
        <w:rPr>
          <w:lang w:val="ru-RU"/>
        </w:rPr>
      </w:pPr>
      <w:proofErr w:type="gramStart"/>
      <w:r w:rsidRPr="00127624">
        <w:rPr>
          <w:lang w:val="ru-RU"/>
        </w:rPr>
        <w:t xml:space="preserve">Расчетные показатели минимально допустимого уровня обеспеченности объектами местного значения сельского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Шеркалы (в том числе, при определении функциональных зон, в границах которых планируется размещение </w:t>
      </w:r>
      <w:r w:rsidRPr="00127624">
        <w:rPr>
          <w:lang w:val="ru-RU"/>
        </w:rPr>
        <w:lastRenderedPageBreak/>
        <w:t>указанных объектов), а также при определении зон</w:t>
      </w:r>
      <w:proofErr w:type="gramEnd"/>
      <w:r w:rsidRPr="00127624">
        <w:rPr>
          <w:lang w:val="ru-RU"/>
        </w:rPr>
        <w:t xml:space="preserve"> планируемого размещения объектов местного значения сельского поселения. </w:t>
      </w:r>
    </w:p>
    <w:p w:rsidR="00D56D3F" w:rsidRPr="00127624" w:rsidRDefault="00D56D3F" w:rsidP="00127624">
      <w:pPr>
        <w:pStyle w:val="aff9"/>
        <w:ind w:left="-284"/>
        <w:rPr>
          <w:lang w:val="ru-RU"/>
        </w:rPr>
      </w:pPr>
      <w:r w:rsidRPr="00127624">
        <w:rPr>
          <w:lang w:val="ru-RU"/>
        </w:rPr>
        <w:t xml:space="preserve">При определении местоположения планируемых к размещению объектов местного значения сельского поселения в целях подготовки генерального плана сельского поселения </w:t>
      </w:r>
      <w:r w:rsidRPr="00127624">
        <w:rPr>
          <w:b/>
          <w:lang w:val="ru-RU"/>
        </w:rPr>
        <w:t>Шеркалы, документации по планировке территории следует учитывать наличие на территории</w:t>
      </w:r>
      <w:r w:rsidRPr="00127624">
        <w:rPr>
          <w:lang w:val="ru-RU"/>
        </w:rPr>
        <w:t xml:space="preserve"> в границах подготавливаемого проекта подобных объектов, их параметры (площадь, емкость, вместимость, уровень территориальной доступности). </w:t>
      </w:r>
    </w:p>
    <w:p w:rsidR="00D56D3F" w:rsidRPr="00127624" w:rsidRDefault="00127624" w:rsidP="0012762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127624">
        <w:rPr>
          <w:rFonts w:ascii="Times New Roman" w:hAnsi="Times New Roman" w:cs="Times New Roman"/>
          <w:sz w:val="24"/>
          <w:szCs w:val="24"/>
        </w:rPr>
        <w:t xml:space="preserve">МНГП сельского поселения Шеркалы имеют приоритет перед РНГП ХМАО - </w:t>
      </w:r>
      <w:proofErr w:type="spellStart"/>
      <w:r w:rsidR="00D56D3F" w:rsidRPr="00127624">
        <w:rPr>
          <w:rFonts w:ascii="Times New Roman" w:hAnsi="Times New Roman" w:cs="Times New Roman"/>
          <w:sz w:val="24"/>
          <w:szCs w:val="24"/>
        </w:rPr>
        <w:t>Югры</w:t>
      </w:r>
      <w:proofErr w:type="spellEnd"/>
      <w:r w:rsidR="00D56D3F" w:rsidRPr="00127624">
        <w:rPr>
          <w:rFonts w:ascii="Times New Roman" w:hAnsi="Times New Roman" w:cs="Times New Roman"/>
          <w:sz w:val="24"/>
          <w:szCs w:val="24"/>
        </w:rPr>
        <w:t xml:space="preserve"> в случае, если расчетные показатели минимально допустимого уровня обеспеченности объектами местного значения сельского поселения населения муниципального района, установленные МНГП сельского поселения Шеркалы выше соответствующих предельных значений расчетных показателей, установленных РНГП ХМАО - </w:t>
      </w:r>
      <w:proofErr w:type="spellStart"/>
      <w:r w:rsidR="00D56D3F" w:rsidRPr="00127624">
        <w:rPr>
          <w:rFonts w:ascii="Times New Roman" w:hAnsi="Times New Roman" w:cs="Times New Roman"/>
          <w:sz w:val="24"/>
          <w:szCs w:val="24"/>
        </w:rPr>
        <w:t>Югры</w:t>
      </w:r>
      <w:proofErr w:type="spellEnd"/>
      <w:r w:rsidR="00D56D3F" w:rsidRPr="00127624">
        <w:rPr>
          <w:rFonts w:ascii="Times New Roman" w:hAnsi="Times New Roman" w:cs="Times New Roman"/>
          <w:sz w:val="24"/>
          <w:szCs w:val="24"/>
        </w:rPr>
        <w:t>. В случае</w:t>
      </w:r>
      <w:proofErr w:type="gramStart"/>
      <w:r w:rsidR="00D56D3F" w:rsidRPr="00127624">
        <w:rPr>
          <w:rFonts w:ascii="Times New Roman" w:hAnsi="Times New Roman" w:cs="Times New Roman"/>
          <w:sz w:val="24"/>
          <w:szCs w:val="24"/>
        </w:rPr>
        <w:t>,</w:t>
      </w:r>
      <w:proofErr w:type="gramEnd"/>
      <w:r w:rsidR="00D56D3F" w:rsidRPr="00127624">
        <w:rPr>
          <w:rFonts w:ascii="Times New Roman" w:hAnsi="Times New Roman" w:cs="Times New Roman"/>
          <w:sz w:val="24"/>
          <w:szCs w:val="24"/>
        </w:rPr>
        <w:t xml:space="preserve"> если расчетные показатели минимально допустимого уровня обеспеченности объектами местного значения сельского поселения населения муниципального района, установленные МНГП сельского поселения Шеркалы, окажутся ниже уровня соответствующих предельных значений расчетных показателей, установленных РНГП ХМАО - </w:t>
      </w:r>
      <w:proofErr w:type="spellStart"/>
      <w:r w:rsidR="00D56D3F" w:rsidRPr="00127624">
        <w:rPr>
          <w:rFonts w:ascii="Times New Roman" w:hAnsi="Times New Roman" w:cs="Times New Roman"/>
          <w:sz w:val="24"/>
          <w:szCs w:val="24"/>
        </w:rPr>
        <w:t>Югры</w:t>
      </w:r>
      <w:proofErr w:type="spellEnd"/>
      <w:r w:rsidR="00D56D3F" w:rsidRPr="00127624">
        <w:rPr>
          <w:rFonts w:ascii="Times New Roman" w:hAnsi="Times New Roman" w:cs="Times New Roman"/>
          <w:sz w:val="24"/>
          <w:szCs w:val="24"/>
        </w:rPr>
        <w:t xml:space="preserve">, то применяются предельные расчетные показатели РНГП ХМАО - </w:t>
      </w:r>
      <w:proofErr w:type="spellStart"/>
      <w:r w:rsidR="00D56D3F" w:rsidRPr="00127624">
        <w:rPr>
          <w:rFonts w:ascii="Times New Roman" w:hAnsi="Times New Roman" w:cs="Times New Roman"/>
          <w:sz w:val="24"/>
          <w:szCs w:val="24"/>
        </w:rPr>
        <w:t>Югры</w:t>
      </w:r>
      <w:proofErr w:type="spellEnd"/>
      <w:r w:rsidR="00D56D3F" w:rsidRPr="00127624">
        <w:rPr>
          <w:rFonts w:ascii="Times New Roman" w:hAnsi="Times New Roman" w:cs="Times New Roman"/>
          <w:sz w:val="24"/>
          <w:szCs w:val="24"/>
        </w:rPr>
        <w:t>.</w:t>
      </w:r>
    </w:p>
    <w:p w:rsidR="00D56D3F" w:rsidRPr="00127624" w:rsidRDefault="00127624" w:rsidP="0012762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56D3F" w:rsidRPr="00127624">
        <w:rPr>
          <w:rFonts w:ascii="Times New Roman" w:hAnsi="Times New Roman" w:cs="Times New Roman"/>
          <w:sz w:val="24"/>
          <w:szCs w:val="24"/>
        </w:rPr>
        <w:t xml:space="preserve">МНГП сельского поселения Шеркалы имеют приоритет перед РНГП ХМАО - </w:t>
      </w:r>
      <w:proofErr w:type="spellStart"/>
      <w:r w:rsidR="00D56D3F" w:rsidRPr="00127624">
        <w:rPr>
          <w:rFonts w:ascii="Times New Roman" w:hAnsi="Times New Roman" w:cs="Times New Roman"/>
          <w:sz w:val="24"/>
          <w:szCs w:val="24"/>
        </w:rPr>
        <w:t>Югры</w:t>
      </w:r>
      <w:proofErr w:type="spellEnd"/>
      <w:r w:rsidR="00D56D3F" w:rsidRPr="00127624">
        <w:rPr>
          <w:rFonts w:ascii="Times New Roman" w:hAnsi="Times New Roman" w:cs="Times New Roman"/>
          <w:sz w:val="24"/>
          <w:szCs w:val="24"/>
        </w:rPr>
        <w:t xml:space="preserve">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муниципального района, установленные МНГП сельского поселения </w:t>
      </w:r>
      <w:proofErr w:type="gramStart"/>
      <w:r w:rsidR="00D56D3F" w:rsidRPr="00127624">
        <w:rPr>
          <w:rFonts w:ascii="Times New Roman" w:hAnsi="Times New Roman" w:cs="Times New Roman"/>
          <w:sz w:val="24"/>
          <w:szCs w:val="24"/>
        </w:rPr>
        <w:t>Шеркалы</w:t>
      </w:r>
      <w:proofErr w:type="gramEnd"/>
      <w:r w:rsidR="00D56D3F" w:rsidRPr="00127624">
        <w:rPr>
          <w:rFonts w:ascii="Times New Roman" w:hAnsi="Times New Roman" w:cs="Times New Roman"/>
          <w:sz w:val="24"/>
          <w:szCs w:val="24"/>
        </w:rPr>
        <w:t xml:space="preserve"> ниже соответствующих предельных значений расчетных показателей, установленных РНГП ХМАО - </w:t>
      </w:r>
      <w:proofErr w:type="spellStart"/>
      <w:r w:rsidR="00D56D3F" w:rsidRPr="00127624">
        <w:rPr>
          <w:rFonts w:ascii="Times New Roman" w:hAnsi="Times New Roman" w:cs="Times New Roman"/>
          <w:sz w:val="24"/>
          <w:szCs w:val="24"/>
        </w:rPr>
        <w:t>Югры</w:t>
      </w:r>
      <w:proofErr w:type="spellEnd"/>
      <w:r w:rsidR="00D56D3F" w:rsidRPr="00127624">
        <w:rPr>
          <w:rFonts w:ascii="Times New Roman" w:hAnsi="Times New Roman" w:cs="Times New Roman"/>
          <w:sz w:val="24"/>
          <w:szCs w:val="24"/>
        </w:rPr>
        <w:t>. В случае</w:t>
      </w:r>
      <w:proofErr w:type="gramStart"/>
      <w:r w:rsidR="00D56D3F" w:rsidRPr="00127624">
        <w:rPr>
          <w:rFonts w:ascii="Times New Roman" w:hAnsi="Times New Roman" w:cs="Times New Roman"/>
          <w:sz w:val="24"/>
          <w:szCs w:val="24"/>
        </w:rPr>
        <w:t>,</w:t>
      </w:r>
      <w:proofErr w:type="gramEnd"/>
      <w:r w:rsidR="00D56D3F" w:rsidRPr="00127624">
        <w:rPr>
          <w:rFonts w:ascii="Times New Roman" w:hAnsi="Times New Roman" w:cs="Times New Roman"/>
          <w:sz w:val="24"/>
          <w:szCs w:val="24"/>
        </w:rPr>
        <w:t xml:space="preserve"> если расчетные показатели максимально допустимого уровня территориальной доступности объектов местного значения сельского поселения для населения муниципального района, установленные МНГП сельского поселения Шеркалы, окажутся выше уровня соответствующих предельных значений расчетных показателей, установленных РНГП ХМАО - </w:t>
      </w:r>
      <w:proofErr w:type="spellStart"/>
      <w:r w:rsidR="00D56D3F" w:rsidRPr="00127624">
        <w:rPr>
          <w:rFonts w:ascii="Times New Roman" w:hAnsi="Times New Roman" w:cs="Times New Roman"/>
          <w:sz w:val="24"/>
          <w:szCs w:val="24"/>
        </w:rPr>
        <w:t>Югры</w:t>
      </w:r>
      <w:proofErr w:type="spellEnd"/>
      <w:r w:rsidR="00D56D3F" w:rsidRPr="00127624">
        <w:rPr>
          <w:rFonts w:ascii="Times New Roman" w:hAnsi="Times New Roman" w:cs="Times New Roman"/>
          <w:sz w:val="24"/>
          <w:szCs w:val="24"/>
        </w:rPr>
        <w:t xml:space="preserve">, то применяются предельные расчетные показатели РНГП ХМАО - </w:t>
      </w:r>
      <w:proofErr w:type="spellStart"/>
      <w:r w:rsidR="00D56D3F" w:rsidRPr="00127624">
        <w:rPr>
          <w:rFonts w:ascii="Times New Roman" w:hAnsi="Times New Roman" w:cs="Times New Roman"/>
          <w:sz w:val="24"/>
          <w:szCs w:val="24"/>
        </w:rPr>
        <w:t>Югры</w:t>
      </w:r>
      <w:proofErr w:type="spellEnd"/>
      <w:r w:rsidR="00D56D3F" w:rsidRPr="00127624">
        <w:rPr>
          <w:rFonts w:ascii="Times New Roman" w:hAnsi="Times New Roman" w:cs="Times New Roman"/>
          <w:sz w:val="24"/>
          <w:szCs w:val="24"/>
        </w:rPr>
        <w:t>.</w:t>
      </w:r>
    </w:p>
    <w:p w:rsidR="00D56D3F" w:rsidRPr="00127624" w:rsidRDefault="00D56D3F" w:rsidP="00127624">
      <w:pPr>
        <w:pStyle w:val="aff9"/>
        <w:ind w:left="-284" w:firstLine="993"/>
        <w:rPr>
          <w:lang w:val="ru-RU"/>
        </w:rPr>
      </w:pPr>
      <w:r w:rsidRPr="00127624">
        <w:rPr>
          <w:lang w:val="ru-RU"/>
        </w:rPr>
        <w:t xml:space="preserve">При отмене и (или) изменении действующих нормативных документов Российской Федерации и (или) Ханты-Мансийского автономного округа – </w:t>
      </w:r>
      <w:proofErr w:type="spellStart"/>
      <w:r w:rsidRPr="00127624">
        <w:rPr>
          <w:lang w:val="ru-RU"/>
        </w:rPr>
        <w:t>Югры</w:t>
      </w:r>
      <w:proofErr w:type="spellEnd"/>
      <w:r w:rsidRPr="00127624">
        <w:rPr>
          <w:lang w:val="ru-RU"/>
        </w:rPr>
        <w:t xml:space="preserve">, в том числе тех, требования которых были учтены при подготовке настоящих МНГП и на которые дается ссылка </w:t>
      </w:r>
      <w:proofErr w:type="gramStart"/>
      <w:r w:rsidRPr="00127624">
        <w:rPr>
          <w:lang w:val="ru-RU"/>
        </w:rPr>
        <w:t>в</w:t>
      </w:r>
      <w:proofErr w:type="gramEnd"/>
      <w:r w:rsidRPr="00127624">
        <w:rPr>
          <w:lang w:val="ru-RU"/>
        </w:rPr>
        <w:t xml:space="preserve"> настоящих МНГП, следует руководствоваться нормами, вводимыми взамен отмененных.</w:t>
      </w:r>
    </w:p>
    <w:bookmarkEnd w:id="78"/>
    <w:bookmarkEnd w:id="79"/>
    <w:bookmarkEnd w:id="80"/>
    <w:bookmarkEnd w:id="81"/>
    <w:bookmarkEnd w:id="82"/>
    <w:p w:rsidR="00D56D3F" w:rsidRPr="00127624" w:rsidRDefault="00D56D3F" w:rsidP="00127624">
      <w:pPr>
        <w:spacing w:after="0" w:line="240" w:lineRule="auto"/>
        <w:jc w:val="both"/>
        <w:rPr>
          <w:rFonts w:ascii="Times New Roman" w:hAnsi="Times New Roman" w:cs="Times New Roman"/>
          <w:sz w:val="24"/>
          <w:szCs w:val="24"/>
        </w:rPr>
      </w:pPr>
    </w:p>
    <w:p w:rsidR="00D56D3F" w:rsidRPr="00127624" w:rsidRDefault="00D56D3F" w:rsidP="00127624">
      <w:pPr>
        <w:spacing w:after="0" w:line="240" w:lineRule="auto"/>
        <w:jc w:val="both"/>
        <w:rPr>
          <w:rFonts w:ascii="Times New Roman" w:hAnsi="Times New Roman" w:cs="Times New Roman"/>
          <w:sz w:val="24"/>
          <w:szCs w:val="24"/>
        </w:rPr>
      </w:pPr>
    </w:p>
    <w:p w:rsidR="00AE24E6" w:rsidRPr="00127624" w:rsidRDefault="00AE24E6" w:rsidP="00127624">
      <w:pPr>
        <w:spacing w:after="0" w:line="240" w:lineRule="auto"/>
        <w:jc w:val="both"/>
        <w:rPr>
          <w:rFonts w:ascii="Times New Roman" w:hAnsi="Times New Roman" w:cs="Times New Roman"/>
          <w:sz w:val="24"/>
          <w:szCs w:val="24"/>
        </w:rPr>
      </w:pPr>
    </w:p>
    <w:sectPr w:rsidR="00AE24E6" w:rsidRPr="00127624" w:rsidSect="006A49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407231C"/>
    <w:multiLevelType w:val="hybridMultilevel"/>
    <w:tmpl w:val="6A2A315C"/>
    <w:lvl w:ilvl="0" w:tplc="646E3EAE">
      <w:numFmt w:val="bullet"/>
      <w:lvlText w:val="-"/>
      <w:lvlJc w:val="left"/>
      <w:pPr>
        <w:ind w:left="1429" w:hanging="360"/>
      </w:pPr>
      <w:rPr>
        <w:rFonts w:ascii="Times New Roman" w:eastAsia="Times New Roman" w:hAnsi="Times New Roman" w:cs="Times New Roman" w:hint="default"/>
        <w:spacing w:val="-13"/>
        <w:w w:val="99"/>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5B61EA"/>
    <w:multiLevelType w:val="hybridMultilevel"/>
    <w:tmpl w:val="27F4241C"/>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382165A"/>
    <w:multiLevelType w:val="hybridMultilevel"/>
    <w:tmpl w:val="5AF022EC"/>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6C31C6"/>
    <w:multiLevelType w:val="hybridMultilevel"/>
    <w:tmpl w:val="85164700"/>
    <w:lvl w:ilvl="0" w:tplc="DDD85C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nsid w:val="2E2F7F01"/>
    <w:multiLevelType w:val="hybridMultilevel"/>
    <w:tmpl w:val="58DE9612"/>
    <w:lvl w:ilvl="0" w:tplc="646E3EAE">
      <w:numFmt w:val="bullet"/>
      <w:lvlText w:val="-"/>
      <w:lvlJc w:val="left"/>
      <w:pPr>
        <w:ind w:left="1429" w:hanging="360"/>
      </w:pPr>
      <w:rPr>
        <w:rFonts w:ascii="Times New Roman" w:eastAsia="Times New Roman" w:hAnsi="Times New Roman" w:cs="Times New Roman" w:hint="default"/>
        <w:spacing w:val="-13"/>
        <w:w w:val="99"/>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F2022B2"/>
    <w:multiLevelType w:val="hybridMultilevel"/>
    <w:tmpl w:val="5C2ECA4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37877961"/>
    <w:multiLevelType w:val="hybridMultilevel"/>
    <w:tmpl w:val="8BA498D0"/>
    <w:lvl w:ilvl="0" w:tplc="DDD85C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2171A4"/>
    <w:multiLevelType w:val="hybridMultilevel"/>
    <w:tmpl w:val="C7B8853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CB87B16"/>
    <w:multiLevelType w:val="hybridMultilevel"/>
    <w:tmpl w:val="1E38B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3">
    <w:nsid w:val="54BB5D53"/>
    <w:multiLevelType w:val="hybridMultilevel"/>
    <w:tmpl w:val="B6208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BD21A6"/>
    <w:multiLevelType w:val="hybridMultilevel"/>
    <w:tmpl w:val="1B782F9A"/>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AF13F2"/>
    <w:multiLevelType w:val="hybridMultilevel"/>
    <w:tmpl w:val="4798E2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5CC074B2"/>
    <w:multiLevelType w:val="hybridMultilevel"/>
    <w:tmpl w:val="FC0AD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9">
    <w:nsid w:val="64A96586"/>
    <w:multiLevelType w:val="hybridMultilevel"/>
    <w:tmpl w:val="176A861E"/>
    <w:lvl w:ilvl="0" w:tplc="F5C0899E">
      <w:start w:val="1"/>
      <w:numFmt w:val="bullet"/>
      <w:lvlText w:val=""/>
      <w:lvlJc w:val="left"/>
      <w:pPr>
        <w:ind w:left="68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53D28F1"/>
    <w:multiLevelType w:val="hybridMultilevel"/>
    <w:tmpl w:val="882A2EDA"/>
    <w:lvl w:ilvl="0" w:tplc="D9343D1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4">
    <w:nsid w:val="725322B5"/>
    <w:multiLevelType w:val="hybridMultilevel"/>
    <w:tmpl w:val="849A904A"/>
    <w:lvl w:ilvl="0" w:tplc="EEF6FA5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2987D4B"/>
    <w:multiLevelType w:val="hybridMultilevel"/>
    <w:tmpl w:val="E7A0792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514450"/>
    <w:multiLevelType w:val="hybridMultilevel"/>
    <w:tmpl w:val="846C9A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49128F"/>
    <w:multiLevelType w:val="hybridMultilevel"/>
    <w:tmpl w:val="58087DAC"/>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F4017D"/>
    <w:multiLevelType w:val="multilevel"/>
    <w:tmpl w:val="021ADF3C"/>
    <w:lvl w:ilvl="0">
      <w:start w:val="1"/>
      <w:numFmt w:val="decimal"/>
      <w:lvlText w:val="%1."/>
      <w:lvlJc w:val="left"/>
      <w:pPr>
        <w:ind w:left="1140" w:hanging="78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D074B89"/>
    <w:multiLevelType w:val="hybridMultilevel"/>
    <w:tmpl w:val="1492949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8"/>
  </w:num>
  <w:num w:numId="4">
    <w:abstractNumId w:val="21"/>
  </w:num>
  <w:num w:numId="5">
    <w:abstractNumId w:val="33"/>
  </w:num>
  <w:num w:numId="6">
    <w:abstractNumId w:val="28"/>
  </w:num>
  <w:num w:numId="7">
    <w:abstractNumId w:val="0"/>
  </w:num>
  <w:num w:numId="8">
    <w:abstractNumId w:val="3"/>
  </w:num>
  <w:num w:numId="9">
    <w:abstractNumId w:val="18"/>
  </w:num>
  <w:num w:numId="10">
    <w:abstractNumId w:val="17"/>
  </w:num>
  <w:num w:numId="11">
    <w:abstractNumId w:val="13"/>
  </w:num>
  <w:num w:numId="12">
    <w:abstractNumId w:val="4"/>
  </w:num>
  <w:num w:numId="13">
    <w:abstractNumId w:val="26"/>
  </w:num>
  <w:num w:numId="14">
    <w:abstractNumId w:val="31"/>
  </w:num>
  <w:num w:numId="15">
    <w:abstractNumId w:val="14"/>
  </w:num>
  <w:num w:numId="16">
    <w:abstractNumId w:val="11"/>
  </w:num>
  <w:num w:numId="17">
    <w:abstractNumId w:val="25"/>
  </w:num>
  <w:num w:numId="18">
    <w:abstractNumId w:val="16"/>
  </w:num>
  <w:num w:numId="19">
    <w:abstractNumId w:val="32"/>
  </w:num>
  <w:num w:numId="20">
    <w:abstractNumId w:val="37"/>
  </w:num>
  <w:num w:numId="21">
    <w:abstractNumId w:val="29"/>
  </w:num>
  <w:num w:numId="22">
    <w:abstractNumId w:val="5"/>
  </w:num>
  <w:num w:numId="23">
    <w:abstractNumId w:val="10"/>
  </w:num>
  <w:num w:numId="24">
    <w:abstractNumId w:val="15"/>
  </w:num>
  <w:num w:numId="25">
    <w:abstractNumId w:val="38"/>
  </w:num>
  <w:num w:numId="26">
    <w:abstractNumId w:val="34"/>
  </w:num>
  <w:num w:numId="27">
    <w:abstractNumId w:val="39"/>
  </w:num>
  <w:num w:numId="28">
    <w:abstractNumId w:val="20"/>
  </w:num>
  <w:num w:numId="29">
    <w:abstractNumId w:val="6"/>
  </w:num>
  <w:num w:numId="30">
    <w:abstractNumId w:val="19"/>
  </w:num>
  <w:num w:numId="31">
    <w:abstractNumId w:val="23"/>
  </w:num>
  <w:num w:numId="32">
    <w:abstractNumId w:val="36"/>
  </w:num>
  <w:num w:numId="33">
    <w:abstractNumId w:val="12"/>
  </w:num>
  <w:num w:numId="34">
    <w:abstractNumId w:val="27"/>
  </w:num>
  <w:num w:numId="35">
    <w:abstractNumId w:val="2"/>
  </w:num>
  <w:num w:numId="36">
    <w:abstractNumId w:val="35"/>
  </w:num>
  <w:num w:numId="37">
    <w:abstractNumId w:val="24"/>
  </w:num>
  <w:num w:numId="38">
    <w:abstractNumId w:val="30"/>
  </w:num>
  <w:num w:numId="39">
    <w:abstractNumId w:val="1"/>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F8265B"/>
    <w:rsid w:val="00034B4D"/>
    <w:rsid w:val="00127624"/>
    <w:rsid w:val="00226990"/>
    <w:rsid w:val="002D55DE"/>
    <w:rsid w:val="002E7349"/>
    <w:rsid w:val="00333BAC"/>
    <w:rsid w:val="00373855"/>
    <w:rsid w:val="00390123"/>
    <w:rsid w:val="003D537F"/>
    <w:rsid w:val="00405E16"/>
    <w:rsid w:val="004A098A"/>
    <w:rsid w:val="00590A2C"/>
    <w:rsid w:val="0059550F"/>
    <w:rsid w:val="006A494D"/>
    <w:rsid w:val="007F0BD7"/>
    <w:rsid w:val="00821B37"/>
    <w:rsid w:val="00823F71"/>
    <w:rsid w:val="00850E22"/>
    <w:rsid w:val="00874CC5"/>
    <w:rsid w:val="00925561"/>
    <w:rsid w:val="00984838"/>
    <w:rsid w:val="00995B09"/>
    <w:rsid w:val="00A71553"/>
    <w:rsid w:val="00AE24E6"/>
    <w:rsid w:val="00B52BB6"/>
    <w:rsid w:val="00B63C4B"/>
    <w:rsid w:val="00B67C8F"/>
    <w:rsid w:val="00B72BF7"/>
    <w:rsid w:val="00BD470B"/>
    <w:rsid w:val="00D56D3F"/>
    <w:rsid w:val="00EB00D5"/>
    <w:rsid w:val="00F8265B"/>
    <w:rsid w:val="00F92B81"/>
    <w:rsid w:val="00FC69B8"/>
    <w:rsid w:val="00FF3C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6A494D"/>
  </w:style>
  <w:style w:type="paragraph" w:styleId="11">
    <w:name w:val="heading 1"/>
    <w:aliases w:val="Заголовок 1 Знак Знак,Заголовок 1 Знак Знак Знак"/>
    <w:basedOn w:val="a5"/>
    <w:next w:val="a5"/>
    <w:link w:val="12"/>
    <w:uiPriority w:val="99"/>
    <w:qFormat/>
    <w:rsid w:val="00D56D3F"/>
    <w:pPr>
      <w:keepNext/>
      <w:keepLines/>
      <w:suppressAutoHyphens/>
      <w:spacing w:before="240" w:after="240" w:line="240" w:lineRule="auto"/>
      <w:jc w:val="center"/>
      <w:outlineLvl w:val="0"/>
    </w:pPr>
    <w:rPr>
      <w:rFonts w:ascii="Times New Roman" w:eastAsiaTheme="majorEastAsia" w:hAnsi="Times New Roman"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D56D3F"/>
    <w:pPr>
      <w:keepNext/>
      <w:suppressAutoHyphens/>
      <w:spacing w:before="240" w:after="240" w:line="240" w:lineRule="auto"/>
      <w:jc w:val="center"/>
      <w:outlineLvl w:val="1"/>
    </w:pPr>
    <w:rPr>
      <w:rFonts w:ascii="Times New Roman" w:eastAsia="Times New Roman" w:hAnsi="Times New Roman" w:cs="Arial"/>
      <w:b/>
      <w:bCs/>
      <w:i/>
      <w:iCs/>
      <w:sz w:val="24"/>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D56D3F"/>
    <w:pPr>
      <w:keepNext/>
      <w:suppressAutoHyphens/>
      <w:spacing w:before="240" w:after="240" w:line="240" w:lineRule="auto"/>
      <w:jc w:val="center"/>
      <w:outlineLvl w:val="2"/>
    </w:pPr>
    <w:rPr>
      <w:rFonts w:ascii="Times New Roman" w:eastAsia="Times New Roman" w:hAnsi="Times New Roman" w:cs="Arial"/>
      <w:bCs/>
      <w:i/>
      <w:sz w:val="24"/>
      <w:szCs w:val="26"/>
    </w:rPr>
  </w:style>
  <w:style w:type="paragraph" w:styleId="4">
    <w:name w:val="heading 4"/>
    <w:basedOn w:val="a5"/>
    <w:next w:val="a5"/>
    <w:link w:val="40"/>
    <w:unhideWhenUsed/>
    <w:qFormat/>
    <w:rsid w:val="00D56D3F"/>
    <w:pPr>
      <w:keepNext/>
      <w:spacing w:before="240" w:after="240" w:line="240" w:lineRule="auto"/>
      <w:jc w:val="center"/>
      <w:outlineLvl w:val="3"/>
    </w:pPr>
    <w:rPr>
      <w:rFonts w:ascii="Times New Roman" w:eastAsia="Times New Roman" w:hAnsi="Times New Roman" w:cs="Times New Roman"/>
      <w:bCs/>
      <w:sz w:val="24"/>
      <w:szCs w:val="28"/>
      <w:u w:val="single"/>
    </w:rPr>
  </w:style>
  <w:style w:type="paragraph" w:styleId="5">
    <w:name w:val="heading 5"/>
    <w:basedOn w:val="a5"/>
    <w:next w:val="a5"/>
    <w:link w:val="50"/>
    <w:qFormat/>
    <w:rsid w:val="00D56D3F"/>
    <w:pPr>
      <w:spacing w:before="240" w:after="60" w:line="240" w:lineRule="auto"/>
      <w:ind w:firstLine="709"/>
      <w:jc w:val="both"/>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D56D3F"/>
    <w:pPr>
      <w:keepNext/>
      <w:keepLines/>
      <w:spacing w:before="200" w:after="0" w:line="240" w:lineRule="auto"/>
      <w:ind w:firstLine="709"/>
      <w:jc w:val="both"/>
      <w:outlineLvl w:val="5"/>
    </w:pPr>
    <w:rPr>
      <w:rFonts w:ascii="Cambria" w:eastAsia="Times New Roman" w:hAnsi="Cambria" w:cs="Cambria"/>
      <w:i/>
      <w:iCs/>
      <w:color w:val="243F60"/>
      <w:sz w:val="24"/>
      <w:lang w:val="en-US" w:eastAsia="en-US"/>
    </w:rPr>
  </w:style>
  <w:style w:type="paragraph" w:styleId="7">
    <w:name w:val="heading 7"/>
    <w:aliases w:val="Заголовок x.x"/>
    <w:basedOn w:val="a5"/>
    <w:next w:val="a5"/>
    <w:link w:val="70"/>
    <w:qFormat/>
    <w:rsid w:val="00D56D3F"/>
    <w:pPr>
      <w:spacing w:before="240" w:after="60" w:line="240" w:lineRule="auto"/>
      <w:ind w:firstLine="709"/>
      <w:jc w:val="both"/>
      <w:outlineLvl w:val="6"/>
    </w:pPr>
    <w:rPr>
      <w:rFonts w:ascii="Calibri" w:eastAsia="Times New Roman" w:hAnsi="Calibri" w:cs="Times New Roman"/>
      <w:sz w:val="24"/>
      <w:szCs w:val="24"/>
      <w:lang w:eastAsia="en-US"/>
    </w:rPr>
  </w:style>
  <w:style w:type="paragraph" w:styleId="8">
    <w:name w:val="heading 8"/>
    <w:basedOn w:val="a5"/>
    <w:next w:val="a5"/>
    <w:link w:val="80"/>
    <w:qFormat/>
    <w:rsid w:val="00D56D3F"/>
    <w:pPr>
      <w:keepNext/>
      <w:keepLines/>
      <w:spacing w:before="200" w:after="0" w:line="240" w:lineRule="auto"/>
      <w:ind w:firstLine="709"/>
      <w:jc w:val="both"/>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D56D3F"/>
    <w:pPr>
      <w:keepNext/>
      <w:keepLines/>
      <w:spacing w:before="200" w:after="0" w:line="240" w:lineRule="auto"/>
      <w:ind w:firstLine="709"/>
      <w:jc w:val="both"/>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uiPriority w:val="99"/>
    <w:rsid w:val="00F8265B"/>
    <w:rPr>
      <w:color w:val="0000FF"/>
      <w:u w:val="single"/>
    </w:rPr>
  </w:style>
  <w:style w:type="paragraph" w:styleId="aa">
    <w:name w:val="Balloon Text"/>
    <w:aliases w:val=" Знак5"/>
    <w:basedOn w:val="a5"/>
    <w:link w:val="ab"/>
    <w:uiPriority w:val="99"/>
    <w:unhideWhenUsed/>
    <w:rsid w:val="00F8265B"/>
    <w:pPr>
      <w:spacing w:after="0" w:line="240" w:lineRule="auto"/>
    </w:pPr>
    <w:rPr>
      <w:rFonts w:ascii="Tahoma" w:hAnsi="Tahoma" w:cs="Tahoma"/>
      <w:sz w:val="16"/>
      <w:szCs w:val="16"/>
    </w:rPr>
  </w:style>
  <w:style w:type="character" w:customStyle="1" w:styleId="ab">
    <w:name w:val="Текст выноски Знак"/>
    <w:aliases w:val=" Знак5 Знак"/>
    <w:basedOn w:val="a6"/>
    <w:link w:val="aa"/>
    <w:uiPriority w:val="99"/>
    <w:rsid w:val="00F8265B"/>
    <w:rPr>
      <w:rFonts w:ascii="Tahoma" w:hAnsi="Tahoma" w:cs="Tahoma"/>
      <w:sz w:val="16"/>
      <w:szCs w:val="16"/>
    </w:rPr>
  </w:style>
  <w:style w:type="character" w:customStyle="1" w:styleId="ac">
    <w:name w:val="Цветовое выделение"/>
    <w:rsid w:val="00D56D3F"/>
    <w:rPr>
      <w:b/>
      <w:color w:val="26282F"/>
    </w:rPr>
  </w:style>
  <w:style w:type="character" w:customStyle="1" w:styleId="12">
    <w:name w:val="Заголовок 1 Знак"/>
    <w:aliases w:val="Заголовок 1 Знак Знак Знак1,Заголовок 1 Знак Знак Знак Знак"/>
    <w:basedOn w:val="a6"/>
    <w:link w:val="11"/>
    <w:uiPriority w:val="99"/>
    <w:rsid w:val="00D56D3F"/>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D56D3F"/>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D56D3F"/>
    <w:rPr>
      <w:rFonts w:ascii="Times New Roman" w:eastAsia="Times New Roman" w:hAnsi="Times New Roman" w:cs="Arial"/>
      <w:bCs/>
      <w:i/>
      <w:sz w:val="24"/>
      <w:szCs w:val="26"/>
    </w:rPr>
  </w:style>
  <w:style w:type="character" w:customStyle="1" w:styleId="40">
    <w:name w:val="Заголовок 4 Знак"/>
    <w:basedOn w:val="a6"/>
    <w:link w:val="4"/>
    <w:rsid w:val="00D56D3F"/>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D56D3F"/>
    <w:rPr>
      <w:rFonts w:ascii="Calibri" w:eastAsia="Times New Roman" w:hAnsi="Calibri" w:cs="Times New Roman"/>
      <w:b/>
      <w:bCs/>
      <w:i/>
      <w:iCs/>
      <w:sz w:val="26"/>
      <w:szCs w:val="26"/>
      <w:lang w:eastAsia="en-US"/>
    </w:rPr>
  </w:style>
  <w:style w:type="character" w:customStyle="1" w:styleId="60">
    <w:name w:val="Заголовок 6 Знак"/>
    <w:basedOn w:val="a6"/>
    <w:link w:val="6"/>
    <w:rsid w:val="00D56D3F"/>
    <w:rPr>
      <w:rFonts w:ascii="Cambria" w:eastAsia="Times New Roman" w:hAnsi="Cambria" w:cs="Cambria"/>
      <w:i/>
      <w:iCs/>
      <w:color w:val="243F60"/>
      <w:sz w:val="24"/>
      <w:lang w:val="en-US" w:eastAsia="en-US"/>
    </w:rPr>
  </w:style>
  <w:style w:type="character" w:customStyle="1" w:styleId="70">
    <w:name w:val="Заголовок 7 Знак"/>
    <w:aliases w:val="Заголовок x.x Знак"/>
    <w:basedOn w:val="a6"/>
    <w:link w:val="7"/>
    <w:rsid w:val="00D56D3F"/>
    <w:rPr>
      <w:rFonts w:ascii="Calibri" w:eastAsia="Times New Roman" w:hAnsi="Calibri" w:cs="Times New Roman"/>
      <w:sz w:val="24"/>
      <w:szCs w:val="24"/>
      <w:lang w:eastAsia="en-US"/>
    </w:rPr>
  </w:style>
  <w:style w:type="character" w:customStyle="1" w:styleId="80">
    <w:name w:val="Заголовок 8 Знак"/>
    <w:basedOn w:val="a6"/>
    <w:link w:val="8"/>
    <w:rsid w:val="00D56D3F"/>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D56D3F"/>
    <w:rPr>
      <w:rFonts w:ascii="Cambria" w:eastAsia="Times New Roman" w:hAnsi="Cambria" w:cs="Cambria"/>
      <w:i/>
      <w:iCs/>
      <w:color w:val="404040"/>
      <w:sz w:val="20"/>
      <w:szCs w:val="20"/>
      <w:lang w:val="en-US" w:eastAsia="en-US"/>
    </w:rPr>
  </w:style>
  <w:style w:type="paragraph" w:customStyle="1" w:styleId="ad">
    <w:name w:val="Егор"/>
    <w:basedOn w:val="11"/>
    <w:rsid w:val="00D56D3F"/>
    <w:pPr>
      <w:keepNext w:val="0"/>
      <w:keepLines w:val="0"/>
      <w:pageBreakBefore/>
      <w:spacing w:before="120" w:after="120"/>
    </w:pPr>
    <w:rPr>
      <w:rFonts w:eastAsia="Times New Roman" w:cs="Times New Roman"/>
      <w:kern w:val="36"/>
      <w:sz w:val="32"/>
      <w:szCs w:val="32"/>
    </w:rPr>
  </w:style>
  <w:style w:type="paragraph" w:customStyle="1" w:styleId="ae">
    <w:name w:val="Егор+"/>
    <w:basedOn w:val="a5"/>
    <w:qFormat/>
    <w:rsid w:val="00D56D3F"/>
    <w:pPr>
      <w:spacing w:before="120" w:after="120" w:line="240" w:lineRule="auto"/>
      <w:ind w:firstLine="709"/>
      <w:jc w:val="center"/>
    </w:pPr>
    <w:rPr>
      <w:rFonts w:ascii="Times New Roman" w:eastAsia="Calibri" w:hAnsi="Times New Roman" w:cs="Times New Roman"/>
      <w:b/>
      <w:sz w:val="32"/>
      <w:szCs w:val="28"/>
      <w:lang w:eastAsia="en-US"/>
    </w:rPr>
  </w:style>
  <w:style w:type="paragraph" w:customStyle="1" w:styleId="13">
    <w:name w:val="Егор1+"/>
    <w:basedOn w:val="ae"/>
    <w:qFormat/>
    <w:rsid w:val="00D56D3F"/>
  </w:style>
  <w:style w:type="paragraph" w:customStyle="1" w:styleId="14">
    <w:name w:val="Егор1"/>
    <w:basedOn w:val="a5"/>
    <w:link w:val="15"/>
    <w:qFormat/>
    <w:rsid w:val="00D56D3F"/>
    <w:pPr>
      <w:spacing w:before="120" w:after="120" w:line="240" w:lineRule="auto"/>
      <w:ind w:firstLine="709"/>
      <w:jc w:val="center"/>
    </w:pPr>
    <w:rPr>
      <w:rFonts w:ascii="Times New Roman" w:eastAsia="Times New Roman" w:hAnsi="Times New Roman" w:cs="Times New Roman"/>
      <w:b/>
      <w:i/>
      <w:sz w:val="28"/>
      <w:szCs w:val="26"/>
    </w:rPr>
  </w:style>
  <w:style w:type="character" w:customStyle="1" w:styleId="15">
    <w:name w:val="Егор1 Знак"/>
    <w:basedOn w:val="a6"/>
    <w:link w:val="14"/>
    <w:rsid w:val="00D56D3F"/>
    <w:rPr>
      <w:rFonts w:ascii="Times New Roman" w:eastAsia="Times New Roman" w:hAnsi="Times New Roman" w:cs="Times New Roman"/>
      <w:b/>
      <w:i/>
      <w:sz w:val="28"/>
      <w:szCs w:val="26"/>
    </w:rPr>
  </w:style>
  <w:style w:type="paragraph" w:styleId="af">
    <w:name w:val="No Spacing"/>
    <w:basedOn w:val="a5"/>
    <w:link w:val="af0"/>
    <w:uiPriority w:val="1"/>
    <w:qFormat/>
    <w:rsid w:val="00D56D3F"/>
    <w:pPr>
      <w:spacing w:after="0" w:line="240" w:lineRule="auto"/>
      <w:ind w:firstLine="709"/>
      <w:jc w:val="both"/>
    </w:pPr>
    <w:rPr>
      <w:rFonts w:ascii="Times New Roman" w:eastAsia="Calibri" w:hAnsi="Times New Roman" w:cs="Times New Roman"/>
      <w:sz w:val="24"/>
      <w:lang w:eastAsia="en-US"/>
    </w:rPr>
  </w:style>
  <w:style w:type="character" w:customStyle="1" w:styleId="af0">
    <w:name w:val="Без интервала Знак"/>
    <w:basedOn w:val="a6"/>
    <w:link w:val="af"/>
    <w:uiPriority w:val="1"/>
    <w:rsid w:val="00D56D3F"/>
    <w:rPr>
      <w:rFonts w:ascii="Times New Roman" w:eastAsia="Calibri" w:hAnsi="Times New Roman" w:cs="Times New Roman"/>
      <w:sz w:val="24"/>
      <w:lang w:eastAsia="en-US"/>
    </w:rPr>
  </w:style>
  <w:style w:type="paragraph" w:styleId="af1">
    <w:name w:val="Normal (Web)"/>
    <w:basedOn w:val="a5"/>
    <w:uiPriority w:val="99"/>
    <w:unhideWhenUsed/>
    <w:rsid w:val="00D56D3F"/>
    <w:pPr>
      <w:spacing w:before="120" w:after="120" w:line="240" w:lineRule="auto"/>
      <w:ind w:firstLine="709"/>
      <w:jc w:val="both"/>
    </w:pPr>
    <w:rPr>
      <w:rFonts w:ascii="Times New Roman" w:eastAsia="Times New Roman" w:hAnsi="Times New Roman" w:cs="Times New Roman"/>
      <w:sz w:val="24"/>
      <w:szCs w:val="24"/>
    </w:rPr>
  </w:style>
  <w:style w:type="table" w:styleId="af2">
    <w:name w:val="Table Grid"/>
    <w:aliases w:val="Table Grid Report"/>
    <w:basedOn w:val="a7"/>
    <w:uiPriority w:val="59"/>
    <w:rsid w:val="00D56D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56D3F"/>
    <w:pPr>
      <w:spacing w:before="60" w:after="60" w:line="240" w:lineRule="auto"/>
      <w:ind w:right="567"/>
      <w:jc w:val="both"/>
    </w:pPr>
    <w:rPr>
      <w:rFonts w:ascii="Times New Roman" w:eastAsia="Calibri" w:hAnsi="Times New Roman" w:cs="Times New Roman"/>
      <w:b/>
      <w:bCs/>
      <w:caps/>
      <w:sz w:val="24"/>
      <w:szCs w:val="32"/>
      <w:lang w:eastAsia="en-US"/>
    </w:rPr>
  </w:style>
  <w:style w:type="paragraph" w:styleId="af3">
    <w:name w:val="TOC Heading"/>
    <w:basedOn w:val="11"/>
    <w:next w:val="a5"/>
    <w:uiPriority w:val="39"/>
    <w:qFormat/>
    <w:rsid w:val="00D56D3F"/>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D56D3F"/>
    <w:pPr>
      <w:tabs>
        <w:tab w:val="left" w:pos="1320"/>
        <w:tab w:val="right" w:leader="dot" w:pos="9344"/>
      </w:tabs>
      <w:spacing w:before="60" w:after="60" w:line="240" w:lineRule="auto"/>
      <w:ind w:left="442" w:right="567"/>
      <w:jc w:val="both"/>
    </w:pPr>
    <w:rPr>
      <w:rFonts w:ascii="Times New Roman" w:eastAsia="Calibri" w:hAnsi="Times New Roman" w:cs="Times New Roman"/>
      <w:iCs/>
      <w:sz w:val="24"/>
      <w:szCs w:val="20"/>
      <w:lang w:eastAsia="en-US"/>
    </w:rPr>
  </w:style>
  <w:style w:type="paragraph" w:styleId="31">
    <w:name w:val="toc 3"/>
    <w:basedOn w:val="a5"/>
    <w:next w:val="a5"/>
    <w:autoRedefine/>
    <w:uiPriority w:val="39"/>
    <w:unhideWhenUsed/>
    <w:qFormat/>
    <w:rsid w:val="00D56D3F"/>
    <w:pPr>
      <w:tabs>
        <w:tab w:val="left" w:pos="1560"/>
        <w:tab w:val="right" w:leader="dot" w:pos="9344"/>
      </w:tabs>
      <w:spacing w:before="60" w:after="60" w:line="240" w:lineRule="auto"/>
      <w:ind w:left="663"/>
      <w:jc w:val="both"/>
    </w:pPr>
    <w:rPr>
      <w:rFonts w:ascii="Times New Roman" w:eastAsia="Calibri" w:hAnsi="Times New Roman" w:cs="Times New Roman"/>
      <w:sz w:val="24"/>
      <w:szCs w:val="20"/>
      <w:lang w:eastAsia="en-US"/>
    </w:rPr>
  </w:style>
  <w:style w:type="paragraph" w:styleId="af4">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5"/>
    <w:uiPriority w:val="99"/>
    <w:unhideWhenUsed/>
    <w:rsid w:val="00D56D3F"/>
    <w:pPr>
      <w:spacing w:after="120" w:line="240" w:lineRule="auto"/>
      <w:ind w:firstLine="709"/>
      <w:jc w:val="both"/>
    </w:pPr>
    <w:rPr>
      <w:rFonts w:ascii="Times New Roman" w:hAnsi="Times New Roman"/>
      <w:sz w:val="24"/>
    </w:rPr>
  </w:style>
  <w:style w:type="character" w:customStyle="1" w:styleId="af5">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4"/>
    <w:uiPriority w:val="99"/>
    <w:rsid w:val="00D56D3F"/>
    <w:rPr>
      <w:rFonts w:ascii="Times New Roman" w:hAnsi="Times New Roman"/>
      <w:sz w:val="24"/>
    </w:rPr>
  </w:style>
  <w:style w:type="paragraph" w:styleId="af6">
    <w:name w:val="Body Text First Indent"/>
    <w:basedOn w:val="a5"/>
    <w:link w:val="af7"/>
    <w:unhideWhenUsed/>
    <w:rsid w:val="00D56D3F"/>
    <w:pPr>
      <w:spacing w:after="0" w:line="240" w:lineRule="auto"/>
      <w:ind w:firstLine="360"/>
      <w:jc w:val="both"/>
    </w:pPr>
    <w:rPr>
      <w:rFonts w:ascii="Times New Roman" w:hAnsi="Times New Roman"/>
      <w:sz w:val="24"/>
    </w:rPr>
  </w:style>
  <w:style w:type="character" w:customStyle="1" w:styleId="af7">
    <w:name w:val="Красная строка Знак"/>
    <w:basedOn w:val="af5"/>
    <w:link w:val="af6"/>
    <w:rsid w:val="00D56D3F"/>
  </w:style>
  <w:style w:type="paragraph" w:customStyle="1" w:styleId="32">
    <w:name w:val="Егор3"/>
    <w:basedOn w:val="ad"/>
    <w:qFormat/>
    <w:rsid w:val="00D56D3F"/>
    <w:pPr>
      <w:pageBreakBefore w:val="0"/>
      <w:spacing w:before="0" w:after="200" w:line="276" w:lineRule="auto"/>
      <w:ind w:firstLine="851"/>
      <w:outlineLvl w:val="9"/>
    </w:pPr>
    <w:rPr>
      <w:rFonts w:eastAsia="Calibri"/>
      <w:b w:val="0"/>
      <w:bCs w:val="0"/>
      <w:i/>
      <w:kern w:val="0"/>
      <w:sz w:val="26"/>
      <w:szCs w:val="22"/>
      <w:lang w:eastAsia="en-US"/>
    </w:rPr>
  </w:style>
  <w:style w:type="paragraph" w:styleId="af8">
    <w:name w:val="Plain Text"/>
    <w:aliases w:val="Текст1,TEXT"/>
    <w:basedOn w:val="a5"/>
    <w:link w:val="af9"/>
    <w:uiPriority w:val="99"/>
    <w:rsid w:val="00D56D3F"/>
    <w:pPr>
      <w:spacing w:after="0" w:line="240" w:lineRule="auto"/>
      <w:ind w:firstLine="709"/>
      <w:jc w:val="both"/>
    </w:pPr>
    <w:rPr>
      <w:rFonts w:ascii="Courier New" w:eastAsia="Times New Roman" w:hAnsi="Courier New" w:cs="Times New Roman"/>
      <w:sz w:val="20"/>
      <w:szCs w:val="20"/>
    </w:rPr>
  </w:style>
  <w:style w:type="character" w:customStyle="1" w:styleId="af9">
    <w:name w:val="Текст Знак"/>
    <w:aliases w:val="Текст1 Знак,TEXT Знак"/>
    <w:basedOn w:val="a6"/>
    <w:link w:val="af8"/>
    <w:uiPriority w:val="99"/>
    <w:rsid w:val="00D56D3F"/>
    <w:rPr>
      <w:rFonts w:ascii="Courier New" w:eastAsia="Times New Roman" w:hAnsi="Courier New" w:cs="Times New Roman"/>
      <w:sz w:val="20"/>
      <w:szCs w:val="20"/>
    </w:rPr>
  </w:style>
  <w:style w:type="paragraph" w:styleId="afa">
    <w:name w:val="header"/>
    <w:aliases w:val=" Знак4, Знак8,ВерхКолонтитул"/>
    <w:basedOn w:val="a5"/>
    <w:link w:val="afb"/>
    <w:unhideWhenUsed/>
    <w:rsid w:val="00D56D3F"/>
    <w:pPr>
      <w:tabs>
        <w:tab w:val="center" w:pos="4677"/>
        <w:tab w:val="right" w:pos="9355"/>
      </w:tabs>
      <w:spacing w:after="0" w:line="240" w:lineRule="auto"/>
      <w:ind w:firstLine="709"/>
      <w:jc w:val="both"/>
    </w:pPr>
    <w:rPr>
      <w:rFonts w:ascii="Times New Roman" w:hAnsi="Times New Roman"/>
      <w:sz w:val="24"/>
    </w:rPr>
  </w:style>
  <w:style w:type="character" w:customStyle="1" w:styleId="afb">
    <w:name w:val="Верхний колонтитул Знак"/>
    <w:aliases w:val=" Знак4 Знак, Знак8 Знак,ВерхКолонтитул Знак"/>
    <w:basedOn w:val="a6"/>
    <w:link w:val="afa"/>
    <w:rsid w:val="00D56D3F"/>
    <w:rPr>
      <w:rFonts w:ascii="Times New Roman" w:hAnsi="Times New Roman"/>
      <w:sz w:val="24"/>
    </w:rPr>
  </w:style>
  <w:style w:type="paragraph" w:styleId="afc">
    <w:name w:val="footer"/>
    <w:aliases w:val=" Знак, Знак6, Знак14"/>
    <w:basedOn w:val="a5"/>
    <w:link w:val="afd"/>
    <w:uiPriority w:val="99"/>
    <w:unhideWhenUsed/>
    <w:rsid w:val="00D56D3F"/>
    <w:pPr>
      <w:tabs>
        <w:tab w:val="center" w:pos="4677"/>
        <w:tab w:val="right" w:pos="9355"/>
      </w:tabs>
      <w:spacing w:after="0" w:line="240" w:lineRule="auto"/>
      <w:ind w:firstLine="709"/>
      <w:jc w:val="both"/>
    </w:pPr>
    <w:rPr>
      <w:rFonts w:ascii="Times New Roman" w:hAnsi="Times New Roman"/>
      <w:sz w:val="20"/>
    </w:rPr>
  </w:style>
  <w:style w:type="character" w:customStyle="1" w:styleId="afd">
    <w:name w:val="Нижний колонтитул Знак"/>
    <w:aliases w:val=" Знак Знак, Знак6 Знак, Знак14 Знак"/>
    <w:basedOn w:val="a6"/>
    <w:link w:val="afc"/>
    <w:uiPriority w:val="99"/>
    <w:rsid w:val="00D56D3F"/>
    <w:rPr>
      <w:rFonts w:ascii="Times New Roman" w:hAnsi="Times New Roman"/>
      <w:sz w:val="20"/>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D56D3F"/>
    <w:pPr>
      <w:spacing w:before="120" w:after="120" w:line="240" w:lineRule="auto"/>
      <w:ind w:left="709" w:firstLine="709"/>
      <w:jc w:val="center"/>
    </w:pPr>
    <w:rPr>
      <w:rFonts w:ascii="Calibri" w:eastAsia="Calibri" w:hAnsi="Calibri" w:cs="Times New Roman"/>
      <w:b/>
      <w:bCs/>
      <w:sz w:val="20"/>
      <w:szCs w:val="20"/>
      <w:lang w:eastAsia="en-US"/>
    </w:rPr>
  </w:style>
  <w:style w:type="character" w:customStyle="1" w:styleId="aff">
    <w:name w:val="Схема документа Знак"/>
    <w:link w:val="aff0"/>
    <w:rsid w:val="00D56D3F"/>
    <w:rPr>
      <w:rFonts w:ascii="Tahoma" w:eastAsia="Calibri" w:hAnsi="Tahoma" w:cs="Tahoma"/>
      <w:sz w:val="20"/>
      <w:szCs w:val="20"/>
      <w:shd w:val="clear" w:color="auto" w:fill="000080"/>
    </w:rPr>
  </w:style>
  <w:style w:type="paragraph" w:styleId="aff0">
    <w:name w:val="Document Map"/>
    <w:basedOn w:val="a5"/>
    <w:link w:val="aff"/>
    <w:rsid w:val="00D56D3F"/>
    <w:pPr>
      <w:shd w:val="clear" w:color="auto" w:fill="000080"/>
      <w:spacing w:after="0" w:line="240" w:lineRule="auto"/>
      <w:ind w:firstLine="709"/>
      <w:jc w:val="both"/>
    </w:pPr>
    <w:rPr>
      <w:rFonts w:ascii="Tahoma" w:eastAsia="Calibri" w:hAnsi="Tahoma" w:cs="Tahoma"/>
      <w:sz w:val="20"/>
      <w:szCs w:val="20"/>
    </w:rPr>
  </w:style>
  <w:style w:type="character" w:customStyle="1" w:styleId="17">
    <w:name w:val="Схема документа Знак1"/>
    <w:basedOn w:val="a6"/>
    <w:link w:val="aff0"/>
    <w:uiPriority w:val="99"/>
    <w:semiHidden/>
    <w:rsid w:val="00D56D3F"/>
    <w:rPr>
      <w:rFonts w:ascii="Tahoma" w:hAnsi="Tahoma" w:cs="Tahoma"/>
      <w:sz w:val="16"/>
      <w:szCs w:val="16"/>
    </w:rPr>
  </w:style>
  <w:style w:type="paragraph" w:styleId="24">
    <w:name w:val="Quote"/>
    <w:basedOn w:val="a5"/>
    <w:next w:val="a5"/>
    <w:link w:val="25"/>
    <w:uiPriority w:val="29"/>
    <w:qFormat/>
    <w:rsid w:val="00D56D3F"/>
    <w:pPr>
      <w:spacing w:after="0" w:line="240" w:lineRule="auto"/>
      <w:ind w:firstLine="709"/>
      <w:jc w:val="both"/>
    </w:pPr>
    <w:rPr>
      <w:rFonts w:ascii="Calibri" w:eastAsia="Calibri" w:hAnsi="Calibri" w:cs="Times New Roman"/>
      <w:i/>
      <w:iCs/>
      <w:color w:val="000000"/>
      <w:sz w:val="24"/>
      <w:lang w:eastAsia="en-US"/>
    </w:rPr>
  </w:style>
  <w:style w:type="character" w:customStyle="1" w:styleId="25">
    <w:name w:val="Цитата 2 Знак"/>
    <w:basedOn w:val="a6"/>
    <w:link w:val="24"/>
    <w:uiPriority w:val="29"/>
    <w:rsid w:val="00D56D3F"/>
    <w:rPr>
      <w:rFonts w:ascii="Calibri" w:eastAsia="Calibri" w:hAnsi="Calibri" w:cs="Times New Roman"/>
      <w:i/>
      <w:iCs/>
      <w:color w:val="000000"/>
      <w:sz w:val="24"/>
      <w:lang w:eastAsia="en-US"/>
    </w:rPr>
  </w:style>
  <w:style w:type="paragraph" w:customStyle="1" w:styleId="aff1">
    <w:name w:val="ПодзаголовокКАТЯ"/>
    <w:basedOn w:val="a5"/>
    <w:qFormat/>
    <w:rsid w:val="00D56D3F"/>
    <w:pPr>
      <w:spacing w:after="60" w:line="240" w:lineRule="auto"/>
      <w:ind w:firstLine="709"/>
      <w:jc w:val="center"/>
      <w:outlineLvl w:val="1"/>
    </w:pPr>
    <w:rPr>
      <w:rFonts w:ascii="Times New Roman" w:eastAsia="Times New Roman" w:hAnsi="Times New Roman" w:cs="Times New Roman"/>
      <w:i/>
      <w:sz w:val="26"/>
      <w:szCs w:val="26"/>
      <w:lang w:eastAsia="en-US"/>
    </w:rPr>
  </w:style>
  <w:style w:type="paragraph" w:styleId="41">
    <w:name w:val="toc 4"/>
    <w:basedOn w:val="a5"/>
    <w:next w:val="a5"/>
    <w:autoRedefine/>
    <w:uiPriority w:val="39"/>
    <w:unhideWhenUsed/>
    <w:rsid w:val="00D56D3F"/>
    <w:pPr>
      <w:spacing w:after="0" w:line="240" w:lineRule="auto"/>
      <w:ind w:left="660" w:firstLine="709"/>
      <w:jc w:val="both"/>
    </w:pPr>
    <w:rPr>
      <w:rFonts w:ascii="Calibri" w:eastAsia="Calibri" w:hAnsi="Calibri" w:cs="Times New Roman"/>
      <w:sz w:val="20"/>
      <w:szCs w:val="20"/>
      <w:lang w:eastAsia="en-US"/>
    </w:rPr>
  </w:style>
  <w:style w:type="paragraph" w:styleId="51">
    <w:name w:val="toc 5"/>
    <w:basedOn w:val="a5"/>
    <w:next w:val="a5"/>
    <w:autoRedefine/>
    <w:uiPriority w:val="39"/>
    <w:unhideWhenUsed/>
    <w:rsid w:val="00D56D3F"/>
    <w:pPr>
      <w:spacing w:after="0" w:line="240" w:lineRule="auto"/>
      <w:ind w:left="880" w:firstLine="709"/>
      <w:jc w:val="both"/>
    </w:pPr>
    <w:rPr>
      <w:rFonts w:ascii="Calibri" w:eastAsia="Calibri" w:hAnsi="Calibri" w:cs="Times New Roman"/>
      <w:sz w:val="20"/>
      <w:szCs w:val="20"/>
      <w:lang w:eastAsia="en-US"/>
    </w:rPr>
  </w:style>
  <w:style w:type="paragraph" w:styleId="61">
    <w:name w:val="toc 6"/>
    <w:basedOn w:val="a5"/>
    <w:next w:val="a5"/>
    <w:autoRedefine/>
    <w:uiPriority w:val="39"/>
    <w:unhideWhenUsed/>
    <w:rsid w:val="00D56D3F"/>
    <w:pPr>
      <w:spacing w:after="0" w:line="240" w:lineRule="auto"/>
      <w:ind w:left="1100" w:firstLine="709"/>
      <w:jc w:val="both"/>
    </w:pPr>
    <w:rPr>
      <w:rFonts w:ascii="Calibri" w:eastAsia="Calibri" w:hAnsi="Calibri" w:cs="Times New Roman"/>
      <w:sz w:val="20"/>
      <w:szCs w:val="20"/>
      <w:lang w:eastAsia="en-US"/>
    </w:rPr>
  </w:style>
  <w:style w:type="paragraph" w:styleId="71">
    <w:name w:val="toc 7"/>
    <w:basedOn w:val="a5"/>
    <w:next w:val="a5"/>
    <w:autoRedefine/>
    <w:uiPriority w:val="39"/>
    <w:unhideWhenUsed/>
    <w:rsid w:val="00D56D3F"/>
    <w:pPr>
      <w:spacing w:after="0" w:line="240" w:lineRule="auto"/>
      <w:ind w:left="1320" w:firstLine="709"/>
      <w:jc w:val="both"/>
    </w:pPr>
    <w:rPr>
      <w:rFonts w:ascii="Calibri" w:eastAsia="Calibri" w:hAnsi="Calibri" w:cs="Times New Roman"/>
      <w:sz w:val="20"/>
      <w:szCs w:val="20"/>
      <w:lang w:eastAsia="en-US"/>
    </w:rPr>
  </w:style>
  <w:style w:type="paragraph" w:styleId="81">
    <w:name w:val="toc 8"/>
    <w:basedOn w:val="a5"/>
    <w:next w:val="a5"/>
    <w:autoRedefine/>
    <w:uiPriority w:val="39"/>
    <w:unhideWhenUsed/>
    <w:rsid w:val="00D56D3F"/>
    <w:pPr>
      <w:spacing w:after="0" w:line="240" w:lineRule="auto"/>
      <w:ind w:left="1540" w:firstLine="709"/>
      <w:jc w:val="both"/>
    </w:pPr>
    <w:rPr>
      <w:rFonts w:ascii="Calibri" w:eastAsia="Calibri" w:hAnsi="Calibri" w:cs="Times New Roman"/>
      <w:sz w:val="20"/>
      <w:szCs w:val="20"/>
      <w:lang w:eastAsia="en-US"/>
    </w:rPr>
  </w:style>
  <w:style w:type="paragraph" w:styleId="91">
    <w:name w:val="toc 9"/>
    <w:basedOn w:val="a5"/>
    <w:next w:val="a5"/>
    <w:autoRedefine/>
    <w:uiPriority w:val="39"/>
    <w:unhideWhenUsed/>
    <w:rsid w:val="00D56D3F"/>
    <w:pPr>
      <w:spacing w:after="0" w:line="240" w:lineRule="auto"/>
      <w:ind w:left="1760" w:firstLine="709"/>
      <w:jc w:val="both"/>
    </w:pPr>
    <w:rPr>
      <w:rFonts w:ascii="Calibri" w:eastAsia="Calibri" w:hAnsi="Calibri" w:cs="Times New Roman"/>
      <w:sz w:val="20"/>
      <w:szCs w:val="20"/>
      <w:lang w:eastAsia="en-US"/>
    </w:rPr>
  </w:style>
  <w:style w:type="character" w:styleId="aff2">
    <w:name w:val="page number"/>
    <w:basedOn w:val="a6"/>
    <w:rsid w:val="00D56D3F"/>
  </w:style>
  <w:style w:type="character" w:customStyle="1" w:styleId="aff3">
    <w:name w:val="Текст концевой сноски Знак"/>
    <w:link w:val="aff4"/>
    <w:rsid w:val="00D56D3F"/>
    <w:rPr>
      <w:rFonts w:ascii="Calibri" w:eastAsia="Calibri" w:hAnsi="Calibri"/>
      <w:sz w:val="20"/>
      <w:szCs w:val="20"/>
    </w:rPr>
  </w:style>
  <w:style w:type="paragraph" w:styleId="aff4">
    <w:name w:val="endnote text"/>
    <w:basedOn w:val="a5"/>
    <w:link w:val="aff3"/>
    <w:unhideWhenUsed/>
    <w:rsid w:val="00D56D3F"/>
    <w:pPr>
      <w:spacing w:after="0" w:line="240" w:lineRule="auto"/>
      <w:ind w:firstLine="709"/>
      <w:jc w:val="both"/>
    </w:pPr>
    <w:rPr>
      <w:rFonts w:ascii="Calibri" w:eastAsia="Calibri" w:hAnsi="Calibri"/>
      <w:sz w:val="20"/>
      <w:szCs w:val="20"/>
    </w:rPr>
  </w:style>
  <w:style w:type="character" w:customStyle="1" w:styleId="18">
    <w:name w:val="Текст концевой сноски Знак1"/>
    <w:basedOn w:val="a6"/>
    <w:link w:val="aff4"/>
    <w:uiPriority w:val="99"/>
    <w:semiHidden/>
    <w:rsid w:val="00D56D3F"/>
    <w:rPr>
      <w:sz w:val="20"/>
      <w:szCs w:val="20"/>
    </w:rPr>
  </w:style>
  <w:style w:type="paragraph" w:styleId="a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6"/>
    <w:uiPriority w:val="99"/>
    <w:unhideWhenUsed/>
    <w:rsid w:val="00D56D3F"/>
    <w:pPr>
      <w:spacing w:after="0" w:line="240" w:lineRule="auto"/>
      <w:ind w:firstLine="709"/>
      <w:jc w:val="both"/>
    </w:pPr>
    <w:rPr>
      <w:rFonts w:ascii="Calibri" w:eastAsia="Calibri" w:hAnsi="Calibri" w:cs="Times New Roman"/>
      <w:sz w:val="20"/>
      <w:szCs w:val="20"/>
      <w:lang w:eastAsia="en-US"/>
    </w:rPr>
  </w:style>
  <w:style w:type="character" w:customStyle="1" w:styleId="a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5"/>
    <w:uiPriority w:val="99"/>
    <w:rsid w:val="00D56D3F"/>
    <w:rPr>
      <w:rFonts w:ascii="Calibri" w:eastAsia="Calibri" w:hAnsi="Calibri" w:cs="Times New Roman"/>
      <w:sz w:val="20"/>
      <w:szCs w:val="20"/>
      <w:lang w:eastAsia="en-US"/>
    </w:rPr>
  </w:style>
  <w:style w:type="paragraph" w:customStyle="1" w:styleId="19">
    <w:name w:val="Подзаголовок1катя"/>
    <w:basedOn w:val="a5"/>
    <w:qFormat/>
    <w:rsid w:val="00D56D3F"/>
    <w:pPr>
      <w:spacing w:before="120" w:after="120" w:line="240" w:lineRule="auto"/>
      <w:ind w:firstLine="709"/>
      <w:jc w:val="center"/>
      <w:outlineLvl w:val="1"/>
    </w:pPr>
    <w:rPr>
      <w:rFonts w:ascii="Times New Roman" w:eastAsia="Times New Roman" w:hAnsi="Times New Roman" w:cs="Times New Roman"/>
      <w:sz w:val="26"/>
      <w:szCs w:val="26"/>
      <w:u w:val="single"/>
    </w:rPr>
  </w:style>
  <w:style w:type="paragraph" w:customStyle="1" w:styleId="26">
    <w:name w:val="Егор2"/>
    <w:basedOn w:val="3"/>
    <w:link w:val="27"/>
    <w:qFormat/>
    <w:rsid w:val="00D56D3F"/>
    <w:pPr>
      <w:keepLines/>
      <w:spacing w:before="120" w:after="120"/>
      <w:ind w:left="1430" w:hanging="720"/>
    </w:pPr>
    <w:rPr>
      <w:rFonts w:cs="Times New Roman"/>
      <w:lang w:eastAsia="en-US"/>
    </w:rPr>
  </w:style>
  <w:style w:type="character" w:customStyle="1" w:styleId="27">
    <w:name w:val="Егор2 Знак"/>
    <w:link w:val="26"/>
    <w:rsid w:val="00D56D3F"/>
    <w:rPr>
      <w:rFonts w:ascii="Times New Roman" w:eastAsia="Times New Roman" w:hAnsi="Times New Roman" w:cs="Times New Roman"/>
      <w:bCs/>
      <w:i/>
      <w:sz w:val="24"/>
      <w:szCs w:val="26"/>
      <w:lang w:eastAsia="en-US"/>
    </w:rPr>
  </w:style>
  <w:style w:type="paragraph" w:styleId="aff7">
    <w:name w:val="Title"/>
    <w:basedOn w:val="a5"/>
    <w:next w:val="a5"/>
    <w:link w:val="aff8"/>
    <w:qFormat/>
    <w:rsid w:val="00D56D3F"/>
    <w:pPr>
      <w:spacing w:before="240" w:after="60" w:line="240" w:lineRule="auto"/>
      <w:ind w:firstLine="709"/>
      <w:jc w:val="center"/>
      <w:outlineLvl w:val="0"/>
    </w:pPr>
    <w:rPr>
      <w:rFonts w:ascii="Cambria" w:eastAsia="Times New Roman" w:hAnsi="Cambria" w:cs="Times New Roman"/>
      <w:b/>
      <w:bCs/>
      <w:kern w:val="28"/>
      <w:sz w:val="32"/>
      <w:szCs w:val="32"/>
      <w:lang w:eastAsia="en-US"/>
    </w:rPr>
  </w:style>
  <w:style w:type="character" w:customStyle="1" w:styleId="aff8">
    <w:name w:val="Название Знак"/>
    <w:basedOn w:val="a6"/>
    <w:link w:val="aff7"/>
    <w:rsid w:val="00D56D3F"/>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D56D3F"/>
    <w:pPr>
      <w:spacing w:after="0" w:line="240" w:lineRule="auto"/>
      <w:ind w:left="1429" w:hanging="360"/>
      <w:jc w:val="both"/>
    </w:pPr>
    <w:rPr>
      <w:rFonts w:ascii="Times New Roman" w:eastAsia="Calibri" w:hAnsi="Times New Roman" w:cs="Times New Roman"/>
      <w:color w:val="FF0000"/>
      <w:sz w:val="26"/>
      <w:szCs w:val="26"/>
    </w:rPr>
  </w:style>
  <w:style w:type="character" w:customStyle="1" w:styleId="S5">
    <w:name w:val="S_Маркированный Знак"/>
    <w:basedOn w:val="a6"/>
    <w:link w:val="S0"/>
    <w:rsid w:val="00D56D3F"/>
    <w:rPr>
      <w:rFonts w:ascii="Times New Roman" w:eastAsia="Calibri" w:hAnsi="Times New Roman" w:cs="Times New Roman"/>
      <w:color w:val="FF0000"/>
      <w:sz w:val="26"/>
      <w:szCs w:val="26"/>
    </w:rPr>
  </w:style>
  <w:style w:type="paragraph" w:customStyle="1" w:styleId="1a">
    <w:name w:val="Абзац списка1"/>
    <w:basedOn w:val="a5"/>
    <w:qFormat/>
    <w:rsid w:val="00D56D3F"/>
    <w:pPr>
      <w:spacing w:before="100" w:beforeAutospacing="1" w:after="100" w:afterAutospacing="1" w:line="240" w:lineRule="auto"/>
      <w:ind w:firstLine="709"/>
      <w:contextualSpacing/>
      <w:jc w:val="both"/>
    </w:pPr>
    <w:rPr>
      <w:rFonts w:ascii="Arial Narrow" w:eastAsia="Calibri" w:hAnsi="Arial Narrow" w:cs="Times New Roman"/>
      <w:sz w:val="28"/>
      <w:lang w:eastAsia="en-US"/>
    </w:rPr>
  </w:style>
  <w:style w:type="paragraph" w:customStyle="1" w:styleId="Tabl">
    <w:name w:val="Tabl"/>
    <w:basedOn w:val="a5"/>
    <w:rsid w:val="00D56D3F"/>
    <w:pPr>
      <w:keepNext/>
      <w:spacing w:before="120" w:after="0" w:line="240" w:lineRule="auto"/>
      <w:ind w:firstLine="709"/>
      <w:jc w:val="right"/>
    </w:pPr>
    <w:rPr>
      <w:rFonts w:ascii="Trebuchet MS" w:eastAsia="Times New Roman" w:hAnsi="Trebuchet MS" w:cs="Times New Roman"/>
      <w:i/>
      <w:sz w:val="24"/>
      <w:szCs w:val="24"/>
    </w:rPr>
  </w:style>
  <w:style w:type="paragraph" w:customStyle="1" w:styleId="Tabn">
    <w:name w:val="Tab_n"/>
    <w:basedOn w:val="a5"/>
    <w:link w:val="Tabn2"/>
    <w:autoRedefine/>
    <w:rsid w:val="00D56D3F"/>
    <w:pPr>
      <w:keepNext/>
      <w:spacing w:after="0" w:line="240" w:lineRule="auto"/>
      <w:ind w:firstLine="709"/>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D56D3F"/>
    <w:rPr>
      <w:rFonts w:ascii="Trebuchet MS" w:eastAsia="Times New Roman" w:hAnsi="Trebuchet MS" w:cs="Times New Roman"/>
      <w:i/>
      <w:w w:val="103"/>
      <w:sz w:val="24"/>
      <w:szCs w:val="24"/>
      <w:lang w:eastAsia="en-US"/>
    </w:rPr>
  </w:style>
  <w:style w:type="character" w:customStyle="1" w:styleId="FontStyle80">
    <w:name w:val="Font Style80"/>
    <w:rsid w:val="00D56D3F"/>
    <w:rPr>
      <w:rFonts w:ascii="Times New Roman" w:hAnsi="Times New Roman" w:cs="Times New Roman"/>
      <w:b/>
      <w:bCs/>
      <w:sz w:val="26"/>
      <w:szCs w:val="26"/>
    </w:rPr>
  </w:style>
  <w:style w:type="paragraph" w:customStyle="1" w:styleId="oblasttxt">
    <w:name w:val="oblasttxt"/>
    <w:basedOn w:val="a5"/>
    <w:rsid w:val="00D56D3F"/>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aff9">
    <w:name w:val="Обычный текст"/>
    <w:basedOn w:val="a5"/>
    <w:qFormat/>
    <w:rsid w:val="00D56D3F"/>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Style4">
    <w:name w:val="Style4"/>
    <w:basedOn w:val="a5"/>
    <w:rsid w:val="00D56D3F"/>
    <w:pPr>
      <w:widowControl w:val="0"/>
      <w:autoSpaceDE w:val="0"/>
      <w:autoSpaceDN w:val="0"/>
      <w:adjustRightInd w:val="0"/>
      <w:spacing w:after="0" w:line="334" w:lineRule="exact"/>
      <w:ind w:firstLine="746"/>
      <w:jc w:val="both"/>
    </w:pPr>
    <w:rPr>
      <w:rFonts w:ascii="Times New Roman" w:eastAsia="Times New Roman" w:hAnsi="Times New Roman" w:cs="Times New Roman"/>
      <w:sz w:val="24"/>
      <w:szCs w:val="24"/>
    </w:rPr>
  </w:style>
  <w:style w:type="character" w:styleId="affa">
    <w:name w:val="footnote reference"/>
    <w:aliases w:val="Знак сноски-FN,Знак сноски 1,Ciae niinee-FN,Referencia nota al pie,Ссылка на сноску 45,Appel note de bas de page"/>
    <w:basedOn w:val="a6"/>
    <w:uiPriority w:val="99"/>
    <w:rsid w:val="00D56D3F"/>
    <w:rPr>
      <w:vertAlign w:val="superscript"/>
    </w:rPr>
  </w:style>
  <w:style w:type="paragraph" w:customStyle="1" w:styleId="Style14">
    <w:name w:val="Style14"/>
    <w:basedOn w:val="a5"/>
    <w:rsid w:val="00D56D3F"/>
    <w:pPr>
      <w:widowControl w:val="0"/>
      <w:autoSpaceDE w:val="0"/>
      <w:autoSpaceDN w:val="0"/>
      <w:adjustRightInd w:val="0"/>
      <w:spacing w:after="0" w:line="331" w:lineRule="exact"/>
      <w:ind w:firstLine="709"/>
      <w:jc w:val="both"/>
    </w:pPr>
    <w:rPr>
      <w:rFonts w:ascii="Times New Roman" w:eastAsia="Times New Roman" w:hAnsi="Times New Roman" w:cs="Times New Roman"/>
      <w:sz w:val="24"/>
      <w:szCs w:val="24"/>
    </w:rPr>
  </w:style>
  <w:style w:type="character" w:customStyle="1" w:styleId="FontStyle33">
    <w:name w:val="Font Style33"/>
    <w:basedOn w:val="a6"/>
    <w:rsid w:val="00D56D3F"/>
    <w:rPr>
      <w:rFonts w:ascii="Times New Roman" w:hAnsi="Times New Roman" w:cs="Times New Roman"/>
      <w:sz w:val="26"/>
      <w:szCs w:val="26"/>
    </w:rPr>
  </w:style>
  <w:style w:type="paragraph" w:customStyle="1" w:styleId="Normal">
    <w:name w:val="Normal Знак Знак"/>
    <w:rsid w:val="00D56D3F"/>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b">
    <w:name w:val="Subtle Emphasis"/>
    <w:basedOn w:val="a6"/>
    <w:uiPriority w:val="19"/>
    <w:qFormat/>
    <w:rsid w:val="00D56D3F"/>
    <w:rPr>
      <w:i/>
      <w:iCs/>
      <w:color w:val="808080"/>
    </w:rPr>
  </w:style>
  <w:style w:type="paragraph" w:customStyle="1" w:styleId="affc">
    <w:name w:val="Знак"/>
    <w:basedOn w:val="a5"/>
    <w:rsid w:val="00D56D3F"/>
    <w:pPr>
      <w:spacing w:after="0" w:line="240" w:lineRule="auto"/>
      <w:ind w:firstLine="709"/>
      <w:jc w:val="both"/>
    </w:pPr>
    <w:rPr>
      <w:rFonts w:ascii="Verdana" w:eastAsia="Times New Roman" w:hAnsi="Verdana" w:cs="Verdana"/>
      <w:sz w:val="20"/>
      <w:szCs w:val="20"/>
      <w:lang w:val="en-US" w:eastAsia="en-US"/>
    </w:rPr>
  </w:style>
  <w:style w:type="character" w:styleId="affd">
    <w:name w:val="Book Title"/>
    <w:uiPriority w:val="33"/>
    <w:qFormat/>
    <w:rsid w:val="00D56D3F"/>
    <w:rPr>
      <w:rFonts w:ascii="Cambria" w:eastAsia="Times New Roman" w:hAnsi="Cambria" w:cs="Times New Roman"/>
      <w:b/>
      <w:bCs/>
      <w:i/>
      <w:iCs/>
      <w:smallCaps/>
      <w:color w:val="943634"/>
      <w:u w:val="single"/>
    </w:rPr>
  </w:style>
  <w:style w:type="paragraph" w:customStyle="1" w:styleId="28">
    <w:name w:val="Текст2"/>
    <w:basedOn w:val="a5"/>
    <w:rsid w:val="00D56D3F"/>
    <w:pPr>
      <w:spacing w:after="0" w:line="240" w:lineRule="auto"/>
      <w:ind w:firstLine="709"/>
      <w:jc w:val="both"/>
    </w:pPr>
    <w:rPr>
      <w:rFonts w:ascii="Courier New" w:eastAsia="Times New Roman" w:hAnsi="Courier New" w:cs="Times New Roman"/>
      <w:sz w:val="20"/>
      <w:szCs w:val="20"/>
    </w:rPr>
  </w:style>
  <w:style w:type="paragraph" w:customStyle="1" w:styleId="S6">
    <w:name w:val="S_Таблица"/>
    <w:basedOn w:val="a5"/>
    <w:rsid w:val="00D56D3F"/>
    <w:pPr>
      <w:tabs>
        <w:tab w:val="num" w:pos="720"/>
      </w:tabs>
      <w:suppressAutoHyphens/>
      <w:spacing w:after="0" w:line="360" w:lineRule="auto"/>
      <w:ind w:firstLine="709"/>
      <w:jc w:val="right"/>
    </w:pPr>
    <w:rPr>
      <w:rFonts w:ascii="Times New Roman" w:eastAsia="Times New Roman" w:hAnsi="Times New Roman" w:cs="Calibri"/>
      <w:sz w:val="24"/>
      <w:szCs w:val="24"/>
      <w:lang w:eastAsia="ar-SA"/>
    </w:rPr>
  </w:style>
  <w:style w:type="character" w:customStyle="1" w:styleId="FontStyle22">
    <w:name w:val="Font Style22"/>
    <w:basedOn w:val="a6"/>
    <w:rsid w:val="00D56D3F"/>
    <w:rPr>
      <w:rFonts w:ascii="Trebuchet MS" w:hAnsi="Trebuchet MS" w:cs="Trebuchet MS"/>
      <w:b/>
      <w:bCs/>
      <w:sz w:val="22"/>
      <w:szCs w:val="22"/>
    </w:rPr>
  </w:style>
  <w:style w:type="paragraph" w:styleId="affe">
    <w:name w:val="List Paragraph"/>
    <w:aliases w:val="Абзац списка основной,Bullet List,FooterText,numbered,Paragraphe de liste1,lp1,Заголовок_3"/>
    <w:basedOn w:val="a5"/>
    <w:link w:val="afff"/>
    <w:uiPriority w:val="99"/>
    <w:qFormat/>
    <w:rsid w:val="00D56D3F"/>
    <w:pPr>
      <w:spacing w:after="0" w:line="240" w:lineRule="auto"/>
      <w:ind w:left="720" w:firstLine="709"/>
      <w:contextualSpacing/>
      <w:jc w:val="both"/>
    </w:pPr>
    <w:rPr>
      <w:rFonts w:ascii="Times New Roman" w:hAnsi="Times New Roman"/>
      <w:sz w:val="24"/>
    </w:rPr>
  </w:style>
  <w:style w:type="paragraph" w:customStyle="1" w:styleId="s16">
    <w:name w:val="s_16"/>
    <w:basedOn w:val="a5"/>
    <w:rsid w:val="00D56D3F"/>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7">
    <w:name w:val="S_Обычный"/>
    <w:basedOn w:val="a5"/>
    <w:link w:val="S8"/>
    <w:qFormat/>
    <w:rsid w:val="00D56D3F"/>
    <w:pPr>
      <w:tabs>
        <w:tab w:val="num" w:pos="1080"/>
      </w:tabs>
      <w:spacing w:after="0" w:line="360" w:lineRule="auto"/>
      <w:ind w:firstLine="720"/>
      <w:jc w:val="both"/>
    </w:pPr>
    <w:rPr>
      <w:rFonts w:ascii="Times New Roman" w:eastAsia="Times New Roman" w:hAnsi="Times New Roman" w:cs="Times New Roman"/>
      <w:w w:val="109"/>
      <w:sz w:val="24"/>
      <w:szCs w:val="24"/>
    </w:rPr>
  </w:style>
  <w:style w:type="character" w:customStyle="1" w:styleId="S8">
    <w:name w:val="S_Обычный Знак"/>
    <w:basedOn w:val="a6"/>
    <w:link w:val="S7"/>
    <w:rsid w:val="00D56D3F"/>
    <w:rPr>
      <w:rFonts w:ascii="Times New Roman" w:eastAsia="Times New Roman" w:hAnsi="Times New Roman" w:cs="Times New Roman"/>
      <w:w w:val="109"/>
      <w:sz w:val="24"/>
      <w:szCs w:val="24"/>
    </w:rPr>
  </w:style>
  <w:style w:type="paragraph" w:customStyle="1" w:styleId="afff0">
    <w:name w:val="Мария"/>
    <w:basedOn w:val="a5"/>
    <w:uiPriority w:val="99"/>
    <w:rsid w:val="00D56D3F"/>
    <w:pPr>
      <w:spacing w:before="240" w:after="120" w:line="240" w:lineRule="auto"/>
      <w:ind w:firstLine="709"/>
      <w:jc w:val="both"/>
    </w:pPr>
    <w:rPr>
      <w:rFonts w:ascii="Times New Roman" w:eastAsia="Times New Roman" w:hAnsi="Times New Roman" w:cs="Times New Roman"/>
      <w:sz w:val="26"/>
      <w:szCs w:val="26"/>
    </w:rPr>
  </w:style>
  <w:style w:type="character" w:customStyle="1" w:styleId="apple-converted-space">
    <w:name w:val="apple-converted-space"/>
    <w:basedOn w:val="a6"/>
    <w:rsid w:val="00D56D3F"/>
  </w:style>
  <w:style w:type="paragraph" w:customStyle="1" w:styleId="210">
    <w:name w:val="Цитата 21"/>
    <w:basedOn w:val="a5"/>
    <w:next w:val="a5"/>
    <w:link w:val="QuoteChar"/>
    <w:uiPriority w:val="99"/>
    <w:qFormat/>
    <w:rsid w:val="00D56D3F"/>
    <w:pPr>
      <w:spacing w:after="0" w:line="240" w:lineRule="auto"/>
      <w:ind w:firstLine="709"/>
      <w:jc w:val="both"/>
    </w:pPr>
    <w:rPr>
      <w:rFonts w:ascii="Calibri" w:eastAsia="Times New Roman" w:hAnsi="Calibri" w:cs="Times New Roman"/>
      <w:i/>
      <w:iCs/>
      <w:color w:val="000000"/>
      <w:sz w:val="24"/>
      <w:lang w:eastAsia="en-US"/>
    </w:rPr>
  </w:style>
  <w:style w:type="character" w:customStyle="1" w:styleId="QuoteChar">
    <w:name w:val="Quote Char"/>
    <w:basedOn w:val="a6"/>
    <w:link w:val="210"/>
    <w:uiPriority w:val="99"/>
    <w:locked/>
    <w:rsid w:val="00D56D3F"/>
    <w:rPr>
      <w:rFonts w:ascii="Calibri" w:eastAsia="Times New Roman" w:hAnsi="Calibri" w:cs="Times New Roman"/>
      <w:i/>
      <w:iCs/>
      <w:color w:val="000000"/>
      <w:sz w:val="24"/>
      <w:lang w:eastAsia="en-US"/>
    </w:rPr>
  </w:style>
  <w:style w:type="paragraph" w:styleId="29">
    <w:name w:val="Body Text Indent 2"/>
    <w:basedOn w:val="a5"/>
    <w:link w:val="2a"/>
    <w:unhideWhenUsed/>
    <w:rsid w:val="00D56D3F"/>
    <w:pPr>
      <w:spacing w:after="120" w:line="480" w:lineRule="auto"/>
      <w:ind w:left="283" w:firstLine="709"/>
      <w:jc w:val="both"/>
    </w:pPr>
    <w:rPr>
      <w:rFonts w:ascii="Times New Roman" w:hAnsi="Times New Roman"/>
      <w:sz w:val="24"/>
    </w:rPr>
  </w:style>
  <w:style w:type="character" w:customStyle="1" w:styleId="2a">
    <w:name w:val="Основной текст с отступом 2 Знак"/>
    <w:basedOn w:val="a6"/>
    <w:link w:val="29"/>
    <w:rsid w:val="00D56D3F"/>
    <w:rPr>
      <w:rFonts w:ascii="Times New Roman" w:hAnsi="Times New Roman"/>
      <w:sz w:val="24"/>
    </w:rPr>
  </w:style>
  <w:style w:type="paragraph" w:customStyle="1" w:styleId="Standard">
    <w:name w:val="Standard"/>
    <w:rsid w:val="00D56D3F"/>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5"/>
    <w:link w:val="-0"/>
    <w:semiHidden/>
    <w:rsid w:val="00D56D3F"/>
    <w:pPr>
      <w:spacing w:after="0" w:line="238" w:lineRule="auto"/>
      <w:ind w:firstLine="567"/>
      <w:jc w:val="both"/>
    </w:pPr>
    <w:rPr>
      <w:rFonts w:ascii="Times New Roman" w:eastAsia="Times New Roman" w:hAnsi="Times New Roman" w:cs="Times New Roman"/>
      <w:sz w:val="28"/>
      <w:lang w:val="en-US"/>
    </w:rPr>
  </w:style>
  <w:style w:type="character" w:customStyle="1" w:styleId="-0">
    <w:name w:val="диссер-текст Знак"/>
    <w:basedOn w:val="a6"/>
    <w:link w:val="-"/>
    <w:semiHidden/>
    <w:locked/>
    <w:rsid w:val="00D56D3F"/>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D56D3F"/>
    <w:rPr>
      <w:rFonts w:eastAsia="Times New Roman"/>
      <w:sz w:val="16"/>
      <w:szCs w:val="16"/>
    </w:rPr>
  </w:style>
  <w:style w:type="paragraph" w:styleId="34">
    <w:name w:val="Body Text Indent 3"/>
    <w:basedOn w:val="a5"/>
    <w:link w:val="33"/>
    <w:rsid w:val="00D56D3F"/>
    <w:pPr>
      <w:widowControl w:val="0"/>
      <w:autoSpaceDE w:val="0"/>
      <w:autoSpaceDN w:val="0"/>
      <w:adjustRightInd w:val="0"/>
      <w:spacing w:after="120" w:line="240" w:lineRule="auto"/>
      <w:ind w:left="283" w:firstLine="709"/>
      <w:jc w:val="both"/>
    </w:pPr>
    <w:rPr>
      <w:rFonts w:eastAsia="Times New Roman"/>
      <w:sz w:val="16"/>
      <w:szCs w:val="16"/>
    </w:rPr>
  </w:style>
  <w:style w:type="character" w:customStyle="1" w:styleId="310">
    <w:name w:val="Основной текст с отступом 3 Знак1"/>
    <w:basedOn w:val="a6"/>
    <w:link w:val="34"/>
    <w:semiHidden/>
    <w:rsid w:val="00D56D3F"/>
    <w:rPr>
      <w:sz w:val="16"/>
      <w:szCs w:val="16"/>
    </w:rPr>
  </w:style>
  <w:style w:type="paragraph" w:styleId="z-">
    <w:name w:val="HTML Bottom of Form"/>
    <w:basedOn w:val="a5"/>
    <w:next w:val="a5"/>
    <w:link w:val="z-0"/>
    <w:hidden/>
    <w:rsid w:val="00D56D3F"/>
    <w:pPr>
      <w:pBdr>
        <w:top w:val="single" w:sz="6" w:space="1" w:color="auto"/>
      </w:pBdr>
      <w:spacing w:after="0" w:line="240" w:lineRule="auto"/>
      <w:ind w:firstLine="709"/>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D56D3F"/>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D56D3F"/>
    <w:rPr>
      <w:rFonts w:ascii="Courier New" w:eastAsia="Times New Roman" w:hAnsi="Courier New" w:cs="Courier New"/>
      <w:sz w:val="20"/>
      <w:szCs w:val="20"/>
    </w:rPr>
  </w:style>
  <w:style w:type="paragraph" w:styleId="HTML0">
    <w:name w:val="HTML Preformatted"/>
    <w:basedOn w:val="a5"/>
    <w:link w:val="HTML"/>
    <w:uiPriority w:val="99"/>
    <w:rsid w:val="00D56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0"/>
      <w:szCs w:val="20"/>
    </w:rPr>
  </w:style>
  <w:style w:type="character" w:customStyle="1" w:styleId="HTML1">
    <w:name w:val="Стандартный HTML Знак1"/>
    <w:basedOn w:val="a6"/>
    <w:link w:val="HTML0"/>
    <w:uiPriority w:val="99"/>
    <w:semiHidden/>
    <w:rsid w:val="00D56D3F"/>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D56D3F"/>
    <w:rPr>
      <w:rFonts w:eastAsia="Times New Roman"/>
      <w:sz w:val="20"/>
      <w:szCs w:val="20"/>
    </w:rPr>
  </w:style>
  <w:style w:type="paragraph" w:styleId="2c">
    <w:name w:val="Body Text 2"/>
    <w:aliases w:val=" Знак1"/>
    <w:basedOn w:val="a5"/>
    <w:link w:val="2b"/>
    <w:uiPriority w:val="99"/>
    <w:rsid w:val="00D56D3F"/>
    <w:pPr>
      <w:widowControl w:val="0"/>
      <w:autoSpaceDE w:val="0"/>
      <w:autoSpaceDN w:val="0"/>
      <w:adjustRightInd w:val="0"/>
      <w:spacing w:after="120" w:line="480" w:lineRule="auto"/>
      <w:ind w:firstLine="709"/>
      <w:jc w:val="both"/>
    </w:pPr>
    <w:rPr>
      <w:rFonts w:eastAsia="Times New Roman"/>
      <w:sz w:val="20"/>
      <w:szCs w:val="20"/>
    </w:rPr>
  </w:style>
  <w:style w:type="character" w:customStyle="1" w:styleId="211">
    <w:name w:val="Основной текст 2 Знак1"/>
    <w:basedOn w:val="a6"/>
    <w:link w:val="2c"/>
    <w:semiHidden/>
    <w:rsid w:val="00D56D3F"/>
  </w:style>
  <w:style w:type="character" w:customStyle="1" w:styleId="afff1">
    <w:name w:val="Основной текст с отступом Знак"/>
    <w:aliases w:val="Основной текст 1 Знак,Основной текст 11 Знак"/>
    <w:basedOn w:val="a6"/>
    <w:link w:val="afff2"/>
    <w:uiPriority w:val="99"/>
    <w:rsid w:val="00D56D3F"/>
    <w:rPr>
      <w:rFonts w:ascii="Calibri" w:eastAsia="Times New Roman" w:hAnsi="Calibri" w:cs="Calibri"/>
      <w:lang w:val="en-US"/>
    </w:rPr>
  </w:style>
  <w:style w:type="paragraph" w:styleId="afff2">
    <w:name w:val="Body Text Indent"/>
    <w:aliases w:val="Основной текст 1,Основной текст 11"/>
    <w:basedOn w:val="a5"/>
    <w:link w:val="afff1"/>
    <w:uiPriority w:val="99"/>
    <w:rsid w:val="00D56D3F"/>
    <w:pPr>
      <w:spacing w:after="120" w:line="240" w:lineRule="auto"/>
      <w:ind w:left="283" w:firstLine="709"/>
      <w:jc w:val="both"/>
    </w:pPr>
    <w:rPr>
      <w:rFonts w:ascii="Calibri" w:eastAsia="Times New Roman" w:hAnsi="Calibri" w:cs="Calibri"/>
      <w:lang w:val="en-US"/>
    </w:rPr>
  </w:style>
  <w:style w:type="character" w:customStyle="1" w:styleId="1b">
    <w:name w:val="Основной текст с отступом Знак1"/>
    <w:basedOn w:val="a6"/>
    <w:link w:val="afff2"/>
    <w:semiHidden/>
    <w:rsid w:val="00D56D3F"/>
  </w:style>
  <w:style w:type="character" w:customStyle="1" w:styleId="1c">
    <w:name w:val="Основной текст Знак1"/>
    <w:basedOn w:val="a6"/>
    <w:semiHidden/>
    <w:rsid w:val="00D56D3F"/>
  </w:style>
  <w:style w:type="paragraph" w:styleId="afff3">
    <w:name w:val="Subtitle"/>
    <w:basedOn w:val="a5"/>
    <w:next w:val="a5"/>
    <w:link w:val="afff4"/>
    <w:qFormat/>
    <w:rsid w:val="00D56D3F"/>
    <w:pPr>
      <w:numPr>
        <w:ilvl w:val="1"/>
      </w:numPr>
      <w:spacing w:after="0" w:line="240" w:lineRule="auto"/>
      <w:ind w:firstLine="709"/>
      <w:jc w:val="both"/>
    </w:pPr>
    <w:rPr>
      <w:rFonts w:ascii="Cambria" w:eastAsia="Times New Roman" w:hAnsi="Cambria" w:cs="Cambria"/>
      <w:i/>
      <w:iCs/>
      <w:color w:val="4F81BD"/>
      <w:spacing w:val="15"/>
      <w:sz w:val="24"/>
      <w:szCs w:val="24"/>
      <w:lang w:val="en-US" w:eastAsia="en-US"/>
    </w:rPr>
  </w:style>
  <w:style w:type="character" w:customStyle="1" w:styleId="afff4">
    <w:name w:val="Подзаголовок Знак"/>
    <w:basedOn w:val="a6"/>
    <w:link w:val="afff3"/>
    <w:rsid w:val="00D56D3F"/>
    <w:rPr>
      <w:rFonts w:ascii="Cambria" w:eastAsia="Times New Roman" w:hAnsi="Cambria" w:cs="Cambria"/>
      <w:i/>
      <w:iCs/>
      <w:color w:val="4F81BD"/>
      <w:spacing w:val="15"/>
      <w:sz w:val="24"/>
      <w:szCs w:val="24"/>
      <w:lang w:val="en-US" w:eastAsia="en-US"/>
    </w:rPr>
  </w:style>
  <w:style w:type="character" w:styleId="afff5">
    <w:name w:val="Strong"/>
    <w:basedOn w:val="a6"/>
    <w:qFormat/>
    <w:rsid w:val="00D56D3F"/>
    <w:rPr>
      <w:rFonts w:cs="Times New Roman"/>
      <w:b/>
      <w:bCs/>
    </w:rPr>
  </w:style>
  <w:style w:type="character" w:styleId="afff6">
    <w:name w:val="Emphasis"/>
    <w:basedOn w:val="a6"/>
    <w:qFormat/>
    <w:rsid w:val="00D56D3F"/>
    <w:rPr>
      <w:rFonts w:cs="Times New Roman"/>
      <w:i/>
      <w:iCs/>
    </w:rPr>
  </w:style>
  <w:style w:type="paragraph" w:customStyle="1" w:styleId="1d">
    <w:name w:val="Выделенная цитата1"/>
    <w:basedOn w:val="a5"/>
    <w:next w:val="a5"/>
    <w:link w:val="IntenseQuoteChar"/>
    <w:semiHidden/>
    <w:rsid w:val="00D56D3F"/>
    <w:pPr>
      <w:pBdr>
        <w:bottom w:val="single" w:sz="4" w:space="4" w:color="4F81BD"/>
      </w:pBdr>
      <w:spacing w:before="200" w:after="280" w:line="240" w:lineRule="auto"/>
      <w:ind w:left="936" w:right="936" w:firstLine="709"/>
      <w:jc w:val="both"/>
    </w:pPr>
    <w:rPr>
      <w:rFonts w:ascii="Calibri" w:eastAsia="Times New Roman" w:hAnsi="Calibri" w:cs="Calibri"/>
      <w:b/>
      <w:bCs/>
      <w:i/>
      <w:iCs/>
      <w:color w:val="4F81BD"/>
      <w:sz w:val="24"/>
      <w:lang w:val="en-US" w:eastAsia="en-US"/>
    </w:rPr>
  </w:style>
  <w:style w:type="character" w:customStyle="1" w:styleId="IntenseQuoteChar">
    <w:name w:val="Intense Quote Char"/>
    <w:basedOn w:val="a6"/>
    <w:link w:val="1d"/>
    <w:semiHidden/>
    <w:locked/>
    <w:rsid w:val="00D56D3F"/>
    <w:rPr>
      <w:rFonts w:ascii="Calibri" w:eastAsia="Times New Roman" w:hAnsi="Calibri" w:cs="Calibri"/>
      <w:b/>
      <w:bCs/>
      <w:i/>
      <w:iCs/>
      <w:color w:val="4F81BD"/>
      <w:sz w:val="24"/>
      <w:lang w:val="en-US" w:eastAsia="en-US"/>
    </w:rPr>
  </w:style>
  <w:style w:type="paragraph" w:styleId="2">
    <w:name w:val="List Bullet 2"/>
    <w:basedOn w:val="a5"/>
    <w:rsid w:val="00D56D3F"/>
    <w:pPr>
      <w:widowControl w:val="0"/>
      <w:numPr>
        <w:numId w:val="1"/>
      </w:numPr>
      <w:tabs>
        <w:tab w:val="num" w:pos="360"/>
      </w:tabs>
      <w:autoSpaceDE w:val="0"/>
      <w:autoSpaceDN w:val="0"/>
      <w:adjustRightInd w:val="0"/>
      <w:spacing w:after="0" w:line="240" w:lineRule="auto"/>
      <w:ind w:left="0" w:firstLine="0"/>
      <w:jc w:val="both"/>
    </w:pPr>
    <w:rPr>
      <w:rFonts w:ascii="Times New Roman" w:eastAsia="Times New Roman" w:hAnsi="Times New Roman" w:cs="Times New Roman"/>
      <w:sz w:val="20"/>
      <w:szCs w:val="20"/>
    </w:rPr>
  </w:style>
  <w:style w:type="table" w:customStyle="1" w:styleId="afff7">
    <w:name w:val="Ч_таблица"/>
    <w:basedOn w:val="a7"/>
    <w:rsid w:val="00D56D3F"/>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8">
    <w:name w:val="Ч_текст"/>
    <w:basedOn w:val="a5"/>
    <w:link w:val="afff9"/>
    <w:autoRedefine/>
    <w:rsid w:val="00D56D3F"/>
    <w:pPr>
      <w:widowControl w:val="0"/>
      <w:autoSpaceDE w:val="0"/>
      <w:autoSpaceDN w:val="0"/>
      <w:adjustRightInd w:val="0"/>
      <w:spacing w:after="0" w:line="360" w:lineRule="auto"/>
      <w:ind w:firstLine="709"/>
      <w:jc w:val="center"/>
    </w:pPr>
    <w:rPr>
      <w:rFonts w:ascii="Times New Roman" w:eastAsia="Times New Roman" w:hAnsi="Times New Roman" w:cs="Times New Roman"/>
      <w:b/>
      <w:sz w:val="28"/>
      <w:szCs w:val="28"/>
    </w:rPr>
  </w:style>
  <w:style w:type="character" w:customStyle="1" w:styleId="afff9">
    <w:name w:val="Ч_текст Знак"/>
    <w:basedOn w:val="a6"/>
    <w:link w:val="afff8"/>
    <w:rsid w:val="00D56D3F"/>
    <w:rPr>
      <w:rFonts w:ascii="Times New Roman" w:eastAsia="Times New Roman" w:hAnsi="Times New Roman" w:cs="Times New Roman"/>
      <w:b/>
      <w:sz w:val="28"/>
      <w:szCs w:val="28"/>
    </w:rPr>
  </w:style>
  <w:style w:type="paragraph" w:customStyle="1" w:styleId="afffa">
    <w:name w:val="Обычный (ПЗ)"/>
    <w:basedOn w:val="a5"/>
    <w:link w:val="afffb"/>
    <w:rsid w:val="00D56D3F"/>
    <w:pPr>
      <w:spacing w:after="0" w:line="240" w:lineRule="auto"/>
      <w:ind w:firstLine="720"/>
      <w:jc w:val="both"/>
    </w:pPr>
    <w:rPr>
      <w:rFonts w:ascii="Times New Roman" w:eastAsia="Times New Roman" w:hAnsi="Times New Roman" w:cs="Times New Roman"/>
      <w:sz w:val="24"/>
      <w:szCs w:val="24"/>
    </w:rPr>
  </w:style>
  <w:style w:type="character" w:customStyle="1" w:styleId="afffb">
    <w:name w:val="Обычный (ПЗ) Знак"/>
    <w:basedOn w:val="a6"/>
    <w:link w:val="afffa"/>
    <w:rsid w:val="00D56D3F"/>
    <w:rPr>
      <w:rFonts w:ascii="Times New Roman" w:eastAsia="Times New Roman" w:hAnsi="Times New Roman" w:cs="Times New Roman"/>
      <w:sz w:val="24"/>
      <w:szCs w:val="24"/>
    </w:rPr>
  </w:style>
  <w:style w:type="paragraph" w:customStyle="1" w:styleId="afffc">
    <w:name w:val="Основной стиль записки"/>
    <w:basedOn w:val="a5"/>
    <w:qFormat/>
    <w:rsid w:val="00D56D3F"/>
    <w:pPr>
      <w:spacing w:after="0" w:line="240" w:lineRule="auto"/>
      <w:ind w:firstLine="709"/>
      <w:jc w:val="both"/>
    </w:pPr>
    <w:rPr>
      <w:rFonts w:ascii="Times New Roman" w:eastAsia="Times New Roman" w:hAnsi="Times New Roman" w:cs="Times New Roman"/>
      <w:sz w:val="24"/>
      <w:szCs w:val="24"/>
    </w:rPr>
  </w:style>
  <w:style w:type="paragraph" w:customStyle="1" w:styleId="afffd">
    <w:name w:val="Знак Знак Знак Знак Знак Знак Знак Знак Знак Знак"/>
    <w:basedOn w:val="a5"/>
    <w:rsid w:val="00D56D3F"/>
    <w:pPr>
      <w:spacing w:after="0" w:line="240" w:lineRule="auto"/>
      <w:ind w:firstLine="709"/>
      <w:jc w:val="both"/>
    </w:pPr>
    <w:rPr>
      <w:rFonts w:ascii="Verdana" w:eastAsia="Times New Roman" w:hAnsi="Verdana" w:cs="Verdana"/>
      <w:sz w:val="20"/>
      <w:szCs w:val="20"/>
      <w:lang w:val="en-US" w:eastAsia="en-US"/>
    </w:rPr>
  </w:style>
  <w:style w:type="paragraph" w:customStyle="1" w:styleId="1e">
    <w:name w:val="Обычный1"/>
    <w:link w:val="Normal0"/>
    <w:rsid w:val="00D56D3F"/>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D56D3F"/>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D56D3F"/>
    <w:pPr>
      <w:spacing w:after="0" w:line="240" w:lineRule="auto"/>
      <w:ind w:left="-113" w:right="-113" w:firstLine="709"/>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D56D3F"/>
    <w:rPr>
      <w:rFonts w:ascii="Times New Roman" w:eastAsia="Times New Roman" w:hAnsi="Times New Roman" w:cs="Times New Roman"/>
      <w:b/>
      <w:bCs/>
      <w:sz w:val="20"/>
      <w:szCs w:val="20"/>
    </w:rPr>
  </w:style>
  <w:style w:type="paragraph" w:customStyle="1" w:styleId="CharChar">
    <w:name w:val="Char Char"/>
    <w:basedOn w:val="a5"/>
    <w:rsid w:val="00D56D3F"/>
    <w:pPr>
      <w:spacing w:after="160" w:line="240" w:lineRule="exact"/>
      <w:ind w:firstLine="709"/>
      <w:jc w:val="both"/>
    </w:pPr>
    <w:rPr>
      <w:rFonts w:ascii="Verdana" w:eastAsia="Times New Roman" w:hAnsi="Verdana" w:cs="Times New Roman"/>
      <w:sz w:val="20"/>
      <w:szCs w:val="20"/>
      <w:lang w:val="en-US" w:eastAsia="en-US"/>
    </w:rPr>
  </w:style>
  <w:style w:type="paragraph" w:customStyle="1" w:styleId="Default">
    <w:name w:val="Default"/>
    <w:rsid w:val="00D56D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D56D3F"/>
  </w:style>
  <w:style w:type="paragraph" w:customStyle="1" w:styleId="ConsPlusNormal">
    <w:name w:val="ConsPlusNormal"/>
    <w:link w:val="ConsPlusNormal0"/>
    <w:rsid w:val="00D56D3F"/>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D56D3F"/>
    <w:pPr>
      <w:spacing w:after="0" w:line="240" w:lineRule="auto"/>
    </w:pPr>
    <w:rPr>
      <w:rFonts w:ascii="Times New Roman" w:eastAsia="Times New Roman" w:hAnsi="Times New Roman" w:cs="Times New Roman"/>
      <w:sz w:val="20"/>
      <w:szCs w:val="24"/>
    </w:rPr>
  </w:style>
  <w:style w:type="paragraph" w:customStyle="1" w:styleId="101">
    <w:name w:val="Табличный_по ширине_10"/>
    <w:basedOn w:val="a5"/>
    <w:qFormat/>
    <w:rsid w:val="00D56D3F"/>
    <w:pPr>
      <w:spacing w:after="0" w:line="240" w:lineRule="auto"/>
      <w:jc w:val="both"/>
    </w:pPr>
    <w:rPr>
      <w:rFonts w:ascii="Times New Roman" w:eastAsia="Times New Roman" w:hAnsi="Times New Roman" w:cs="Times New Roman"/>
      <w:sz w:val="20"/>
      <w:szCs w:val="24"/>
    </w:rPr>
  </w:style>
  <w:style w:type="paragraph" w:customStyle="1" w:styleId="afffe">
    <w:name w:val="Абзац"/>
    <w:basedOn w:val="a5"/>
    <w:link w:val="affff"/>
    <w:qFormat/>
    <w:rsid w:val="00D56D3F"/>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f">
    <w:name w:val="Абзац Знак"/>
    <w:link w:val="afffe"/>
    <w:rsid w:val="00D56D3F"/>
    <w:rPr>
      <w:rFonts w:ascii="Times New Roman" w:eastAsia="Times New Roman" w:hAnsi="Times New Roman" w:cs="Times New Roman"/>
      <w:sz w:val="24"/>
      <w:szCs w:val="24"/>
    </w:rPr>
  </w:style>
  <w:style w:type="paragraph" w:styleId="a3">
    <w:name w:val="List"/>
    <w:basedOn w:val="a5"/>
    <w:link w:val="affff0"/>
    <w:rsid w:val="00D56D3F"/>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0">
    <w:name w:val="Список Знак"/>
    <w:link w:val="a3"/>
    <w:rsid w:val="00D56D3F"/>
    <w:rPr>
      <w:rFonts w:ascii="Times New Roman" w:eastAsia="Times New Roman" w:hAnsi="Times New Roman" w:cs="Times New Roman"/>
      <w:snapToGrid w:val="0"/>
      <w:sz w:val="24"/>
      <w:szCs w:val="24"/>
    </w:rPr>
  </w:style>
  <w:style w:type="paragraph" w:customStyle="1" w:styleId="a">
    <w:name w:val="Список нумерованный"/>
    <w:basedOn w:val="a5"/>
    <w:rsid w:val="00D56D3F"/>
    <w:pPr>
      <w:numPr>
        <w:numId w:val="7"/>
      </w:numPr>
      <w:spacing w:before="120" w:after="0" w:line="240" w:lineRule="auto"/>
      <w:jc w:val="both"/>
    </w:pPr>
    <w:rPr>
      <w:rFonts w:ascii="Times New Roman" w:eastAsia="Times New Roman" w:hAnsi="Times New Roman" w:cs="Times New Roman"/>
      <w:sz w:val="24"/>
      <w:szCs w:val="24"/>
    </w:rPr>
  </w:style>
  <w:style w:type="paragraph" w:customStyle="1" w:styleId="affff1">
    <w:name w:val="Табличный"/>
    <w:basedOn w:val="a5"/>
    <w:rsid w:val="00D56D3F"/>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fff2">
    <w:name w:val="Содержание"/>
    <w:basedOn w:val="a5"/>
    <w:rsid w:val="00D56D3F"/>
    <w:pPr>
      <w:widowControl w:val="0"/>
      <w:spacing w:before="240" w:after="240" w:line="240" w:lineRule="auto"/>
      <w:jc w:val="center"/>
    </w:pPr>
    <w:rPr>
      <w:rFonts w:ascii="Times New Roman" w:eastAsia="Times New Roman" w:hAnsi="Times New Roman" w:cs="Times New Roman"/>
      <w:b/>
      <w:caps/>
      <w:sz w:val="24"/>
      <w:szCs w:val="20"/>
    </w:rPr>
  </w:style>
  <w:style w:type="paragraph" w:customStyle="1" w:styleId="affff3">
    <w:name w:val="Название таблицы"/>
    <w:basedOn w:val="afe"/>
    <w:rsid w:val="00D56D3F"/>
    <w:pPr>
      <w:keepNext/>
      <w:spacing w:after="0"/>
      <w:ind w:left="0" w:firstLine="0"/>
      <w:jc w:val="left"/>
    </w:pPr>
    <w:rPr>
      <w:rFonts w:ascii="Times New Roman" w:eastAsia="Times New Roman" w:hAnsi="Times New Roman"/>
      <w:sz w:val="22"/>
      <w:szCs w:val="22"/>
      <w:lang w:eastAsia="ru-RU"/>
    </w:rPr>
  </w:style>
  <w:style w:type="paragraph" w:customStyle="1" w:styleId="affff4">
    <w:name w:val="Табличный_заголовки"/>
    <w:basedOn w:val="a5"/>
    <w:rsid w:val="00D56D3F"/>
    <w:pPr>
      <w:keepNext/>
      <w:keepLines/>
      <w:spacing w:after="0" w:line="240" w:lineRule="auto"/>
      <w:jc w:val="center"/>
    </w:pPr>
    <w:rPr>
      <w:rFonts w:ascii="Times New Roman" w:eastAsia="Times New Roman" w:hAnsi="Times New Roman" w:cs="Times New Roman"/>
      <w:b/>
    </w:rPr>
  </w:style>
  <w:style w:type="paragraph" w:customStyle="1" w:styleId="affff5">
    <w:name w:val="Табличный_центр"/>
    <w:basedOn w:val="a5"/>
    <w:rsid w:val="00D56D3F"/>
    <w:pPr>
      <w:spacing w:after="0" w:line="240" w:lineRule="auto"/>
      <w:jc w:val="center"/>
    </w:pPr>
    <w:rPr>
      <w:rFonts w:ascii="Times New Roman" w:eastAsia="Times New Roman" w:hAnsi="Times New Roman" w:cs="Times New Roman"/>
    </w:rPr>
  </w:style>
  <w:style w:type="paragraph" w:customStyle="1" w:styleId="1">
    <w:name w:val="Список 1)"/>
    <w:basedOn w:val="a5"/>
    <w:rsid w:val="00D56D3F"/>
    <w:pPr>
      <w:numPr>
        <w:numId w:val="4"/>
      </w:numPr>
      <w:spacing w:after="60" w:line="240" w:lineRule="auto"/>
      <w:jc w:val="both"/>
    </w:pPr>
    <w:rPr>
      <w:rFonts w:ascii="Times New Roman" w:eastAsia="Times New Roman" w:hAnsi="Times New Roman" w:cs="Times New Roman"/>
      <w:sz w:val="24"/>
      <w:szCs w:val="24"/>
    </w:rPr>
  </w:style>
  <w:style w:type="paragraph" w:customStyle="1" w:styleId="a1">
    <w:name w:val="Табличный_нумерованный"/>
    <w:basedOn w:val="a5"/>
    <w:link w:val="affff6"/>
    <w:rsid w:val="00D56D3F"/>
    <w:pPr>
      <w:numPr>
        <w:numId w:val="3"/>
      </w:numPr>
      <w:spacing w:after="0" w:line="240" w:lineRule="auto"/>
    </w:pPr>
    <w:rPr>
      <w:rFonts w:ascii="Times New Roman" w:eastAsia="Times New Roman" w:hAnsi="Times New Roman" w:cs="Times New Roman"/>
      <w:sz w:val="20"/>
      <w:szCs w:val="20"/>
    </w:rPr>
  </w:style>
  <w:style w:type="character" w:customStyle="1" w:styleId="affff6">
    <w:name w:val="Табличный_нумерованный Знак"/>
    <w:link w:val="a1"/>
    <w:rsid w:val="00D56D3F"/>
    <w:rPr>
      <w:rFonts w:ascii="Times New Roman" w:eastAsia="Times New Roman" w:hAnsi="Times New Roman" w:cs="Times New Roman"/>
      <w:sz w:val="20"/>
      <w:szCs w:val="20"/>
    </w:rPr>
  </w:style>
  <w:style w:type="paragraph" w:styleId="affff7">
    <w:name w:val="toa heading"/>
    <w:basedOn w:val="a5"/>
    <w:next w:val="a5"/>
    <w:semiHidden/>
    <w:rsid w:val="00D56D3F"/>
    <w:pPr>
      <w:spacing w:before="40" w:after="20" w:line="240" w:lineRule="auto"/>
      <w:jc w:val="center"/>
    </w:pPr>
    <w:rPr>
      <w:rFonts w:ascii="Times New Roman" w:eastAsia="Times New Roman" w:hAnsi="Times New Roman" w:cs="Times New Roman"/>
      <w:b/>
      <w:szCs w:val="20"/>
    </w:rPr>
  </w:style>
  <w:style w:type="paragraph" w:styleId="affff8">
    <w:name w:val="annotation text"/>
    <w:basedOn w:val="a5"/>
    <w:link w:val="affff9"/>
    <w:semiHidden/>
    <w:rsid w:val="00D56D3F"/>
    <w:pPr>
      <w:spacing w:after="0" w:line="240" w:lineRule="auto"/>
    </w:pPr>
    <w:rPr>
      <w:rFonts w:ascii="Times New Roman" w:eastAsia="Times New Roman" w:hAnsi="Times New Roman" w:cs="Times New Roman"/>
      <w:sz w:val="20"/>
      <w:szCs w:val="20"/>
    </w:rPr>
  </w:style>
  <w:style w:type="character" w:customStyle="1" w:styleId="affff9">
    <w:name w:val="Текст примечания Знак"/>
    <w:basedOn w:val="a6"/>
    <w:link w:val="affff8"/>
    <w:semiHidden/>
    <w:rsid w:val="00D56D3F"/>
    <w:rPr>
      <w:rFonts w:ascii="Times New Roman" w:eastAsia="Times New Roman" w:hAnsi="Times New Roman" w:cs="Times New Roman"/>
      <w:sz w:val="20"/>
      <w:szCs w:val="20"/>
    </w:rPr>
  </w:style>
  <w:style w:type="paragraph" w:styleId="affffa">
    <w:name w:val="annotation subject"/>
    <w:basedOn w:val="affff8"/>
    <w:next w:val="affff8"/>
    <w:link w:val="affffb"/>
    <w:semiHidden/>
    <w:rsid w:val="00D56D3F"/>
    <w:pPr>
      <w:ind w:firstLine="284"/>
      <w:jc w:val="both"/>
    </w:pPr>
    <w:rPr>
      <w:b/>
      <w:bCs/>
    </w:rPr>
  </w:style>
  <w:style w:type="character" w:customStyle="1" w:styleId="affffb">
    <w:name w:val="Тема примечания Знак"/>
    <w:basedOn w:val="affff9"/>
    <w:link w:val="affffa"/>
    <w:semiHidden/>
    <w:rsid w:val="00D56D3F"/>
    <w:rPr>
      <w:b/>
      <w:bCs/>
    </w:rPr>
  </w:style>
  <w:style w:type="paragraph" w:customStyle="1" w:styleId="a4">
    <w:name w:val="Требования"/>
    <w:basedOn w:val="a5"/>
    <w:rsid w:val="00D56D3F"/>
    <w:pPr>
      <w:numPr>
        <w:ilvl w:val="1"/>
        <w:numId w:val="5"/>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3"/>
    <w:rsid w:val="00D56D3F"/>
    <w:pPr>
      <w:numPr>
        <w:numId w:val="2"/>
      </w:numPr>
      <w:ind w:left="720" w:hanging="360"/>
    </w:pPr>
  </w:style>
  <w:style w:type="character" w:styleId="affffc">
    <w:name w:val="annotation reference"/>
    <w:semiHidden/>
    <w:rsid w:val="00D56D3F"/>
    <w:rPr>
      <w:sz w:val="16"/>
      <w:szCs w:val="16"/>
    </w:rPr>
  </w:style>
  <w:style w:type="paragraph" w:customStyle="1" w:styleId="affffd">
    <w:name w:val="Табличный_слева"/>
    <w:basedOn w:val="a5"/>
    <w:rsid w:val="00D56D3F"/>
    <w:pPr>
      <w:spacing w:after="0" w:line="240" w:lineRule="auto"/>
    </w:pPr>
    <w:rPr>
      <w:rFonts w:ascii="Times New Roman" w:eastAsia="Times New Roman" w:hAnsi="Times New Roman" w:cs="Times New Roman"/>
    </w:rPr>
  </w:style>
  <w:style w:type="paragraph" w:customStyle="1" w:styleId="1f">
    <w:name w:val="Обычный 1"/>
    <w:basedOn w:val="a5"/>
    <w:next w:val="a5"/>
    <w:semiHidden/>
    <w:rsid w:val="00D56D3F"/>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ffe">
    <w:name w:val="Обычный влево"/>
    <w:basedOn w:val="1f"/>
    <w:rsid w:val="00D56D3F"/>
    <w:pPr>
      <w:tabs>
        <w:tab w:val="clear" w:pos="360"/>
      </w:tabs>
      <w:spacing w:before="0"/>
      <w:ind w:left="0" w:firstLine="0"/>
      <w:jc w:val="left"/>
    </w:pPr>
  </w:style>
  <w:style w:type="paragraph" w:customStyle="1" w:styleId="afffff">
    <w:name w:val="Табличный_по ширине"/>
    <w:basedOn w:val="affffd"/>
    <w:rsid w:val="00D56D3F"/>
    <w:pPr>
      <w:jc w:val="both"/>
    </w:pPr>
  </w:style>
  <w:style w:type="paragraph" w:customStyle="1" w:styleId="102">
    <w:name w:val="Табличный_центр_10"/>
    <w:basedOn w:val="a5"/>
    <w:qFormat/>
    <w:rsid w:val="00D56D3F"/>
    <w:pPr>
      <w:spacing w:after="0" w:line="240" w:lineRule="auto"/>
      <w:jc w:val="center"/>
    </w:pPr>
    <w:rPr>
      <w:rFonts w:ascii="Times New Roman" w:eastAsia="Times New Roman" w:hAnsi="Times New Roman" w:cs="Times New Roman"/>
      <w:sz w:val="20"/>
      <w:szCs w:val="24"/>
    </w:rPr>
  </w:style>
  <w:style w:type="paragraph" w:customStyle="1" w:styleId="10">
    <w:name w:val="Табличный_нумерованный_10"/>
    <w:basedOn w:val="a5"/>
    <w:qFormat/>
    <w:rsid w:val="00D56D3F"/>
    <w:pPr>
      <w:numPr>
        <w:numId w:val="8"/>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fffe"/>
    <w:qFormat/>
    <w:rsid w:val="00D56D3F"/>
    <w:pPr>
      <w:jc w:val="center"/>
    </w:pPr>
    <w:rPr>
      <w:b/>
      <w:sz w:val="20"/>
    </w:rPr>
  </w:style>
  <w:style w:type="paragraph" w:customStyle="1" w:styleId="1f0">
    <w:name w:val="1"/>
    <w:basedOn w:val="a5"/>
    <w:next w:val="a5"/>
    <w:uiPriority w:val="10"/>
    <w:qFormat/>
    <w:rsid w:val="00D56D3F"/>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fff0">
    <w:name w:val="Заголовок Знак"/>
    <w:uiPriority w:val="10"/>
    <w:rsid w:val="00D56D3F"/>
    <w:rPr>
      <w:rFonts w:ascii="Cambria" w:eastAsia="Times New Roman" w:hAnsi="Cambria" w:cs="Times New Roman"/>
      <w:i/>
      <w:iCs/>
      <w:color w:val="243F60"/>
      <w:sz w:val="60"/>
      <w:szCs w:val="60"/>
    </w:rPr>
  </w:style>
  <w:style w:type="paragraph" w:styleId="afffff1">
    <w:name w:val="Intense Quote"/>
    <w:basedOn w:val="a5"/>
    <w:next w:val="a5"/>
    <w:link w:val="afffff2"/>
    <w:uiPriority w:val="30"/>
    <w:qFormat/>
    <w:rsid w:val="00D56D3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ff2">
    <w:name w:val="Выделенная цитата Знак"/>
    <w:basedOn w:val="a6"/>
    <w:link w:val="afffff1"/>
    <w:uiPriority w:val="30"/>
    <w:rsid w:val="00D56D3F"/>
    <w:rPr>
      <w:rFonts w:ascii="Cambria" w:eastAsia="Times New Roman" w:hAnsi="Cambria" w:cs="Times New Roman"/>
      <w:i/>
      <w:iCs/>
      <w:color w:val="F4F4F4"/>
      <w:sz w:val="24"/>
      <w:szCs w:val="24"/>
      <w:shd w:val="clear" w:color="auto" w:fill="4F81BD"/>
    </w:rPr>
  </w:style>
  <w:style w:type="character" w:styleId="afffff3">
    <w:name w:val="Intense Emphasis"/>
    <w:uiPriority w:val="21"/>
    <w:qFormat/>
    <w:rsid w:val="00D56D3F"/>
    <w:rPr>
      <w:b/>
      <w:bCs/>
      <w:i/>
      <w:iCs/>
      <w:color w:val="4F81BD"/>
      <w:sz w:val="22"/>
      <w:szCs w:val="22"/>
    </w:rPr>
  </w:style>
  <w:style w:type="character" w:styleId="afffff4">
    <w:name w:val="Subtle Reference"/>
    <w:uiPriority w:val="31"/>
    <w:qFormat/>
    <w:rsid w:val="00D56D3F"/>
    <w:rPr>
      <w:color w:val="auto"/>
      <w:u w:val="single" w:color="9BBB59"/>
    </w:rPr>
  </w:style>
  <w:style w:type="character" w:styleId="afffff5">
    <w:name w:val="Intense Reference"/>
    <w:uiPriority w:val="32"/>
    <w:qFormat/>
    <w:rsid w:val="00D56D3F"/>
    <w:rPr>
      <w:b/>
      <w:bCs/>
      <w:color w:val="76923C"/>
      <w:u w:val="single" w:color="9BBB59"/>
    </w:rPr>
  </w:style>
  <w:style w:type="paragraph" w:styleId="afffff6">
    <w:name w:val="List Bullet"/>
    <w:basedOn w:val="a5"/>
    <w:unhideWhenUsed/>
    <w:rsid w:val="00D56D3F"/>
    <w:pPr>
      <w:spacing w:after="0" w:line="360" w:lineRule="auto"/>
      <w:ind w:left="1571" w:hanging="360"/>
      <w:contextualSpacing/>
      <w:jc w:val="both"/>
    </w:pPr>
    <w:rPr>
      <w:rFonts w:ascii="Times New Roman" w:eastAsia="Times New Roman" w:hAnsi="Times New Roman" w:cs="Times New Roman"/>
      <w:sz w:val="24"/>
      <w:szCs w:val="24"/>
    </w:rPr>
  </w:style>
  <w:style w:type="character" w:styleId="afffff7">
    <w:name w:val="FollowedHyperlink"/>
    <w:uiPriority w:val="99"/>
    <w:unhideWhenUsed/>
    <w:rsid w:val="00D56D3F"/>
    <w:rPr>
      <w:color w:val="800080"/>
      <w:u w:val="single"/>
    </w:rPr>
  </w:style>
  <w:style w:type="numbering" w:styleId="111111">
    <w:name w:val="Outline List 2"/>
    <w:basedOn w:val="a8"/>
    <w:rsid w:val="00D56D3F"/>
    <w:pPr>
      <w:numPr>
        <w:numId w:val="9"/>
      </w:numPr>
    </w:pPr>
  </w:style>
  <w:style w:type="numbering" w:styleId="1ai">
    <w:name w:val="Outline List 1"/>
    <w:basedOn w:val="a8"/>
    <w:rsid w:val="00D56D3F"/>
    <w:pPr>
      <w:numPr>
        <w:numId w:val="10"/>
      </w:numPr>
    </w:pPr>
  </w:style>
  <w:style w:type="paragraph" w:styleId="35">
    <w:name w:val="Body Text 3"/>
    <w:basedOn w:val="a5"/>
    <w:link w:val="36"/>
    <w:rsid w:val="00D56D3F"/>
    <w:pPr>
      <w:spacing w:after="120" w:line="360" w:lineRule="auto"/>
      <w:ind w:firstLine="680"/>
      <w:jc w:val="both"/>
    </w:pPr>
    <w:rPr>
      <w:rFonts w:ascii="Times New Roman" w:eastAsia="Times New Roman" w:hAnsi="Times New Roman" w:cs="Times New Roman"/>
      <w:sz w:val="16"/>
      <w:szCs w:val="16"/>
    </w:rPr>
  </w:style>
  <w:style w:type="character" w:customStyle="1" w:styleId="36">
    <w:name w:val="Основной текст 3 Знак"/>
    <w:basedOn w:val="a6"/>
    <w:link w:val="35"/>
    <w:rsid w:val="00D56D3F"/>
    <w:rPr>
      <w:rFonts w:ascii="Times New Roman" w:eastAsia="Times New Roman" w:hAnsi="Times New Roman" w:cs="Times New Roman"/>
      <w:sz w:val="16"/>
      <w:szCs w:val="16"/>
    </w:rPr>
  </w:style>
  <w:style w:type="paragraph" w:styleId="afffff8">
    <w:name w:val="Block Text"/>
    <w:basedOn w:val="a5"/>
    <w:rsid w:val="00D56D3F"/>
    <w:pPr>
      <w:spacing w:after="0" w:line="360" w:lineRule="auto"/>
      <w:ind w:left="526" w:right="43" w:firstLine="709"/>
      <w:jc w:val="both"/>
    </w:pPr>
    <w:rPr>
      <w:rFonts w:ascii="Times New Roman" w:eastAsia="Times New Roman" w:hAnsi="Times New Roman" w:cs="Times New Roman"/>
      <w:sz w:val="28"/>
      <w:szCs w:val="28"/>
    </w:rPr>
  </w:style>
  <w:style w:type="character" w:styleId="afffff9">
    <w:name w:val="line number"/>
    <w:rsid w:val="00D56D3F"/>
    <w:rPr>
      <w:sz w:val="18"/>
      <w:szCs w:val="18"/>
    </w:rPr>
  </w:style>
  <w:style w:type="paragraph" w:styleId="2d">
    <w:name w:val="List 2"/>
    <w:basedOn w:val="a3"/>
    <w:rsid w:val="00D56D3F"/>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D56D3F"/>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D56D3F"/>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D56D3F"/>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6"/>
    <w:autoRedefine/>
    <w:rsid w:val="00D56D3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6"/>
    <w:autoRedefine/>
    <w:rsid w:val="00D56D3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6"/>
    <w:autoRedefine/>
    <w:rsid w:val="00D56D3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a">
    <w:name w:val="List Continue"/>
    <w:basedOn w:val="a3"/>
    <w:rsid w:val="00D56D3F"/>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a"/>
    <w:rsid w:val="00D56D3F"/>
    <w:pPr>
      <w:ind w:left="2160"/>
    </w:pPr>
  </w:style>
  <w:style w:type="paragraph" w:styleId="39">
    <w:name w:val="List Continue 3"/>
    <w:basedOn w:val="afffffa"/>
    <w:rsid w:val="00D56D3F"/>
    <w:pPr>
      <w:ind w:left="2520"/>
    </w:pPr>
  </w:style>
  <w:style w:type="paragraph" w:styleId="44">
    <w:name w:val="List Continue 4"/>
    <w:basedOn w:val="afffffa"/>
    <w:rsid w:val="00D56D3F"/>
    <w:pPr>
      <w:ind w:left="2880"/>
    </w:pPr>
  </w:style>
  <w:style w:type="paragraph" w:styleId="54">
    <w:name w:val="List Continue 5"/>
    <w:basedOn w:val="afffffa"/>
    <w:rsid w:val="00D56D3F"/>
    <w:pPr>
      <w:ind w:left="3240"/>
    </w:pPr>
  </w:style>
  <w:style w:type="paragraph" w:styleId="afffffb">
    <w:name w:val="List Number"/>
    <w:basedOn w:val="a5"/>
    <w:rsid w:val="00D56D3F"/>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f">
    <w:name w:val="List Number 2"/>
    <w:basedOn w:val="afffffb"/>
    <w:rsid w:val="00D56D3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b"/>
    <w:rsid w:val="00D56D3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b"/>
    <w:rsid w:val="00D56D3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b"/>
    <w:rsid w:val="00D56D3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c">
    <w:name w:val="Message Header"/>
    <w:basedOn w:val="af4"/>
    <w:link w:val="afffffd"/>
    <w:rsid w:val="00D56D3F"/>
    <w:pPr>
      <w:keepLines/>
      <w:tabs>
        <w:tab w:val="left" w:pos="3600"/>
        <w:tab w:val="left" w:pos="4680"/>
      </w:tabs>
      <w:spacing w:line="280" w:lineRule="exact"/>
      <w:ind w:left="1080" w:right="2160" w:hanging="1080"/>
    </w:pPr>
    <w:rPr>
      <w:rFonts w:ascii="Arial" w:eastAsia="Times New Roman" w:hAnsi="Arial" w:cs="Times New Roman"/>
      <w:sz w:val="20"/>
      <w:szCs w:val="20"/>
      <w:lang w:val="en-US" w:eastAsia="en-US"/>
    </w:rPr>
  </w:style>
  <w:style w:type="character" w:customStyle="1" w:styleId="afffffd">
    <w:name w:val="Шапка Знак"/>
    <w:basedOn w:val="a6"/>
    <w:link w:val="afffffc"/>
    <w:rsid w:val="00D56D3F"/>
    <w:rPr>
      <w:rFonts w:ascii="Arial" w:eastAsia="Times New Roman" w:hAnsi="Arial" w:cs="Times New Roman"/>
      <w:sz w:val="20"/>
      <w:szCs w:val="20"/>
      <w:lang w:val="en-US" w:eastAsia="en-US"/>
    </w:rPr>
  </w:style>
  <w:style w:type="paragraph" w:styleId="afffffe">
    <w:name w:val="Normal Indent"/>
    <w:basedOn w:val="a5"/>
    <w:rsid w:val="00D56D3F"/>
    <w:pPr>
      <w:spacing w:after="0" w:line="360" w:lineRule="auto"/>
      <w:ind w:left="1440" w:firstLine="709"/>
      <w:jc w:val="both"/>
    </w:pPr>
    <w:rPr>
      <w:rFonts w:ascii="Arial" w:eastAsia="Times New Roman" w:hAnsi="Arial" w:cs="Arial"/>
      <w:spacing w:val="-5"/>
      <w:sz w:val="20"/>
      <w:szCs w:val="20"/>
      <w:lang w:eastAsia="en-US"/>
    </w:rPr>
  </w:style>
  <w:style w:type="paragraph" w:styleId="HTML2">
    <w:name w:val="HTML Address"/>
    <w:basedOn w:val="a5"/>
    <w:link w:val="HTML3"/>
    <w:rsid w:val="00D56D3F"/>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3">
    <w:name w:val="Адрес HTML Знак"/>
    <w:basedOn w:val="a6"/>
    <w:link w:val="HTML2"/>
    <w:rsid w:val="00D56D3F"/>
    <w:rPr>
      <w:rFonts w:ascii="Arial" w:eastAsia="Times New Roman" w:hAnsi="Arial" w:cs="Times New Roman"/>
      <w:i/>
      <w:iCs/>
      <w:spacing w:val="-5"/>
      <w:sz w:val="20"/>
      <w:szCs w:val="20"/>
    </w:rPr>
  </w:style>
  <w:style w:type="paragraph" w:styleId="affffff">
    <w:name w:val="envelope address"/>
    <w:basedOn w:val="a5"/>
    <w:rsid w:val="00D56D3F"/>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4">
    <w:name w:val="HTML Acronym"/>
    <w:rsid w:val="00D56D3F"/>
    <w:rPr>
      <w:lang w:val="ru-RU"/>
    </w:rPr>
  </w:style>
  <w:style w:type="paragraph" w:styleId="affffff0">
    <w:name w:val="Date"/>
    <w:basedOn w:val="a5"/>
    <w:next w:val="a5"/>
    <w:link w:val="affffff1"/>
    <w:rsid w:val="00D56D3F"/>
    <w:pPr>
      <w:spacing w:after="0" w:line="360" w:lineRule="auto"/>
      <w:ind w:left="1080" w:firstLine="709"/>
      <w:jc w:val="both"/>
    </w:pPr>
    <w:rPr>
      <w:rFonts w:ascii="Arial" w:eastAsia="Times New Roman" w:hAnsi="Arial" w:cs="Times New Roman"/>
      <w:spacing w:val="-5"/>
      <w:sz w:val="20"/>
      <w:szCs w:val="20"/>
    </w:rPr>
  </w:style>
  <w:style w:type="character" w:customStyle="1" w:styleId="affffff1">
    <w:name w:val="Дата Знак"/>
    <w:basedOn w:val="a6"/>
    <w:link w:val="affffff0"/>
    <w:rsid w:val="00D56D3F"/>
    <w:rPr>
      <w:rFonts w:ascii="Arial" w:eastAsia="Times New Roman" w:hAnsi="Arial" w:cs="Times New Roman"/>
      <w:spacing w:val="-5"/>
      <w:sz w:val="20"/>
      <w:szCs w:val="20"/>
    </w:rPr>
  </w:style>
  <w:style w:type="paragraph" w:styleId="affffff2">
    <w:name w:val="Note Heading"/>
    <w:basedOn w:val="a5"/>
    <w:next w:val="a5"/>
    <w:link w:val="affffff3"/>
    <w:rsid w:val="00D56D3F"/>
    <w:pPr>
      <w:spacing w:after="0" w:line="360" w:lineRule="auto"/>
      <w:ind w:left="1080" w:firstLine="709"/>
      <w:jc w:val="both"/>
    </w:pPr>
    <w:rPr>
      <w:rFonts w:ascii="Arial" w:eastAsia="Times New Roman" w:hAnsi="Arial" w:cs="Times New Roman"/>
      <w:spacing w:val="-5"/>
      <w:sz w:val="20"/>
      <w:szCs w:val="20"/>
    </w:rPr>
  </w:style>
  <w:style w:type="character" w:customStyle="1" w:styleId="affffff3">
    <w:name w:val="Заголовок записки Знак"/>
    <w:basedOn w:val="a6"/>
    <w:link w:val="affffff2"/>
    <w:rsid w:val="00D56D3F"/>
    <w:rPr>
      <w:rFonts w:ascii="Arial" w:eastAsia="Times New Roman" w:hAnsi="Arial" w:cs="Times New Roman"/>
      <w:spacing w:val="-5"/>
      <w:sz w:val="20"/>
      <w:szCs w:val="20"/>
    </w:rPr>
  </w:style>
  <w:style w:type="character" w:styleId="HTML5">
    <w:name w:val="HTML Keyboard"/>
    <w:rsid w:val="00D56D3F"/>
    <w:rPr>
      <w:rFonts w:ascii="Courier New" w:hAnsi="Courier New" w:cs="Courier New"/>
      <w:sz w:val="20"/>
      <w:szCs w:val="20"/>
      <w:lang w:val="ru-RU"/>
    </w:rPr>
  </w:style>
  <w:style w:type="character" w:styleId="HTML6">
    <w:name w:val="HTML Code"/>
    <w:rsid w:val="00D56D3F"/>
    <w:rPr>
      <w:rFonts w:ascii="Courier New" w:hAnsi="Courier New" w:cs="Courier New"/>
      <w:sz w:val="20"/>
      <w:szCs w:val="20"/>
      <w:lang w:val="ru-RU"/>
    </w:rPr>
  </w:style>
  <w:style w:type="paragraph" w:styleId="2f0">
    <w:name w:val="Body Text First Indent 2"/>
    <w:basedOn w:val="afff2"/>
    <w:link w:val="2f1"/>
    <w:rsid w:val="00D56D3F"/>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1b"/>
    <w:link w:val="2f0"/>
    <w:rsid w:val="00D56D3F"/>
    <w:rPr>
      <w:rFonts w:ascii="Arial" w:eastAsia="Times New Roman" w:hAnsi="Arial" w:cs="Times New Roman"/>
      <w:spacing w:val="-5"/>
      <w:szCs w:val="24"/>
      <w:lang w:val="en-US"/>
    </w:rPr>
  </w:style>
  <w:style w:type="character" w:styleId="HTML7">
    <w:name w:val="HTML Sample"/>
    <w:rsid w:val="00D56D3F"/>
    <w:rPr>
      <w:rFonts w:ascii="Courier New" w:hAnsi="Courier New" w:cs="Courier New"/>
      <w:lang w:val="ru-RU"/>
    </w:rPr>
  </w:style>
  <w:style w:type="paragraph" w:styleId="2f2">
    <w:name w:val="envelope return"/>
    <w:basedOn w:val="a5"/>
    <w:rsid w:val="00D56D3F"/>
    <w:pPr>
      <w:spacing w:after="0" w:line="360" w:lineRule="auto"/>
      <w:ind w:left="1080" w:firstLine="709"/>
      <w:jc w:val="both"/>
    </w:pPr>
    <w:rPr>
      <w:rFonts w:ascii="Arial" w:eastAsia="Times New Roman" w:hAnsi="Arial" w:cs="Arial"/>
      <w:spacing w:val="-5"/>
      <w:sz w:val="20"/>
      <w:szCs w:val="20"/>
      <w:lang w:eastAsia="en-US"/>
    </w:rPr>
  </w:style>
  <w:style w:type="character" w:styleId="HTML8">
    <w:name w:val="HTML Definition"/>
    <w:rsid w:val="00D56D3F"/>
    <w:rPr>
      <w:i/>
      <w:iCs/>
      <w:lang w:val="ru-RU"/>
    </w:rPr>
  </w:style>
  <w:style w:type="character" w:styleId="HTML9">
    <w:name w:val="HTML Variable"/>
    <w:rsid w:val="00D56D3F"/>
    <w:rPr>
      <w:i/>
      <w:iCs/>
      <w:lang w:val="ru-RU"/>
    </w:rPr>
  </w:style>
  <w:style w:type="character" w:styleId="HTMLa">
    <w:name w:val="HTML Typewriter"/>
    <w:rsid w:val="00D56D3F"/>
    <w:rPr>
      <w:rFonts w:ascii="Courier New" w:hAnsi="Courier New" w:cs="Courier New"/>
      <w:sz w:val="20"/>
      <w:szCs w:val="20"/>
      <w:lang w:val="ru-RU"/>
    </w:rPr>
  </w:style>
  <w:style w:type="paragraph" w:styleId="affffff4">
    <w:name w:val="Signature"/>
    <w:basedOn w:val="a5"/>
    <w:link w:val="affffff5"/>
    <w:rsid w:val="00D56D3F"/>
    <w:pPr>
      <w:spacing w:after="0" w:line="360" w:lineRule="auto"/>
      <w:ind w:left="4252" w:firstLine="709"/>
      <w:jc w:val="both"/>
    </w:pPr>
    <w:rPr>
      <w:rFonts w:ascii="Arial" w:eastAsia="Times New Roman" w:hAnsi="Arial" w:cs="Times New Roman"/>
      <w:spacing w:val="-5"/>
      <w:sz w:val="20"/>
      <w:szCs w:val="20"/>
    </w:rPr>
  </w:style>
  <w:style w:type="character" w:customStyle="1" w:styleId="affffff5">
    <w:name w:val="Подпись Знак"/>
    <w:basedOn w:val="a6"/>
    <w:link w:val="affffff4"/>
    <w:rsid w:val="00D56D3F"/>
    <w:rPr>
      <w:rFonts w:ascii="Arial" w:eastAsia="Times New Roman" w:hAnsi="Arial" w:cs="Times New Roman"/>
      <w:spacing w:val="-5"/>
      <w:sz w:val="20"/>
      <w:szCs w:val="20"/>
    </w:rPr>
  </w:style>
  <w:style w:type="paragraph" w:styleId="affffff6">
    <w:name w:val="Salutation"/>
    <w:basedOn w:val="a5"/>
    <w:next w:val="a5"/>
    <w:link w:val="affffff7"/>
    <w:rsid w:val="00D56D3F"/>
    <w:pPr>
      <w:spacing w:after="0" w:line="360" w:lineRule="auto"/>
      <w:ind w:left="1080" w:firstLine="709"/>
      <w:jc w:val="both"/>
    </w:pPr>
    <w:rPr>
      <w:rFonts w:ascii="Arial" w:eastAsia="Times New Roman" w:hAnsi="Arial" w:cs="Times New Roman"/>
      <w:spacing w:val="-5"/>
      <w:sz w:val="20"/>
      <w:szCs w:val="20"/>
    </w:rPr>
  </w:style>
  <w:style w:type="character" w:customStyle="1" w:styleId="affffff7">
    <w:name w:val="Приветствие Знак"/>
    <w:basedOn w:val="a6"/>
    <w:link w:val="affffff6"/>
    <w:rsid w:val="00D56D3F"/>
    <w:rPr>
      <w:rFonts w:ascii="Arial" w:eastAsia="Times New Roman" w:hAnsi="Arial" w:cs="Times New Roman"/>
      <w:spacing w:val="-5"/>
      <w:sz w:val="20"/>
      <w:szCs w:val="20"/>
    </w:rPr>
  </w:style>
  <w:style w:type="paragraph" w:styleId="affffff8">
    <w:name w:val="Closing"/>
    <w:basedOn w:val="a5"/>
    <w:link w:val="affffff9"/>
    <w:rsid w:val="00D56D3F"/>
    <w:pPr>
      <w:spacing w:after="0" w:line="360" w:lineRule="auto"/>
      <w:ind w:left="4252" w:firstLine="709"/>
      <w:jc w:val="both"/>
    </w:pPr>
    <w:rPr>
      <w:rFonts w:ascii="Arial" w:eastAsia="Times New Roman" w:hAnsi="Arial" w:cs="Times New Roman"/>
      <w:spacing w:val="-5"/>
      <w:sz w:val="20"/>
      <w:szCs w:val="20"/>
    </w:rPr>
  </w:style>
  <w:style w:type="character" w:customStyle="1" w:styleId="affffff9">
    <w:name w:val="Прощание Знак"/>
    <w:basedOn w:val="a6"/>
    <w:link w:val="affffff8"/>
    <w:rsid w:val="00D56D3F"/>
    <w:rPr>
      <w:rFonts w:ascii="Arial" w:eastAsia="Times New Roman" w:hAnsi="Arial" w:cs="Times New Roman"/>
      <w:spacing w:val="-5"/>
      <w:sz w:val="20"/>
      <w:szCs w:val="20"/>
    </w:rPr>
  </w:style>
  <w:style w:type="character" w:styleId="HTMLb">
    <w:name w:val="HTML Cite"/>
    <w:rsid w:val="00D56D3F"/>
    <w:rPr>
      <w:i/>
      <w:iCs/>
      <w:lang w:val="ru-RU"/>
    </w:rPr>
  </w:style>
  <w:style w:type="paragraph" w:styleId="affffffa">
    <w:name w:val="E-mail Signature"/>
    <w:basedOn w:val="a5"/>
    <w:link w:val="affffffb"/>
    <w:rsid w:val="00D56D3F"/>
    <w:pPr>
      <w:spacing w:after="0" w:line="360" w:lineRule="auto"/>
      <w:ind w:left="1080" w:firstLine="709"/>
      <w:jc w:val="both"/>
    </w:pPr>
    <w:rPr>
      <w:rFonts w:ascii="Arial" w:eastAsia="Times New Roman" w:hAnsi="Arial" w:cs="Times New Roman"/>
      <w:spacing w:val="-5"/>
      <w:sz w:val="20"/>
      <w:szCs w:val="20"/>
    </w:rPr>
  </w:style>
  <w:style w:type="character" w:customStyle="1" w:styleId="affffffb">
    <w:name w:val="Электронная подпись Знак"/>
    <w:basedOn w:val="a6"/>
    <w:link w:val="affffffa"/>
    <w:rsid w:val="00D56D3F"/>
    <w:rPr>
      <w:rFonts w:ascii="Arial" w:eastAsia="Times New Roman" w:hAnsi="Arial" w:cs="Times New Roman"/>
      <w:spacing w:val="-5"/>
      <w:sz w:val="20"/>
      <w:szCs w:val="20"/>
    </w:rPr>
  </w:style>
  <w:style w:type="table" w:styleId="-1">
    <w:name w:val="Table Web 1"/>
    <w:basedOn w:val="a7"/>
    <w:rsid w:val="00D56D3F"/>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D56D3F"/>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D56D3F"/>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7"/>
    <w:rsid w:val="00D56D3F"/>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D56D3F"/>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D56D3F"/>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D56D3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D56D3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D56D3F"/>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D56D3F"/>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D56D3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D56D3F"/>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D56D3F"/>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D56D3F"/>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D56D3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D56D3F"/>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D56D3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D56D3F"/>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D56D3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D56D3F"/>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D56D3F"/>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D56D3F"/>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D56D3F"/>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D56D3F"/>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d">
    <w:name w:val="Table Contemporary"/>
    <w:basedOn w:val="a7"/>
    <w:rsid w:val="00D56D3F"/>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e">
    <w:name w:val="Table Professional"/>
    <w:basedOn w:val="a7"/>
    <w:rsid w:val="00D56D3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
    <w:name w:val="Outline List 3"/>
    <w:basedOn w:val="a8"/>
    <w:rsid w:val="00D56D3F"/>
  </w:style>
  <w:style w:type="table" w:styleId="1f6">
    <w:name w:val="Table Columns 1"/>
    <w:basedOn w:val="a7"/>
    <w:rsid w:val="00D56D3F"/>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D56D3F"/>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D56D3F"/>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D56D3F"/>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D56D3F"/>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D56D3F"/>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D56D3F"/>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D56D3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D56D3F"/>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D56D3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D56D3F"/>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D56D3F"/>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D56D3F"/>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0">
    <w:name w:val="Table Theme"/>
    <w:basedOn w:val="a7"/>
    <w:rsid w:val="00D56D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D56D3F"/>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D56D3F"/>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D56D3F"/>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1">
    <w:name w:val="endnote reference"/>
    <w:rsid w:val="00D56D3F"/>
    <w:rPr>
      <w:vertAlign w:val="superscript"/>
    </w:rPr>
  </w:style>
  <w:style w:type="table" w:styleId="2-5">
    <w:name w:val="Medium Shading 2 Accent 5"/>
    <w:basedOn w:val="a7"/>
    <w:uiPriority w:val="64"/>
    <w:rsid w:val="00D56D3F"/>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2">
    <w:name w:val="Îáû÷íûé"/>
    <w:rsid w:val="00D56D3F"/>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D56D3F"/>
    <w:pPr>
      <w:spacing w:after="0" w:line="360" w:lineRule="auto"/>
      <w:ind w:left="3240"/>
      <w:jc w:val="right"/>
    </w:pPr>
    <w:rPr>
      <w:rFonts w:ascii="Times New Roman" w:eastAsia="Times New Roman" w:hAnsi="Times New Roman" w:cs="Times New Roman"/>
      <w:b/>
      <w:sz w:val="32"/>
      <w:szCs w:val="32"/>
    </w:rPr>
  </w:style>
  <w:style w:type="paragraph" w:customStyle="1" w:styleId="afffffff3">
    <w:name w:val="ТЕКСТ ГРАД"/>
    <w:basedOn w:val="a5"/>
    <w:link w:val="afffffff4"/>
    <w:qFormat/>
    <w:rsid w:val="00D56D3F"/>
    <w:pPr>
      <w:spacing w:after="0" w:line="360" w:lineRule="auto"/>
      <w:ind w:firstLine="709"/>
      <w:jc w:val="both"/>
    </w:pPr>
    <w:rPr>
      <w:rFonts w:ascii="Times New Roman" w:eastAsia="Times New Roman" w:hAnsi="Times New Roman" w:cs="Times New Roman"/>
      <w:sz w:val="24"/>
      <w:szCs w:val="24"/>
    </w:rPr>
  </w:style>
  <w:style w:type="character" w:customStyle="1" w:styleId="afffffff4">
    <w:name w:val="ТЕКСТ ГРАД Знак"/>
    <w:link w:val="afffffff3"/>
    <w:rsid w:val="00D56D3F"/>
    <w:rPr>
      <w:rFonts w:ascii="Times New Roman" w:eastAsia="Times New Roman" w:hAnsi="Times New Roman" w:cs="Times New Roman"/>
      <w:sz w:val="24"/>
      <w:szCs w:val="24"/>
    </w:rPr>
  </w:style>
  <w:style w:type="paragraph" w:customStyle="1" w:styleId="afffffff5">
    <w:name w:val="ООО  «Институт Территориального Планирования"/>
    <w:basedOn w:val="a5"/>
    <w:link w:val="afffffff6"/>
    <w:qFormat/>
    <w:rsid w:val="00D56D3F"/>
    <w:pPr>
      <w:spacing w:after="0" w:line="360" w:lineRule="auto"/>
      <w:ind w:left="709"/>
      <w:jc w:val="right"/>
    </w:pPr>
    <w:rPr>
      <w:rFonts w:ascii="Times New Roman" w:eastAsia="Times New Roman" w:hAnsi="Times New Roman" w:cs="Times New Roman"/>
      <w:sz w:val="24"/>
      <w:szCs w:val="24"/>
    </w:rPr>
  </w:style>
  <w:style w:type="character" w:customStyle="1" w:styleId="afffffff6">
    <w:name w:val="ООО  «Институт Территориального Планирования Знак"/>
    <w:link w:val="afffffff5"/>
    <w:rsid w:val="00D56D3F"/>
    <w:rPr>
      <w:rFonts w:ascii="Times New Roman" w:eastAsia="Times New Roman" w:hAnsi="Times New Roman" w:cs="Times New Roman"/>
      <w:sz w:val="24"/>
      <w:szCs w:val="24"/>
    </w:rPr>
  </w:style>
  <w:style w:type="paragraph" w:customStyle="1" w:styleId="Sa">
    <w:name w:val="S_Обычный в таблице"/>
    <w:basedOn w:val="a5"/>
    <w:link w:val="Sb"/>
    <w:rsid w:val="00D56D3F"/>
    <w:pPr>
      <w:spacing w:after="0" w:line="360" w:lineRule="auto"/>
      <w:jc w:val="center"/>
    </w:pPr>
    <w:rPr>
      <w:rFonts w:ascii="Times New Roman" w:eastAsia="Times New Roman" w:hAnsi="Times New Roman" w:cs="Times New Roman"/>
      <w:sz w:val="24"/>
      <w:szCs w:val="24"/>
    </w:rPr>
  </w:style>
  <w:style w:type="character" w:customStyle="1" w:styleId="Sb">
    <w:name w:val="S_Обычный в таблице Знак"/>
    <w:link w:val="Sa"/>
    <w:rsid w:val="00D56D3F"/>
    <w:rPr>
      <w:rFonts w:ascii="Times New Roman" w:eastAsia="Times New Roman" w:hAnsi="Times New Roman" w:cs="Times New Roman"/>
      <w:sz w:val="24"/>
      <w:szCs w:val="24"/>
    </w:rPr>
  </w:style>
  <w:style w:type="character" w:styleId="afffffff7">
    <w:name w:val="Placeholder Text"/>
    <w:uiPriority w:val="99"/>
    <w:semiHidden/>
    <w:rsid w:val="00D56D3F"/>
    <w:rPr>
      <w:color w:val="808080"/>
    </w:rPr>
  </w:style>
  <w:style w:type="paragraph" w:styleId="afffffff8">
    <w:name w:val="Revision"/>
    <w:hidden/>
    <w:uiPriority w:val="99"/>
    <w:semiHidden/>
    <w:rsid w:val="00D56D3F"/>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D56D3F"/>
    <w:pPr>
      <w:spacing w:after="0" w:line="360" w:lineRule="auto"/>
      <w:ind w:left="3240"/>
      <w:jc w:val="right"/>
    </w:pPr>
    <w:rPr>
      <w:rFonts w:ascii="Times New Roman" w:eastAsia="Times New Roman" w:hAnsi="Times New Roman" w:cs="Times New Roman"/>
      <w:caps/>
      <w:sz w:val="24"/>
      <w:szCs w:val="24"/>
    </w:rPr>
  </w:style>
  <w:style w:type="paragraph" w:customStyle="1" w:styleId="S20">
    <w:name w:val="S_Титульный 2"/>
    <w:basedOn w:val="a5"/>
    <w:rsid w:val="00D56D3F"/>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0"/>
    <w:autoRedefine/>
    <w:rsid w:val="00D56D3F"/>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D56D3F"/>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D56D3F"/>
    <w:pPr>
      <w:keepNext w:val="0"/>
      <w:numPr>
        <w:ilvl w:val="3"/>
        <w:numId w:val="11"/>
      </w:numPr>
      <w:spacing w:before="0" w:after="0"/>
      <w:jc w:val="left"/>
    </w:pPr>
    <w:rPr>
      <w:bCs w:val="0"/>
      <w:i/>
      <w:szCs w:val="24"/>
      <w:u w:val="none"/>
    </w:rPr>
  </w:style>
  <w:style w:type="paragraph" w:customStyle="1" w:styleId="S1">
    <w:name w:val="S_Заголовок 1"/>
    <w:basedOn w:val="a5"/>
    <w:qFormat/>
    <w:rsid w:val="00D56D3F"/>
    <w:pPr>
      <w:numPr>
        <w:numId w:val="11"/>
      </w:numPr>
      <w:spacing w:after="0" w:line="240" w:lineRule="auto"/>
      <w:jc w:val="center"/>
    </w:pPr>
    <w:rPr>
      <w:rFonts w:ascii="Times New Roman" w:eastAsia="Times New Roman" w:hAnsi="Times New Roman" w:cs="Times New Roman"/>
      <w:b/>
      <w:caps/>
      <w:sz w:val="24"/>
      <w:szCs w:val="24"/>
    </w:rPr>
  </w:style>
  <w:style w:type="paragraph" w:customStyle="1" w:styleId="afffffff9">
    <w:name w:val="ГРАД Основной текст"/>
    <w:basedOn w:val="a5"/>
    <w:link w:val="afffffffa"/>
    <w:autoRedefine/>
    <w:rsid w:val="00D56D3F"/>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fa">
    <w:name w:val="ГРАД Основной текст Знак Знак"/>
    <w:link w:val="afffffff9"/>
    <w:rsid w:val="00D56D3F"/>
    <w:rPr>
      <w:rFonts w:ascii="Times New Roman" w:eastAsia="Calibri" w:hAnsi="Times New Roman" w:cs="Times New Roman"/>
      <w:bCs/>
      <w:spacing w:val="4"/>
      <w:w w:val="109"/>
      <w:sz w:val="24"/>
      <w:szCs w:val="28"/>
      <w:lang w:bidi="en-US"/>
    </w:rPr>
  </w:style>
  <w:style w:type="paragraph" w:customStyle="1" w:styleId="afffffffb">
    <w:name w:val="ГРАД Список маркированный"/>
    <w:basedOn w:val="afffff6"/>
    <w:autoRedefine/>
    <w:rsid w:val="00D56D3F"/>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D56D3F"/>
    <w:pPr>
      <w:numPr>
        <w:numId w:val="12"/>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rsid w:val="00D56D3F"/>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D56D3F"/>
  </w:style>
  <w:style w:type="paragraph" w:customStyle="1" w:styleId="ConsPlusTitle">
    <w:name w:val="ConsPlusTitle"/>
    <w:uiPriority w:val="99"/>
    <w:rsid w:val="00D56D3F"/>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D56D3F"/>
    <w:rPr>
      <w:rFonts w:ascii="Times New Roman" w:eastAsia="Times New Roman" w:hAnsi="Times New Roman" w:cs="Times New Roman"/>
      <w:sz w:val="24"/>
      <w:szCs w:val="24"/>
    </w:rPr>
  </w:style>
  <w:style w:type="character" w:customStyle="1" w:styleId="FontStyle20">
    <w:name w:val="Font Style20"/>
    <w:rsid w:val="00D56D3F"/>
    <w:rPr>
      <w:rFonts w:ascii="Times New Roman" w:hAnsi="Times New Roman" w:cs="Times New Roman"/>
      <w:sz w:val="22"/>
      <w:szCs w:val="22"/>
    </w:rPr>
  </w:style>
  <w:style w:type="character" w:customStyle="1" w:styleId="afffffffc">
    <w:name w:val="Символ сноски"/>
    <w:rsid w:val="00D56D3F"/>
  </w:style>
  <w:style w:type="paragraph" w:customStyle="1" w:styleId="afffffffd">
    <w:name w:val="Раздел МНГП"/>
    <w:basedOn w:val="11"/>
    <w:qFormat/>
    <w:rsid w:val="00D56D3F"/>
    <w:pPr>
      <w:suppressAutoHyphens w:val="0"/>
      <w:spacing w:before="480" w:after="0"/>
    </w:pPr>
    <w:rPr>
      <w:rFonts w:eastAsia="Times New Roman" w:cs="Times New Roman"/>
      <w:sz w:val="24"/>
      <w:lang w:eastAsia="en-US"/>
    </w:rPr>
  </w:style>
  <w:style w:type="paragraph" w:customStyle="1" w:styleId="afffffffe">
    <w:name w:val="раздел МНГП"/>
    <w:basedOn w:val="11"/>
    <w:qFormat/>
    <w:rsid w:val="00D56D3F"/>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D56D3F"/>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D56D3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rsid w:val="00D56D3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5"/>
    <w:rsid w:val="00D56D3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5"/>
    <w:rsid w:val="00D56D3F"/>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5"/>
    <w:rsid w:val="00D56D3F"/>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5"/>
    <w:rsid w:val="00D56D3F"/>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5"/>
    <w:rsid w:val="00D56D3F"/>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5"/>
    <w:rsid w:val="00D56D3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5"/>
    <w:rsid w:val="00D56D3F"/>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5"/>
    <w:rsid w:val="00D56D3F"/>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5"/>
    <w:rsid w:val="00D56D3F"/>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5"/>
    <w:rsid w:val="00D56D3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5"/>
    <w:rsid w:val="00D56D3F"/>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5"/>
    <w:rsid w:val="00D56D3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5"/>
    <w:rsid w:val="00D56D3F"/>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5"/>
    <w:rsid w:val="00D56D3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2fa">
    <w:name w:val="Стиль2"/>
    <w:basedOn w:val="6"/>
    <w:qFormat/>
    <w:rsid w:val="00D56D3F"/>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D56D3F"/>
  </w:style>
  <w:style w:type="numbering" w:customStyle="1" w:styleId="2fb">
    <w:name w:val="Нет списка2"/>
    <w:next w:val="a8"/>
    <w:semiHidden/>
    <w:unhideWhenUsed/>
    <w:rsid w:val="00D56D3F"/>
  </w:style>
  <w:style w:type="character" w:customStyle="1" w:styleId="ConsPlusNormal0">
    <w:name w:val="ConsPlusNormal Знак"/>
    <w:link w:val="ConsPlusNormal"/>
    <w:locked/>
    <w:rsid w:val="00D56D3F"/>
    <w:rPr>
      <w:rFonts w:ascii="Arial" w:eastAsia="Times New Roman" w:hAnsi="Arial" w:cs="Arial"/>
    </w:rPr>
  </w:style>
  <w:style w:type="paragraph" w:customStyle="1" w:styleId="1466">
    <w:name w:val="1466"/>
    <w:basedOn w:val="a5"/>
    <w:rsid w:val="00D56D3F"/>
    <w:pPr>
      <w:autoSpaceDE w:val="0"/>
      <w:autoSpaceDN w:val="0"/>
      <w:spacing w:before="120" w:after="120" w:line="240" w:lineRule="auto"/>
      <w:jc w:val="center"/>
    </w:pPr>
    <w:rPr>
      <w:rFonts w:ascii="Times New Roman" w:eastAsia="Times New Roman" w:hAnsi="Times New Roman" w:cs="Times New Roman"/>
      <w:b/>
      <w:bCs/>
      <w:sz w:val="28"/>
      <w:szCs w:val="28"/>
    </w:rPr>
  </w:style>
  <w:style w:type="paragraph" w:customStyle="1" w:styleId="ConsPlusCell">
    <w:name w:val="ConsPlusCell"/>
    <w:uiPriority w:val="99"/>
    <w:rsid w:val="00D56D3F"/>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D56D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D56D3F"/>
  </w:style>
  <w:style w:type="character" w:customStyle="1" w:styleId="affffffff">
    <w:name w:val="Основной текст_"/>
    <w:link w:val="2fc"/>
    <w:rsid w:val="00D56D3F"/>
    <w:rPr>
      <w:shd w:val="clear" w:color="auto" w:fill="FFFFFF"/>
    </w:rPr>
  </w:style>
  <w:style w:type="paragraph" w:customStyle="1" w:styleId="2fc">
    <w:name w:val="Основной текст2"/>
    <w:basedOn w:val="a5"/>
    <w:link w:val="affffffff"/>
    <w:rsid w:val="00D56D3F"/>
    <w:pPr>
      <w:shd w:val="clear" w:color="auto" w:fill="FFFFFF"/>
      <w:spacing w:before="360" w:after="60" w:line="274" w:lineRule="exact"/>
      <w:jc w:val="both"/>
    </w:pPr>
  </w:style>
  <w:style w:type="character" w:customStyle="1" w:styleId="130">
    <w:name w:val="Основной текст (13)_"/>
    <w:link w:val="131"/>
    <w:rsid w:val="00D56D3F"/>
    <w:rPr>
      <w:sz w:val="17"/>
      <w:szCs w:val="17"/>
      <w:shd w:val="clear" w:color="auto" w:fill="FFFFFF"/>
    </w:rPr>
  </w:style>
  <w:style w:type="paragraph" w:customStyle="1" w:styleId="131">
    <w:name w:val="Основной текст (13)"/>
    <w:basedOn w:val="a5"/>
    <w:link w:val="130"/>
    <w:rsid w:val="00D56D3F"/>
    <w:pPr>
      <w:shd w:val="clear" w:color="auto" w:fill="FFFFFF"/>
      <w:spacing w:after="120" w:line="206" w:lineRule="exact"/>
      <w:ind w:hanging="260"/>
      <w:jc w:val="both"/>
    </w:pPr>
    <w:rPr>
      <w:sz w:val="17"/>
      <w:szCs w:val="17"/>
    </w:rPr>
  </w:style>
  <w:style w:type="character" w:customStyle="1" w:styleId="150">
    <w:name w:val="Основной текст (15)_"/>
    <w:link w:val="151"/>
    <w:rsid w:val="00D56D3F"/>
    <w:rPr>
      <w:sz w:val="19"/>
      <w:szCs w:val="19"/>
      <w:shd w:val="clear" w:color="auto" w:fill="FFFFFF"/>
    </w:rPr>
  </w:style>
  <w:style w:type="character" w:customStyle="1" w:styleId="affffffff0">
    <w:name w:val="Оглавление_"/>
    <w:link w:val="affffffff1"/>
    <w:rsid w:val="00D56D3F"/>
    <w:rPr>
      <w:sz w:val="19"/>
      <w:szCs w:val="19"/>
      <w:shd w:val="clear" w:color="auto" w:fill="FFFFFF"/>
    </w:rPr>
  </w:style>
  <w:style w:type="paragraph" w:customStyle="1" w:styleId="151">
    <w:name w:val="Основной текст (15)"/>
    <w:basedOn w:val="a5"/>
    <w:link w:val="150"/>
    <w:rsid w:val="00D56D3F"/>
    <w:pPr>
      <w:shd w:val="clear" w:color="auto" w:fill="FFFFFF"/>
      <w:spacing w:after="0" w:line="0" w:lineRule="atLeast"/>
      <w:ind w:hanging="520"/>
    </w:pPr>
    <w:rPr>
      <w:sz w:val="19"/>
      <w:szCs w:val="19"/>
    </w:rPr>
  </w:style>
  <w:style w:type="paragraph" w:customStyle="1" w:styleId="affffffff1">
    <w:name w:val="Оглавление"/>
    <w:basedOn w:val="a5"/>
    <w:link w:val="affffffff0"/>
    <w:rsid w:val="00D56D3F"/>
    <w:pPr>
      <w:shd w:val="clear" w:color="auto" w:fill="FFFFFF"/>
      <w:spacing w:before="120" w:after="0" w:line="230" w:lineRule="exact"/>
    </w:pPr>
    <w:rPr>
      <w:sz w:val="19"/>
      <w:szCs w:val="19"/>
    </w:rPr>
  </w:style>
  <w:style w:type="paragraph" w:customStyle="1" w:styleId="Se">
    <w:name w:val="S_Отступ"/>
    <w:basedOn w:val="a5"/>
    <w:rsid w:val="00D56D3F"/>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D56D3F"/>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D56D3F"/>
    <w:rPr>
      <w:rFonts w:ascii="Courier New" w:eastAsia="Arial" w:hAnsi="Courier New" w:cs="Times New Roman"/>
      <w:sz w:val="20"/>
      <w:szCs w:val="20"/>
      <w:lang w:eastAsia="ar-SA"/>
    </w:rPr>
  </w:style>
  <w:style w:type="paragraph" w:customStyle="1" w:styleId="BinomialTheorem">
    <w:name w:val="Binomial Theorem"/>
    <w:rsid w:val="00D56D3F"/>
    <w:rPr>
      <w:rFonts w:ascii="Calibri" w:eastAsia="Times New Roman" w:hAnsi="Calibri" w:cs="Times New Roman"/>
    </w:rPr>
  </w:style>
  <w:style w:type="paragraph" w:customStyle="1" w:styleId="font5">
    <w:name w:val="font5"/>
    <w:basedOn w:val="a5"/>
    <w:rsid w:val="00D56D3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a5"/>
    <w:rsid w:val="00D56D3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5"/>
    <w:rsid w:val="00D56D3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5"/>
    <w:rsid w:val="00D56D3F"/>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a5"/>
    <w:rsid w:val="00D56D3F"/>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5"/>
    <w:rsid w:val="00D56D3F"/>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5"/>
    <w:rsid w:val="00D56D3F"/>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xl85">
    <w:name w:val="xl85"/>
    <w:basedOn w:val="a5"/>
    <w:rsid w:val="00D56D3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6">
    <w:name w:val="xl86"/>
    <w:basedOn w:val="a5"/>
    <w:rsid w:val="00D56D3F"/>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7">
    <w:name w:val="xl87"/>
    <w:basedOn w:val="a5"/>
    <w:rsid w:val="00D56D3F"/>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8">
    <w:name w:val="xl88"/>
    <w:basedOn w:val="a5"/>
    <w:rsid w:val="00D56D3F"/>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HeaderOdd">
    <w:name w:val="Header Odd"/>
    <w:basedOn w:val="af"/>
    <w:qFormat/>
    <w:rsid w:val="00D56D3F"/>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D56D3F"/>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D56D3F"/>
    <w:rPr>
      <w:rFonts w:ascii="Arial" w:eastAsia="Times New Roman" w:hAnsi="Arial" w:cs="Times New Roman"/>
      <w:sz w:val="20"/>
      <w:szCs w:val="20"/>
    </w:rPr>
  </w:style>
  <w:style w:type="paragraph" w:customStyle="1" w:styleId="Sf">
    <w:name w:val="S_Список литературы"/>
    <w:basedOn w:val="S7"/>
    <w:autoRedefine/>
    <w:rsid w:val="00D56D3F"/>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2"/>
    <w:uiPriority w:val="59"/>
    <w:rsid w:val="00D56D3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2">
    <w:name w:val="_абзац"/>
    <w:basedOn w:val="a5"/>
    <w:link w:val="affffffff3"/>
    <w:qFormat/>
    <w:rsid w:val="00D56D3F"/>
    <w:pPr>
      <w:spacing w:after="0"/>
      <w:ind w:firstLine="709"/>
      <w:jc w:val="both"/>
    </w:pPr>
    <w:rPr>
      <w:rFonts w:ascii="Times New Roman" w:eastAsia="Times New Roman" w:hAnsi="Times New Roman" w:cs="Times New Roman"/>
      <w:sz w:val="24"/>
      <w:szCs w:val="24"/>
    </w:rPr>
  </w:style>
  <w:style w:type="character" w:customStyle="1" w:styleId="affffffff3">
    <w:name w:val="_абзац Знак"/>
    <w:link w:val="affffffff2"/>
    <w:rsid w:val="00D56D3F"/>
    <w:rPr>
      <w:rFonts w:ascii="Times New Roman" w:eastAsia="Times New Roman" w:hAnsi="Times New Roman" w:cs="Times New Roman"/>
      <w:sz w:val="24"/>
      <w:szCs w:val="24"/>
    </w:rPr>
  </w:style>
  <w:style w:type="character" w:customStyle="1" w:styleId="afff">
    <w:name w:val="Абзац списка Знак"/>
    <w:aliases w:val="Абзац списка основной Знак,Bullet List Знак,FooterText Знак,numbered Знак,Paragraphe de liste1 Знак,lp1 Знак,Заголовок_3 Знак"/>
    <w:link w:val="affe"/>
    <w:uiPriority w:val="99"/>
    <w:locked/>
    <w:rsid w:val="00D56D3F"/>
    <w:rPr>
      <w:rFonts w:ascii="Times New Roman" w:hAnsi="Times New Roman"/>
      <w:sz w:val="24"/>
    </w:rPr>
  </w:style>
  <w:style w:type="paragraph" w:customStyle="1" w:styleId="p2">
    <w:name w:val="p2"/>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4">
    <w:name w:val="Прижатый влево"/>
    <w:basedOn w:val="a5"/>
    <w:next w:val="a5"/>
    <w:uiPriority w:val="99"/>
    <w:rsid w:val="00D56D3F"/>
    <w:pPr>
      <w:autoSpaceDE w:val="0"/>
      <w:autoSpaceDN w:val="0"/>
      <w:adjustRightInd w:val="0"/>
      <w:spacing w:after="0" w:line="240" w:lineRule="auto"/>
    </w:pPr>
    <w:rPr>
      <w:rFonts w:ascii="Arial" w:eastAsia="Calibri" w:hAnsi="Arial" w:cs="Arial"/>
      <w:sz w:val="24"/>
      <w:szCs w:val="24"/>
      <w:lang w:eastAsia="en-US"/>
    </w:rPr>
  </w:style>
  <w:style w:type="character" w:customStyle="1" w:styleId="s21">
    <w:name w:val="s2"/>
    <w:rsid w:val="00D56D3F"/>
  </w:style>
  <w:style w:type="character" w:customStyle="1" w:styleId="s10">
    <w:name w:val="s1"/>
    <w:rsid w:val="00D56D3F"/>
  </w:style>
  <w:style w:type="character" w:customStyle="1" w:styleId="s40">
    <w:name w:val="s4"/>
    <w:rsid w:val="00D56D3F"/>
  </w:style>
  <w:style w:type="character" w:customStyle="1" w:styleId="s50">
    <w:name w:val="s5"/>
    <w:rsid w:val="00D56D3F"/>
  </w:style>
  <w:style w:type="character" w:customStyle="1" w:styleId="s60">
    <w:name w:val="s6"/>
    <w:rsid w:val="00D56D3F"/>
  </w:style>
  <w:style w:type="character" w:customStyle="1" w:styleId="s70">
    <w:name w:val="s7"/>
    <w:rsid w:val="00D56D3F"/>
  </w:style>
  <w:style w:type="character" w:customStyle="1" w:styleId="s80">
    <w:name w:val="s8"/>
    <w:rsid w:val="00D56D3F"/>
  </w:style>
  <w:style w:type="character" w:customStyle="1" w:styleId="s90">
    <w:name w:val="s9"/>
    <w:rsid w:val="00D56D3F"/>
  </w:style>
  <w:style w:type="character" w:customStyle="1" w:styleId="s100">
    <w:name w:val="s10"/>
    <w:rsid w:val="00D56D3F"/>
  </w:style>
  <w:style w:type="character" w:customStyle="1" w:styleId="s30">
    <w:name w:val="s3"/>
    <w:rsid w:val="00D56D3F"/>
  </w:style>
  <w:style w:type="character" w:customStyle="1" w:styleId="s11">
    <w:name w:val="s11"/>
    <w:rsid w:val="00D56D3F"/>
  </w:style>
  <w:style w:type="character" w:customStyle="1" w:styleId="s12">
    <w:name w:val="s12"/>
    <w:rsid w:val="00D56D3F"/>
  </w:style>
  <w:style w:type="character" w:customStyle="1" w:styleId="s13">
    <w:name w:val="s13"/>
    <w:rsid w:val="00D56D3F"/>
  </w:style>
  <w:style w:type="character" w:customStyle="1" w:styleId="s14">
    <w:name w:val="s14"/>
    <w:rsid w:val="00D56D3F"/>
  </w:style>
  <w:style w:type="character" w:customStyle="1" w:styleId="s15">
    <w:name w:val="s15"/>
    <w:rsid w:val="00D56D3F"/>
  </w:style>
  <w:style w:type="character" w:customStyle="1" w:styleId="s160">
    <w:name w:val="s16"/>
    <w:rsid w:val="00D56D3F"/>
  </w:style>
  <w:style w:type="character" w:customStyle="1" w:styleId="s17">
    <w:name w:val="s17"/>
    <w:rsid w:val="00D56D3F"/>
  </w:style>
  <w:style w:type="character" w:customStyle="1" w:styleId="s18">
    <w:name w:val="s18"/>
    <w:rsid w:val="00D56D3F"/>
  </w:style>
  <w:style w:type="character" w:customStyle="1" w:styleId="s19">
    <w:name w:val="s19"/>
    <w:rsid w:val="00D56D3F"/>
  </w:style>
  <w:style w:type="character" w:customStyle="1" w:styleId="s200">
    <w:name w:val="s20"/>
    <w:rsid w:val="00D56D3F"/>
  </w:style>
  <w:style w:type="character" w:customStyle="1" w:styleId="s210">
    <w:name w:val="s21"/>
    <w:rsid w:val="00D56D3F"/>
  </w:style>
  <w:style w:type="character" w:customStyle="1" w:styleId="s22">
    <w:name w:val="s22"/>
    <w:rsid w:val="00D56D3F"/>
  </w:style>
  <w:style w:type="character" w:customStyle="1" w:styleId="s23">
    <w:name w:val="s23"/>
    <w:rsid w:val="00D56D3F"/>
  </w:style>
  <w:style w:type="character" w:customStyle="1" w:styleId="affffffff5">
    <w:name w:val="Гипертекстовая ссылка"/>
    <w:uiPriority w:val="99"/>
    <w:rsid w:val="00D56D3F"/>
    <w:rPr>
      <w:color w:val="106BBE"/>
    </w:rPr>
  </w:style>
  <w:style w:type="paragraph" w:customStyle="1" w:styleId="affffffff6">
    <w:name w:val="Таблицы (моноширинный)"/>
    <w:basedOn w:val="a5"/>
    <w:next w:val="a5"/>
    <w:rsid w:val="00D56D3F"/>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headertext">
    <w:name w:val="headertext"/>
    <w:basedOn w:val="a5"/>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5"/>
    <w:qFormat/>
    <w:rsid w:val="00D56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5"/>
    <w:rsid w:val="00D56D3F"/>
    <w:pPr>
      <w:widowControl w:val="0"/>
      <w:autoSpaceDE w:val="0"/>
      <w:autoSpaceDN w:val="0"/>
      <w:adjustRightInd w:val="0"/>
      <w:spacing w:after="0" w:line="670" w:lineRule="exact"/>
      <w:ind w:firstLine="1440"/>
      <w:jc w:val="both"/>
    </w:pPr>
    <w:rPr>
      <w:rFonts w:ascii="Times New Roman" w:eastAsia="Calibri" w:hAnsi="Times New Roman" w:cs="Times New Roman"/>
      <w:sz w:val="24"/>
      <w:szCs w:val="24"/>
    </w:rPr>
  </w:style>
  <w:style w:type="paragraph" w:customStyle="1" w:styleId="Style19">
    <w:name w:val="Style19"/>
    <w:basedOn w:val="a5"/>
    <w:rsid w:val="00D56D3F"/>
    <w:pPr>
      <w:widowControl w:val="0"/>
      <w:autoSpaceDE w:val="0"/>
      <w:autoSpaceDN w:val="0"/>
      <w:adjustRightInd w:val="0"/>
      <w:spacing w:after="0" w:line="672" w:lineRule="exact"/>
      <w:jc w:val="both"/>
    </w:pPr>
    <w:rPr>
      <w:rFonts w:ascii="Times New Roman" w:eastAsia="Calibri" w:hAnsi="Times New Roman" w:cs="Times New Roman"/>
      <w:sz w:val="24"/>
      <w:szCs w:val="24"/>
    </w:rPr>
  </w:style>
  <w:style w:type="paragraph" w:customStyle="1" w:styleId="000">
    <w:name w:val="000"/>
    <w:basedOn w:val="a5"/>
    <w:rsid w:val="00D56D3F"/>
    <w:pPr>
      <w:numPr>
        <w:numId w:val="16"/>
      </w:numPr>
      <w:tabs>
        <w:tab w:val="left" w:pos="0"/>
        <w:tab w:val="left" w:pos="1134"/>
      </w:tabs>
      <w:suppressAutoHyphens/>
      <w:autoSpaceDE w:val="0"/>
      <w:spacing w:after="0" w:line="240" w:lineRule="auto"/>
      <w:jc w:val="both"/>
    </w:pPr>
    <w:rPr>
      <w:rFonts w:ascii="Times New Roman" w:eastAsia="Arial" w:hAnsi="Times New Roman"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e"/>
    <w:locked/>
    <w:rsid w:val="00D56D3F"/>
    <w:rPr>
      <w:rFonts w:ascii="Calibri" w:eastAsia="Calibri" w:hAnsi="Calibri" w:cs="Times New Roman"/>
      <w:b/>
      <w:bCs/>
      <w:sz w:val="20"/>
      <w:szCs w:val="20"/>
      <w:lang w:eastAsia="en-US"/>
    </w:rPr>
  </w:style>
  <w:style w:type="character" w:customStyle="1" w:styleId="headeraa">
    <w:name w:val="header_aa"/>
    <w:rsid w:val="00D56D3F"/>
  </w:style>
  <w:style w:type="paragraph" w:customStyle="1" w:styleId="affffffff7">
    <w:name w:val="МОЕ"/>
    <w:basedOn w:val="a5"/>
    <w:rsid w:val="00D56D3F"/>
    <w:pPr>
      <w:spacing w:after="0" w:line="240" w:lineRule="auto"/>
      <w:ind w:firstLine="709"/>
      <w:jc w:val="both"/>
    </w:pPr>
    <w:rPr>
      <w:rFonts w:ascii="Times New Roman" w:eastAsia="Times New Roman" w:hAnsi="Times New Roman" w:cs="Times New Roman"/>
      <w:spacing w:val="10"/>
      <w:sz w:val="28"/>
      <w:szCs w:val="28"/>
    </w:rPr>
  </w:style>
  <w:style w:type="paragraph" w:customStyle="1" w:styleId="affffffff8">
    <w:name w:val="Таблица НГП"/>
    <w:basedOn w:val="a5"/>
    <w:qFormat/>
    <w:rsid w:val="00D56D3F"/>
    <w:pPr>
      <w:widowControl w:val="0"/>
      <w:autoSpaceDE w:val="0"/>
      <w:autoSpaceDN w:val="0"/>
      <w:spacing w:after="120" w:line="240" w:lineRule="auto"/>
    </w:pPr>
    <w:rPr>
      <w:rFonts w:ascii="Times New Roman" w:hAnsi="Times New Roman" w:cs="Times New Roman"/>
      <w:sz w:val="20"/>
      <w:szCs w:val="24"/>
    </w:rPr>
  </w:style>
  <w:style w:type="character" w:customStyle="1" w:styleId="mw-headline">
    <w:name w:val="mw-headline"/>
    <w:basedOn w:val="a6"/>
    <w:rsid w:val="00D56D3F"/>
  </w:style>
  <w:style w:type="character" w:customStyle="1" w:styleId="mw-editsection">
    <w:name w:val="mw-editsection"/>
    <w:basedOn w:val="a6"/>
    <w:rsid w:val="00D56D3F"/>
  </w:style>
  <w:style w:type="character" w:customStyle="1" w:styleId="mw-editsection-bracket">
    <w:name w:val="mw-editsection-bracket"/>
    <w:basedOn w:val="a6"/>
    <w:rsid w:val="00D56D3F"/>
  </w:style>
  <w:style w:type="character" w:customStyle="1" w:styleId="mw-editsection-divider">
    <w:name w:val="mw-editsection-divider"/>
    <w:basedOn w:val="a6"/>
    <w:rsid w:val="00D56D3F"/>
  </w:style>
  <w:style w:type="paragraph" w:customStyle="1" w:styleId="affffffff9">
    <w:name w:val="Знак Знак Знак Знак Знак Знак Знак"/>
    <w:basedOn w:val="a5"/>
    <w:rsid w:val="00D56D3F"/>
    <w:pPr>
      <w:spacing w:after="160" w:line="240" w:lineRule="exact"/>
    </w:pPr>
    <w:rPr>
      <w:rFonts w:ascii="Verdana" w:eastAsia="Times New Roman" w:hAnsi="Verdana" w:cs="Verdana"/>
      <w:sz w:val="20"/>
      <w:szCs w:val="20"/>
      <w:lang w:val="en-US" w:eastAsia="en-US"/>
    </w:rPr>
  </w:style>
  <w:style w:type="character" w:customStyle="1" w:styleId="-9">
    <w:name w:val="Интернет-ссылка"/>
    <w:uiPriority w:val="99"/>
    <w:semiHidden/>
    <w:rsid w:val="00D56D3F"/>
    <w:rPr>
      <w:color w:val="0000FF"/>
      <w:u w:val="single"/>
    </w:rPr>
  </w:style>
  <w:style w:type="character" w:customStyle="1" w:styleId="ListLabel1">
    <w:name w:val="ListLabel 1"/>
    <w:qFormat/>
    <w:rsid w:val="00D56D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4;&#1090;&#1076;&#1077;&#1083;%20&#1075;&#1088;&#1072;&#1076;&#1086;&#1089;&#1090;&#1088;&#1086;&#1080;&#1090;&#1077;&#1083;&#1100;&#1085;&#1099;&#1081;\&#1053;&#1054;&#1056;&#1052;&#1040;&#1058;&#1048;&#1042;&#1067;\&#1061;&#1052;&#1040;&#1054;%20&#1050;&#1086;&#1085;&#1076;&#1080;&#1085;&#1089;&#1082;&#1080;&#1081;\&#1048;&#1089;&#1093;&#1086;&#1076;&#1085;&#1099;&#1077;%20&#1076;&#1072;&#1085;&#1085;&#1099;&#1077;\&#1055;&#1088;&#1086;&#1077;&#1082;&#1090;_&#1042;&#1085;&#1077;&#1089;&#1077;&#1085;&#1080;&#1077;%20&#1080;&#1079;&#1084;&#1077;&#1085;&#1077;&#1085;&#1080;&#1081;%20&#1074;%20534-&#1087;%20&#1072;&#1087;&#1088;&#1077;&#1083;&#1100;%202016%20(1).doc" TargetMode="External"/><Relationship Id="rId3" Type="http://schemas.openxmlformats.org/officeDocument/2006/relationships/settings" Target="settings.xml"/><Relationship Id="rId7" Type="http://schemas.openxmlformats.org/officeDocument/2006/relationships/hyperlink" Target="http://docs.cntd.ru/document/120011346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rkaly-adm.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gks.r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57</Pages>
  <Words>21612</Words>
  <Characters>123191</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Шеркалы</Company>
  <LinksUpToDate>false</LinksUpToDate>
  <CharactersWithSpaces>144514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ЗАГС</dc:creator>
  <cp:keywords/>
  <dc:description/>
  <cp:lastModifiedBy>ЗАГС</cp:lastModifiedBy>
  <cp:revision>14</cp:revision>
  <cp:lastPrinted>2021-09-27T04:01:00Z</cp:lastPrinted>
  <dcterms:created xsi:type="dcterms:W3CDTF">2019-12-12T09:32:00Z</dcterms:created>
  <dcterms:modified xsi:type="dcterms:W3CDTF">2021-09-27T04:03:00Z</dcterms:modified>
</cp:coreProperties>
</file>