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EF0EF3">
      <w:r>
        <w:t xml:space="preserve">  </w:t>
      </w:r>
      <w:r w:rsidR="00EF0EF3">
        <w:t xml:space="preserve">                                                                   </w:t>
      </w:r>
      <w:r>
        <w:t xml:space="preserve">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 w:rsidR="00EF0EF3">
        <w:t xml:space="preserve">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794FF1">
        <w:t xml:space="preserve"> </w:t>
      </w:r>
      <w:r w:rsidR="00482988">
        <w:t>14</w:t>
      </w:r>
      <w:r w:rsidRPr="00B02292">
        <w:t>»</w:t>
      </w:r>
      <w:r w:rsidR="00B61085" w:rsidRPr="00B02292">
        <w:t xml:space="preserve"> </w:t>
      </w:r>
      <w:r w:rsidR="00794FF1">
        <w:rPr>
          <w:u w:val="single"/>
        </w:rPr>
        <w:t xml:space="preserve">апреля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482988">
        <w:t>49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2F2326" w:rsidRPr="002F2326" w:rsidRDefault="002F2326" w:rsidP="002F2326">
      <w:pPr>
        <w:autoSpaceDE w:val="0"/>
        <w:autoSpaceDN w:val="0"/>
        <w:adjustRightInd w:val="0"/>
        <w:jc w:val="both"/>
      </w:pPr>
      <w:r w:rsidRPr="002F2326">
        <w:t>О мерах по предупреждению и противодействию</w:t>
      </w:r>
    </w:p>
    <w:p w:rsidR="002F2326" w:rsidRPr="002F2326" w:rsidRDefault="002F2326" w:rsidP="002F2326">
      <w:pPr>
        <w:autoSpaceDE w:val="0"/>
        <w:autoSpaceDN w:val="0"/>
        <w:adjustRightInd w:val="0"/>
        <w:jc w:val="both"/>
      </w:pPr>
      <w:r w:rsidRPr="002F2326">
        <w:t>Коррупции</w:t>
      </w:r>
      <w:r>
        <w:t xml:space="preserve"> </w:t>
      </w:r>
      <w:r w:rsidRPr="002F2326">
        <w:t>в муниципальных учреждениях и предприятиях</w:t>
      </w:r>
    </w:p>
    <w:p w:rsidR="002F2326" w:rsidRPr="002F2326" w:rsidRDefault="002F2326" w:rsidP="002F2326">
      <w:pPr>
        <w:widowControl w:val="0"/>
        <w:autoSpaceDE w:val="0"/>
        <w:autoSpaceDN w:val="0"/>
        <w:adjustRightInd w:val="0"/>
      </w:pPr>
      <w:r>
        <w:t>сельского поселения Шеркалы</w:t>
      </w:r>
    </w:p>
    <w:p w:rsidR="002F2326" w:rsidRPr="002F2326" w:rsidRDefault="002F2326" w:rsidP="002F2326">
      <w:pPr>
        <w:widowControl w:val="0"/>
        <w:autoSpaceDE w:val="0"/>
        <w:autoSpaceDN w:val="0"/>
        <w:adjustRightInd w:val="0"/>
      </w:pPr>
    </w:p>
    <w:p w:rsidR="002F2326" w:rsidRPr="00C66214" w:rsidRDefault="002F2326" w:rsidP="002F2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В соответствии с Федеральным </w:t>
      </w:r>
      <w:hyperlink r:id="rId7" w:history="1">
        <w:r w:rsidRPr="00C66214">
          <w:rPr>
            <w:color w:val="000000" w:themeColor="text1"/>
          </w:rPr>
          <w:t>законом</w:t>
        </w:r>
      </w:hyperlink>
      <w:r w:rsidRPr="00C66214">
        <w:rPr>
          <w:color w:val="000000" w:themeColor="text1"/>
        </w:rPr>
        <w:t xml:space="preserve"> от 25.12.2008 № 273-ФЗ                                                   «О противодействии коррупции»: 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1. Утвердить: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1.1. Основные </w:t>
      </w:r>
      <w:hyperlink r:id="rId8" w:history="1">
        <w:r w:rsidRPr="00C66214">
          <w:rPr>
            <w:color w:val="000000" w:themeColor="text1"/>
          </w:rPr>
          <w:t>направления</w:t>
        </w:r>
      </w:hyperlink>
      <w:r w:rsidRPr="00C66214">
        <w:rPr>
          <w:color w:val="000000" w:themeColor="text1"/>
        </w:rPr>
        <w:t xml:space="preserve"> </w:t>
      </w:r>
      <w:proofErr w:type="spellStart"/>
      <w:r w:rsidRPr="00C66214">
        <w:rPr>
          <w:color w:val="000000" w:themeColor="text1"/>
        </w:rPr>
        <w:t>антикоррупционной</w:t>
      </w:r>
      <w:proofErr w:type="spellEnd"/>
      <w:r w:rsidRPr="00C66214">
        <w:rPr>
          <w:color w:val="000000" w:themeColor="text1"/>
        </w:rPr>
        <w:t xml:space="preserve"> деятельности в</w:t>
      </w:r>
      <w:r>
        <w:rPr>
          <w:color w:val="000000" w:themeColor="text1"/>
        </w:rPr>
        <w:t xml:space="preserve"> </w:t>
      </w:r>
      <w:r w:rsidRPr="00C66214">
        <w:t>муниципальных учреждениях и предприятиях</w:t>
      </w:r>
      <w:r>
        <w:t xml:space="preserve"> сельского поселения Шеркалы, </w:t>
      </w:r>
      <w:r w:rsidRPr="00C66214">
        <w:rPr>
          <w:color w:val="000000" w:themeColor="text1"/>
        </w:rPr>
        <w:t>согласно приложению</w:t>
      </w:r>
      <w:r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№ 1.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1.2. Порядок рассмотрения уведомлений руководителей муниципальных учреждений и предприятий </w:t>
      </w:r>
      <w:r>
        <w:rPr>
          <w:color w:val="000000" w:themeColor="text1"/>
        </w:rPr>
        <w:t>сельского поселения Шеркалы</w:t>
      </w:r>
      <w:r w:rsidRPr="00C66214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 № 2.</w:t>
      </w:r>
    </w:p>
    <w:p w:rsidR="00964AA6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2. Руководителям муниципальных учреждений</w:t>
      </w:r>
      <w:r>
        <w:t xml:space="preserve"> </w:t>
      </w:r>
      <w:r w:rsidRPr="00C66214">
        <w:t>и предприяти</w:t>
      </w:r>
      <w:proofErr w:type="gramStart"/>
      <w:r w:rsidRPr="00C66214">
        <w:t>й(</w:t>
      </w:r>
      <w:proofErr w:type="gramEnd"/>
      <w:r>
        <w:t xml:space="preserve"> сельского поселения Шеркалы </w:t>
      </w:r>
      <w:r w:rsidRPr="00C66214">
        <w:t>руководствоваться настоящим постановлением.</w:t>
      </w:r>
    </w:p>
    <w:p w:rsidR="0014596A" w:rsidRPr="00B61085" w:rsidRDefault="00AE20B2" w:rsidP="00EF0E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proofErr w:type="gramStart"/>
      <w:r w:rsidR="002F2326">
        <w:t>Опубликовать</w:t>
      </w:r>
      <w:r w:rsidR="00513089" w:rsidRPr="00B61085">
        <w:t xml:space="preserve"> постановление </w:t>
      </w:r>
      <w:r w:rsidR="002F2326">
        <w:t xml:space="preserve">в </w:t>
      </w:r>
      <w:r w:rsidR="00513089" w:rsidRPr="00B61085">
        <w:t xml:space="preserve">официальном </w:t>
      </w:r>
      <w:r w:rsidR="002F2326">
        <w:t>сетевом издании «Официальный сайт сельского поселения Шеркалы</w:t>
      </w:r>
      <w:r w:rsidR="00513089" w:rsidRPr="00B61085">
        <w:t xml:space="preserve"> </w:t>
      </w:r>
      <w:r w:rsidR="002F2326">
        <w:t>(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</w:t>
      </w:r>
      <w:proofErr w:type="gramEnd"/>
      <w:r w:rsidR="00513089" w:rsidRPr="00B61085">
        <w:rPr>
          <w:color w:val="32659D"/>
          <w:u w:val="single"/>
        </w:rPr>
        <w:t xml:space="preserve"> </w:t>
      </w:r>
      <w:proofErr w:type="spellStart"/>
      <w:proofErr w:type="gramStart"/>
      <w:r w:rsidR="00513089" w:rsidRPr="00B61085">
        <w:rPr>
          <w:color w:val="32659D"/>
          <w:u w:val="single"/>
        </w:rPr>
        <w:t>Sherkaly-adm.ru</w:t>
      </w:r>
      <w:proofErr w:type="spellEnd"/>
      <w:r w:rsidR="002F2326">
        <w:t>)</w:t>
      </w:r>
      <w:r w:rsidR="00513089" w:rsidRPr="00B61085">
        <w:t>.</w:t>
      </w:r>
      <w:proofErr w:type="gramEnd"/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2F2326" w:rsidRDefault="002F2326" w:rsidP="00AE20B2">
      <w:pPr>
        <w:jc w:val="both"/>
      </w:pPr>
    </w:p>
    <w:p w:rsidR="00AF4CE9" w:rsidRDefault="00AF4CE9" w:rsidP="00AE20B2">
      <w:pPr>
        <w:jc w:val="both"/>
      </w:pPr>
    </w:p>
    <w:p w:rsidR="00AF4CE9" w:rsidRDefault="00AF4CE9" w:rsidP="00AE20B2">
      <w:pPr>
        <w:jc w:val="both"/>
      </w:pPr>
    </w:p>
    <w:p w:rsidR="00AF4CE9" w:rsidRDefault="00AF4CE9" w:rsidP="00AE20B2">
      <w:pPr>
        <w:jc w:val="both"/>
      </w:pPr>
    </w:p>
    <w:p w:rsidR="00AF4CE9" w:rsidRDefault="00AF4CE9" w:rsidP="00AE20B2">
      <w:pPr>
        <w:jc w:val="both"/>
      </w:pPr>
    </w:p>
    <w:p w:rsidR="00482988" w:rsidRDefault="00482988" w:rsidP="00AE20B2">
      <w:pPr>
        <w:jc w:val="both"/>
      </w:pPr>
    </w:p>
    <w:p w:rsidR="002F2326" w:rsidRPr="00C66214" w:rsidRDefault="002F2326" w:rsidP="002F2326">
      <w:pPr>
        <w:jc w:val="right"/>
      </w:pPr>
      <w:r w:rsidRPr="00C66214">
        <w:lastRenderedPageBreak/>
        <w:t>Приложение № 1</w:t>
      </w:r>
    </w:p>
    <w:p w:rsidR="002F2326" w:rsidRDefault="002F2326" w:rsidP="002F2326">
      <w:pPr>
        <w:jc w:val="right"/>
      </w:pPr>
      <w:r w:rsidRPr="00C66214">
        <w:t xml:space="preserve">к постановлению администрации </w:t>
      </w:r>
    </w:p>
    <w:p w:rsidR="002F2326" w:rsidRPr="00C66214" w:rsidRDefault="002F2326" w:rsidP="002F2326">
      <w:pPr>
        <w:jc w:val="right"/>
      </w:pPr>
      <w:r>
        <w:t xml:space="preserve">сельского поселения Шеркалы </w:t>
      </w:r>
    </w:p>
    <w:p w:rsidR="002F2326" w:rsidRPr="00C66214" w:rsidRDefault="002F2326" w:rsidP="002F2326">
      <w:pPr>
        <w:jc w:val="right"/>
      </w:pPr>
      <w:r w:rsidRPr="00C66214">
        <w:t>от «</w:t>
      </w:r>
      <w:r w:rsidR="00482988">
        <w:t>14</w:t>
      </w:r>
      <w:r w:rsidRPr="00C66214">
        <w:t xml:space="preserve">» </w:t>
      </w:r>
      <w:r>
        <w:t>апреля</w:t>
      </w:r>
      <w:r w:rsidRPr="00C66214">
        <w:t xml:space="preserve"> 2023 года № </w:t>
      </w:r>
      <w:r w:rsidR="00482988">
        <w:t>49</w:t>
      </w:r>
    </w:p>
    <w:p w:rsidR="002F2326" w:rsidRPr="00C66214" w:rsidRDefault="002F2326" w:rsidP="002F2326">
      <w:pPr>
        <w:jc w:val="right"/>
      </w:pPr>
    </w:p>
    <w:p w:rsidR="002F2326" w:rsidRDefault="002F2326" w:rsidP="002F2326">
      <w:pPr>
        <w:autoSpaceDE w:val="0"/>
        <w:autoSpaceDN w:val="0"/>
        <w:adjustRightInd w:val="0"/>
        <w:jc w:val="center"/>
        <w:rPr>
          <w:b/>
          <w:bCs/>
        </w:rPr>
      </w:pPr>
      <w:r w:rsidRPr="00C66214">
        <w:rPr>
          <w:b/>
          <w:bCs/>
        </w:rPr>
        <w:t xml:space="preserve">Основные направления </w:t>
      </w:r>
      <w:proofErr w:type="spellStart"/>
      <w:r w:rsidRPr="00C66214">
        <w:rPr>
          <w:b/>
          <w:bCs/>
        </w:rPr>
        <w:t>антикоррупционной</w:t>
      </w:r>
      <w:proofErr w:type="spellEnd"/>
      <w:r w:rsidRPr="00C66214">
        <w:rPr>
          <w:b/>
          <w:bCs/>
        </w:rPr>
        <w:t xml:space="preserve"> деятельности в муниципальных учреждениях и предприятиях </w:t>
      </w:r>
      <w:r>
        <w:rPr>
          <w:b/>
          <w:bCs/>
        </w:rPr>
        <w:t xml:space="preserve">сельского поселения Шеркалы </w:t>
      </w:r>
    </w:p>
    <w:p w:rsidR="002F2326" w:rsidRPr="00C66214" w:rsidRDefault="002F2326" w:rsidP="002F2326">
      <w:pPr>
        <w:autoSpaceDE w:val="0"/>
        <w:autoSpaceDN w:val="0"/>
        <w:adjustRightInd w:val="0"/>
        <w:jc w:val="center"/>
        <w:rPr>
          <w:b/>
          <w:bCs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C66214">
        <w:rPr>
          <w:b/>
          <w:bCs/>
          <w:color w:val="000000" w:themeColor="text1"/>
        </w:rPr>
        <w:t xml:space="preserve">1. </w:t>
      </w:r>
      <w:proofErr w:type="gramStart"/>
      <w:r w:rsidRPr="00C66214">
        <w:rPr>
          <w:b/>
          <w:bCs/>
          <w:color w:val="000000" w:themeColor="text1"/>
        </w:rPr>
        <w:t>Основные принципы противодействия коррупции</w:t>
      </w:r>
      <w:r>
        <w:rPr>
          <w:b/>
          <w:bCs/>
          <w:color w:val="000000" w:themeColor="text1"/>
        </w:rPr>
        <w:t xml:space="preserve"> </w:t>
      </w:r>
      <w:r w:rsidRPr="00C66214">
        <w:rPr>
          <w:b/>
          <w:bCs/>
          <w:color w:val="000000" w:themeColor="text1"/>
        </w:rPr>
        <w:t xml:space="preserve">в </w:t>
      </w:r>
      <w:r w:rsidRPr="00C66214">
        <w:rPr>
          <w:b/>
          <w:color w:val="000000" w:themeColor="text1"/>
        </w:rPr>
        <w:t>муниципальных учреждениях и предприятиях</w:t>
      </w:r>
      <w:r w:rsidR="00482988">
        <w:rPr>
          <w:b/>
          <w:color w:val="000000" w:themeColor="text1"/>
        </w:rPr>
        <w:t xml:space="preserve"> </w:t>
      </w:r>
      <w:r w:rsidRPr="00C66214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сельского поселения Шеркалы </w:t>
      </w:r>
      <w:r w:rsidRPr="00C66214">
        <w:rPr>
          <w:bCs/>
        </w:rPr>
        <w:t>(далее - организации)</w:t>
      </w:r>
      <w:proofErr w:type="gramEnd"/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1.1. Противодействие коррупции в организациях основывается на следующих принципах: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- соответствия политики организации действующему законодательству и общепринятым нормам;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- личного примера руководства;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- вовлеченности работников;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 xml:space="preserve">- соразмерности </w:t>
      </w:r>
      <w:proofErr w:type="spellStart"/>
      <w:r w:rsidRPr="00C66214">
        <w:t>антикоррупционных</w:t>
      </w:r>
      <w:proofErr w:type="spellEnd"/>
      <w:r w:rsidRPr="00C66214">
        <w:t xml:space="preserve"> процедур риску коррупции;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 xml:space="preserve">- эффективности </w:t>
      </w:r>
      <w:proofErr w:type="spellStart"/>
      <w:r w:rsidRPr="00C66214">
        <w:t>антикоррупционных</w:t>
      </w:r>
      <w:proofErr w:type="spellEnd"/>
      <w:r w:rsidRPr="00C66214">
        <w:t xml:space="preserve"> процедур;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- ответственности и неотвратимости наказания;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- постоянного контроля и регулярного мониторинга.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</w:pP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66214">
        <w:rPr>
          <w:b/>
        </w:rPr>
        <w:t>2</w:t>
      </w:r>
      <w:r w:rsidRPr="00C66214">
        <w:rPr>
          <w:b/>
          <w:bCs/>
        </w:rPr>
        <w:t xml:space="preserve">. Организация </w:t>
      </w:r>
      <w:proofErr w:type="spellStart"/>
      <w:r w:rsidRPr="00C66214">
        <w:rPr>
          <w:b/>
          <w:bCs/>
        </w:rPr>
        <w:t>антикоррупционной</w:t>
      </w:r>
      <w:proofErr w:type="spellEnd"/>
      <w:r w:rsidRPr="00C66214">
        <w:rPr>
          <w:b/>
          <w:bCs/>
        </w:rPr>
        <w:t xml:space="preserve"> деятельности</w:t>
      </w: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2.1.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2.2. 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 xml:space="preserve">в нормативных документах, устанавливающих </w:t>
      </w:r>
      <w:proofErr w:type="spellStart"/>
      <w:r w:rsidRPr="00C66214">
        <w:t>антикоррупционные</w:t>
      </w:r>
      <w:proofErr w:type="spellEnd"/>
      <w:r w:rsidRPr="00C66214">
        <w:t xml:space="preserve"> процедуры;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в трудовых договорах и должностных инструкциях ответственных работников;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в положении о подразделении, ответственном за противодействие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 xml:space="preserve">2.3. 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</w:t>
      </w:r>
      <w:proofErr w:type="spellStart"/>
      <w:r w:rsidRPr="00C66214">
        <w:t>антикоррупционных</w:t>
      </w:r>
      <w:proofErr w:type="spellEnd"/>
      <w:r w:rsidRPr="00C66214"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2.4. Обязанности структурного подразделения или должностных лиц, ответственных за противодействие коррупции, включают в себя: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Pr="00C66214">
        <w:t>антикоррупционной</w:t>
      </w:r>
      <w:proofErr w:type="spellEnd"/>
      <w:r w:rsidRPr="00C66214">
        <w:t xml:space="preserve"> политики, кодекса этики и служебного поведения работников и т.д.);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организацию проведения оценки коррупционных рисков;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организацию заполнения и рассмотрения декларации конфликта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lastRenderedPageBreak/>
        <w:t xml:space="preserve">2.5.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:rsidR="002F2326" w:rsidRPr="00C66214" w:rsidRDefault="002F2326" w:rsidP="002F2326">
      <w:pPr>
        <w:autoSpaceDE w:val="0"/>
        <w:autoSpaceDN w:val="0"/>
        <w:adjustRightInd w:val="0"/>
        <w:jc w:val="center"/>
        <w:rPr>
          <w:b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66214">
        <w:rPr>
          <w:b/>
        </w:rPr>
        <w:t>3</w:t>
      </w:r>
      <w:r w:rsidRPr="00C66214">
        <w:rPr>
          <w:b/>
          <w:bCs/>
        </w:rPr>
        <w:t xml:space="preserve">. Направления </w:t>
      </w:r>
      <w:proofErr w:type="spellStart"/>
      <w:r w:rsidRPr="00C66214">
        <w:rPr>
          <w:b/>
          <w:bCs/>
        </w:rPr>
        <w:t>антикоррупционной</w:t>
      </w:r>
      <w:proofErr w:type="spellEnd"/>
      <w:r w:rsidRPr="00C66214">
        <w:rPr>
          <w:b/>
          <w:bCs/>
        </w:rPr>
        <w:t xml:space="preserve"> деятельности</w:t>
      </w:r>
    </w:p>
    <w:p w:rsidR="002F2326" w:rsidRPr="00C66214" w:rsidRDefault="002F2326" w:rsidP="002F2326">
      <w:pPr>
        <w:autoSpaceDE w:val="0"/>
        <w:autoSpaceDN w:val="0"/>
        <w:adjustRightInd w:val="0"/>
        <w:rPr>
          <w:b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6214">
        <w:t xml:space="preserve">3.1. </w:t>
      </w:r>
      <w:r w:rsidRPr="00C66214">
        <w:rPr>
          <w:bCs/>
        </w:rPr>
        <w:t>Установление обязанностей работников организации</w:t>
      </w:r>
      <w:r w:rsidR="002F51A5">
        <w:rPr>
          <w:bCs/>
        </w:rPr>
        <w:t xml:space="preserve"> </w:t>
      </w:r>
      <w:r w:rsidRPr="00C66214">
        <w:rPr>
          <w:bCs/>
        </w:rPr>
        <w:t>по предупреждению и противодействию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3.1.1. В целях предупреждения и противодействия коррупции все работники организации обязаны: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C66214">
        <w:t>совершить</w:t>
      </w:r>
      <w:proofErr w:type="gramEnd"/>
      <w:r w:rsidRPr="00C66214">
        <w:t xml:space="preserve"> или участвовать в совершении коррупционного правонарушения в интересах или от имени организации;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сообщить представителю нанимателя (работодателю) о возможности возникновения либо возникшем конфликте интересов.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3.1.2. Обязанности по предупреждению и противодействию коррупции включаются в трудовой договор работника.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rPr>
          <w:bCs/>
        </w:rPr>
      </w:pPr>
      <w:r w:rsidRPr="00C66214">
        <w:rPr>
          <w:bCs/>
        </w:rPr>
        <w:t>3.2. Выявление и урегулирование конфликта интересов.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3.2.1. В основу работы по управлению конфликтом интересов в организации положены следующие принципы: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обязательность раскрытия сведений о реальном или потенциальном конфликте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- индивидуальное рассмотрение и оценка </w:t>
      </w:r>
      <w:proofErr w:type="spellStart"/>
      <w:r w:rsidRPr="00C66214">
        <w:t>репутационных</w:t>
      </w:r>
      <w:proofErr w:type="spellEnd"/>
      <w:r w:rsidRPr="00C66214">
        <w:t xml:space="preserve"> рисков для организации при выявлении каждого конфликта интересов и его урегулирование;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конфиденциальность процесса раскрытия сведений о конфликте интересов и процесса его урегулирования;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соблюдение баланса интересов организации и работника при урегулировании конфликта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3.2.2. Понятие «конфликт интересов» применительно к организациям закреплено в </w:t>
      </w:r>
      <w:hyperlink r:id="rId9" w:history="1">
        <w:r w:rsidRPr="00C66214">
          <w:rPr>
            <w:color w:val="000000" w:themeColor="text1"/>
          </w:rPr>
          <w:t>статье 10</w:t>
        </w:r>
      </w:hyperlink>
      <w:r w:rsidR="002F51A5">
        <w:t xml:space="preserve"> </w:t>
      </w:r>
      <w:r w:rsidRPr="00C66214">
        <w:t>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3.2.3.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3.2.4. 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цели и задачи положения о конфликте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используемые в положении понятия и определения;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круг лиц, на которых оно распространяет свое действие;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основные принципы управления конфликтом интересов в организации;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lastRenderedPageBreak/>
        <w:t>-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обязанности работников в связи с раскрытием и урегулированием конфликта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определение лиц, ответственных за прием сведений о конфликте интересов, и рассмотрение этих сведений;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ответственность работников за несоблюдение положения о конфликте интересов.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3.2.5. При принятии решений по деловым вопросам и выполнении своих трудовых обязанностей работники организации обязаны: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избегать ситуаций и обстоятельств, которые могут привести к конфликту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раскрывать возникший (реальный) или потенциальный конфликт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содействовать урегулированию конфликта интересов.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3.2.6.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3.2.7. Раскрытие осуществляется в письменной форме.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Информация о возможности возникновения конфликта интересов (декларация конфликта интересов) представляется: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при приеме на работу;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при назначении на новую должность;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по мере возникновения ситуации конфликта интересов.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3.2.8.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ограничения доступа работника к конкретной информации, которая может затрагивать личные интересы работника;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пересмотра и изменения функциональных обязанностей работника;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передачи работником принадлежащего ему имущества, являющегося причиной конфликта интересов, в доверительное управление;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отказа работника от своего личного интереса, порождающего конфликт с интересами организации;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увольнения работника в соответствии со статьей 80 Трудового кодекса Российской Федерации;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увольнение работника в соответствии с пунктом 7.1 части первой статьи 81 Трудового кодекса Российской Федерации.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66214">
        <w:rPr>
          <w:bCs/>
        </w:rPr>
        <w:t>3.3. Разработка и внедрение в практику стандартов и процедур,</w:t>
      </w:r>
      <w:r w:rsidR="002F51A5">
        <w:rPr>
          <w:bCs/>
        </w:rPr>
        <w:t xml:space="preserve"> </w:t>
      </w:r>
      <w:r w:rsidRPr="00C66214">
        <w:rPr>
          <w:bCs/>
        </w:rPr>
        <w:t>направленных на обеспечение добросовестной работы</w:t>
      </w:r>
      <w:r w:rsidR="002F51A5">
        <w:rPr>
          <w:bCs/>
        </w:rPr>
        <w:t xml:space="preserve"> </w:t>
      </w:r>
      <w:r w:rsidRPr="00C66214">
        <w:rPr>
          <w:bCs/>
        </w:rPr>
        <w:t>организации.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lastRenderedPageBreak/>
        <w:t xml:space="preserve">3.3.1. В целях внедрения </w:t>
      </w:r>
      <w:proofErr w:type="spellStart"/>
      <w:r w:rsidRPr="00C66214">
        <w:t>антикоррупционных</w:t>
      </w:r>
      <w:proofErr w:type="spellEnd"/>
      <w:r w:rsidRPr="00C66214">
        <w:t xml:space="preserve">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3.3.2. 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rPr>
          <w:bCs/>
        </w:rPr>
      </w:pPr>
      <w:r w:rsidRPr="00C66214">
        <w:t>3.4.</w:t>
      </w:r>
      <w:r w:rsidRPr="00C66214">
        <w:rPr>
          <w:bCs/>
        </w:rPr>
        <w:t xml:space="preserve"> Консультирование и обучение работников организации.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3.4.1. При организации </w:t>
      </w:r>
      <w:proofErr w:type="gramStart"/>
      <w:r w:rsidRPr="00C66214">
        <w:t>обучения работников по вопросам</w:t>
      </w:r>
      <w:proofErr w:type="gramEnd"/>
      <w:r w:rsidRPr="00C66214"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3.4.2. 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Виды обучения в зависимости от времени его проведения: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proofErr w:type="gramStart"/>
      <w:r w:rsidRPr="00C66214">
        <w:t>обучение по вопросам</w:t>
      </w:r>
      <w:proofErr w:type="gramEnd"/>
      <w:r w:rsidRPr="00C66214">
        <w:t xml:space="preserve"> профилактики и противодействия коррупции непосредственно после приема на работу;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- дополнительное обучение в случае выявления пробелов в реализации </w:t>
      </w:r>
      <w:proofErr w:type="spellStart"/>
      <w:r w:rsidRPr="00C66214">
        <w:t>антикоррупционной</w:t>
      </w:r>
      <w:proofErr w:type="spellEnd"/>
      <w:r w:rsidRPr="00C66214"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40"/>
        <w:jc w:val="both"/>
      </w:pPr>
      <w:r w:rsidRPr="00C66214">
        <w:t>3.4.3.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rPr>
          <w:bCs/>
        </w:rPr>
      </w:pPr>
      <w:r w:rsidRPr="00C66214">
        <w:rPr>
          <w:bCs/>
        </w:rPr>
        <w:t>3.5. Внутренний контроль и аудит.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3.5.1. Система внутреннего контроля и аудита, учитывающая требования </w:t>
      </w:r>
      <w:proofErr w:type="spellStart"/>
      <w:r w:rsidRPr="00C66214">
        <w:t>антикоррупционной</w:t>
      </w:r>
      <w:proofErr w:type="spellEnd"/>
      <w:r w:rsidRPr="00C66214">
        <w:t xml:space="preserve"> политики, реализуемой организацией, включает в себя: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контроль документирования операций хозяйственной деятельности организации;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- проверку экономической обоснованности осуществляемых операций в сферах коррупционного риска.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3.5.2.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3.5.3.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3.6. Сотрудничество с правоохранительными органами в сфере противодействия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3.6.1. Организации принимают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3.6.2. </w:t>
      </w:r>
      <w:proofErr w:type="gramStart"/>
      <w:r w:rsidRPr="00C66214">
        <w:t xml:space="preserve">Организации принимают на себя обязательство воздерживаться от каких-либо санкций в отношении своих работников, сообщивших в правоохранительные органы о </w:t>
      </w:r>
      <w:r w:rsidRPr="00C66214">
        <w:lastRenderedPageBreak/>
        <w:t>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>3.7. Анализ эффективности мер по противодействию коррупции.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  <w:r w:rsidRPr="00C66214">
        <w:t xml:space="preserve">3.7.1. 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C66214">
        <w:t>антикоррупционных</w:t>
      </w:r>
      <w:proofErr w:type="spellEnd"/>
      <w:r w:rsidRPr="00C66214">
        <w:t xml:space="preserve"> мероприятий на основании принципа соразмерности </w:t>
      </w:r>
      <w:proofErr w:type="spellStart"/>
      <w:r w:rsidRPr="00C66214">
        <w:t>антикоррупционных</w:t>
      </w:r>
      <w:proofErr w:type="spellEnd"/>
      <w:r w:rsidRPr="00C66214">
        <w:t xml:space="preserve"> процедур риску коррупции, и осуществляет подготовку предложений руководителю организации по повышению эффективности </w:t>
      </w:r>
      <w:proofErr w:type="spellStart"/>
      <w:r w:rsidRPr="00C66214">
        <w:t>антикоррупционной</w:t>
      </w:r>
      <w:proofErr w:type="spellEnd"/>
      <w:r w:rsidRPr="00C66214">
        <w:t xml:space="preserve"> работы.</w:t>
      </w:r>
    </w:p>
    <w:p w:rsidR="002F2326" w:rsidRPr="00C66214" w:rsidRDefault="002F2326" w:rsidP="002F2326">
      <w:pPr>
        <w:autoSpaceDE w:val="0"/>
        <w:autoSpaceDN w:val="0"/>
        <w:adjustRightInd w:val="0"/>
        <w:ind w:firstLine="539"/>
        <w:jc w:val="both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Pr="00C66214" w:rsidRDefault="002F2326" w:rsidP="002F2326">
      <w:pPr>
        <w:autoSpaceDE w:val="0"/>
        <w:autoSpaceDN w:val="0"/>
        <w:adjustRightInd w:val="0"/>
        <w:jc w:val="center"/>
      </w:pPr>
    </w:p>
    <w:p w:rsidR="002F2326" w:rsidRDefault="002F2326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482988" w:rsidRDefault="00482988" w:rsidP="002F51A5">
      <w:pPr>
        <w:autoSpaceDE w:val="0"/>
        <w:autoSpaceDN w:val="0"/>
        <w:adjustRightInd w:val="0"/>
      </w:pPr>
    </w:p>
    <w:p w:rsidR="002F51A5" w:rsidRPr="00C66214" w:rsidRDefault="002F51A5" w:rsidP="002F51A5">
      <w:pPr>
        <w:autoSpaceDE w:val="0"/>
        <w:autoSpaceDN w:val="0"/>
        <w:adjustRightInd w:val="0"/>
      </w:pPr>
    </w:p>
    <w:p w:rsidR="002F2326" w:rsidRPr="00C66214" w:rsidRDefault="002F2326" w:rsidP="002F2326">
      <w:pPr>
        <w:autoSpaceDE w:val="0"/>
        <w:autoSpaceDN w:val="0"/>
        <w:adjustRightInd w:val="0"/>
      </w:pPr>
    </w:p>
    <w:p w:rsidR="002F2326" w:rsidRPr="00C66214" w:rsidRDefault="002F2326" w:rsidP="002F2326">
      <w:pPr>
        <w:jc w:val="right"/>
      </w:pPr>
      <w:r w:rsidRPr="00C66214">
        <w:lastRenderedPageBreak/>
        <w:t>Приложение № 2</w:t>
      </w:r>
    </w:p>
    <w:p w:rsidR="002F2326" w:rsidRDefault="002F2326" w:rsidP="002F2326">
      <w:pPr>
        <w:jc w:val="right"/>
      </w:pPr>
      <w:r w:rsidRPr="00C66214">
        <w:t xml:space="preserve">к постановлению администрации </w:t>
      </w:r>
    </w:p>
    <w:p w:rsidR="002F51A5" w:rsidRPr="00C66214" w:rsidRDefault="002F51A5" w:rsidP="002F2326">
      <w:pPr>
        <w:jc w:val="right"/>
      </w:pPr>
      <w:r>
        <w:t>сельского поселения Шеркалы</w:t>
      </w:r>
    </w:p>
    <w:p w:rsidR="002F2326" w:rsidRPr="00C66214" w:rsidRDefault="002F2326" w:rsidP="002F2326">
      <w:pPr>
        <w:jc w:val="right"/>
      </w:pPr>
      <w:r w:rsidRPr="00C66214">
        <w:t>от «</w:t>
      </w:r>
      <w:r w:rsidR="00482988">
        <w:t>14</w:t>
      </w:r>
      <w:r w:rsidRPr="00C66214">
        <w:t xml:space="preserve">» </w:t>
      </w:r>
      <w:r w:rsidR="00482988">
        <w:t>апреля</w:t>
      </w:r>
      <w:r w:rsidRPr="00C66214">
        <w:t xml:space="preserve"> 2023 года № </w:t>
      </w:r>
      <w:r w:rsidR="00482988">
        <w:t>49</w:t>
      </w:r>
    </w:p>
    <w:p w:rsidR="002F2326" w:rsidRPr="00C66214" w:rsidRDefault="002F2326" w:rsidP="002F2326">
      <w:pPr>
        <w:autoSpaceDE w:val="0"/>
        <w:autoSpaceDN w:val="0"/>
        <w:adjustRightInd w:val="0"/>
        <w:jc w:val="right"/>
      </w:pPr>
    </w:p>
    <w:p w:rsidR="002F2326" w:rsidRPr="00C66214" w:rsidRDefault="002F2326" w:rsidP="002F2326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Порядок</w:t>
      </w:r>
      <w:r w:rsidRPr="00C66214">
        <w:rPr>
          <w:b/>
          <w:color w:val="000000" w:themeColor="text1"/>
        </w:rPr>
        <w:br/>
        <w:t xml:space="preserve">рассмотрения уведомлений руководителей муниципальных учреждений и предприятий </w:t>
      </w:r>
      <w:r w:rsidR="002F51A5">
        <w:rPr>
          <w:b/>
          <w:color w:val="000000" w:themeColor="text1"/>
        </w:rPr>
        <w:t>сельского поселения Шеркалы</w:t>
      </w:r>
      <w:r w:rsidRPr="00C66214">
        <w:rPr>
          <w:b/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F2326" w:rsidRPr="00C66214" w:rsidRDefault="002F2326" w:rsidP="002F2326">
      <w:pPr>
        <w:shd w:val="clear" w:color="auto" w:fill="FFFFFF"/>
        <w:jc w:val="center"/>
        <w:rPr>
          <w:color w:val="000000" w:themeColor="text1"/>
        </w:rPr>
      </w:pPr>
      <w:r w:rsidRPr="00C66214">
        <w:rPr>
          <w:color w:val="000000" w:themeColor="text1"/>
        </w:rPr>
        <w:t>(далее – Порядок)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1. </w:t>
      </w:r>
      <w:proofErr w:type="gramStart"/>
      <w:r w:rsidRPr="00C66214">
        <w:rPr>
          <w:color w:val="000000" w:themeColor="text1"/>
        </w:rPr>
        <w:t>Настоящий Порядок регламентирует процедуру рассмотрения</w:t>
      </w:r>
      <w:r w:rsidR="002F51A5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 xml:space="preserve">уведомлений руководителей муниципальных учреждений и предприятий </w:t>
      </w:r>
      <w:r w:rsidR="002F51A5">
        <w:rPr>
          <w:color w:val="000000" w:themeColor="text1"/>
        </w:rPr>
        <w:t xml:space="preserve">сельского поселения Шеркалы </w:t>
      </w:r>
      <w:r w:rsidRPr="00C66214">
        <w:rPr>
          <w:color w:val="000000" w:themeColor="text1"/>
        </w:rPr>
        <w:t>(далее – руководители организаций)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 </w:t>
      </w:r>
      <w:hyperlink r:id="rId10" w:anchor="/document/10105879/entry/27" w:history="1">
        <w:r w:rsidRPr="00C66214">
          <w:rPr>
            <w:color w:val="000000" w:themeColor="text1"/>
          </w:rPr>
          <w:t>статьей 27</w:t>
        </w:r>
      </w:hyperlink>
      <w:r w:rsidRPr="00C66214">
        <w:rPr>
          <w:color w:val="000000" w:themeColor="text1"/>
        </w:rPr>
        <w:t xml:space="preserve"> Федерального закона от 12.01.1996 № 7-ФЗ «О некоммерческих организациях», статьями 22, 23 Федерального закона от </w:t>
      </w:r>
      <w:r w:rsidRPr="00C66214">
        <w:t>14.11.2002</w:t>
      </w:r>
      <w:proofErr w:type="gramEnd"/>
      <w:r w:rsidRPr="00C66214">
        <w:t xml:space="preserve"> № 161-ФЗ «О государственных и муниципальных унитарных предприятиях»</w:t>
      </w:r>
      <w:r w:rsidRPr="00C66214">
        <w:rPr>
          <w:color w:val="000000" w:themeColor="text1"/>
        </w:rPr>
        <w:t>.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 xml:space="preserve">2. Руководители организаций обязаны в соответствии с законодательством Российской Федерации о противодействии коррупции </w:t>
      </w:r>
      <w:proofErr w:type="gramStart"/>
      <w:r w:rsidRPr="00C66214">
        <w:t>сообщать</w:t>
      </w:r>
      <w:proofErr w:type="gramEnd"/>
      <w:r w:rsidRPr="00C66214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 xml:space="preserve">3. </w:t>
      </w:r>
      <w:proofErr w:type="gramStart"/>
      <w:r w:rsidRPr="00C66214">
        <w:t>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(указать наименование муниципального образования)</w:t>
      </w:r>
      <w:r w:rsidR="002F51A5">
        <w:t xml:space="preserve"> </w:t>
      </w:r>
      <w:hyperlink r:id="rId11" w:history="1">
        <w:r w:rsidRPr="00C66214">
          <w:t>уведомление</w:t>
        </w:r>
      </w:hyperlink>
      <w:r w:rsidR="002F51A5">
        <w:t xml:space="preserve"> </w:t>
      </w:r>
      <w:r w:rsidRPr="00C66214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66214">
        <w:t xml:space="preserve"> (далее – уведомление) по форме согласно приложению</w:t>
      </w:r>
      <w:proofErr w:type="gramEnd"/>
      <w:r w:rsidRPr="00C66214">
        <w:t xml:space="preserve"> № 1 к Порядку.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</w:pPr>
      <w:r w:rsidRPr="00C66214"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4. Поступившее уведомление, регистрируется в день поступления </w:t>
      </w:r>
      <w:r w:rsidR="002F51A5">
        <w:rPr>
          <w:color w:val="000000" w:themeColor="text1"/>
        </w:rPr>
        <w:t xml:space="preserve">главным </w:t>
      </w:r>
      <w:r w:rsidRPr="00C66214">
        <w:rPr>
          <w:color w:val="000000" w:themeColor="text1"/>
        </w:rPr>
        <w:t xml:space="preserve"> специалистом </w:t>
      </w:r>
      <w:r w:rsidR="002F51A5">
        <w:rPr>
          <w:color w:val="000000" w:themeColor="text1"/>
        </w:rPr>
        <w:t xml:space="preserve">по юридическим вопросам и кадровому обеспечению </w:t>
      </w:r>
      <w:r w:rsidRPr="00C66214">
        <w:rPr>
          <w:color w:val="000000" w:themeColor="text1"/>
        </w:rPr>
        <w:t xml:space="preserve">администрации </w:t>
      </w:r>
      <w:r w:rsidR="002F51A5">
        <w:rPr>
          <w:color w:val="000000" w:themeColor="text1"/>
        </w:rPr>
        <w:t xml:space="preserve">сельского поселения Шеркалы </w:t>
      </w:r>
      <w:r w:rsidRPr="00C66214">
        <w:rPr>
          <w:color w:val="000000" w:themeColor="text1"/>
        </w:rPr>
        <w:t xml:space="preserve"> (далее – </w:t>
      </w:r>
      <w:r w:rsidR="002F51A5">
        <w:rPr>
          <w:color w:val="000000" w:themeColor="text1"/>
        </w:rPr>
        <w:t>главный специалист</w:t>
      </w:r>
      <w:r w:rsidRPr="00C66214">
        <w:rPr>
          <w:color w:val="000000" w:themeColor="text1"/>
        </w:rPr>
        <w:t>) в журнале регистрации уведомлений (далее - журнал), который ведется по форме согласно </w:t>
      </w:r>
      <w:hyperlink r:id="rId12" w:anchor="/document/55742430/entry/0" w:history="1">
        <w:r w:rsidRPr="00C66214">
          <w:rPr>
            <w:color w:val="000000" w:themeColor="text1"/>
          </w:rPr>
          <w:t>приложению № 2</w:t>
        </w:r>
      </w:hyperlink>
      <w:r w:rsidRPr="00C66214">
        <w:rPr>
          <w:color w:val="000000" w:themeColor="text1"/>
        </w:rPr>
        <w:t xml:space="preserve"> к Порядку. Зарегистрированное уведомление в этот же день передается </w:t>
      </w:r>
      <w:r w:rsidR="002F51A5">
        <w:rPr>
          <w:color w:val="000000" w:themeColor="text1"/>
        </w:rPr>
        <w:t xml:space="preserve">главным </w:t>
      </w:r>
      <w:r w:rsidRPr="00C66214">
        <w:rPr>
          <w:color w:val="000000" w:themeColor="text1"/>
        </w:rPr>
        <w:t xml:space="preserve">специалистом главе </w:t>
      </w:r>
      <w:r w:rsidR="002F51A5">
        <w:rPr>
          <w:color w:val="000000" w:themeColor="text1"/>
        </w:rPr>
        <w:t>сельского поселения Шеркалы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5. </w:t>
      </w:r>
      <w:proofErr w:type="gramStart"/>
      <w:r w:rsidR="002F51A5">
        <w:rPr>
          <w:color w:val="000000" w:themeColor="text1"/>
        </w:rPr>
        <w:t>Главный специалист</w:t>
      </w:r>
      <w:r w:rsidRPr="00C66214">
        <w:rPr>
          <w:color w:val="000000" w:themeColor="text1"/>
        </w:rPr>
        <w:t xml:space="preserve"> в соответствии с резолюцией главы </w:t>
      </w:r>
      <w:r w:rsidR="002F51A5">
        <w:rPr>
          <w:color w:val="000000" w:themeColor="text1"/>
        </w:rPr>
        <w:t>сельского пос</w:t>
      </w:r>
      <w:r w:rsidR="001A1475">
        <w:rPr>
          <w:color w:val="000000" w:themeColor="text1"/>
        </w:rPr>
        <w:t>ел</w:t>
      </w:r>
      <w:r w:rsidR="002F51A5">
        <w:rPr>
          <w:color w:val="000000" w:themeColor="text1"/>
        </w:rPr>
        <w:t xml:space="preserve">ения Шеркалы </w:t>
      </w:r>
      <w:r w:rsidRPr="00C66214">
        <w:rPr>
          <w:color w:val="000000" w:themeColor="text1"/>
        </w:rPr>
        <w:t>в течение 5 дней со дня регистрации уведомления запрашивает у руководителя организации дополнительные документы (сведения), необходимые для объективного рассмотрения уведомления, подготавливает заключение по итогам рассмотрения уведомления, документов (сведений) и передает в течение 5 рабочих дней его</w:t>
      </w:r>
      <w:r w:rsidR="001A1475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 xml:space="preserve">в комиссию по </w:t>
      </w:r>
      <w:r w:rsidRPr="00C66214">
        <w:t>соблюдению требований к служебному поведению и урегулированию конфликта интересов руководителей муниципальных</w:t>
      </w:r>
      <w:proofErr w:type="gramEnd"/>
      <w:r w:rsidRPr="00C66214">
        <w:t xml:space="preserve"> учреждений и предприятий </w:t>
      </w:r>
      <w:r w:rsidR="001A1475">
        <w:t>сельского поселения Шеркалы</w:t>
      </w:r>
      <w:r w:rsidRPr="00C66214">
        <w:t xml:space="preserve"> (далее – Комиссия)</w:t>
      </w:r>
      <w:r w:rsidRPr="00C66214">
        <w:rPr>
          <w:color w:val="000000" w:themeColor="text1"/>
        </w:rPr>
        <w:t>, вместе с документами (сведениями), относящимися к факту возникновения у руководителя организации личной заинтересованности при исполнении должностных обязанностей для рассмотрения.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6. </w:t>
      </w:r>
      <w:proofErr w:type="gramStart"/>
      <w:r w:rsidRPr="00C66214">
        <w:rPr>
          <w:color w:val="000000" w:themeColor="text1"/>
        </w:rPr>
        <w:t xml:space="preserve">Комиссия, получив уведомление, заключение, документы (сведения), относящиеся к факту возникновения у руководителя организации личной заинтересованности при исполнении должностных обязанностей, в течение 20 дней проводит заседание Комиссии в </w:t>
      </w:r>
      <w:r w:rsidRPr="00C66214">
        <w:rPr>
          <w:color w:val="000000" w:themeColor="text1"/>
        </w:rPr>
        <w:lastRenderedPageBreak/>
        <w:t xml:space="preserve">соответствии с Положением о комиссии по </w:t>
      </w:r>
      <w:r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1A1475">
        <w:t xml:space="preserve">сельского поселения Шеркалы </w:t>
      </w:r>
      <w:r w:rsidRPr="00C66214">
        <w:rPr>
          <w:color w:val="000000" w:themeColor="text1"/>
        </w:rPr>
        <w:t>согласно приложению № 3 к Порядку.</w:t>
      </w:r>
      <w:proofErr w:type="gramEnd"/>
    </w:p>
    <w:p w:rsidR="002F2326" w:rsidRDefault="002F2326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1A1475" w:rsidRDefault="001A1475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482988" w:rsidRPr="00C66214" w:rsidRDefault="00482988" w:rsidP="002F2326">
      <w:pPr>
        <w:autoSpaceDE w:val="0"/>
        <w:autoSpaceDN w:val="0"/>
        <w:adjustRightInd w:val="0"/>
        <w:ind w:firstLine="708"/>
        <w:jc w:val="both"/>
      </w:pPr>
    </w:p>
    <w:p w:rsidR="002F2326" w:rsidRPr="00C66214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>Приложение № 1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t xml:space="preserve">к Порядку </w:t>
      </w:r>
      <w:r w:rsidRPr="00C66214">
        <w:rPr>
          <w:color w:val="000000" w:themeColor="text1"/>
        </w:rPr>
        <w:t xml:space="preserve">рассмотрения уведомлений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:rsidR="002F2326" w:rsidRPr="00C66214" w:rsidRDefault="001A1475" w:rsidP="002F2326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Шеркалы</w:t>
      </w:r>
      <w:r w:rsidR="002F2326" w:rsidRPr="00C66214">
        <w:rPr>
          <w:color w:val="000000" w:themeColor="text1"/>
        </w:rPr>
        <w:t xml:space="preserve"> о возникновении </w:t>
      </w:r>
      <w:proofErr w:type="gramStart"/>
      <w:r w:rsidR="002F2326" w:rsidRPr="00C66214">
        <w:rPr>
          <w:color w:val="000000" w:themeColor="text1"/>
        </w:rPr>
        <w:t>личной</w:t>
      </w:r>
      <w:proofErr w:type="gramEnd"/>
      <w:r w:rsidR="002F2326" w:rsidRPr="00C66214">
        <w:rPr>
          <w:color w:val="000000" w:themeColor="text1"/>
        </w:rPr>
        <w:t xml:space="preserve">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proofErr w:type="gramStart"/>
      <w:r w:rsidRPr="00C66214">
        <w:rPr>
          <w:color w:val="000000" w:themeColor="text1"/>
        </w:rPr>
        <w:t>которая</w:t>
      </w:r>
      <w:proofErr w:type="gramEnd"/>
      <w:r w:rsidRPr="00C66214">
        <w:rPr>
          <w:color w:val="000000" w:themeColor="text1"/>
        </w:rPr>
        <w:t xml:space="preserve"> приводит или может привести к конфликту интересов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Главе </w:t>
      </w:r>
      <w:r w:rsidR="001A1475">
        <w:rPr>
          <w:color w:val="000000" w:themeColor="text1"/>
        </w:rPr>
        <w:t>сельского поселения Шеркалы</w:t>
      </w:r>
      <w:r w:rsidRPr="00C66214">
        <w:rPr>
          <w:color w:val="000000" w:themeColor="text1"/>
        </w:rPr>
        <w:t>,</w:t>
      </w:r>
      <w:r w:rsidRPr="00C66214">
        <w:rPr>
          <w:color w:val="000000" w:themeColor="text1"/>
        </w:rPr>
        <w:br/>
        <w:t>____________________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от ___________________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___________________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(</w:t>
      </w:r>
      <w:r w:rsidRPr="00C66214">
        <w:rPr>
          <w:bCs/>
          <w:color w:val="000000" w:themeColor="text1"/>
        </w:rPr>
        <w:t>Ф. И. О., замещаемая должность</w:t>
      </w:r>
      <w:r w:rsidRPr="00C66214">
        <w:rPr>
          <w:color w:val="000000" w:themeColor="text1"/>
        </w:rPr>
        <w:t>)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ind w:firstLine="708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2326" w:rsidRPr="00C66214" w:rsidRDefault="002F2326" w:rsidP="002F2326">
      <w:pPr>
        <w:shd w:val="clear" w:color="auto" w:fill="FFFFFF"/>
        <w:ind w:firstLine="708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66214">
        <w:rPr>
          <w:bCs/>
          <w:color w:val="000000" w:themeColor="text1"/>
        </w:rPr>
        <w:t>приводит или может привести к конфликту интересов (</w:t>
      </w:r>
      <w:proofErr w:type="gramStart"/>
      <w:r w:rsidRPr="00C66214">
        <w:rPr>
          <w:bCs/>
          <w:color w:val="000000" w:themeColor="text1"/>
        </w:rPr>
        <w:t>нужное</w:t>
      </w:r>
      <w:proofErr w:type="gramEnd"/>
      <w:r w:rsidRPr="00C66214">
        <w:rPr>
          <w:bCs/>
          <w:color w:val="000000" w:themeColor="text1"/>
        </w:rPr>
        <w:t xml:space="preserve"> подчеркнуть)</w:t>
      </w:r>
      <w:r w:rsidRPr="00C66214">
        <w:rPr>
          <w:color w:val="000000" w:themeColor="text1"/>
        </w:rPr>
        <w:t>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________________________________________________________________________________.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________________________________________________________________________________.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C66214">
        <w:rPr>
          <w:color w:val="000000" w:themeColor="text1"/>
        </w:rPr>
        <w:t>Предлагаемые меры по предотвращению или урегулированию конфликта интересов: _</w:t>
      </w:r>
      <w:r w:rsidRPr="00C66214">
        <w:rPr>
          <w:bCs/>
          <w:color w:val="000000" w:themeColor="text1"/>
        </w:rPr>
        <w:t>_______________________________________________________________________________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bCs/>
          <w:color w:val="000000" w:themeColor="text1"/>
        </w:rPr>
        <w:t>________________________________________________________________________________</w:t>
      </w:r>
      <w:r w:rsidRPr="00C66214">
        <w:rPr>
          <w:color w:val="000000" w:themeColor="text1"/>
        </w:rPr>
        <w:t>.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</w:p>
    <w:p w:rsidR="002F2326" w:rsidRPr="00C66214" w:rsidRDefault="002F2326" w:rsidP="002F2326">
      <w:pPr>
        <w:autoSpaceDE w:val="0"/>
        <w:autoSpaceDN w:val="0"/>
        <w:adjustRightInd w:val="0"/>
        <w:jc w:val="both"/>
        <w:rPr>
          <w:color w:val="C00000"/>
        </w:rPr>
      </w:pP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C66214">
        <w:rPr>
          <w:color w:val="000000" w:themeColor="text1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(</w:t>
      </w:r>
      <w:r w:rsidR="001A1475">
        <w:rPr>
          <w:color w:val="000000" w:themeColor="text1"/>
        </w:rPr>
        <w:t>сельского поселения Шеркалы (</w:t>
      </w:r>
      <w:r w:rsidRPr="00C66214">
        <w:rPr>
          <w:color w:val="000000" w:themeColor="text1"/>
        </w:rPr>
        <w:t>нужное подчеркнуть).</w:t>
      </w:r>
      <w:proofErr w:type="gramEnd"/>
    </w:p>
    <w:p w:rsidR="002F2326" w:rsidRPr="00C66214" w:rsidRDefault="002F2326" w:rsidP="002F2326">
      <w:pPr>
        <w:autoSpaceDE w:val="0"/>
        <w:autoSpaceDN w:val="0"/>
        <w:adjustRightInd w:val="0"/>
        <w:jc w:val="both"/>
      </w:pPr>
    </w:p>
    <w:p w:rsidR="002F2326" w:rsidRPr="00C66214" w:rsidRDefault="002F2326" w:rsidP="002F2326">
      <w:pPr>
        <w:autoSpaceDE w:val="0"/>
        <w:autoSpaceDN w:val="0"/>
        <w:adjustRightInd w:val="0"/>
        <w:jc w:val="both"/>
      </w:pPr>
      <w:r w:rsidRPr="00C66214">
        <w:t xml:space="preserve">«___» ___________ 20___ г.            </w:t>
      </w:r>
      <w:r w:rsidRPr="00C66214">
        <w:tab/>
        <w:t xml:space="preserve">  ___________________________________</w:t>
      </w:r>
    </w:p>
    <w:p w:rsidR="002F2326" w:rsidRPr="001A1475" w:rsidRDefault="002F2326" w:rsidP="002F23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6214">
        <w:tab/>
      </w:r>
      <w:r w:rsidRPr="00C66214">
        <w:tab/>
      </w:r>
      <w:r w:rsidRPr="00C66214">
        <w:tab/>
        <w:t xml:space="preserve"> </w:t>
      </w:r>
      <w:r w:rsidR="001A1475">
        <w:t xml:space="preserve">                                       </w:t>
      </w:r>
      <w:r w:rsidRPr="00C66214">
        <w:t xml:space="preserve"> </w:t>
      </w:r>
      <w:proofErr w:type="gramStart"/>
      <w:r w:rsidRPr="001A1475">
        <w:rPr>
          <w:sz w:val="20"/>
          <w:szCs w:val="20"/>
        </w:rPr>
        <w:t>(подпись, расшифровка подписи лица,</w:t>
      </w:r>
      <w:proofErr w:type="gramEnd"/>
    </w:p>
    <w:p w:rsidR="002F2326" w:rsidRPr="001A1475" w:rsidRDefault="002F2326" w:rsidP="002F23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1475">
        <w:rPr>
          <w:sz w:val="20"/>
          <w:szCs w:val="20"/>
        </w:rPr>
        <w:tab/>
      </w:r>
      <w:r w:rsidRPr="001A1475">
        <w:rPr>
          <w:sz w:val="20"/>
          <w:szCs w:val="20"/>
        </w:rPr>
        <w:tab/>
      </w:r>
      <w:r w:rsidRPr="001A1475">
        <w:rPr>
          <w:sz w:val="20"/>
          <w:szCs w:val="20"/>
        </w:rPr>
        <w:tab/>
      </w:r>
      <w:r w:rsidRPr="001A1475">
        <w:rPr>
          <w:sz w:val="20"/>
          <w:szCs w:val="20"/>
        </w:rPr>
        <w:tab/>
      </w:r>
      <w:r w:rsidR="001A1475">
        <w:rPr>
          <w:sz w:val="20"/>
          <w:szCs w:val="20"/>
        </w:rPr>
        <w:t xml:space="preserve">                                               </w:t>
      </w:r>
      <w:proofErr w:type="gramStart"/>
      <w:r w:rsidRPr="001A1475">
        <w:rPr>
          <w:sz w:val="20"/>
          <w:szCs w:val="20"/>
        </w:rPr>
        <w:t>направившего</w:t>
      </w:r>
      <w:proofErr w:type="gramEnd"/>
      <w:r w:rsidRPr="001A1475">
        <w:rPr>
          <w:sz w:val="20"/>
          <w:szCs w:val="20"/>
        </w:rPr>
        <w:t xml:space="preserve"> уведомление)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2F2326" w:rsidRDefault="002F2326" w:rsidP="002F2326">
      <w:pPr>
        <w:shd w:val="clear" w:color="auto" w:fill="FFFFFF"/>
        <w:rPr>
          <w:bCs/>
          <w:color w:val="000000" w:themeColor="text1"/>
        </w:rPr>
      </w:pPr>
    </w:p>
    <w:p w:rsidR="001A1475" w:rsidRDefault="001A1475" w:rsidP="002F2326">
      <w:pPr>
        <w:shd w:val="clear" w:color="auto" w:fill="FFFFFF"/>
        <w:rPr>
          <w:bCs/>
          <w:color w:val="000000" w:themeColor="text1"/>
        </w:rPr>
      </w:pPr>
    </w:p>
    <w:p w:rsidR="001A1475" w:rsidRDefault="001A1475" w:rsidP="002F2326">
      <w:pPr>
        <w:shd w:val="clear" w:color="auto" w:fill="FFFFFF"/>
        <w:rPr>
          <w:bCs/>
          <w:color w:val="000000" w:themeColor="text1"/>
        </w:rPr>
      </w:pPr>
    </w:p>
    <w:p w:rsidR="001A1475" w:rsidRPr="00C66214" w:rsidRDefault="001A1475" w:rsidP="002F2326">
      <w:pPr>
        <w:shd w:val="clear" w:color="auto" w:fill="FFFFFF"/>
        <w:rPr>
          <w:bCs/>
          <w:color w:val="000000" w:themeColor="text1"/>
        </w:rPr>
      </w:pPr>
    </w:p>
    <w:p w:rsidR="002F2326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482988" w:rsidRDefault="00482988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482988" w:rsidRDefault="00482988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482988" w:rsidRDefault="00482988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482988" w:rsidRDefault="00482988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482988" w:rsidRPr="00C66214" w:rsidRDefault="00482988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>Приложение № 2</w:t>
      </w:r>
      <w:r w:rsidRPr="00C66214">
        <w:rPr>
          <w:bCs/>
          <w:color w:val="000000" w:themeColor="text1"/>
        </w:rPr>
        <w:br/>
        <w:t xml:space="preserve">к Порядку </w:t>
      </w:r>
      <w:r w:rsidRPr="00C66214">
        <w:rPr>
          <w:color w:val="000000" w:themeColor="text1"/>
        </w:rPr>
        <w:t xml:space="preserve">рассмотрения уведомлений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:rsidR="002F2326" w:rsidRPr="00C66214" w:rsidRDefault="001A1475" w:rsidP="002F2326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Шеркалы</w:t>
      </w:r>
      <w:r w:rsidR="002F2326" w:rsidRPr="00C66214">
        <w:rPr>
          <w:color w:val="000000" w:themeColor="text1"/>
        </w:rPr>
        <w:t xml:space="preserve"> о возникновении </w:t>
      </w:r>
      <w:proofErr w:type="gramStart"/>
      <w:r w:rsidR="002F2326" w:rsidRPr="00C66214">
        <w:rPr>
          <w:color w:val="000000" w:themeColor="text1"/>
        </w:rPr>
        <w:t>личной</w:t>
      </w:r>
      <w:proofErr w:type="gramEnd"/>
      <w:r w:rsidR="002F2326" w:rsidRPr="00C66214">
        <w:rPr>
          <w:color w:val="000000" w:themeColor="text1"/>
        </w:rPr>
        <w:t xml:space="preserve">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proofErr w:type="gramStart"/>
      <w:r w:rsidRPr="00C66214">
        <w:rPr>
          <w:color w:val="000000" w:themeColor="text1"/>
        </w:rPr>
        <w:t>которая</w:t>
      </w:r>
      <w:proofErr w:type="gramEnd"/>
      <w:r w:rsidRPr="00C66214">
        <w:rPr>
          <w:color w:val="000000" w:themeColor="text1"/>
        </w:rPr>
        <w:t xml:space="preserve"> приводит или может привести к конфликту интересов</w:t>
      </w:r>
    </w:p>
    <w:p w:rsidR="002F2326" w:rsidRPr="00C66214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Начат ___________________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Окончен _________________</w:t>
      </w:r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 </w:t>
      </w:r>
      <w:proofErr w:type="spellStart"/>
      <w:r w:rsidRPr="00C66214">
        <w:rPr>
          <w:color w:val="000000" w:themeColor="text1"/>
        </w:rPr>
        <w:t>________________листах</w:t>
      </w:r>
      <w:proofErr w:type="spellEnd"/>
    </w:p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358"/>
        <w:gridCol w:w="1683"/>
        <w:gridCol w:w="2479"/>
        <w:gridCol w:w="1553"/>
        <w:gridCol w:w="2220"/>
      </w:tblGrid>
      <w:tr w:rsidR="002F2326" w:rsidRPr="00C66214" w:rsidTr="00DF08BD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№</w:t>
            </w:r>
            <w:r w:rsidRPr="00C66214">
              <w:rPr>
                <w:color w:val="000000" w:themeColor="text1"/>
              </w:rPr>
              <w:br/>
            </w:r>
            <w:proofErr w:type="spellStart"/>
            <w:proofErr w:type="gramStart"/>
            <w:r w:rsidRPr="00C66214">
              <w:rPr>
                <w:color w:val="000000" w:themeColor="text1"/>
              </w:rPr>
              <w:t>п</w:t>
            </w:r>
            <w:proofErr w:type="spellEnd"/>
            <w:proofErr w:type="gramEnd"/>
            <w:r w:rsidRPr="00C66214">
              <w:rPr>
                <w:color w:val="000000" w:themeColor="text1"/>
              </w:rPr>
              <w:t>/</w:t>
            </w:r>
            <w:proofErr w:type="spellStart"/>
            <w:r w:rsidRPr="00C6621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Примечание</w:t>
            </w:r>
          </w:p>
        </w:tc>
      </w:tr>
      <w:tr w:rsidR="002F2326" w:rsidRPr="00C66214" w:rsidTr="00DF08BD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326" w:rsidRPr="00C66214" w:rsidRDefault="002F2326" w:rsidP="00DF08BD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6</w:t>
            </w:r>
          </w:p>
        </w:tc>
      </w:tr>
    </w:tbl>
    <w:p w:rsidR="002F2326" w:rsidRPr="00C66214" w:rsidRDefault="002F2326" w:rsidP="002F2326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 </w:t>
      </w: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482988" w:rsidRDefault="00482988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482988" w:rsidRPr="00C66214" w:rsidRDefault="00482988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bCs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>Приложение № 3</w:t>
      </w:r>
      <w:r w:rsidRPr="00C66214">
        <w:rPr>
          <w:bCs/>
          <w:color w:val="000000" w:themeColor="text1"/>
        </w:rPr>
        <w:br/>
        <w:t xml:space="preserve">к Порядку </w:t>
      </w:r>
      <w:r w:rsidRPr="00C66214">
        <w:rPr>
          <w:color w:val="000000" w:themeColor="text1"/>
        </w:rPr>
        <w:t xml:space="preserve">рассмотрения уведомлений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:rsidR="002F2326" w:rsidRPr="00C66214" w:rsidRDefault="001A1475" w:rsidP="002F2326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Шеркалы</w:t>
      </w:r>
      <w:r w:rsidR="002F2326" w:rsidRPr="00C66214">
        <w:rPr>
          <w:color w:val="000000" w:themeColor="text1"/>
        </w:rPr>
        <w:t xml:space="preserve"> о возникновении </w:t>
      </w:r>
      <w:proofErr w:type="gramStart"/>
      <w:r w:rsidR="002F2326" w:rsidRPr="00C66214">
        <w:rPr>
          <w:color w:val="000000" w:themeColor="text1"/>
        </w:rPr>
        <w:t>личной</w:t>
      </w:r>
      <w:proofErr w:type="gramEnd"/>
      <w:r w:rsidR="002F2326" w:rsidRPr="00C66214">
        <w:rPr>
          <w:color w:val="000000" w:themeColor="text1"/>
        </w:rPr>
        <w:t xml:space="preserve">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  <w:proofErr w:type="gramStart"/>
      <w:r w:rsidRPr="00C66214">
        <w:rPr>
          <w:color w:val="000000" w:themeColor="text1"/>
        </w:rPr>
        <w:t>которая</w:t>
      </w:r>
      <w:proofErr w:type="gramEnd"/>
      <w:r w:rsidRPr="00C66214">
        <w:rPr>
          <w:color w:val="000000" w:themeColor="text1"/>
        </w:rPr>
        <w:t xml:space="preserve"> приводит или может привести к конфликту интересов</w:t>
      </w:r>
    </w:p>
    <w:p w:rsidR="002F2326" w:rsidRPr="00C66214" w:rsidRDefault="002F2326" w:rsidP="002F2326">
      <w:pPr>
        <w:shd w:val="clear" w:color="auto" w:fill="FFFFFF"/>
        <w:jc w:val="right"/>
        <w:rPr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 xml:space="preserve">Положение о комиссии </w:t>
      </w:r>
      <w:r w:rsidRPr="00C66214">
        <w:rPr>
          <w:b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1A1475">
        <w:rPr>
          <w:b/>
        </w:rPr>
        <w:t>сельского поселения Шеркалы</w:t>
      </w:r>
      <w:r w:rsidR="001A1475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 xml:space="preserve">(далее – Положение) </w:t>
      </w:r>
    </w:p>
    <w:p w:rsidR="002F2326" w:rsidRPr="00C66214" w:rsidRDefault="002F2326" w:rsidP="002F2326">
      <w:pPr>
        <w:shd w:val="clear" w:color="auto" w:fill="FFFFFF"/>
        <w:jc w:val="center"/>
        <w:rPr>
          <w:b/>
          <w:color w:val="000000" w:themeColor="text1"/>
        </w:rPr>
      </w:pPr>
    </w:p>
    <w:p w:rsidR="002F2326" w:rsidRPr="00C66214" w:rsidRDefault="002F2326" w:rsidP="002F2326">
      <w:pPr>
        <w:shd w:val="clear" w:color="auto" w:fill="FFFFFF"/>
        <w:ind w:firstLine="708"/>
        <w:jc w:val="both"/>
      </w:pPr>
      <w:r w:rsidRPr="00C66214">
        <w:t>1. </w:t>
      </w:r>
      <w:proofErr w:type="gramStart"/>
      <w:r w:rsidRPr="00C66214"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1A1475">
        <w:t xml:space="preserve">сельского поселения Шеркалы </w:t>
      </w:r>
      <w:r w:rsidRPr="00C66214">
        <w:t>(далее – Комиссия), в соответствии с </w:t>
      </w:r>
      <w:hyperlink r:id="rId13" w:anchor="/document/12164203/entry/11" w:history="1">
        <w:r w:rsidRPr="00C66214">
          <w:t>Федеральным законом</w:t>
        </w:r>
      </w:hyperlink>
      <w:r w:rsidRPr="00C66214">
        <w:t> от 25.12.2008 № 273-ФЗ</w:t>
      </w:r>
      <w:r w:rsidR="001A1475">
        <w:t xml:space="preserve"> </w:t>
      </w:r>
      <w:r w:rsidRPr="00C66214">
        <w:t>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и предприятий</w:t>
      </w:r>
      <w:r w:rsidR="001A1475">
        <w:t xml:space="preserve"> сельского поселения Шеркалы </w:t>
      </w:r>
      <w:r w:rsidRPr="00C66214">
        <w:t>(далее - организации), своих</w:t>
      </w:r>
      <w:proofErr w:type="gramEnd"/>
      <w:r w:rsidRPr="00C66214">
        <w:t xml:space="preserve"> должностных обязанностей.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2. Комиссия в своей деятельности руководствуется </w:t>
      </w:r>
      <w:hyperlink r:id="rId14" w:anchor="/document/10103000/entry/0" w:history="1">
        <w:r w:rsidRPr="00C66214">
          <w:rPr>
            <w:color w:val="000000" w:themeColor="text1"/>
          </w:rPr>
          <w:t>Конституцией</w:t>
        </w:r>
      </w:hyperlink>
      <w:r w:rsidRPr="00C66214">
        <w:rPr>
          <w:color w:val="000000" w:themeColor="text1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</w:t>
      </w:r>
      <w:proofErr w:type="spellStart"/>
      <w:r w:rsidRPr="00C66214">
        <w:rPr>
          <w:color w:val="000000" w:themeColor="text1"/>
        </w:rPr>
        <w:t>Югры</w:t>
      </w:r>
      <w:proofErr w:type="spellEnd"/>
      <w:r w:rsidRPr="00C66214">
        <w:rPr>
          <w:color w:val="000000" w:themeColor="text1"/>
        </w:rPr>
        <w:t xml:space="preserve">, муниципальными правовыми актами </w:t>
      </w:r>
      <w:r w:rsidR="001A1475">
        <w:rPr>
          <w:color w:val="000000" w:themeColor="text1"/>
        </w:rPr>
        <w:t>сельского поселения Шеркалы</w:t>
      </w:r>
      <w:r w:rsidRPr="00C66214">
        <w:rPr>
          <w:color w:val="000000" w:themeColor="text1"/>
        </w:rPr>
        <w:t>, а также настоящим Положением.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3. 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 </w:t>
      </w:r>
      <w:hyperlink r:id="rId15" w:anchor="/document/10105879/entry/27" w:history="1">
        <w:r w:rsidRPr="00C66214">
          <w:rPr>
            <w:color w:val="000000" w:themeColor="text1"/>
          </w:rPr>
          <w:t>статьей 27</w:t>
        </w:r>
      </w:hyperlink>
      <w:r w:rsidRPr="00C66214">
        <w:rPr>
          <w:color w:val="000000" w:themeColor="text1"/>
        </w:rPr>
        <w:t xml:space="preserve"> Федерального закона от 12.01.1996 № 7-ФЗ «О некоммерческих организациях», статьями 22, 23 Федерального закона от </w:t>
      </w:r>
      <w:r w:rsidRPr="00C66214">
        <w:t>14.11.2002 № 161-ФЗ                                      «О государственных и муниципальных унитарных предприятиях»</w:t>
      </w:r>
      <w:r w:rsidRPr="00C66214">
        <w:rPr>
          <w:color w:val="000000" w:themeColor="text1"/>
        </w:rPr>
        <w:t>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4. 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</w:t>
      </w:r>
      <w:r w:rsidR="001A1475">
        <w:rPr>
          <w:color w:val="000000" w:themeColor="text1"/>
        </w:rPr>
        <w:t xml:space="preserve"> сельского поселения Шеркалы</w:t>
      </w:r>
      <w:r w:rsidRPr="00C66214">
        <w:rPr>
          <w:color w:val="000000" w:themeColor="text1"/>
        </w:rPr>
        <w:t>, недопустимо.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8. Основаниями для проведения заседания Комиссии являются: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поступившее в Комиссию уведомление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поступившие в администрацию </w:t>
      </w:r>
      <w:r w:rsidR="001A1475">
        <w:rPr>
          <w:color w:val="000000" w:themeColor="text1"/>
        </w:rPr>
        <w:t>сельского поселения Шеркалы</w:t>
      </w:r>
      <w:r w:rsidRPr="00C66214">
        <w:rPr>
          <w:color w:val="000000" w:themeColor="text1"/>
        </w:rPr>
        <w:t xml:space="preserve"> письменные обращения граждан о несоблюдении руководителем организации требований об урегулировании конфликта интересов;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решение главы </w:t>
      </w:r>
      <w:r w:rsidR="001A1475">
        <w:rPr>
          <w:color w:val="000000" w:themeColor="text1"/>
        </w:rPr>
        <w:t xml:space="preserve">сельского поселения Шеркалы </w:t>
      </w:r>
      <w:r w:rsidRPr="00C66214">
        <w:rPr>
          <w:color w:val="000000" w:themeColor="text1"/>
        </w:rPr>
        <w:t>о проведении заседания комиссии,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создает рабочую группу;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2) 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рассматривает вопрос о необходимости участия в заседании иных лиц, помимо членов Комиссии.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11. Секретарь Комиссии: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2) организует приглашение лиц, участвующих в заседании Комиссии;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ведет протокол заседания Комиссии;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направляет в течение 3 рабочих дней со дня заседания Комиссии: копию протокола заседания Комиссии главе </w:t>
      </w:r>
      <w:r w:rsidR="001A1475">
        <w:rPr>
          <w:color w:val="000000" w:themeColor="text1"/>
        </w:rPr>
        <w:t>сельского поселения Шеркалы;</w:t>
      </w:r>
      <w:r w:rsidRPr="00C66214">
        <w:rPr>
          <w:color w:val="000000" w:themeColor="text1"/>
        </w:rPr>
        <w:t xml:space="preserve"> выписку из протокола заседания Комиссии руководителю организации.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</w:t>
      </w:r>
    </w:p>
    <w:p w:rsidR="002F2326" w:rsidRPr="00C66214" w:rsidRDefault="002F2326" w:rsidP="002F2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13. Заседание Комиссии проводится в присутствии руководителя организации, в отношении которого рассматривается вопрос об урегулировании конфликта интересов, и заслушиваются его пояснения.</w:t>
      </w:r>
      <w:r w:rsidR="001A1475">
        <w:rPr>
          <w:color w:val="000000" w:themeColor="text1"/>
        </w:rPr>
        <w:t xml:space="preserve"> </w:t>
      </w:r>
      <w:r w:rsidRPr="00C66214">
        <w:t>О намерении лично присутствовать на заседании комиссии руководитель организации указывает в уведомлении.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14.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15. По итогам рассмотрения уведомления Комиссия принимает одно из следующих решений: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признать, что при исполнении руководителем организации должностных обязанностей конфликт интересов отсутствует;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</w:t>
      </w:r>
      <w:r w:rsidR="001A1475">
        <w:rPr>
          <w:color w:val="000000" w:themeColor="text1"/>
        </w:rPr>
        <w:t xml:space="preserve">сельского поселения Шеркалы </w:t>
      </w:r>
      <w:r w:rsidRPr="00C66214">
        <w:rPr>
          <w:color w:val="000000" w:themeColor="text1"/>
        </w:rPr>
        <w:t xml:space="preserve"> принять меры по урегулированию конфликта интересов или по предотвращению его возникновения;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установить, что руководитель организации не соблюдал требования об урегулировании конфликта интересов. В этом случае Комиссия рекомендует главе </w:t>
      </w:r>
      <w:r w:rsidR="001A1475">
        <w:rPr>
          <w:color w:val="000000" w:themeColor="text1"/>
        </w:rPr>
        <w:t>сельского поселения Шеркалы</w:t>
      </w:r>
      <w:r w:rsidRPr="00C66214">
        <w:rPr>
          <w:color w:val="000000" w:themeColor="text1"/>
        </w:rPr>
        <w:t xml:space="preserve">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16. 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17. Решения Комиссии оформляются протоколами, которые подписывают члены Комиссии, принимавшие участие в ее заседании.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18. В протоколе заседания Комиссии указываются: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4) содержание пояснений руководителя организации и, при наличии, других лиц по существу предъявляемых претензий;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5) фамилии, имена, отчества выступивших на заседании лиц и краткое изложение их выступлений;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6) источник информации, содержащей основания для проведения заседания Комиссии, дата поступления информации главе (указать наименование муниципального образования);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7) результаты голосования;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8) решение и обоснование его принятия.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19.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  <w:bookmarkStart w:id="0" w:name="_GoBack"/>
      <w:bookmarkEnd w:id="0"/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20. Копия протокола заседания Комиссии в течение 3-х рабочих дней со дня заседания направляется главе</w:t>
      </w:r>
      <w:r w:rsidR="00AF4CE9">
        <w:rPr>
          <w:color w:val="000000" w:themeColor="text1"/>
        </w:rPr>
        <w:t xml:space="preserve"> сельского поселения Шеркалы</w:t>
      </w:r>
      <w:r w:rsidRPr="00C66214">
        <w:rPr>
          <w:color w:val="000000" w:themeColor="text1"/>
        </w:rPr>
        <w:t>, полностью или в виде выписок из него - руководителю организации, а также, по решению Комиссии, - иным заинтересованным лицам.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21. 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главе </w:t>
      </w:r>
      <w:r w:rsidR="00AF4CE9">
        <w:rPr>
          <w:color w:val="000000" w:themeColor="text1"/>
        </w:rPr>
        <w:t>сельского поселения Шеркалы</w:t>
      </w:r>
      <w:r w:rsidRPr="00C66214">
        <w:rPr>
          <w:color w:val="000000" w:themeColor="text1"/>
        </w:rPr>
        <w:t xml:space="preserve"> для решения вопроса о применении к руководителю организации мер ответственности, предусмотренных нормативными правовыми актами Российской Федерации.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22. 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23. 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</w:t>
      </w:r>
    </w:p>
    <w:p w:rsidR="002F2326" w:rsidRPr="00C66214" w:rsidRDefault="002F2326" w:rsidP="002F2326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24.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F2326" w:rsidRPr="00C66214" w:rsidRDefault="002F2326" w:rsidP="002F2326">
      <w:pPr>
        <w:rPr>
          <w:rFonts w:eastAsiaTheme="minorHAnsi"/>
          <w:color w:val="000000" w:themeColor="text1"/>
          <w:lang w:eastAsia="en-US"/>
        </w:rPr>
      </w:pPr>
    </w:p>
    <w:p w:rsidR="002F2326" w:rsidRPr="00C66214" w:rsidRDefault="002F2326" w:rsidP="002F2326">
      <w:pPr>
        <w:rPr>
          <w:rFonts w:eastAsiaTheme="minorHAnsi"/>
          <w:color w:val="000000" w:themeColor="text1"/>
          <w:lang w:eastAsia="en-US"/>
        </w:rPr>
      </w:pPr>
    </w:p>
    <w:p w:rsidR="002F2326" w:rsidRPr="00C66214" w:rsidRDefault="002F2326" w:rsidP="002F2326">
      <w:pPr>
        <w:rPr>
          <w:rFonts w:eastAsiaTheme="minorHAnsi"/>
          <w:color w:val="000000" w:themeColor="text1"/>
          <w:lang w:eastAsia="en-US"/>
        </w:rPr>
      </w:pPr>
    </w:p>
    <w:p w:rsidR="002F2326" w:rsidRPr="00C66214" w:rsidRDefault="002F2326" w:rsidP="002F2326">
      <w:pPr>
        <w:rPr>
          <w:rFonts w:eastAsiaTheme="minorHAnsi"/>
          <w:color w:val="000000" w:themeColor="text1"/>
          <w:lang w:eastAsia="en-US"/>
        </w:rPr>
      </w:pPr>
    </w:p>
    <w:p w:rsidR="002F2326" w:rsidRPr="00C66214" w:rsidRDefault="002F2326" w:rsidP="002F2326">
      <w:pPr>
        <w:rPr>
          <w:rFonts w:eastAsiaTheme="minorHAnsi"/>
          <w:color w:val="000000" w:themeColor="text1"/>
          <w:lang w:eastAsia="en-US"/>
        </w:rPr>
      </w:pPr>
    </w:p>
    <w:sectPr w:rsidR="002F2326" w:rsidRPr="00C66214" w:rsidSect="00482988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14AF8"/>
    <w:rsid w:val="00026F58"/>
    <w:rsid w:val="00027EF9"/>
    <w:rsid w:val="00076E57"/>
    <w:rsid w:val="000916AE"/>
    <w:rsid w:val="000E7815"/>
    <w:rsid w:val="00103BC6"/>
    <w:rsid w:val="00144EEC"/>
    <w:rsid w:val="0014596A"/>
    <w:rsid w:val="00154517"/>
    <w:rsid w:val="001844D3"/>
    <w:rsid w:val="001A1475"/>
    <w:rsid w:val="001B4ADB"/>
    <w:rsid w:val="00226EE1"/>
    <w:rsid w:val="002C24E6"/>
    <w:rsid w:val="002F2326"/>
    <w:rsid w:val="002F51A5"/>
    <w:rsid w:val="003430B0"/>
    <w:rsid w:val="00363AC3"/>
    <w:rsid w:val="003A63F9"/>
    <w:rsid w:val="003C0EBF"/>
    <w:rsid w:val="003C16EC"/>
    <w:rsid w:val="003C7687"/>
    <w:rsid w:val="003F63D8"/>
    <w:rsid w:val="00482988"/>
    <w:rsid w:val="004A23A0"/>
    <w:rsid w:val="004B15FB"/>
    <w:rsid w:val="005061D4"/>
    <w:rsid w:val="005121AA"/>
    <w:rsid w:val="00513089"/>
    <w:rsid w:val="0054298A"/>
    <w:rsid w:val="005C4FF1"/>
    <w:rsid w:val="005F6F16"/>
    <w:rsid w:val="006504E1"/>
    <w:rsid w:val="00686A82"/>
    <w:rsid w:val="006F2CFA"/>
    <w:rsid w:val="00794FF1"/>
    <w:rsid w:val="00853A93"/>
    <w:rsid w:val="00857C57"/>
    <w:rsid w:val="00875207"/>
    <w:rsid w:val="0088606B"/>
    <w:rsid w:val="008953AC"/>
    <w:rsid w:val="008A0221"/>
    <w:rsid w:val="008C2A1E"/>
    <w:rsid w:val="008E64D1"/>
    <w:rsid w:val="00964AA6"/>
    <w:rsid w:val="009A71E7"/>
    <w:rsid w:val="009C7A05"/>
    <w:rsid w:val="00A31072"/>
    <w:rsid w:val="00A3519D"/>
    <w:rsid w:val="00A40B6F"/>
    <w:rsid w:val="00AE20B2"/>
    <w:rsid w:val="00AE7212"/>
    <w:rsid w:val="00AF3AC0"/>
    <w:rsid w:val="00AF4CE9"/>
    <w:rsid w:val="00B02292"/>
    <w:rsid w:val="00B61085"/>
    <w:rsid w:val="00BE2BD1"/>
    <w:rsid w:val="00C15350"/>
    <w:rsid w:val="00C2094E"/>
    <w:rsid w:val="00C25B09"/>
    <w:rsid w:val="00CD129F"/>
    <w:rsid w:val="00D823A3"/>
    <w:rsid w:val="00D870A3"/>
    <w:rsid w:val="00E15CCE"/>
    <w:rsid w:val="00E57C0E"/>
    <w:rsid w:val="00E651DA"/>
    <w:rsid w:val="00E73F96"/>
    <w:rsid w:val="00EA2380"/>
    <w:rsid w:val="00EF0EF3"/>
    <w:rsid w:val="00EF690D"/>
    <w:rsid w:val="00F51BA2"/>
    <w:rsid w:val="00F52794"/>
    <w:rsid w:val="00F56731"/>
    <w:rsid w:val="00F607F2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EF0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EF3"/>
    <w:rPr>
      <w:sz w:val="24"/>
      <w:szCs w:val="24"/>
    </w:rPr>
  </w:style>
  <w:style w:type="paragraph" w:styleId="ae">
    <w:name w:val="Body Text Indent"/>
    <w:basedOn w:val="a"/>
    <w:link w:val="af"/>
    <w:rsid w:val="002F23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F2326"/>
    <w:rPr>
      <w:sz w:val="24"/>
      <w:szCs w:val="24"/>
    </w:rPr>
  </w:style>
  <w:style w:type="paragraph" w:customStyle="1" w:styleId="ConsPlusTitle">
    <w:name w:val="ConsPlusTitle"/>
    <w:rsid w:val="002F23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DA1D3F5AC9E2C83E12AE81BD5FFAAE78DE3BE8A18DBB2EF2AC170B1373EA8F7F7ADB8C076EA5A170B09E125B213B0E3D0EF39BB76C768F9734007EY7R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23</cp:revision>
  <cp:lastPrinted>2019-03-27T04:56:00Z</cp:lastPrinted>
  <dcterms:created xsi:type="dcterms:W3CDTF">2019-03-01T14:20:00Z</dcterms:created>
  <dcterms:modified xsi:type="dcterms:W3CDTF">2023-04-14T05:08:00Z</dcterms:modified>
</cp:coreProperties>
</file>