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12" w:rsidRDefault="00C1591A" w:rsidP="00C1591A">
      <w:pPr>
        <w:rPr>
          <w:i/>
        </w:rPr>
      </w:pPr>
      <w:r>
        <w:rPr>
          <w:i/>
        </w:rPr>
        <w:t xml:space="preserve">                                                               </w:t>
      </w:r>
      <w:r w:rsidR="00454A21">
        <w:rPr>
          <w:i/>
        </w:rPr>
        <w:t xml:space="preserve">        </w:t>
      </w:r>
      <w:r w:rsidR="00B558CF" w:rsidRPr="00DA692F">
        <w:rPr>
          <w:i/>
          <w:noProof/>
        </w:rPr>
        <w:drawing>
          <wp:inline distT="0" distB="0" distL="0" distR="0">
            <wp:extent cx="552450" cy="695325"/>
            <wp:effectExtent l="0" t="0" r="0" b="0"/>
            <wp:docPr id="3" name="Рисунок 3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A21">
        <w:rPr>
          <w:i/>
        </w:rPr>
        <w:t xml:space="preserve">                   </w:t>
      </w:r>
      <w:r w:rsidR="008972EE">
        <w:rPr>
          <w:i/>
        </w:rPr>
        <w:t>ПРОЕКТ</w:t>
      </w:r>
    </w:p>
    <w:p w:rsidR="00696778" w:rsidRPr="00DA692F" w:rsidRDefault="00696778" w:rsidP="00691BCE">
      <w:pPr>
        <w:jc w:val="center"/>
        <w:rPr>
          <w:i/>
        </w:rPr>
      </w:pP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F80B12">
        <w:trPr>
          <w:trHeight w:val="1134"/>
        </w:trPr>
        <w:tc>
          <w:tcPr>
            <w:tcW w:w="9896" w:type="dxa"/>
            <w:gridSpan w:val="10"/>
          </w:tcPr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АДМИНИСТРАЦИЯ 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</w:p>
          <w:p w:rsidR="00F80B12" w:rsidRPr="00095B1C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ПОСТАНОВЛЕНИЕ</w:t>
            </w:r>
          </w:p>
        </w:tc>
      </w:tr>
      <w:tr w:rsidR="00F80B12" w:rsidRPr="008F20D7">
        <w:trPr>
          <w:trHeight w:val="454"/>
        </w:trPr>
        <w:tc>
          <w:tcPr>
            <w:tcW w:w="236" w:type="dxa"/>
            <w:vAlign w:val="bottom"/>
          </w:tcPr>
          <w:p w:rsidR="00F80B12" w:rsidRPr="008F20D7" w:rsidRDefault="00F80B12" w:rsidP="00CA1242">
            <w:pPr>
              <w:jc w:val="right"/>
              <w:rPr>
                <w:color w:val="000000"/>
              </w:rPr>
            </w:pPr>
            <w:r w:rsidRPr="008F20D7">
              <w:rPr>
                <w:color w:val="000000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8F20D7" w:rsidRDefault="00F80B12" w:rsidP="00454A21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bottom"/>
          </w:tcPr>
          <w:p w:rsidR="00F80B12" w:rsidRPr="008F20D7" w:rsidRDefault="00F80B12" w:rsidP="00CA1242">
            <w:pPr>
              <w:rPr>
                <w:color w:val="000000"/>
              </w:rPr>
            </w:pPr>
            <w:r w:rsidRPr="008F20D7">
              <w:rPr>
                <w:color w:val="000000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</w:p>
        </w:tc>
        <w:tc>
          <w:tcPr>
            <w:tcW w:w="348" w:type="dxa"/>
            <w:vAlign w:val="bottom"/>
          </w:tcPr>
          <w:p w:rsidR="00F80B12" w:rsidRPr="008F20D7" w:rsidRDefault="00F80B12" w:rsidP="00CA1242">
            <w:pPr>
              <w:ind w:right="-108"/>
              <w:jc w:val="right"/>
              <w:rPr>
                <w:color w:val="000000"/>
              </w:rPr>
            </w:pPr>
            <w:r w:rsidRPr="008F20D7">
              <w:rPr>
                <w:color w:val="000000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0B12" w:rsidRPr="008F20D7" w:rsidRDefault="008972EE" w:rsidP="001B0398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  <w:r w:rsidRPr="008F20D7">
              <w:rPr>
                <w:color w:val="000000"/>
              </w:rPr>
              <w:t>г.</w:t>
            </w:r>
          </w:p>
        </w:tc>
        <w:tc>
          <w:tcPr>
            <w:tcW w:w="3904" w:type="dxa"/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</w:p>
        </w:tc>
        <w:tc>
          <w:tcPr>
            <w:tcW w:w="446" w:type="dxa"/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  <w:r w:rsidRPr="008F20D7">
              <w:rPr>
                <w:color w:val="000000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8F20D7" w:rsidRDefault="00F80B12" w:rsidP="00FE404E">
            <w:pPr>
              <w:jc w:val="center"/>
              <w:rPr>
                <w:color w:val="000000"/>
              </w:rPr>
            </w:pPr>
          </w:p>
        </w:tc>
      </w:tr>
      <w:tr w:rsidR="00F80B12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80B12" w:rsidRDefault="00F80B12" w:rsidP="00CA1242">
            <w:r>
              <w:t>с. Шеркалы</w:t>
            </w:r>
          </w:p>
        </w:tc>
      </w:tr>
    </w:tbl>
    <w:p w:rsidR="00696778" w:rsidRDefault="00696778" w:rsidP="0069677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696778" w:rsidRDefault="00696778" w:rsidP="0069677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Шеркалы</w:t>
      </w:r>
    </w:p>
    <w:p w:rsidR="00EE1C03" w:rsidRDefault="00696778" w:rsidP="00EE1C03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>
        <w:t xml:space="preserve">от </w:t>
      </w:r>
      <w:r w:rsidR="00EE1C03">
        <w:t>28.12</w:t>
      </w:r>
      <w:r>
        <w:t xml:space="preserve">.2018 № </w:t>
      </w:r>
      <w:r w:rsidR="00EE1C03">
        <w:t>259</w:t>
      </w:r>
      <w:r>
        <w:rPr>
          <w:rFonts w:eastAsia="Calibri"/>
          <w:bCs/>
          <w:color w:val="000000"/>
        </w:rPr>
        <w:t xml:space="preserve"> «</w:t>
      </w:r>
      <w:r w:rsidR="00EE1C03">
        <w:rPr>
          <w:rFonts w:eastAsia="Calibri"/>
          <w:bCs/>
          <w:lang w:eastAsia="en-US"/>
        </w:rPr>
        <w:t xml:space="preserve">Об утверждении </w:t>
      </w:r>
      <w:r w:rsidR="00EE1C03" w:rsidRPr="00C227B8">
        <w:rPr>
          <w:rFonts w:eastAsia="Calibri"/>
          <w:bCs/>
          <w:lang w:eastAsia="en-US"/>
        </w:rPr>
        <w:t>Поряд</w:t>
      </w:r>
      <w:r w:rsidR="00EE1C03">
        <w:rPr>
          <w:rFonts w:eastAsia="Calibri"/>
          <w:bCs/>
          <w:lang w:eastAsia="en-US"/>
        </w:rPr>
        <w:t>ка</w:t>
      </w:r>
      <w:r w:rsidR="00EE1C03" w:rsidRPr="00C227B8">
        <w:rPr>
          <w:rFonts w:eastAsia="Calibri"/>
          <w:bCs/>
          <w:lang w:eastAsia="en-US"/>
        </w:rPr>
        <w:t xml:space="preserve"> </w:t>
      </w:r>
    </w:p>
    <w:p w:rsidR="00EE1C03" w:rsidRDefault="00EE1C03" w:rsidP="00EE1C03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C227B8">
        <w:rPr>
          <w:rFonts w:eastAsia="Calibri"/>
          <w:bCs/>
          <w:lang w:eastAsia="en-US"/>
        </w:rPr>
        <w:t>предоставления субсидий</w:t>
      </w:r>
      <w:r>
        <w:rPr>
          <w:rFonts w:eastAsia="Calibri"/>
          <w:bCs/>
          <w:lang w:eastAsia="en-US"/>
        </w:rPr>
        <w:t xml:space="preserve"> юридическим лицам</w:t>
      </w:r>
    </w:p>
    <w:p w:rsidR="00EE1C03" w:rsidRDefault="00EE1C03" w:rsidP="00EE1C03">
      <w:pPr>
        <w:autoSpaceDE w:val="0"/>
        <w:autoSpaceDN w:val="0"/>
        <w:adjustRightInd w:val="0"/>
      </w:pPr>
      <w:r>
        <w:rPr>
          <w:rFonts w:eastAsia="Calibri"/>
          <w:bCs/>
          <w:lang w:eastAsia="en-US"/>
        </w:rPr>
        <w:t xml:space="preserve"> (</w:t>
      </w:r>
      <w:r>
        <w:t xml:space="preserve">за исключением субсидий государственным </w:t>
      </w:r>
    </w:p>
    <w:p w:rsidR="00EE1C03" w:rsidRDefault="00EE1C03" w:rsidP="00EE1C03">
      <w:pPr>
        <w:autoSpaceDE w:val="0"/>
        <w:autoSpaceDN w:val="0"/>
        <w:adjustRightInd w:val="0"/>
      </w:pPr>
      <w:r>
        <w:t xml:space="preserve">(муниципальным) учреждениям), индивидуальным </w:t>
      </w:r>
    </w:p>
    <w:p w:rsidR="00EE1C03" w:rsidRDefault="00EE1C03" w:rsidP="00EE1C03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>
        <w:t>предпринимателям</w:t>
      </w:r>
      <w:r>
        <w:rPr>
          <w:rFonts w:eastAsia="Calibri"/>
          <w:bCs/>
          <w:lang w:eastAsia="en-US"/>
        </w:rPr>
        <w:t xml:space="preserve">, организующим временное </w:t>
      </w:r>
    </w:p>
    <w:p w:rsidR="00EE1C03" w:rsidRDefault="00EE1C03" w:rsidP="00EE1C03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трудоустройство граждан на территории </w:t>
      </w:r>
    </w:p>
    <w:p w:rsidR="005752AC" w:rsidRPr="00EE1C03" w:rsidRDefault="00EE1C03" w:rsidP="00EE1C03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муниципального образования сельское поселение Шеркалы</w:t>
      </w:r>
      <w:r w:rsidR="00696778">
        <w:rPr>
          <w:color w:val="000000"/>
        </w:rPr>
        <w:t>»</w:t>
      </w:r>
    </w:p>
    <w:p w:rsidR="005752AC" w:rsidRDefault="005752AC" w:rsidP="005752AC">
      <w:pPr>
        <w:jc w:val="both"/>
      </w:pPr>
    </w:p>
    <w:p w:rsidR="00467BB3" w:rsidRPr="005752AC" w:rsidRDefault="00467BB3" w:rsidP="005752AC">
      <w:pPr>
        <w:jc w:val="both"/>
      </w:pPr>
    </w:p>
    <w:p w:rsidR="00B66BB3" w:rsidRDefault="00B66BB3" w:rsidP="0024093B">
      <w:pPr>
        <w:pStyle w:val="formattext"/>
        <w:jc w:val="both"/>
      </w:pPr>
      <w:r>
        <w:t xml:space="preserve">        </w:t>
      </w:r>
      <w:r w:rsidR="00696778">
        <w:t xml:space="preserve">В соответствии </w:t>
      </w:r>
      <w:r>
        <w:t xml:space="preserve">с </w:t>
      </w:r>
      <w:r w:rsidR="0024093B">
        <w:t xml:space="preserve">Федеральным законом от 29.11.2021 № 384-ФЗ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году», </w:t>
      </w:r>
      <w:r>
        <w:t>постановление Правительства РФ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</w:t>
      </w:r>
      <w:r w:rsidR="00027DF0">
        <w:t xml:space="preserve">», </w:t>
      </w:r>
      <w:r w:rsidR="00912B61" w:rsidRPr="00991AD4">
        <w:t xml:space="preserve"> </w:t>
      </w:r>
      <w:hyperlink r:id="rId9" w:history="1">
        <w:r w:rsidR="00027DF0">
          <w:t>п</w:t>
        </w:r>
        <w:r w:rsidR="00912B61" w:rsidRPr="00991AD4">
          <w:t>остановлением</w:t>
        </w:r>
      </w:hyperlink>
      <w:r w:rsidR="00912B61" w:rsidRPr="00991AD4">
        <w:t xml:space="preserve"> Правительства РФ от </w:t>
      </w:r>
      <w:r>
        <w:t>22.12.2022</w:t>
      </w:r>
      <w:r w:rsidR="00912B61" w:rsidRPr="00991AD4">
        <w:t xml:space="preserve"> года </w:t>
      </w:r>
      <w:r w:rsidR="00DA692F">
        <w:t>№</w:t>
      </w:r>
      <w:r w:rsidR="00912B61" w:rsidRPr="00991AD4">
        <w:t xml:space="preserve"> </w:t>
      </w:r>
      <w:r>
        <w:t xml:space="preserve">2385 </w:t>
      </w:r>
      <w:r w:rsidR="00912B61">
        <w:t>«</w:t>
      </w:r>
      <w: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услуг»:</w:t>
      </w:r>
    </w:p>
    <w:p w:rsidR="00696778" w:rsidRPr="00B66BB3" w:rsidRDefault="00696778" w:rsidP="0024093B">
      <w:pPr>
        <w:pStyle w:val="formattext"/>
        <w:spacing w:before="0" w:beforeAutospacing="0" w:after="0" w:afterAutospacing="0"/>
        <w:jc w:val="both"/>
      </w:pPr>
      <w:r>
        <w:t xml:space="preserve">          1.</w:t>
      </w:r>
      <w:r w:rsidRPr="006026AC">
        <w:t xml:space="preserve"> Внес</w:t>
      </w:r>
      <w:r>
        <w:t xml:space="preserve">ти в приложение к постановлению </w:t>
      </w:r>
      <w:r w:rsidRPr="006026AC">
        <w:t xml:space="preserve">администрации сельского поселения Шеркалы от </w:t>
      </w:r>
      <w:r w:rsidR="00EE1C03">
        <w:t>28.12</w:t>
      </w:r>
      <w:r w:rsidRPr="006026AC">
        <w:t>.201</w:t>
      </w:r>
      <w:r>
        <w:t>8</w:t>
      </w:r>
      <w:r w:rsidRPr="006026AC">
        <w:t xml:space="preserve"> № </w:t>
      </w:r>
      <w:r w:rsidR="00EE1C03">
        <w:t>259</w:t>
      </w:r>
      <w:r w:rsidRPr="006026AC">
        <w:t xml:space="preserve"> «</w:t>
      </w:r>
      <w:r w:rsidR="00EE1C03">
        <w:rPr>
          <w:rFonts w:eastAsia="Calibri"/>
          <w:bCs/>
          <w:lang w:eastAsia="en-US"/>
        </w:rPr>
        <w:t xml:space="preserve">Об утверждении </w:t>
      </w:r>
      <w:r w:rsidR="00EE1C03" w:rsidRPr="00C227B8">
        <w:rPr>
          <w:rFonts w:eastAsia="Calibri"/>
          <w:bCs/>
          <w:lang w:eastAsia="en-US"/>
        </w:rPr>
        <w:t>Поряд</w:t>
      </w:r>
      <w:r w:rsidR="00EE1C03">
        <w:rPr>
          <w:rFonts w:eastAsia="Calibri"/>
          <w:bCs/>
          <w:lang w:eastAsia="en-US"/>
        </w:rPr>
        <w:t>ка</w:t>
      </w:r>
      <w:r w:rsidR="00EE1C03" w:rsidRPr="00C227B8">
        <w:rPr>
          <w:rFonts w:eastAsia="Calibri"/>
          <w:bCs/>
          <w:lang w:eastAsia="en-US"/>
        </w:rPr>
        <w:t xml:space="preserve"> предоставления субсидий</w:t>
      </w:r>
      <w:r w:rsidR="00EE1C03">
        <w:rPr>
          <w:rFonts w:eastAsia="Calibri"/>
          <w:bCs/>
          <w:lang w:eastAsia="en-US"/>
        </w:rPr>
        <w:t xml:space="preserve"> юридическим лицам (</w:t>
      </w:r>
      <w:r w:rsidR="00EE1C03">
        <w:t>за исключением субсидий государственным (муниципальным) учреждениям), индивидуальным предпринимателям</w:t>
      </w:r>
      <w:r w:rsidR="00EE1C03">
        <w:rPr>
          <w:rFonts w:eastAsia="Calibri"/>
          <w:bCs/>
          <w:lang w:eastAsia="en-US"/>
        </w:rPr>
        <w:t>, организующим временное трудоустройство граждан на территории муниципального образования сельское поселение Шеркалы</w:t>
      </w:r>
      <w:r w:rsidRPr="00696778">
        <w:t>» следующее изменение:</w:t>
      </w:r>
    </w:p>
    <w:p w:rsidR="0024093B" w:rsidRDefault="00F4761F" w:rsidP="002409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4A21">
        <w:rPr>
          <w:rFonts w:ascii="Times New Roman" w:hAnsi="Times New Roman" w:cs="Times New Roman"/>
          <w:sz w:val="24"/>
          <w:szCs w:val="24"/>
        </w:rPr>
        <w:t xml:space="preserve">  </w:t>
      </w:r>
      <w:r w:rsidR="0024093B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93B">
        <w:rPr>
          <w:rFonts w:ascii="Times New Roman" w:hAnsi="Times New Roman" w:cs="Times New Roman"/>
          <w:sz w:val="24"/>
          <w:szCs w:val="24"/>
        </w:rPr>
        <w:t>В разделе 2:</w:t>
      </w:r>
    </w:p>
    <w:p w:rsidR="00696778" w:rsidRDefault="0024093B" w:rsidP="002409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1.1.1. </w:t>
      </w:r>
      <w:r w:rsidR="004076B2">
        <w:rPr>
          <w:rFonts w:ascii="Times New Roman" w:hAnsi="Times New Roman" w:cs="Times New Roman"/>
          <w:sz w:val="24"/>
          <w:szCs w:val="24"/>
        </w:rPr>
        <w:t>пункт</w:t>
      </w:r>
      <w:r w:rsidR="00EE1C03">
        <w:rPr>
          <w:rFonts w:ascii="Times New Roman" w:hAnsi="Times New Roman" w:cs="Times New Roman"/>
          <w:sz w:val="24"/>
          <w:szCs w:val="24"/>
        </w:rPr>
        <w:t xml:space="preserve"> 2.5.</w:t>
      </w:r>
      <w:r w:rsidR="00696778" w:rsidRPr="00696778">
        <w:rPr>
          <w:rFonts w:ascii="Times New Roman" w:hAnsi="Times New Roman" w:cs="Times New Roman"/>
          <w:sz w:val="24"/>
          <w:szCs w:val="24"/>
        </w:rPr>
        <w:t xml:space="preserve"> </w:t>
      </w:r>
      <w:r w:rsidR="00454A21">
        <w:t xml:space="preserve"> </w:t>
      </w:r>
      <w:r w:rsidR="004076B2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4076B2" w:rsidRDefault="004076B2" w:rsidP="0024093B">
      <w:pPr>
        <w:pStyle w:val="formattext"/>
        <w:spacing w:before="0" w:beforeAutospacing="0" w:after="0" w:afterAutospacing="0"/>
        <w:ind w:firstLine="480"/>
        <w:jc w:val="both"/>
      </w:pPr>
      <w:r>
        <w:lastRenderedPageBreak/>
        <w:t>«2.5. Получатель субсидии на 1-е число месяца, предшествующего месяцу, в котором планируется проведение отбора, или иную дату, определенную правовым актом, должен соответствовать требованиям:</w:t>
      </w:r>
    </w:p>
    <w:p w:rsidR="004076B2" w:rsidRDefault="004076B2" w:rsidP="0024093B">
      <w:pPr>
        <w:pStyle w:val="formattext"/>
        <w:spacing w:before="0" w:beforeAutospacing="0" w:after="0" w:afterAutospacing="0"/>
        <w:ind w:firstLine="480"/>
        <w:jc w:val="both"/>
      </w:pPr>
      <w:r>
        <w:t>а)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076B2" w:rsidRDefault="004076B2" w:rsidP="0024093B">
      <w:pPr>
        <w:pStyle w:val="formattext"/>
        <w:spacing w:before="0" w:beforeAutospacing="0" w:after="0" w:afterAutospacing="0"/>
        <w:ind w:firstLine="480"/>
        <w:jc w:val="both"/>
      </w:pPr>
      <w:r>
        <w:t xml:space="preserve">б) у участника отбора должна отсутствовать просроченная задолженность по возврату в бюджет сельского поселения Шеркалы,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 </w:t>
      </w:r>
    </w:p>
    <w:p w:rsidR="004076B2" w:rsidRDefault="004076B2" w:rsidP="0024093B">
      <w:pPr>
        <w:pStyle w:val="formattext"/>
        <w:spacing w:before="0" w:beforeAutospacing="0" w:after="0" w:afterAutospacing="0"/>
        <w:ind w:firstLine="480"/>
        <w:jc w:val="both"/>
      </w:pPr>
      <w:r>
        <w:t xml:space="preserve">в)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 </w:t>
      </w:r>
    </w:p>
    <w:p w:rsidR="004076B2" w:rsidRDefault="004076B2" w:rsidP="0024093B">
      <w:pPr>
        <w:pStyle w:val="formattext"/>
        <w:spacing w:before="0" w:beforeAutospacing="0" w:after="0" w:afterAutospacing="0"/>
        <w:ind w:firstLine="480"/>
        <w:jc w:val="both"/>
      </w:pPr>
      <w:r>
        <w:t xml:space="preserve"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 </w:t>
      </w:r>
    </w:p>
    <w:p w:rsidR="004076B2" w:rsidRDefault="004076B2" w:rsidP="0024093B">
      <w:pPr>
        <w:pStyle w:val="formattext"/>
        <w:spacing w:before="0" w:beforeAutospacing="0" w:after="0" w:afterAutospacing="0"/>
        <w:ind w:firstLine="480"/>
        <w:jc w:val="both"/>
      </w:pPr>
      <w:r>
        <w:t xml:space="preserve">д)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:rsidR="004076B2" w:rsidRDefault="000C7D24" w:rsidP="0024093B">
      <w:pPr>
        <w:ind w:firstLine="708"/>
        <w:jc w:val="both"/>
      </w:pPr>
      <w:r>
        <w:t xml:space="preserve">е) </w:t>
      </w:r>
      <w:r w:rsidRPr="00E32F29">
        <w:t xml:space="preserve">получатели субсидий не должны получать средства из </w:t>
      </w:r>
      <w:r>
        <w:t xml:space="preserve">бюджета </w:t>
      </w:r>
      <w:r w:rsidRPr="00E546DB">
        <w:rPr>
          <w:rFonts w:eastAsia="Calibri"/>
          <w:bCs/>
          <w:lang w:eastAsia="en-US"/>
        </w:rPr>
        <w:t>муниципального образования сельское поселение Шеркалы</w:t>
      </w:r>
      <w:r w:rsidRPr="00E32F29">
        <w:t xml:space="preserve">, на основании иных </w:t>
      </w:r>
      <w:r w:rsidRPr="00FF79F8">
        <w:t>нормативных правовых актов или муниципальных правовых актов на цели, указанные в пункте 1.</w:t>
      </w:r>
      <w:r>
        <w:t>3.</w:t>
      </w:r>
      <w:r w:rsidRPr="00FF79F8">
        <w:t xml:space="preserve"> Порядка;</w:t>
      </w:r>
    </w:p>
    <w:p w:rsidR="00B66BB3" w:rsidRDefault="000C7D24" w:rsidP="0024093B">
      <w:pPr>
        <w:pStyle w:val="formattext"/>
        <w:spacing w:before="0" w:beforeAutospacing="0" w:after="0" w:afterAutospacing="0"/>
        <w:ind w:firstLine="482"/>
        <w:jc w:val="both"/>
      </w:pPr>
      <w:r>
        <w:t xml:space="preserve">ж) </w:t>
      </w:r>
      <w:r w:rsidR="004076B2">
        <w:t xml:space="preserve"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</w:t>
      </w:r>
      <w:r w:rsidR="004076B2">
        <w:lastRenderedPageBreak/>
        <w:t>имеются сведения об их причастности к распространению оружия массового уничтожения (в случае, если такие требования предусмотрены правовым актом)</w:t>
      </w:r>
      <w:r>
        <w:t>.»</w:t>
      </w:r>
    </w:p>
    <w:p w:rsidR="0024093B" w:rsidRDefault="0024093B" w:rsidP="0024093B">
      <w:pPr>
        <w:pStyle w:val="formattext"/>
        <w:spacing w:before="0" w:beforeAutospacing="0" w:after="0" w:afterAutospacing="0"/>
        <w:ind w:firstLine="482"/>
        <w:jc w:val="both"/>
      </w:pPr>
      <w:r>
        <w:t>1.1.2. в абзаце 8 пункта 2.13  слова</w:t>
      </w:r>
      <w:r w:rsidRPr="00447411">
        <w:t xml:space="preserve"> </w:t>
      </w:r>
      <w:r>
        <w:t>«проверок соблюдения ими условий, целей и порядка предоставления субсидии» заменить словами «проверок, предусмотренных подпунктом 5 пункта 3 статьи 78 Бюджетного кодекса Российской Федерации»</w:t>
      </w:r>
    </w:p>
    <w:p w:rsidR="00B66BB3" w:rsidRDefault="00B66BB3" w:rsidP="0024093B">
      <w:pPr>
        <w:pStyle w:val="formattext"/>
        <w:spacing w:before="0" w:beforeAutospacing="0" w:after="0" w:afterAutospacing="0"/>
        <w:ind w:firstLine="482"/>
      </w:pPr>
      <w:r>
        <w:t>1.</w:t>
      </w:r>
      <w:r w:rsidR="0024093B">
        <w:t>2</w:t>
      </w:r>
      <w:r>
        <w:t xml:space="preserve">. </w:t>
      </w:r>
      <w:r w:rsidR="0024093B">
        <w:t>пункт</w:t>
      </w:r>
      <w:r>
        <w:t xml:space="preserve"> 4.1. изложить в следующей редакции:</w:t>
      </w:r>
    </w:p>
    <w:p w:rsidR="00B66BB3" w:rsidRDefault="00B66BB3" w:rsidP="0024093B">
      <w:pPr>
        <w:pStyle w:val="formattext"/>
        <w:spacing w:before="0" w:beforeAutospacing="0" w:after="0" w:afterAutospacing="0"/>
        <w:ind w:firstLine="482"/>
        <w:jc w:val="both"/>
      </w:pPr>
      <w:r>
        <w:t xml:space="preserve">«4.1. Администрацией </w:t>
      </w:r>
      <w:r w:rsidRPr="00E546DB">
        <w:rPr>
          <w:rFonts w:eastAsia="Calibri"/>
          <w:bCs/>
          <w:lang w:eastAsia="en-US"/>
        </w:rPr>
        <w:t>сельско</w:t>
      </w:r>
      <w:r>
        <w:rPr>
          <w:rFonts w:eastAsia="Calibri"/>
          <w:bCs/>
          <w:lang w:eastAsia="en-US"/>
        </w:rPr>
        <w:t>го</w:t>
      </w:r>
      <w:r w:rsidRPr="00E546DB">
        <w:rPr>
          <w:rFonts w:eastAsia="Calibri"/>
          <w:bCs/>
          <w:lang w:eastAsia="en-US"/>
        </w:rPr>
        <w:t xml:space="preserve"> поселени</w:t>
      </w:r>
      <w:r>
        <w:rPr>
          <w:rFonts w:eastAsia="Calibri"/>
          <w:bCs/>
          <w:lang w:eastAsia="en-US"/>
        </w:rPr>
        <w:t>я</w:t>
      </w:r>
      <w:r w:rsidRPr="00E546DB">
        <w:rPr>
          <w:rFonts w:eastAsia="Calibri"/>
          <w:bCs/>
          <w:lang w:eastAsia="en-US"/>
        </w:rPr>
        <w:t xml:space="preserve"> Шеркалы</w:t>
      </w:r>
      <w:r>
        <w:t xml:space="preserve">, органами внутреннего и внешнего муниципального финансового контроля в обязательном порядке осуществляется проверка главным распорядителем как получателем бюджетных средств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о проверке органами государственного (муниципального) финансового контроля в соответствии со </w:t>
      </w:r>
      <w:hyperlink r:id="rId10" w:history="1">
        <w:r w:rsidRPr="00B66BB3">
          <w:rPr>
            <w:rStyle w:val="a5"/>
            <w:color w:val="auto"/>
            <w:u w:val="none"/>
          </w:rPr>
          <w:t>статьями 268_1</w:t>
        </w:r>
      </w:hyperlink>
      <w:r w:rsidRPr="00B66BB3">
        <w:t xml:space="preserve"> и </w:t>
      </w:r>
      <w:hyperlink r:id="rId11" w:history="1">
        <w:r w:rsidRPr="00B66BB3">
          <w:rPr>
            <w:rStyle w:val="a5"/>
            <w:color w:val="auto"/>
            <w:u w:val="none"/>
          </w:rPr>
          <w:t>269_2 Бюджетного кодекса Российской Федерации</w:t>
        </w:r>
      </w:hyperlink>
      <w:r w:rsidRPr="00B66BB3">
        <w:t>.»</w:t>
      </w:r>
    </w:p>
    <w:p w:rsidR="008972EE" w:rsidRDefault="00696778" w:rsidP="0069677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FF0000"/>
        </w:rPr>
      </w:pPr>
      <w:r>
        <w:t xml:space="preserve">          2. </w:t>
      </w:r>
      <w:r w:rsidR="008972EE" w:rsidRPr="00972086">
        <w:t>Настоящее постановление опубликовать в</w:t>
      </w:r>
      <w:r w:rsidR="008972EE">
        <w:rPr>
          <w:color w:val="FF0000"/>
        </w:rPr>
        <w:t xml:space="preserve">  </w:t>
      </w:r>
      <w:r w:rsidR="008972EE" w:rsidRPr="00237284">
        <w:t xml:space="preserve"> сетевом издании «Официальный сайт Октябрьского района» и разместить на официальном сайте Администрации сельского поселения Шеркалы в информационно- телекоммуникационной сети общего пользования (компьютерной сети «Интернет»).</w:t>
      </w:r>
      <w:r w:rsidR="008972EE" w:rsidRPr="00972086">
        <w:rPr>
          <w:color w:val="FF0000"/>
        </w:rPr>
        <w:t xml:space="preserve"> </w:t>
      </w:r>
    </w:p>
    <w:p w:rsidR="005752AC" w:rsidRPr="005815E9" w:rsidRDefault="00696778" w:rsidP="0069677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  <w:r>
        <w:t xml:space="preserve">         3. </w:t>
      </w:r>
      <w:r w:rsidR="005752AC" w:rsidRPr="005752AC">
        <w:t xml:space="preserve">Постановление вступает в силу </w:t>
      </w:r>
      <w:r w:rsidR="005752AC" w:rsidRPr="005815E9">
        <w:rPr>
          <w:color w:val="000000"/>
        </w:rPr>
        <w:t>после его официального опубликования.</w:t>
      </w:r>
    </w:p>
    <w:p w:rsidR="00F80B12" w:rsidRPr="005752AC" w:rsidRDefault="00696778" w:rsidP="00696778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 xml:space="preserve">         4. </w:t>
      </w:r>
      <w:r w:rsidR="00F80B12" w:rsidRPr="005752AC">
        <w:t>Контроль за выполнением настоящего постановления оставляю за собой.</w:t>
      </w:r>
    </w:p>
    <w:p w:rsidR="00F80B12" w:rsidRPr="005752AC" w:rsidRDefault="00F80B12" w:rsidP="005752AC">
      <w:pPr>
        <w:tabs>
          <w:tab w:val="left" w:pos="993"/>
        </w:tabs>
        <w:ind w:left="600" w:right="-994"/>
      </w:pPr>
    </w:p>
    <w:p w:rsidR="00F80B12" w:rsidRDefault="00F80B12" w:rsidP="00F80B12">
      <w:pPr>
        <w:ind w:left="600" w:right="-994"/>
      </w:pPr>
    </w:p>
    <w:p w:rsidR="002F2A1B" w:rsidRDefault="00F80B12" w:rsidP="00F4761F">
      <w:pPr>
        <w:ind w:left="600" w:right="-994"/>
      </w:pPr>
      <w:r>
        <w:t>Глава сельского поселения Шеркалы                                                  Л.В.Мироненко</w:t>
      </w:r>
    </w:p>
    <w:sectPr w:rsidR="002F2A1B" w:rsidSect="002004E2">
      <w:pgSz w:w="11906" w:h="16838"/>
      <w:pgMar w:top="1276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226" w:rsidRDefault="00985226">
      <w:r>
        <w:separator/>
      </w:r>
    </w:p>
  </w:endnote>
  <w:endnote w:type="continuationSeparator" w:id="1">
    <w:p w:rsidR="00985226" w:rsidRDefault="00985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226" w:rsidRDefault="00985226">
      <w:r>
        <w:separator/>
      </w:r>
    </w:p>
  </w:footnote>
  <w:footnote w:type="continuationSeparator" w:id="1">
    <w:p w:rsidR="00985226" w:rsidRDefault="00985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875"/>
    <w:multiLevelType w:val="hybridMultilevel"/>
    <w:tmpl w:val="0178BE26"/>
    <w:lvl w:ilvl="0" w:tplc="4C34E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E013A"/>
    <w:multiLevelType w:val="multilevel"/>
    <w:tmpl w:val="50869F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0FEF64A7"/>
    <w:multiLevelType w:val="hybridMultilevel"/>
    <w:tmpl w:val="C8B0ACC6"/>
    <w:lvl w:ilvl="0" w:tplc="D102DA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3045112">
      <w:numFmt w:val="none"/>
      <w:lvlText w:val=""/>
      <w:lvlJc w:val="left"/>
      <w:pPr>
        <w:tabs>
          <w:tab w:val="num" w:pos="360"/>
        </w:tabs>
      </w:pPr>
    </w:lvl>
    <w:lvl w:ilvl="2" w:tplc="7D5002DC">
      <w:numFmt w:val="none"/>
      <w:lvlText w:val=""/>
      <w:lvlJc w:val="left"/>
      <w:pPr>
        <w:tabs>
          <w:tab w:val="num" w:pos="360"/>
        </w:tabs>
      </w:pPr>
    </w:lvl>
    <w:lvl w:ilvl="3" w:tplc="00D67594">
      <w:numFmt w:val="none"/>
      <w:lvlText w:val=""/>
      <w:lvlJc w:val="left"/>
      <w:pPr>
        <w:tabs>
          <w:tab w:val="num" w:pos="360"/>
        </w:tabs>
      </w:pPr>
    </w:lvl>
    <w:lvl w:ilvl="4" w:tplc="40C2DE0A">
      <w:numFmt w:val="none"/>
      <w:lvlText w:val=""/>
      <w:lvlJc w:val="left"/>
      <w:pPr>
        <w:tabs>
          <w:tab w:val="num" w:pos="360"/>
        </w:tabs>
      </w:pPr>
    </w:lvl>
    <w:lvl w:ilvl="5" w:tplc="9F5406DE">
      <w:numFmt w:val="none"/>
      <w:lvlText w:val=""/>
      <w:lvlJc w:val="left"/>
      <w:pPr>
        <w:tabs>
          <w:tab w:val="num" w:pos="360"/>
        </w:tabs>
      </w:pPr>
    </w:lvl>
    <w:lvl w:ilvl="6" w:tplc="EB6AD916">
      <w:numFmt w:val="none"/>
      <w:lvlText w:val=""/>
      <w:lvlJc w:val="left"/>
      <w:pPr>
        <w:tabs>
          <w:tab w:val="num" w:pos="360"/>
        </w:tabs>
      </w:pPr>
    </w:lvl>
    <w:lvl w:ilvl="7" w:tplc="9A5EA64A">
      <w:numFmt w:val="none"/>
      <w:lvlText w:val=""/>
      <w:lvlJc w:val="left"/>
      <w:pPr>
        <w:tabs>
          <w:tab w:val="num" w:pos="360"/>
        </w:tabs>
      </w:pPr>
    </w:lvl>
    <w:lvl w:ilvl="8" w:tplc="D2C0CE4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6D93A0E"/>
    <w:multiLevelType w:val="hybridMultilevel"/>
    <w:tmpl w:val="A8543B7E"/>
    <w:lvl w:ilvl="0" w:tplc="13286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7191B"/>
    <w:multiLevelType w:val="hybridMultilevel"/>
    <w:tmpl w:val="D36A056E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D55014"/>
    <w:multiLevelType w:val="hybridMultilevel"/>
    <w:tmpl w:val="5FF6DCBC"/>
    <w:lvl w:ilvl="0" w:tplc="E2DA407C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25212D6F"/>
    <w:multiLevelType w:val="hybridMultilevel"/>
    <w:tmpl w:val="5A9EC1FA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02400"/>
    <w:multiLevelType w:val="hybridMultilevel"/>
    <w:tmpl w:val="9F44787E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84CBF"/>
    <w:multiLevelType w:val="hybridMultilevel"/>
    <w:tmpl w:val="E2FEC2F0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875B65"/>
    <w:multiLevelType w:val="hybridMultilevel"/>
    <w:tmpl w:val="C8B0ACC6"/>
    <w:lvl w:ilvl="0" w:tplc="D102DAB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53045112">
      <w:numFmt w:val="none"/>
      <w:lvlText w:val=""/>
      <w:lvlJc w:val="left"/>
      <w:pPr>
        <w:tabs>
          <w:tab w:val="num" w:pos="1211"/>
        </w:tabs>
      </w:pPr>
    </w:lvl>
    <w:lvl w:ilvl="2" w:tplc="7D5002DC">
      <w:numFmt w:val="none"/>
      <w:lvlText w:val=""/>
      <w:lvlJc w:val="left"/>
      <w:pPr>
        <w:tabs>
          <w:tab w:val="num" w:pos="1211"/>
        </w:tabs>
      </w:pPr>
    </w:lvl>
    <w:lvl w:ilvl="3" w:tplc="00D67594">
      <w:numFmt w:val="none"/>
      <w:lvlText w:val=""/>
      <w:lvlJc w:val="left"/>
      <w:pPr>
        <w:tabs>
          <w:tab w:val="num" w:pos="1211"/>
        </w:tabs>
      </w:pPr>
    </w:lvl>
    <w:lvl w:ilvl="4" w:tplc="40C2DE0A">
      <w:numFmt w:val="none"/>
      <w:lvlText w:val=""/>
      <w:lvlJc w:val="left"/>
      <w:pPr>
        <w:tabs>
          <w:tab w:val="num" w:pos="1211"/>
        </w:tabs>
      </w:pPr>
    </w:lvl>
    <w:lvl w:ilvl="5" w:tplc="9F5406DE">
      <w:numFmt w:val="none"/>
      <w:lvlText w:val=""/>
      <w:lvlJc w:val="left"/>
      <w:pPr>
        <w:tabs>
          <w:tab w:val="num" w:pos="1211"/>
        </w:tabs>
      </w:pPr>
    </w:lvl>
    <w:lvl w:ilvl="6" w:tplc="EB6AD916">
      <w:numFmt w:val="none"/>
      <w:lvlText w:val=""/>
      <w:lvlJc w:val="left"/>
      <w:pPr>
        <w:tabs>
          <w:tab w:val="num" w:pos="1211"/>
        </w:tabs>
      </w:pPr>
    </w:lvl>
    <w:lvl w:ilvl="7" w:tplc="9A5EA64A">
      <w:numFmt w:val="none"/>
      <w:lvlText w:val=""/>
      <w:lvlJc w:val="left"/>
      <w:pPr>
        <w:tabs>
          <w:tab w:val="num" w:pos="1211"/>
        </w:tabs>
      </w:pPr>
    </w:lvl>
    <w:lvl w:ilvl="8" w:tplc="D2C0CE4C">
      <w:numFmt w:val="none"/>
      <w:lvlText w:val=""/>
      <w:lvlJc w:val="left"/>
      <w:pPr>
        <w:tabs>
          <w:tab w:val="num" w:pos="1211"/>
        </w:tabs>
      </w:pPr>
    </w:lvl>
  </w:abstractNum>
  <w:abstractNum w:abstractNumId="14">
    <w:nsid w:val="325E0CE9"/>
    <w:multiLevelType w:val="hybridMultilevel"/>
    <w:tmpl w:val="07BC350C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01299"/>
    <w:multiLevelType w:val="hybridMultilevel"/>
    <w:tmpl w:val="46F69B18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2F2302"/>
    <w:multiLevelType w:val="hybridMultilevel"/>
    <w:tmpl w:val="7F5A1202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3A264F9"/>
    <w:multiLevelType w:val="hybridMultilevel"/>
    <w:tmpl w:val="86BEBFC4"/>
    <w:lvl w:ilvl="0" w:tplc="4C34E9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B181FC6"/>
    <w:multiLevelType w:val="hybridMultilevel"/>
    <w:tmpl w:val="8ACC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C219B"/>
    <w:multiLevelType w:val="hybridMultilevel"/>
    <w:tmpl w:val="F2240B90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766456"/>
    <w:multiLevelType w:val="hybridMultilevel"/>
    <w:tmpl w:val="1B20FB6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D97292"/>
    <w:multiLevelType w:val="hybridMultilevel"/>
    <w:tmpl w:val="3D2400CA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C5B37"/>
    <w:multiLevelType w:val="hybridMultilevel"/>
    <w:tmpl w:val="41A4A2EC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640757"/>
    <w:multiLevelType w:val="hybridMultilevel"/>
    <w:tmpl w:val="6A54AEAE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0A1BD9"/>
    <w:multiLevelType w:val="hybridMultilevel"/>
    <w:tmpl w:val="02A23D56"/>
    <w:lvl w:ilvl="0" w:tplc="9C9808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43850B9"/>
    <w:multiLevelType w:val="hybridMultilevel"/>
    <w:tmpl w:val="09E4BE48"/>
    <w:lvl w:ilvl="0" w:tplc="4C34E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646E6E"/>
    <w:multiLevelType w:val="hybridMultilevel"/>
    <w:tmpl w:val="6B82C9A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66353D"/>
    <w:multiLevelType w:val="hybridMultilevel"/>
    <w:tmpl w:val="33F6CE84"/>
    <w:lvl w:ilvl="0" w:tplc="4C34E9D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76003188"/>
    <w:multiLevelType w:val="hybridMultilevel"/>
    <w:tmpl w:val="B3BE12D2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A16FC"/>
    <w:multiLevelType w:val="multilevel"/>
    <w:tmpl w:val="E09A3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4">
    <w:nsid w:val="7E7653BF"/>
    <w:multiLevelType w:val="hybridMultilevel"/>
    <w:tmpl w:val="3E8CDF1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2"/>
  </w:num>
  <w:num w:numId="5">
    <w:abstractNumId w:val="30"/>
  </w:num>
  <w:num w:numId="6">
    <w:abstractNumId w:val="28"/>
  </w:num>
  <w:num w:numId="7">
    <w:abstractNumId w:val="0"/>
  </w:num>
  <w:num w:numId="8">
    <w:abstractNumId w:val="4"/>
  </w:num>
  <w:num w:numId="9">
    <w:abstractNumId w:val="16"/>
  </w:num>
  <w:num w:numId="10">
    <w:abstractNumId w:val="3"/>
  </w:num>
  <w:num w:numId="11">
    <w:abstractNumId w:val="25"/>
  </w:num>
  <w:num w:numId="12">
    <w:abstractNumId w:val="32"/>
  </w:num>
  <w:num w:numId="13">
    <w:abstractNumId w:val="27"/>
  </w:num>
  <w:num w:numId="14">
    <w:abstractNumId w:val="12"/>
  </w:num>
  <w:num w:numId="15">
    <w:abstractNumId w:val="1"/>
  </w:num>
  <w:num w:numId="16">
    <w:abstractNumId w:val="26"/>
  </w:num>
  <w:num w:numId="17">
    <w:abstractNumId w:val="7"/>
  </w:num>
  <w:num w:numId="18">
    <w:abstractNumId w:val="19"/>
  </w:num>
  <w:num w:numId="19">
    <w:abstractNumId w:val="5"/>
  </w:num>
  <w:num w:numId="20">
    <w:abstractNumId w:val="29"/>
  </w:num>
  <w:num w:numId="21">
    <w:abstractNumId w:val="21"/>
  </w:num>
  <w:num w:numId="22">
    <w:abstractNumId w:val="11"/>
  </w:num>
  <w:num w:numId="23">
    <w:abstractNumId w:val="15"/>
  </w:num>
  <w:num w:numId="24">
    <w:abstractNumId w:val="17"/>
  </w:num>
  <w:num w:numId="25">
    <w:abstractNumId w:val="9"/>
  </w:num>
  <w:num w:numId="26">
    <w:abstractNumId w:val="20"/>
  </w:num>
  <w:num w:numId="27">
    <w:abstractNumId w:val="33"/>
  </w:num>
  <w:num w:numId="28">
    <w:abstractNumId w:val="31"/>
  </w:num>
  <w:num w:numId="29">
    <w:abstractNumId w:val="24"/>
  </w:num>
  <w:num w:numId="30">
    <w:abstractNumId w:val="6"/>
  </w:num>
  <w:num w:numId="31">
    <w:abstractNumId w:val="22"/>
  </w:num>
  <w:num w:numId="32">
    <w:abstractNumId w:val="34"/>
  </w:num>
  <w:num w:numId="33">
    <w:abstractNumId w:val="10"/>
  </w:num>
  <w:num w:numId="34">
    <w:abstractNumId w:val="14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F68"/>
    <w:rsid w:val="000040A8"/>
    <w:rsid w:val="0000791D"/>
    <w:rsid w:val="00007B0E"/>
    <w:rsid w:val="0002346E"/>
    <w:rsid w:val="0002595F"/>
    <w:rsid w:val="00025DB7"/>
    <w:rsid w:val="00027DF0"/>
    <w:rsid w:val="00032A5C"/>
    <w:rsid w:val="0003659E"/>
    <w:rsid w:val="000425F1"/>
    <w:rsid w:val="00042839"/>
    <w:rsid w:val="00044E3A"/>
    <w:rsid w:val="0004571E"/>
    <w:rsid w:val="00063D48"/>
    <w:rsid w:val="000660B2"/>
    <w:rsid w:val="00067C2F"/>
    <w:rsid w:val="00071C14"/>
    <w:rsid w:val="00082F97"/>
    <w:rsid w:val="00083915"/>
    <w:rsid w:val="00091C40"/>
    <w:rsid w:val="000A0376"/>
    <w:rsid w:val="000A3552"/>
    <w:rsid w:val="000A3CBE"/>
    <w:rsid w:val="000B16C4"/>
    <w:rsid w:val="000C6D59"/>
    <w:rsid w:val="000C7D24"/>
    <w:rsid w:val="000D03D4"/>
    <w:rsid w:val="000D28A2"/>
    <w:rsid w:val="000D3024"/>
    <w:rsid w:val="000E11A0"/>
    <w:rsid w:val="000E364D"/>
    <w:rsid w:val="000E56A9"/>
    <w:rsid w:val="000E5B6E"/>
    <w:rsid w:val="000E73BA"/>
    <w:rsid w:val="000F4069"/>
    <w:rsid w:val="00111967"/>
    <w:rsid w:val="00111F80"/>
    <w:rsid w:val="00113F23"/>
    <w:rsid w:val="00125FE0"/>
    <w:rsid w:val="001261F9"/>
    <w:rsid w:val="00127454"/>
    <w:rsid w:val="00132245"/>
    <w:rsid w:val="001408DB"/>
    <w:rsid w:val="001456EA"/>
    <w:rsid w:val="00147B1B"/>
    <w:rsid w:val="00161849"/>
    <w:rsid w:val="001759C9"/>
    <w:rsid w:val="0018081A"/>
    <w:rsid w:val="001825C9"/>
    <w:rsid w:val="00190B58"/>
    <w:rsid w:val="00193971"/>
    <w:rsid w:val="001945C0"/>
    <w:rsid w:val="001956EB"/>
    <w:rsid w:val="001A61D1"/>
    <w:rsid w:val="001A7B13"/>
    <w:rsid w:val="001B0398"/>
    <w:rsid w:val="001C7F6A"/>
    <w:rsid w:val="001D0127"/>
    <w:rsid w:val="001D3154"/>
    <w:rsid w:val="001D7FA9"/>
    <w:rsid w:val="001E1740"/>
    <w:rsid w:val="001E75BD"/>
    <w:rsid w:val="001F0603"/>
    <w:rsid w:val="002004E2"/>
    <w:rsid w:val="00203134"/>
    <w:rsid w:val="00213878"/>
    <w:rsid w:val="00217A88"/>
    <w:rsid w:val="00220E71"/>
    <w:rsid w:val="002213E2"/>
    <w:rsid w:val="00234D36"/>
    <w:rsid w:val="0024093B"/>
    <w:rsid w:val="00240E49"/>
    <w:rsid w:val="00241827"/>
    <w:rsid w:val="00243C81"/>
    <w:rsid w:val="0024613A"/>
    <w:rsid w:val="002518EE"/>
    <w:rsid w:val="00251E89"/>
    <w:rsid w:val="00260576"/>
    <w:rsid w:val="00264DC8"/>
    <w:rsid w:val="00265AD3"/>
    <w:rsid w:val="002678FB"/>
    <w:rsid w:val="0028174B"/>
    <w:rsid w:val="002820BC"/>
    <w:rsid w:val="002831ED"/>
    <w:rsid w:val="0028626A"/>
    <w:rsid w:val="00291AFA"/>
    <w:rsid w:val="002935C1"/>
    <w:rsid w:val="002A13E3"/>
    <w:rsid w:val="002A6AB7"/>
    <w:rsid w:val="002B147A"/>
    <w:rsid w:val="002B393A"/>
    <w:rsid w:val="002B4086"/>
    <w:rsid w:val="002C3A6D"/>
    <w:rsid w:val="002C7B3C"/>
    <w:rsid w:val="002D1B7C"/>
    <w:rsid w:val="002E2FBC"/>
    <w:rsid w:val="002E4D8A"/>
    <w:rsid w:val="002E5A71"/>
    <w:rsid w:val="002E6209"/>
    <w:rsid w:val="002F0E6B"/>
    <w:rsid w:val="002F2A1B"/>
    <w:rsid w:val="002F2EC6"/>
    <w:rsid w:val="002F2F82"/>
    <w:rsid w:val="002F6A12"/>
    <w:rsid w:val="00312F7F"/>
    <w:rsid w:val="00313824"/>
    <w:rsid w:val="00321CC5"/>
    <w:rsid w:val="00323CED"/>
    <w:rsid w:val="00324EB1"/>
    <w:rsid w:val="00326B25"/>
    <w:rsid w:val="00335A26"/>
    <w:rsid w:val="00342FC8"/>
    <w:rsid w:val="00343BB2"/>
    <w:rsid w:val="0034417F"/>
    <w:rsid w:val="00346B76"/>
    <w:rsid w:val="003521A4"/>
    <w:rsid w:val="00354E25"/>
    <w:rsid w:val="003551D6"/>
    <w:rsid w:val="003554E6"/>
    <w:rsid w:val="00367FCA"/>
    <w:rsid w:val="00370F42"/>
    <w:rsid w:val="003712B8"/>
    <w:rsid w:val="00371F49"/>
    <w:rsid w:val="00376AE0"/>
    <w:rsid w:val="003809B8"/>
    <w:rsid w:val="00381C96"/>
    <w:rsid w:val="00383AEF"/>
    <w:rsid w:val="00391AF1"/>
    <w:rsid w:val="00393C3A"/>
    <w:rsid w:val="0039486F"/>
    <w:rsid w:val="003A5729"/>
    <w:rsid w:val="003B2F49"/>
    <w:rsid w:val="003B5DB3"/>
    <w:rsid w:val="003B7B83"/>
    <w:rsid w:val="003C1EE2"/>
    <w:rsid w:val="003C2ECA"/>
    <w:rsid w:val="003D07FC"/>
    <w:rsid w:val="003D47E6"/>
    <w:rsid w:val="003E2ACA"/>
    <w:rsid w:val="003E607D"/>
    <w:rsid w:val="003F0048"/>
    <w:rsid w:val="003F1CA9"/>
    <w:rsid w:val="004032E5"/>
    <w:rsid w:val="004076B2"/>
    <w:rsid w:val="00407F16"/>
    <w:rsid w:val="0041086E"/>
    <w:rsid w:val="00410B76"/>
    <w:rsid w:val="00431FCC"/>
    <w:rsid w:val="00432E95"/>
    <w:rsid w:val="004332D1"/>
    <w:rsid w:val="00434EFB"/>
    <w:rsid w:val="004436C0"/>
    <w:rsid w:val="00444859"/>
    <w:rsid w:val="00446788"/>
    <w:rsid w:val="00447411"/>
    <w:rsid w:val="00451803"/>
    <w:rsid w:val="00451AA7"/>
    <w:rsid w:val="00452317"/>
    <w:rsid w:val="00452DAF"/>
    <w:rsid w:val="00454A21"/>
    <w:rsid w:val="00456201"/>
    <w:rsid w:val="0046561F"/>
    <w:rsid w:val="00466853"/>
    <w:rsid w:val="00466DA9"/>
    <w:rsid w:val="004671D5"/>
    <w:rsid w:val="00467BB3"/>
    <w:rsid w:val="004706C2"/>
    <w:rsid w:val="00472DDD"/>
    <w:rsid w:val="00487001"/>
    <w:rsid w:val="004878C6"/>
    <w:rsid w:val="00494148"/>
    <w:rsid w:val="00496C39"/>
    <w:rsid w:val="004976FC"/>
    <w:rsid w:val="004A03AD"/>
    <w:rsid w:val="004A15FC"/>
    <w:rsid w:val="004B2916"/>
    <w:rsid w:val="004C204B"/>
    <w:rsid w:val="004C57AA"/>
    <w:rsid w:val="004D0051"/>
    <w:rsid w:val="004D11E4"/>
    <w:rsid w:val="004D2268"/>
    <w:rsid w:val="004D44CD"/>
    <w:rsid w:val="004D4972"/>
    <w:rsid w:val="004D634E"/>
    <w:rsid w:val="004D6FC4"/>
    <w:rsid w:val="004E1633"/>
    <w:rsid w:val="004E5AA3"/>
    <w:rsid w:val="004F4171"/>
    <w:rsid w:val="004F68AE"/>
    <w:rsid w:val="0050092D"/>
    <w:rsid w:val="00501C5C"/>
    <w:rsid w:val="00510FD1"/>
    <w:rsid w:val="00513188"/>
    <w:rsid w:val="005135F5"/>
    <w:rsid w:val="0051461C"/>
    <w:rsid w:val="00514810"/>
    <w:rsid w:val="00521704"/>
    <w:rsid w:val="00523484"/>
    <w:rsid w:val="00525245"/>
    <w:rsid w:val="00531069"/>
    <w:rsid w:val="00534091"/>
    <w:rsid w:val="00536918"/>
    <w:rsid w:val="005401CB"/>
    <w:rsid w:val="00552342"/>
    <w:rsid w:val="00560FBC"/>
    <w:rsid w:val="00564438"/>
    <w:rsid w:val="005668F9"/>
    <w:rsid w:val="00571BFB"/>
    <w:rsid w:val="005752AC"/>
    <w:rsid w:val="00580586"/>
    <w:rsid w:val="005815E9"/>
    <w:rsid w:val="00582DE5"/>
    <w:rsid w:val="00586090"/>
    <w:rsid w:val="005860B5"/>
    <w:rsid w:val="00591E62"/>
    <w:rsid w:val="005A76C9"/>
    <w:rsid w:val="005B5CCB"/>
    <w:rsid w:val="005B69D7"/>
    <w:rsid w:val="005B7404"/>
    <w:rsid w:val="005B7970"/>
    <w:rsid w:val="005C34E1"/>
    <w:rsid w:val="005C38EB"/>
    <w:rsid w:val="005D0707"/>
    <w:rsid w:val="005D11AB"/>
    <w:rsid w:val="005D32B8"/>
    <w:rsid w:val="005E057C"/>
    <w:rsid w:val="005E41F1"/>
    <w:rsid w:val="005E57CA"/>
    <w:rsid w:val="005F013F"/>
    <w:rsid w:val="0060212A"/>
    <w:rsid w:val="0060530F"/>
    <w:rsid w:val="00611D63"/>
    <w:rsid w:val="0061382C"/>
    <w:rsid w:val="00617DB3"/>
    <w:rsid w:val="00621BEB"/>
    <w:rsid w:val="00621FD7"/>
    <w:rsid w:val="0062310B"/>
    <w:rsid w:val="00630296"/>
    <w:rsid w:val="006377F1"/>
    <w:rsid w:val="0064265B"/>
    <w:rsid w:val="00644446"/>
    <w:rsid w:val="006661CA"/>
    <w:rsid w:val="00666DA2"/>
    <w:rsid w:val="00673FEC"/>
    <w:rsid w:val="006747D2"/>
    <w:rsid w:val="00677541"/>
    <w:rsid w:val="00680A5B"/>
    <w:rsid w:val="006844DF"/>
    <w:rsid w:val="0068672B"/>
    <w:rsid w:val="00690D38"/>
    <w:rsid w:val="00691BCE"/>
    <w:rsid w:val="00692162"/>
    <w:rsid w:val="00696778"/>
    <w:rsid w:val="006A59CE"/>
    <w:rsid w:val="006B2255"/>
    <w:rsid w:val="006B249F"/>
    <w:rsid w:val="006C4ED1"/>
    <w:rsid w:val="006C56F4"/>
    <w:rsid w:val="006D0CAD"/>
    <w:rsid w:val="006D2ADD"/>
    <w:rsid w:val="00710270"/>
    <w:rsid w:val="00712894"/>
    <w:rsid w:val="007318FF"/>
    <w:rsid w:val="00733265"/>
    <w:rsid w:val="00733981"/>
    <w:rsid w:val="00733F33"/>
    <w:rsid w:val="007368E3"/>
    <w:rsid w:val="00736A9A"/>
    <w:rsid w:val="00741A15"/>
    <w:rsid w:val="00747E9E"/>
    <w:rsid w:val="00747FF5"/>
    <w:rsid w:val="0076297B"/>
    <w:rsid w:val="00771126"/>
    <w:rsid w:val="00771FD0"/>
    <w:rsid w:val="00772CCA"/>
    <w:rsid w:val="00774179"/>
    <w:rsid w:val="00783076"/>
    <w:rsid w:val="00785F03"/>
    <w:rsid w:val="00787741"/>
    <w:rsid w:val="00787D3F"/>
    <w:rsid w:val="0079496E"/>
    <w:rsid w:val="007951FD"/>
    <w:rsid w:val="00795C82"/>
    <w:rsid w:val="00795FF5"/>
    <w:rsid w:val="0079684F"/>
    <w:rsid w:val="00797E27"/>
    <w:rsid w:val="007A5174"/>
    <w:rsid w:val="007B0E8C"/>
    <w:rsid w:val="007B2BA0"/>
    <w:rsid w:val="007B332C"/>
    <w:rsid w:val="007B63F3"/>
    <w:rsid w:val="007B7C56"/>
    <w:rsid w:val="007C323A"/>
    <w:rsid w:val="007C3822"/>
    <w:rsid w:val="007D156E"/>
    <w:rsid w:val="007D23B2"/>
    <w:rsid w:val="007D51EE"/>
    <w:rsid w:val="007E35C3"/>
    <w:rsid w:val="007E3643"/>
    <w:rsid w:val="007E4100"/>
    <w:rsid w:val="007F07F2"/>
    <w:rsid w:val="007F2B89"/>
    <w:rsid w:val="007F5207"/>
    <w:rsid w:val="0080077E"/>
    <w:rsid w:val="00801CF2"/>
    <w:rsid w:val="00802CE3"/>
    <w:rsid w:val="008047CD"/>
    <w:rsid w:val="00805362"/>
    <w:rsid w:val="00807B44"/>
    <w:rsid w:val="00815B23"/>
    <w:rsid w:val="008170FD"/>
    <w:rsid w:val="0082359A"/>
    <w:rsid w:val="00823B3E"/>
    <w:rsid w:val="00830D8F"/>
    <w:rsid w:val="008420EA"/>
    <w:rsid w:val="00853715"/>
    <w:rsid w:val="00857397"/>
    <w:rsid w:val="008602E6"/>
    <w:rsid w:val="00861C64"/>
    <w:rsid w:val="00863944"/>
    <w:rsid w:val="008752CB"/>
    <w:rsid w:val="00876452"/>
    <w:rsid w:val="0089068A"/>
    <w:rsid w:val="00892629"/>
    <w:rsid w:val="00893C00"/>
    <w:rsid w:val="008954EB"/>
    <w:rsid w:val="0089707F"/>
    <w:rsid w:val="008972EE"/>
    <w:rsid w:val="008A0228"/>
    <w:rsid w:val="008A5159"/>
    <w:rsid w:val="008B1835"/>
    <w:rsid w:val="008B329B"/>
    <w:rsid w:val="008B360A"/>
    <w:rsid w:val="008C2AE8"/>
    <w:rsid w:val="008C5F68"/>
    <w:rsid w:val="008C6B13"/>
    <w:rsid w:val="008D0DE3"/>
    <w:rsid w:val="008D2803"/>
    <w:rsid w:val="008D5FF5"/>
    <w:rsid w:val="008E2A91"/>
    <w:rsid w:val="008F20D7"/>
    <w:rsid w:val="00904566"/>
    <w:rsid w:val="00904FD0"/>
    <w:rsid w:val="00910898"/>
    <w:rsid w:val="00912B61"/>
    <w:rsid w:val="00914881"/>
    <w:rsid w:val="009214F0"/>
    <w:rsid w:val="00930CD2"/>
    <w:rsid w:val="00936698"/>
    <w:rsid w:val="00943588"/>
    <w:rsid w:val="00946EF1"/>
    <w:rsid w:val="00947625"/>
    <w:rsid w:val="00951BE8"/>
    <w:rsid w:val="00955DCC"/>
    <w:rsid w:val="00962590"/>
    <w:rsid w:val="00970D81"/>
    <w:rsid w:val="00974DCA"/>
    <w:rsid w:val="00981F45"/>
    <w:rsid w:val="00985226"/>
    <w:rsid w:val="009923D0"/>
    <w:rsid w:val="009A1D48"/>
    <w:rsid w:val="009A237E"/>
    <w:rsid w:val="009A4FB0"/>
    <w:rsid w:val="009A677F"/>
    <w:rsid w:val="009B0D8C"/>
    <w:rsid w:val="009B31A3"/>
    <w:rsid w:val="009B56AE"/>
    <w:rsid w:val="009C35B3"/>
    <w:rsid w:val="009D5C10"/>
    <w:rsid w:val="009D5F84"/>
    <w:rsid w:val="009E3DFF"/>
    <w:rsid w:val="009E485A"/>
    <w:rsid w:val="009E51EA"/>
    <w:rsid w:val="009F0F1B"/>
    <w:rsid w:val="009F1ACF"/>
    <w:rsid w:val="009F1F15"/>
    <w:rsid w:val="009F3054"/>
    <w:rsid w:val="00A05098"/>
    <w:rsid w:val="00A06566"/>
    <w:rsid w:val="00A12709"/>
    <w:rsid w:val="00A14386"/>
    <w:rsid w:val="00A213A6"/>
    <w:rsid w:val="00A27EE0"/>
    <w:rsid w:val="00A41288"/>
    <w:rsid w:val="00A44CE6"/>
    <w:rsid w:val="00A53C64"/>
    <w:rsid w:val="00A62C96"/>
    <w:rsid w:val="00A641B4"/>
    <w:rsid w:val="00A71BC9"/>
    <w:rsid w:val="00A74410"/>
    <w:rsid w:val="00A74A61"/>
    <w:rsid w:val="00A84044"/>
    <w:rsid w:val="00A8457E"/>
    <w:rsid w:val="00A878E0"/>
    <w:rsid w:val="00A9427E"/>
    <w:rsid w:val="00A97467"/>
    <w:rsid w:val="00AA07E1"/>
    <w:rsid w:val="00AA109B"/>
    <w:rsid w:val="00AA33D3"/>
    <w:rsid w:val="00AA436E"/>
    <w:rsid w:val="00AA70D5"/>
    <w:rsid w:val="00AB3752"/>
    <w:rsid w:val="00AB3EAE"/>
    <w:rsid w:val="00AB71E1"/>
    <w:rsid w:val="00AC17A0"/>
    <w:rsid w:val="00AC1D0D"/>
    <w:rsid w:val="00AC752E"/>
    <w:rsid w:val="00AD3BA0"/>
    <w:rsid w:val="00AD467B"/>
    <w:rsid w:val="00AE3094"/>
    <w:rsid w:val="00AE584C"/>
    <w:rsid w:val="00AE7899"/>
    <w:rsid w:val="00AF07AF"/>
    <w:rsid w:val="00AF1CD5"/>
    <w:rsid w:val="00AF40EF"/>
    <w:rsid w:val="00AF706C"/>
    <w:rsid w:val="00B010B7"/>
    <w:rsid w:val="00B06F6E"/>
    <w:rsid w:val="00B1102A"/>
    <w:rsid w:val="00B11751"/>
    <w:rsid w:val="00B16B59"/>
    <w:rsid w:val="00B27BA1"/>
    <w:rsid w:val="00B31DD1"/>
    <w:rsid w:val="00B34084"/>
    <w:rsid w:val="00B44ADE"/>
    <w:rsid w:val="00B45CB2"/>
    <w:rsid w:val="00B46099"/>
    <w:rsid w:val="00B51B92"/>
    <w:rsid w:val="00B558CF"/>
    <w:rsid w:val="00B55EF0"/>
    <w:rsid w:val="00B608AD"/>
    <w:rsid w:val="00B6682B"/>
    <w:rsid w:val="00B66BB3"/>
    <w:rsid w:val="00B74AE8"/>
    <w:rsid w:val="00B77F75"/>
    <w:rsid w:val="00B840FB"/>
    <w:rsid w:val="00B841CC"/>
    <w:rsid w:val="00B935DE"/>
    <w:rsid w:val="00B948B9"/>
    <w:rsid w:val="00B96702"/>
    <w:rsid w:val="00BB1843"/>
    <w:rsid w:val="00BB1D3B"/>
    <w:rsid w:val="00BB56DF"/>
    <w:rsid w:val="00BB7859"/>
    <w:rsid w:val="00BB7D74"/>
    <w:rsid w:val="00BC1781"/>
    <w:rsid w:val="00BD025E"/>
    <w:rsid w:val="00BD0F03"/>
    <w:rsid w:val="00BD171C"/>
    <w:rsid w:val="00BD3B2C"/>
    <w:rsid w:val="00BD3B66"/>
    <w:rsid w:val="00BE76FC"/>
    <w:rsid w:val="00C039E0"/>
    <w:rsid w:val="00C04D2F"/>
    <w:rsid w:val="00C06E51"/>
    <w:rsid w:val="00C142F0"/>
    <w:rsid w:val="00C1591A"/>
    <w:rsid w:val="00C170A3"/>
    <w:rsid w:val="00C2625A"/>
    <w:rsid w:val="00C300F1"/>
    <w:rsid w:val="00C33A5B"/>
    <w:rsid w:val="00C407EF"/>
    <w:rsid w:val="00C5540E"/>
    <w:rsid w:val="00C5544B"/>
    <w:rsid w:val="00C62D45"/>
    <w:rsid w:val="00C633C4"/>
    <w:rsid w:val="00C634F7"/>
    <w:rsid w:val="00C6405B"/>
    <w:rsid w:val="00C648F8"/>
    <w:rsid w:val="00C729C1"/>
    <w:rsid w:val="00C75211"/>
    <w:rsid w:val="00C77BA7"/>
    <w:rsid w:val="00C82E6E"/>
    <w:rsid w:val="00C8557F"/>
    <w:rsid w:val="00C935F9"/>
    <w:rsid w:val="00CA1242"/>
    <w:rsid w:val="00CA5DE9"/>
    <w:rsid w:val="00CC07A9"/>
    <w:rsid w:val="00CC46E7"/>
    <w:rsid w:val="00CC4ADE"/>
    <w:rsid w:val="00CC5894"/>
    <w:rsid w:val="00CD0441"/>
    <w:rsid w:val="00CD5026"/>
    <w:rsid w:val="00D03A10"/>
    <w:rsid w:val="00D0487B"/>
    <w:rsid w:val="00D1675C"/>
    <w:rsid w:val="00D16FF7"/>
    <w:rsid w:val="00D17331"/>
    <w:rsid w:val="00D17A82"/>
    <w:rsid w:val="00D25F1E"/>
    <w:rsid w:val="00D2762F"/>
    <w:rsid w:val="00D30CA2"/>
    <w:rsid w:val="00D356DA"/>
    <w:rsid w:val="00D466E5"/>
    <w:rsid w:val="00D54EBA"/>
    <w:rsid w:val="00D671E7"/>
    <w:rsid w:val="00D721EE"/>
    <w:rsid w:val="00D77673"/>
    <w:rsid w:val="00D80CF2"/>
    <w:rsid w:val="00D924D5"/>
    <w:rsid w:val="00D93232"/>
    <w:rsid w:val="00D97D45"/>
    <w:rsid w:val="00DA0B11"/>
    <w:rsid w:val="00DA692F"/>
    <w:rsid w:val="00DB17DC"/>
    <w:rsid w:val="00DC16CD"/>
    <w:rsid w:val="00DC1BB6"/>
    <w:rsid w:val="00DC2594"/>
    <w:rsid w:val="00DC2976"/>
    <w:rsid w:val="00DD5588"/>
    <w:rsid w:val="00DD606C"/>
    <w:rsid w:val="00DD6774"/>
    <w:rsid w:val="00DE2EB4"/>
    <w:rsid w:val="00DE4663"/>
    <w:rsid w:val="00DE5211"/>
    <w:rsid w:val="00E00559"/>
    <w:rsid w:val="00E012CD"/>
    <w:rsid w:val="00E03630"/>
    <w:rsid w:val="00E12DCC"/>
    <w:rsid w:val="00E13D3B"/>
    <w:rsid w:val="00E146DE"/>
    <w:rsid w:val="00E16BF3"/>
    <w:rsid w:val="00E209EA"/>
    <w:rsid w:val="00E275DA"/>
    <w:rsid w:val="00E27B5E"/>
    <w:rsid w:val="00E33B58"/>
    <w:rsid w:val="00E36312"/>
    <w:rsid w:val="00E401F1"/>
    <w:rsid w:val="00E404DA"/>
    <w:rsid w:val="00E4338E"/>
    <w:rsid w:val="00E44718"/>
    <w:rsid w:val="00E53A44"/>
    <w:rsid w:val="00E55E26"/>
    <w:rsid w:val="00E56D8C"/>
    <w:rsid w:val="00E57E4D"/>
    <w:rsid w:val="00E65980"/>
    <w:rsid w:val="00E71BAC"/>
    <w:rsid w:val="00E818F8"/>
    <w:rsid w:val="00E843FA"/>
    <w:rsid w:val="00E86461"/>
    <w:rsid w:val="00E870AA"/>
    <w:rsid w:val="00EC262F"/>
    <w:rsid w:val="00EC2C90"/>
    <w:rsid w:val="00EC4FFE"/>
    <w:rsid w:val="00EC6BD6"/>
    <w:rsid w:val="00ED61EB"/>
    <w:rsid w:val="00EE1773"/>
    <w:rsid w:val="00EE1C03"/>
    <w:rsid w:val="00EE4AA4"/>
    <w:rsid w:val="00EF1235"/>
    <w:rsid w:val="00EF1F88"/>
    <w:rsid w:val="00F006EE"/>
    <w:rsid w:val="00F037AC"/>
    <w:rsid w:val="00F04136"/>
    <w:rsid w:val="00F25D97"/>
    <w:rsid w:val="00F26F8C"/>
    <w:rsid w:val="00F337B4"/>
    <w:rsid w:val="00F36A98"/>
    <w:rsid w:val="00F37875"/>
    <w:rsid w:val="00F40256"/>
    <w:rsid w:val="00F43CB3"/>
    <w:rsid w:val="00F45F9C"/>
    <w:rsid w:val="00F4761F"/>
    <w:rsid w:val="00F537F0"/>
    <w:rsid w:val="00F61E5E"/>
    <w:rsid w:val="00F711D8"/>
    <w:rsid w:val="00F71AB4"/>
    <w:rsid w:val="00F80B12"/>
    <w:rsid w:val="00F83E2C"/>
    <w:rsid w:val="00F85935"/>
    <w:rsid w:val="00F85EBF"/>
    <w:rsid w:val="00F9360C"/>
    <w:rsid w:val="00FA13E0"/>
    <w:rsid w:val="00FA4B12"/>
    <w:rsid w:val="00FC4E83"/>
    <w:rsid w:val="00FC5440"/>
    <w:rsid w:val="00FD76C6"/>
    <w:rsid w:val="00FE029A"/>
    <w:rsid w:val="00FE2984"/>
    <w:rsid w:val="00FE404E"/>
    <w:rsid w:val="00FF1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68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82E6E"/>
    <w:pPr>
      <w:spacing w:line="271" w:lineRule="auto"/>
      <w:outlineLvl w:val="3"/>
    </w:pPr>
    <w:rPr>
      <w:rFonts w:ascii="Cambria" w:eastAsia="Calibri" w:hAnsi="Cambria"/>
      <w:b/>
      <w:b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E2A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E2AC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43588"/>
    <w:rPr>
      <w:color w:val="0000FF"/>
      <w:u w:val="single"/>
    </w:rPr>
  </w:style>
  <w:style w:type="paragraph" w:customStyle="1" w:styleId="ConsPlusNormal">
    <w:name w:val="ConsPlusNormal"/>
    <w:link w:val="ConsPlusNormal0"/>
    <w:rsid w:val="00823B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23B3E"/>
    <w:rPr>
      <w:rFonts w:ascii="Arial" w:hAnsi="Arial" w:cs="Arial"/>
      <w:lang w:val="ru-RU" w:eastAsia="ru-RU" w:bidi="ar-SA"/>
    </w:rPr>
  </w:style>
  <w:style w:type="paragraph" w:styleId="a6">
    <w:name w:val="footnote text"/>
    <w:basedOn w:val="a"/>
    <w:link w:val="a7"/>
    <w:uiPriority w:val="99"/>
    <w:unhideWhenUsed/>
    <w:rsid w:val="00324EB1"/>
    <w:rPr>
      <w:rFonts w:ascii="Calibri" w:hAnsi="Calibri"/>
      <w:sz w:val="20"/>
      <w:szCs w:val="20"/>
    </w:rPr>
  </w:style>
  <w:style w:type="character" w:customStyle="1" w:styleId="a7">
    <w:name w:val="Текст сноски Знак"/>
    <w:link w:val="a6"/>
    <w:uiPriority w:val="99"/>
    <w:rsid w:val="00324EB1"/>
    <w:rPr>
      <w:rFonts w:ascii="Calibri" w:eastAsia="Times New Roman" w:hAnsi="Calibri" w:cs="Times New Roman"/>
    </w:rPr>
  </w:style>
  <w:style w:type="character" w:styleId="a8">
    <w:name w:val="footnote reference"/>
    <w:uiPriority w:val="99"/>
    <w:unhideWhenUsed/>
    <w:rsid w:val="00324EB1"/>
    <w:rPr>
      <w:vertAlign w:val="superscript"/>
    </w:rPr>
  </w:style>
  <w:style w:type="paragraph" w:styleId="a9">
    <w:name w:val="List Paragraph"/>
    <w:basedOn w:val="a"/>
    <w:uiPriority w:val="34"/>
    <w:qFormat/>
    <w:rsid w:val="009F1F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0F406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AA436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A14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14386"/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C82E6E"/>
    <w:rPr>
      <w:rFonts w:ascii="Cambria" w:eastAsia="Calibri" w:hAnsi="Cambria"/>
      <w:b/>
      <w:bCs/>
      <w:spacing w:val="5"/>
      <w:sz w:val="24"/>
      <w:szCs w:val="24"/>
    </w:rPr>
  </w:style>
  <w:style w:type="paragraph" w:customStyle="1" w:styleId="formattext">
    <w:name w:val="formattext"/>
    <w:basedOn w:val="a"/>
    <w:rsid w:val="00C82E6E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9B31A3"/>
    <w:rPr>
      <w:b/>
      <w:bCs/>
    </w:rPr>
  </w:style>
  <w:style w:type="character" w:customStyle="1" w:styleId="blk">
    <w:name w:val="blk"/>
    <w:basedOn w:val="a0"/>
    <w:rsid w:val="00696778"/>
    <w:rPr>
      <w:rFonts w:cs="Times New Roman"/>
    </w:rPr>
  </w:style>
  <w:style w:type="paragraph" w:customStyle="1" w:styleId="headertext">
    <w:name w:val="headertext"/>
    <w:basedOn w:val="a"/>
    <w:rsid w:val="004076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1714433&amp;prevdoc=565837298&amp;point=mark=00000000000000000000000000000000000000000000000000BRG0P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1714433&amp;prevdoc=565837298&amp;point=mark=00000000000000000000000000000000000000000000000000BR00P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A4877930D6DEC5859C57A7294B2661CCA1C4B4C12EB8929C60DA02A2C43137107F2C4B125897FBL3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44AF6-B956-490E-B947-63BF6200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8118</CharactersWithSpaces>
  <SharedDoc>false</SharedDoc>
  <HLinks>
    <vt:vector size="18" baseType="variant">
      <vt:variant>
        <vt:i4>4653065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consultantplus://offline/ref=9F089097CD8BDD680126F5A4347D4C1E0F95B5CF9E5F53599D2C4D7DA5YEyEJ</vt:lpwstr>
      </vt:variant>
      <vt:variant>
        <vt:lpwstr/>
      </vt:variant>
      <vt:variant>
        <vt:i4>3407934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consultantplus://offline/ref=237F015105DE8713024760FBE09EC27F04D432020AC4B20ACAB97B78BBD075CCF68B3A0148B28517EByFJ</vt:lpwstr>
      </vt:variant>
      <vt:variant>
        <vt:lpwstr/>
      </vt:variant>
      <vt:variant>
        <vt:i4>2621484</vt:i4>
      </vt:variant>
      <vt:variant>
        <vt:i4>0</vt:i4>
      </vt:variant>
      <vt:variant>
        <vt:i4>0</vt:i4>
      </vt:variant>
      <vt:variant>
        <vt:i4>5</vt:i4>
      </vt:variant>
      <vt:variant>
        <vt:lpwstr>http://www.sherkaly-adm.ru/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01</dc:creator>
  <cp:lastModifiedBy>ЗАГС</cp:lastModifiedBy>
  <cp:revision>16</cp:revision>
  <cp:lastPrinted>2019-10-28T04:00:00Z</cp:lastPrinted>
  <dcterms:created xsi:type="dcterms:W3CDTF">2018-04-02T11:17:00Z</dcterms:created>
  <dcterms:modified xsi:type="dcterms:W3CDTF">2023-05-22T10:51:00Z</dcterms:modified>
</cp:coreProperties>
</file>