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>
        <w:rPr>
          <w:noProof/>
        </w:rPr>
        <w:t xml:space="preserve">     </w:t>
      </w:r>
      <w:r>
        <w:rPr>
          <w:noProof/>
        </w:rPr>
        <w:t xml:space="preserve">                              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33FF3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33FF3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21" w:type="dxa"/>
            <w:vAlign w:val="bottom"/>
          </w:tcPr>
          <w:p w:rsidR="00F8265B" w:rsidRPr="00BD470B" w:rsidRDefault="00F8265B" w:rsidP="00A71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33FF3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r w:rsidR="00A71553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71553">
        <w:rPr>
          <w:rFonts w:ascii="Times New Roman" w:hAnsi="Times New Roman" w:cs="Times New Roman"/>
          <w:sz w:val="24"/>
          <w:szCs w:val="24"/>
        </w:rPr>
        <w:t>й</w:t>
      </w:r>
      <w:r w:rsidR="00BD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       </w:t>
      </w:r>
      <w:r w:rsidR="00A71553" w:rsidRPr="00A71553">
        <w:rPr>
          <w:rFonts w:ascii="Times New Roman" w:hAnsi="Times New Roman" w:cs="Times New Roman"/>
          <w:sz w:val="24"/>
          <w:szCs w:val="24"/>
        </w:rPr>
        <w:t xml:space="preserve">В </w:t>
      </w:r>
      <w:r w:rsidR="00A71553"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целях приведения в соответс</w:t>
      </w:r>
      <w:r w:rsidR="00DB527E">
        <w:rPr>
          <w:rFonts w:ascii="Times New Roman" w:hAnsi="Times New Roman" w:cs="Times New Roman"/>
          <w:color w:val="000000"/>
          <w:sz w:val="24"/>
          <w:szCs w:val="24"/>
        </w:rPr>
        <w:t>твие нормативных правовых актов:</w:t>
      </w:r>
    </w:p>
    <w:p w:rsidR="00A71553" w:rsidRPr="00A71553" w:rsidRDefault="00A71553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A71553" w:rsidRDefault="00F8265B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 w:rsidRPr="00A71553">
        <w:rPr>
          <w:rFonts w:ascii="Times New Roman" w:hAnsi="Times New Roman" w:cs="Times New Roman"/>
          <w:sz w:val="24"/>
          <w:szCs w:val="24"/>
        </w:rPr>
        <w:t xml:space="preserve"> </w:t>
      </w:r>
      <w:r w:rsidRPr="00A71553">
        <w:rPr>
          <w:rFonts w:ascii="Times New Roman" w:hAnsi="Times New Roman" w:cs="Times New Roman"/>
          <w:sz w:val="24"/>
          <w:szCs w:val="24"/>
        </w:rPr>
        <w:t xml:space="preserve"> Признать утратившим силу:</w:t>
      </w:r>
    </w:p>
    <w:p w:rsidR="00A71553" w:rsidRPr="00DB527E" w:rsidRDefault="00A71553" w:rsidP="00DB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eastAsia="Times New Roman" w:hAnsi="Times New Roman" w:cs="Times New Roman"/>
          <w:sz w:val="24"/>
          <w:szCs w:val="24"/>
        </w:rPr>
        <w:t>- решение Совета депутатов сельского поселен</w:t>
      </w:r>
      <w:r w:rsidR="00DB527E">
        <w:rPr>
          <w:rFonts w:ascii="Times New Roman" w:eastAsia="Times New Roman" w:hAnsi="Times New Roman" w:cs="Times New Roman"/>
          <w:sz w:val="24"/>
          <w:szCs w:val="24"/>
        </w:rPr>
        <w:t xml:space="preserve">ия Шеркалы от 28.04.2015 </w:t>
      </w:r>
      <w:r w:rsidR="00DB527E" w:rsidRPr="00DB527E">
        <w:rPr>
          <w:rFonts w:ascii="Times New Roman" w:eastAsia="Times New Roman" w:hAnsi="Times New Roman" w:cs="Times New Roman"/>
          <w:sz w:val="24"/>
          <w:szCs w:val="24"/>
        </w:rPr>
        <w:t xml:space="preserve">№ 70 </w:t>
      </w:r>
      <w:r w:rsidRPr="00DB527E">
        <w:rPr>
          <w:rFonts w:ascii="Times New Roman" w:hAnsi="Times New Roman" w:cs="Times New Roman"/>
          <w:sz w:val="24"/>
          <w:szCs w:val="24"/>
        </w:rPr>
        <w:t>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DB527E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04.12.2015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105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DB527E"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27.10</w:t>
      </w:r>
      <w:r w:rsidRPr="00A71553">
        <w:rPr>
          <w:rFonts w:ascii="Times New Roman" w:hAnsi="Times New Roman" w:cs="Times New Roman"/>
          <w:sz w:val="24"/>
          <w:szCs w:val="24"/>
        </w:rPr>
        <w:t>201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207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06.04.2018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247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="00DB527E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31</w:t>
      </w:r>
      <w:r w:rsidRPr="00A71553">
        <w:rPr>
          <w:rFonts w:ascii="Times New Roman" w:hAnsi="Times New Roman" w:cs="Times New Roman"/>
          <w:sz w:val="24"/>
          <w:szCs w:val="24"/>
        </w:rPr>
        <w:t>.12.20</w:t>
      </w:r>
      <w:r w:rsidR="00DB527E">
        <w:rPr>
          <w:rFonts w:ascii="Times New Roman" w:hAnsi="Times New Roman" w:cs="Times New Roman"/>
          <w:sz w:val="24"/>
          <w:szCs w:val="24"/>
        </w:rPr>
        <w:t>19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86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="00DB527E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08.06</w:t>
      </w:r>
      <w:r w:rsidRPr="00A71553">
        <w:rPr>
          <w:rFonts w:ascii="Times New Roman" w:hAnsi="Times New Roman" w:cs="Times New Roman"/>
          <w:sz w:val="24"/>
          <w:szCs w:val="24"/>
        </w:rPr>
        <w:t>.20</w:t>
      </w:r>
      <w:r w:rsidR="00DB527E">
        <w:rPr>
          <w:rFonts w:ascii="Times New Roman" w:hAnsi="Times New Roman" w:cs="Times New Roman"/>
          <w:sz w:val="24"/>
          <w:szCs w:val="24"/>
        </w:rPr>
        <w:t>20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106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25.11.</w:t>
      </w:r>
      <w:r w:rsidRPr="00A71553">
        <w:rPr>
          <w:rFonts w:ascii="Times New Roman" w:hAnsi="Times New Roman" w:cs="Times New Roman"/>
          <w:sz w:val="24"/>
          <w:szCs w:val="24"/>
        </w:rPr>
        <w:t>20</w:t>
      </w:r>
      <w:r w:rsidR="00DB527E">
        <w:rPr>
          <w:rFonts w:ascii="Times New Roman" w:hAnsi="Times New Roman" w:cs="Times New Roman"/>
          <w:sz w:val="24"/>
          <w:szCs w:val="24"/>
        </w:rPr>
        <w:t>20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126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03.03</w:t>
      </w:r>
      <w:r w:rsidRPr="00A71553">
        <w:rPr>
          <w:rFonts w:ascii="Times New Roman" w:hAnsi="Times New Roman" w:cs="Times New Roman"/>
          <w:sz w:val="24"/>
          <w:szCs w:val="24"/>
        </w:rPr>
        <w:t>.20</w:t>
      </w:r>
      <w:r w:rsidR="00DB527E">
        <w:rPr>
          <w:rFonts w:ascii="Times New Roman" w:hAnsi="Times New Roman" w:cs="Times New Roman"/>
          <w:sz w:val="24"/>
          <w:szCs w:val="24"/>
        </w:rPr>
        <w:t>21</w:t>
      </w:r>
      <w:r w:rsidRPr="00A71553">
        <w:rPr>
          <w:rFonts w:ascii="Times New Roman" w:hAnsi="Times New Roman" w:cs="Times New Roman"/>
          <w:sz w:val="24"/>
          <w:szCs w:val="24"/>
        </w:rPr>
        <w:t xml:space="preserve">№ </w:t>
      </w:r>
      <w:r w:rsidR="00DB527E">
        <w:rPr>
          <w:rFonts w:ascii="Times New Roman" w:hAnsi="Times New Roman" w:cs="Times New Roman"/>
          <w:sz w:val="24"/>
          <w:szCs w:val="24"/>
        </w:rPr>
        <w:t>142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21.05.2021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163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="00DB527E">
        <w:rPr>
          <w:rFonts w:ascii="Times New Roman" w:hAnsi="Times New Roman" w:cs="Times New Roman"/>
          <w:sz w:val="24"/>
          <w:szCs w:val="24"/>
        </w:rPr>
        <w:t>».</w:t>
      </w:r>
    </w:p>
    <w:p w:rsidR="00F8265B" w:rsidRPr="00BD470B" w:rsidRDefault="00984838" w:rsidP="00A71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>2</w:t>
      </w:r>
      <w:r w:rsidR="00F8265B" w:rsidRPr="00A71553">
        <w:rPr>
          <w:rFonts w:ascii="Times New Roman" w:hAnsi="Times New Roman" w:cs="Times New Roman"/>
          <w:sz w:val="24"/>
          <w:szCs w:val="24"/>
        </w:rPr>
        <w:t>. Обнародовать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настоящее решение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2D55DE"/>
    <w:rsid w:val="002E7349"/>
    <w:rsid w:val="00390123"/>
    <w:rsid w:val="00405E16"/>
    <w:rsid w:val="004A098A"/>
    <w:rsid w:val="006A494D"/>
    <w:rsid w:val="00820466"/>
    <w:rsid w:val="00984838"/>
    <w:rsid w:val="00995B09"/>
    <w:rsid w:val="00A71553"/>
    <w:rsid w:val="00AE24E6"/>
    <w:rsid w:val="00B52BB6"/>
    <w:rsid w:val="00B67C8F"/>
    <w:rsid w:val="00BD470B"/>
    <w:rsid w:val="00D15E08"/>
    <w:rsid w:val="00DA271C"/>
    <w:rsid w:val="00DB527E"/>
    <w:rsid w:val="00F33FF3"/>
    <w:rsid w:val="00F8265B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11</cp:revision>
  <cp:lastPrinted>2020-09-25T05:54:00Z</cp:lastPrinted>
  <dcterms:created xsi:type="dcterms:W3CDTF">2019-12-12T09:32:00Z</dcterms:created>
  <dcterms:modified xsi:type="dcterms:W3CDTF">2021-09-27T03:39:00Z</dcterms:modified>
</cp:coreProperties>
</file>