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CB" w:rsidRDefault="00BE1165">
      <w:r w:rsidRPr="00BE116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2671445</wp:posOffset>
            </wp:positionH>
            <wp:positionV relativeFrom="paragraph">
              <wp:posOffset>-164465</wp:posOffset>
            </wp:positionV>
            <wp:extent cx="552450" cy="695325"/>
            <wp:effectExtent l="19050" t="0" r="0" b="0"/>
            <wp:wrapNone/>
            <wp:docPr id="3" name="Рисунок 3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tblpY="1"/>
        <w:tblOverlap w:val="never"/>
        <w:tblW w:w="9214" w:type="dxa"/>
        <w:tblLayout w:type="fixed"/>
        <w:tblLook w:val="01E0"/>
      </w:tblPr>
      <w:tblGrid>
        <w:gridCol w:w="9214"/>
      </w:tblGrid>
      <w:tr w:rsidR="00064CCB" w:rsidRPr="00E551F5" w:rsidTr="00064CCB">
        <w:trPr>
          <w:trHeight w:val="1134"/>
        </w:trPr>
        <w:tc>
          <w:tcPr>
            <w:tcW w:w="9214" w:type="dxa"/>
          </w:tcPr>
          <w:p w:rsidR="00064CCB" w:rsidRDefault="00064CCB" w:rsidP="00064CCB">
            <w:pPr>
              <w:pStyle w:val="af7"/>
              <w:jc w:val="center"/>
              <w:rPr>
                <w:b/>
              </w:rPr>
            </w:pPr>
          </w:p>
          <w:p w:rsidR="00064CCB" w:rsidRDefault="00064CCB" w:rsidP="00064CCB">
            <w:pPr>
              <w:pStyle w:val="af7"/>
              <w:jc w:val="center"/>
              <w:rPr>
                <w:b/>
              </w:rPr>
            </w:pPr>
          </w:p>
          <w:p w:rsidR="00064CCB" w:rsidRPr="00064CCB" w:rsidRDefault="00064CCB" w:rsidP="00064CCB">
            <w:pPr>
              <w:pStyle w:val="af7"/>
              <w:jc w:val="center"/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>АДМИНИСТРАЦИЯ</w:t>
            </w:r>
          </w:p>
          <w:p w:rsidR="00064CCB" w:rsidRPr="00064CCB" w:rsidRDefault="00064CCB" w:rsidP="00064CCB">
            <w:pPr>
              <w:pStyle w:val="af7"/>
              <w:jc w:val="center"/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 xml:space="preserve">СЕЛЬСКОГО ПОСЕЛЕНИЯ </w:t>
            </w:r>
            <w:r w:rsidR="00BE1165">
              <w:rPr>
                <w:b/>
                <w:sz w:val="24"/>
              </w:rPr>
              <w:t>ШЕРКАЛЫ</w:t>
            </w:r>
          </w:p>
          <w:p w:rsidR="00064CCB" w:rsidRPr="00064CCB" w:rsidRDefault="00064CCB" w:rsidP="00064CCB">
            <w:pPr>
              <w:pStyle w:val="af7"/>
              <w:tabs>
                <w:tab w:val="center" w:pos="4499"/>
                <w:tab w:val="left" w:pos="8232"/>
              </w:tabs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ab/>
              <w:t>Октябрьского района</w:t>
            </w:r>
            <w:r w:rsidRPr="00064CCB">
              <w:rPr>
                <w:b/>
                <w:sz w:val="24"/>
              </w:rPr>
              <w:tab/>
            </w:r>
          </w:p>
          <w:p w:rsidR="00064CCB" w:rsidRPr="00064CCB" w:rsidRDefault="00064CCB" w:rsidP="00064CCB">
            <w:pPr>
              <w:pStyle w:val="af7"/>
              <w:jc w:val="center"/>
              <w:rPr>
                <w:b/>
                <w:sz w:val="24"/>
              </w:rPr>
            </w:pPr>
            <w:r w:rsidRPr="00064CCB">
              <w:rPr>
                <w:b/>
                <w:sz w:val="24"/>
              </w:rPr>
              <w:t>Ханты-Мансийского автономного округа</w:t>
            </w:r>
            <w:r w:rsidR="000E586A">
              <w:rPr>
                <w:b/>
                <w:sz w:val="24"/>
              </w:rPr>
              <w:t xml:space="preserve"> </w:t>
            </w:r>
            <w:r w:rsidRPr="00064CCB">
              <w:rPr>
                <w:b/>
                <w:sz w:val="24"/>
              </w:rPr>
              <w:t>-</w:t>
            </w:r>
            <w:r w:rsidR="000E586A">
              <w:rPr>
                <w:b/>
                <w:sz w:val="24"/>
              </w:rPr>
              <w:t xml:space="preserve"> </w:t>
            </w:r>
            <w:r w:rsidRPr="00064CCB">
              <w:rPr>
                <w:b/>
                <w:sz w:val="24"/>
              </w:rPr>
              <w:t>Югры</w:t>
            </w:r>
          </w:p>
          <w:p w:rsidR="00064CCB" w:rsidRPr="00064CCB" w:rsidRDefault="00064CCB" w:rsidP="00064CCB">
            <w:pPr>
              <w:pStyle w:val="af7"/>
              <w:jc w:val="center"/>
              <w:rPr>
                <w:b/>
                <w:sz w:val="24"/>
              </w:rPr>
            </w:pPr>
          </w:p>
          <w:p w:rsidR="00064CCB" w:rsidRPr="00E551F5" w:rsidRDefault="00064CCB" w:rsidP="00064CCB">
            <w:pPr>
              <w:pStyle w:val="af7"/>
              <w:jc w:val="center"/>
              <w:rPr>
                <w:b/>
              </w:rPr>
            </w:pPr>
            <w:r w:rsidRPr="00064CCB">
              <w:rPr>
                <w:b/>
                <w:sz w:val="24"/>
              </w:rPr>
              <w:t>ПОСТАНОВЛЕНИЕ</w:t>
            </w:r>
          </w:p>
        </w:tc>
      </w:tr>
    </w:tbl>
    <w:tbl>
      <w:tblPr>
        <w:tblW w:w="9861" w:type="dxa"/>
        <w:tblLayout w:type="fixed"/>
        <w:tblLook w:val="01E0"/>
      </w:tblPr>
      <w:tblGrid>
        <w:gridCol w:w="236"/>
        <w:gridCol w:w="842"/>
        <w:gridCol w:w="236"/>
        <w:gridCol w:w="2310"/>
        <w:gridCol w:w="283"/>
        <w:gridCol w:w="242"/>
        <w:gridCol w:w="3904"/>
        <w:gridCol w:w="446"/>
        <w:gridCol w:w="1362"/>
      </w:tblGrid>
      <w:tr w:rsidR="00416B27" w:rsidRPr="0011798F" w:rsidTr="00F32A58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16B27" w:rsidRPr="0011798F" w:rsidRDefault="00416B27" w:rsidP="001179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6B27" w:rsidRPr="00ED06AD" w:rsidRDefault="00416B27" w:rsidP="00A350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06AD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09 </w:t>
            </w:r>
            <w:r w:rsidRPr="00ED06AD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16B27" w:rsidRPr="0011798F" w:rsidRDefault="00416B27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3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6B27" w:rsidRPr="0011798F" w:rsidRDefault="00416B27" w:rsidP="00416B27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апреля 2024 г. </w:t>
            </w:r>
          </w:p>
        </w:tc>
        <w:tc>
          <w:tcPr>
            <w:tcW w:w="283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16B27" w:rsidRPr="0011798F" w:rsidRDefault="00416B27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42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16B27" w:rsidRPr="0011798F" w:rsidRDefault="00416B27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416B27" w:rsidRPr="0011798F" w:rsidRDefault="00416B27" w:rsidP="0011798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416B27" w:rsidRPr="0011798F" w:rsidRDefault="00416B27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36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6B27" w:rsidRPr="0011798F" w:rsidRDefault="00416B27" w:rsidP="00117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53 </w:t>
            </w:r>
          </w:p>
        </w:tc>
      </w:tr>
      <w:tr w:rsidR="0011798F" w:rsidRPr="0031276B" w:rsidTr="00ED06AD">
        <w:trPr>
          <w:trHeight w:hRule="exact" w:val="567"/>
        </w:trPr>
        <w:tc>
          <w:tcPr>
            <w:tcW w:w="9861" w:type="dxa"/>
            <w:gridSpan w:val="9"/>
            <w:tcMar>
              <w:top w:w="227" w:type="dxa"/>
            </w:tcMar>
          </w:tcPr>
          <w:p w:rsidR="0011798F" w:rsidRPr="0031276B" w:rsidRDefault="00BE1165" w:rsidP="0011798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276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064CCB" w:rsidRPr="0031276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Pr="0031276B">
              <w:rPr>
                <w:rFonts w:ascii="Times New Roman" w:eastAsia="Times New Roman" w:hAnsi="Times New Roman"/>
                <w:sz w:val="24"/>
                <w:szCs w:val="24"/>
              </w:rPr>
              <w:t>Шеркалы</w:t>
            </w:r>
          </w:p>
        </w:tc>
      </w:tr>
    </w:tbl>
    <w:p w:rsidR="0011798F" w:rsidRPr="0031276B" w:rsidRDefault="0011798F" w:rsidP="006F7F80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A35004" w:rsidRDefault="00A35004" w:rsidP="0031276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О внесении изменений в постановление администрации</w:t>
      </w:r>
    </w:p>
    <w:p w:rsidR="00A35004" w:rsidRDefault="00A35004" w:rsidP="0031276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сельского поселения Шеркалы от 03.07.2023 № 122</w:t>
      </w:r>
    </w:p>
    <w:p w:rsidR="00694210" w:rsidRPr="0031276B" w:rsidRDefault="00A35004" w:rsidP="0031276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«</w:t>
      </w:r>
      <w:r w:rsidR="00694210" w:rsidRPr="0031276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Об утверждении административного регламента </w:t>
      </w:r>
    </w:p>
    <w:p w:rsidR="00A35004" w:rsidRDefault="00694210" w:rsidP="0031276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276B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по предоставлению муниципальной услуги «Предоставление </w:t>
      </w:r>
    </w:p>
    <w:p w:rsidR="007674D9" w:rsidRPr="00A35004" w:rsidRDefault="00694210" w:rsidP="0031276B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31276B">
        <w:rPr>
          <w:rFonts w:ascii="Times New Roman" w:hAnsi="Times New Roman" w:cs="Times New Roman"/>
          <w:bCs/>
          <w:color w:val="auto"/>
          <w:sz w:val="24"/>
          <w:szCs w:val="24"/>
        </w:rPr>
        <w:t>разрешения на осуществление земляных работ»</w:t>
      </w:r>
    </w:p>
    <w:p w:rsidR="00694210" w:rsidRPr="0031276B" w:rsidRDefault="0031276B" w:rsidP="0031276B">
      <w:pPr>
        <w:pStyle w:val="FORMATTEXT"/>
        <w:tabs>
          <w:tab w:val="left" w:pos="1245"/>
        </w:tabs>
        <w:rPr>
          <w:rFonts w:ascii="Times New Roman" w:hAnsi="Times New Roman" w:cs="Times New Roman"/>
          <w:sz w:val="24"/>
          <w:szCs w:val="24"/>
        </w:rPr>
      </w:pPr>
      <w:r w:rsidRPr="0031276B">
        <w:rPr>
          <w:rFonts w:ascii="Times New Roman" w:hAnsi="Times New Roman" w:cs="Times New Roman"/>
          <w:sz w:val="24"/>
          <w:szCs w:val="24"/>
        </w:rPr>
        <w:tab/>
      </w:r>
    </w:p>
    <w:p w:rsidR="00694210" w:rsidRPr="0031276B" w:rsidRDefault="00694210" w:rsidP="0031276B">
      <w:pPr>
        <w:pStyle w:val="FORMATTEXT"/>
        <w:rPr>
          <w:rFonts w:ascii="Times New Roman" w:hAnsi="Times New Roman" w:cs="Times New Roman"/>
          <w:sz w:val="24"/>
          <w:szCs w:val="24"/>
        </w:rPr>
      </w:pPr>
    </w:p>
    <w:p w:rsidR="00694210" w:rsidRPr="00A35004" w:rsidRDefault="0011798F" w:rsidP="003127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31276B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</w:t>
      </w:r>
      <w:r w:rsidR="00694210" w:rsidRPr="0031276B">
        <w:rPr>
          <w:rFonts w:ascii="Times New Roman" w:eastAsia="Times New Roman" w:hAnsi="Times New Roman" w:cs="Times New Roman"/>
          <w:sz w:val="24"/>
          <w:szCs w:val="24"/>
        </w:rPr>
        <w:t>и законами</w:t>
      </w:r>
      <w:r w:rsidRPr="0031276B">
        <w:rPr>
          <w:rFonts w:ascii="Times New Roman" w:eastAsia="Times New Roman" w:hAnsi="Times New Roman" w:cs="Times New Roman"/>
          <w:sz w:val="24"/>
          <w:szCs w:val="24"/>
        </w:rPr>
        <w:t xml:space="preserve"> от 27.07.2010 № 210-ФЗ «Об организации предоставления государственных и муниципальных услуг», </w:t>
      </w:r>
      <w:r w:rsidR="00694210" w:rsidRPr="0031276B">
        <w:rPr>
          <w:rFonts w:ascii="Times New Roman" w:hAnsi="Times New Roman" w:cs="Times New Roman"/>
          <w:sz w:val="24"/>
          <w:szCs w:val="24"/>
        </w:rPr>
        <w:t xml:space="preserve">от 06 октября 2003 № 131-ФЗ «Об общих принципах организации органов местного </w:t>
      </w:r>
      <w:r w:rsidR="00694210" w:rsidRPr="00A35004">
        <w:rPr>
          <w:rFonts w:ascii="Times New Roman" w:hAnsi="Times New Roman" w:cs="Times New Roman"/>
          <w:sz w:val="24"/>
          <w:szCs w:val="24"/>
        </w:rPr>
        <w:t xml:space="preserve">самоуправления в Российской Федерации», </w:t>
      </w:r>
      <w:r w:rsidR="00A35004" w:rsidRPr="00A35004">
        <w:rPr>
          <w:rFonts w:ascii="Times New Roman" w:hAnsi="Times New Roman" w:cs="Times New Roman"/>
          <w:sz w:val="24"/>
          <w:szCs w:val="24"/>
        </w:rPr>
        <w:t>постановлением Правительства Ханты-Мансийского автономного округа -Югры от 31.03.2023 № 126-п «О внесении изменений в некоторые постановления Правительства Ханты-Мансийского автономного округа - Югры, признании утратившими силу некоторых правовых актов Правительства Ханты-Мансийского автономного округа – Югры»</w:t>
      </w:r>
      <w:r w:rsidR="00C9531A">
        <w:rPr>
          <w:rFonts w:ascii="Times New Roman" w:hAnsi="Times New Roman" w:cs="Times New Roman"/>
          <w:sz w:val="24"/>
          <w:szCs w:val="24"/>
        </w:rPr>
        <w:t>, постановлением Правительства Российской Федерации от 26.03.2016 № 236 «О требованиях к предоставлению  в электронной форме государственных и муниципальных услуг»</w:t>
      </w:r>
      <w:r w:rsidR="00694210" w:rsidRPr="00A35004">
        <w:rPr>
          <w:rFonts w:ascii="Times New Roman" w:hAnsi="Times New Roman" w:cs="Times New Roman"/>
          <w:sz w:val="24"/>
          <w:szCs w:val="24"/>
        </w:rPr>
        <w:t>:</w:t>
      </w:r>
    </w:p>
    <w:p w:rsidR="00BE1165" w:rsidRPr="00A35004" w:rsidRDefault="00BE1165" w:rsidP="003127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5004">
        <w:rPr>
          <w:rFonts w:ascii="Times New Roman" w:hAnsi="Times New Roman" w:cs="Times New Roman"/>
          <w:sz w:val="24"/>
          <w:szCs w:val="24"/>
        </w:rPr>
        <w:t xml:space="preserve">1. </w:t>
      </w:r>
      <w:r w:rsidR="00A35004" w:rsidRPr="00982DB8">
        <w:rPr>
          <w:rFonts w:ascii="Times New Roman" w:eastAsia="Times New Roman" w:hAnsi="Times New Roman" w:cs="Times New Roman"/>
          <w:sz w:val="24"/>
          <w:szCs w:val="24"/>
        </w:rPr>
        <w:t>Внести следующее изменения в постановление администрации сельского поселения Шеркалы от 03.07.2023 № 1</w:t>
      </w:r>
      <w:r w:rsidR="00A3500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A35004" w:rsidRPr="00982DB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35004" w:rsidRPr="009C41FB">
        <w:rPr>
          <w:rFonts w:ascii="Times New Roman" w:hAnsi="Times New Roman" w:cs="Times New Roman"/>
          <w:sz w:val="24"/>
          <w:szCs w:val="24"/>
        </w:rPr>
        <w:t>Об утверждении</w:t>
      </w:r>
      <w:r w:rsidRPr="00A35004">
        <w:rPr>
          <w:rFonts w:ascii="Times New Roman" w:hAnsi="Times New Roman" w:cs="Times New Roman"/>
          <w:sz w:val="24"/>
          <w:szCs w:val="24"/>
        </w:rPr>
        <w:t xml:space="preserve"> </w:t>
      </w:r>
      <w:r w:rsidR="00484BD5" w:rsidRPr="00A35004">
        <w:rPr>
          <w:rFonts w:ascii="Times New Roman" w:hAnsi="Times New Roman" w:cs="Times New Roman"/>
          <w:sz w:val="24"/>
          <w:szCs w:val="24"/>
        </w:rPr>
        <w:fldChar w:fldCharType="begin"/>
      </w:r>
      <w:r w:rsidRPr="00A35004">
        <w:rPr>
          <w:rFonts w:ascii="Times New Roman" w:hAnsi="Times New Roman" w:cs="Times New Roman"/>
          <w:sz w:val="24"/>
          <w:szCs w:val="24"/>
        </w:rPr>
        <w:instrText xml:space="preserve"> HYPERLINK "kodeks://link/d?nd=568237223&amp;point=mark=00000000000000000000000000000000000000000000000001TVBCK2"\o"’’Об утверждении административного регламента предоставления муниципальной услуги ’’Предоставление ...’’</w:instrText>
      </w:r>
    </w:p>
    <w:p w:rsidR="00BE1165" w:rsidRPr="00A35004" w:rsidRDefault="00BE1165" w:rsidP="003127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5004">
        <w:rPr>
          <w:rFonts w:ascii="Times New Roman" w:hAnsi="Times New Roman" w:cs="Times New Roman"/>
          <w:sz w:val="24"/>
          <w:szCs w:val="24"/>
        </w:rPr>
        <w:instrText>Постановление Администрации сельского поселения Перегребное Октябрьского района Ханты-Мансийского автономного округа - ...</w:instrText>
      </w:r>
    </w:p>
    <w:p w:rsidR="00BE1165" w:rsidRDefault="00BE1165" w:rsidP="00A350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5004">
        <w:rPr>
          <w:rFonts w:ascii="Times New Roman" w:hAnsi="Times New Roman" w:cs="Times New Roman"/>
          <w:sz w:val="24"/>
          <w:szCs w:val="24"/>
        </w:rPr>
        <w:instrText>Статус: действующая реда"</w:instrText>
      </w:r>
      <w:r w:rsidR="00484BD5" w:rsidRPr="00A35004">
        <w:rPr>
          <w:rFonts w:ascii="Times New Roman" w:hAnsi="Times New Roman" w:cs="Times New Roman"/>
          <w:sz w:val="24"/>
          <w:szCs w:val="24"/>
        </w:rPr>
        <w:fldChar w:fldCharType="separate"/>
      </w:r>
      <w:r w:rsidRPr="00A3500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</w:t>
      </w:r>
      <w:r w:rsidR="0031276B" w:rsidRPr="00A35004">
        <w:rPr>
          <w:rFonts w:ascii="Times New Roman" w:hAnsi="Times New Roman" w:cs="Times New Roman"/>
          <w:sz w:val="24"/>
          <w:szCs w:val="24"/>
        </w:rPr>
        <w:t>пальной услуги «Предоставление разрешения на осуществлении земляных работ</w:t>
      </w:r>
      <w:r w:rsidRPr="00A35004">
        <w:rPr>
          <w:rFonts w:ascii="Times New Roman" w:hAnsi="Times New Roman" w:cs="Times New Roman"/>
          <w:sz w:val="24"/>
          <w:szCs w:val="24"/>
        </w:rPr>
        <w:t>»</w:t>
      </w:r>
      <w:r w:rsidR="00484BD5" w:rsidRPr="00A35004">
        <w:rPr>
          <w:rFonts w:ascii="Times New Roman" w:hAnsi="Times New Roman" w:cs="Times New Roman"/>
          <w:sz w:val="24"/>
          <w:szCs w:val="24"/>
        </w:rPr>
        <w:fldChar w:fldCharType="end"/>
      </w:r>
      <w:r w:rsidR="00A35004">
        <w:rPr>
          <w:rFonts w:ascii="Times New Roman" w:hAnsi="Times New Roman" w:cs="Times New Roman"/>
          <w:sz w:val="24"/>
          <w:szCs w:val="24"/>
        </w:rPr>
        <w:t>:</w:t>
      </w:r>
    </w:p>
    <w:p w:rsidR="0032758D" w:rsidRDefault="009309C3" w:rsidP="0031276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13 пункта 2.6.12. исключить.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500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пункт 2.14. изложить в следующей редакции: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D5CB7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 </w:t>
      </w:r>
    </w:p>
    <w:p w:rsidR="0032758D" w:rsidRDefault="0032758D" w:rsidP="0032758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D5CB7">
        <w:rPr>
          <w:rFonts w:ascii="Times New Roman" w:hAnsi="Times New Roman" w:cs="Times New Roman"/>
          <w:sz w:val="24"/>
          <w:szCs w:val="24"/>
        </w:rPr>
        <w:t xml:space="preserve"> Заявителям обеспечивается возможность представления заявления и прилагаемых документов в форме электронных документов посредством ЕПГУ.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FD5CB7">
        <w:rPr>
          <w:rFonts w:ascii="Times New Roman" w:hAnsi="Times New Roman" w:cs="Times New Roman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Pr="00FD5CB7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также может быть выдан заявителю на бумажном носителе в многофункциональном центре в порядке, предусмотренном пунктом 6.4 настоящего Административного регламента.</w:t>
      </w:r>
    </w:p>
    <w:p w:rsidR="0032758D" w:rsidRDefault="0032758D" w:rsidP="0032758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D5CB7">
        <w:rPr>
          <w:rFonts w:ascii="Times New Roman" w:hAnsi="Times New Roman" w:cs="Times New Roman"/>
          <w:sz w:val="24"/>
          <w:szCs w:val="24"/>
        </w:rPr>
        <w:t xml:space="preserve"> Электронные документы представляются в следующих форматах: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а) xml - для формализованных документов;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б) doc, docx, odt - для документов с текстовым содержанием, не включающим формулы (за исключением документов, указанных в подпункте "в" настоящего пункта);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в) xls, xlsx, ods - для документов, содержащих расчеты;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- «черно-белый» (при отсутствии в документе графических изображений и (или) цветного текста);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- «оттенки серого» (при наличии в документе графических изображений, отличных от цветного графического изображения);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- «цветной» или «режим полной цветопередачи» (при наличии в документе цветных графических изображений либо цветного текста);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- сохранением всех аутентичных признаков подлинности, а именно: графической подписи лица, печати, углового штампа бланка; -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Электронные документы должны обеспечивать: </w:t>
      </w:r>
    </w:p>
    <w:p w:rsidR="0032758D" w:rsidRDefault="0032758D" w:rsidP="0032758D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- возможность идентифицировать документ и количество листов в документе; </w:t>
      </w:r>
    </w:p>
    <w:p w:rsidR="0032758D" w:rsidRPr="00A35004" w:rsidRDefault="0032758D" w:rsidP="00A350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D5CB7">
        <w:rPr>
          <w:rFonts w:ascii="Times New Roman" w:hAnsi="Times New Roman" w:cs="Times New Roman"/>
          <w:sz w:val="24"/>
          <w:szCs w:val="24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</w:t>
      </w:r>
      <w:r w:rsidRPr="00A35004">
        <w:rPr>
          <w:rFonts w:ascii="Times New Roman" w:hAnsi="Times New Roman" w:cs="Times New Roman"/>
          <w:sz w:val="24"/>
          <w:szCs w:val="24"/>
        </w:rPr>
        <w:t xml:space="preserve">содержащимся в тексте рисункам и таблицам. </w:t>
      </w:r>
    </w:p>
    <w:p w:rsidR="0032758D" w:rsidRPr="00A35004" w:rsidRDefault="0032758D" w:rsidP="00A350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5004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документа.»;</w:t>
      </w:r>
    </w:p>
    <w:p w:rsidR="00A35004" w:rsidRPr="00A35004" w:rsidRDefault="0032758D" w:rsidP="00A350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35004">
        <w:rPr>
          <w:rFonts w:ascii="Times New Roman" w:hAnsi="Times New Roman"/>
          <w:sz w:val="24"/>
          <w:szCs w:val="24"/>
        </w:rPr>
        <w:t xml:space="preserve"> 1.</w:t>
      </w:r>
      <w:r w:rsidR="00A35004" w:rsidRPr="00A35004">
        <w:rPr>
          <w:rFonts w:ascii="Times New Roman" w:hAnsi="Times New Roman"/>
          <w:sz w:val="24"/>
          <w:szCs w:val="24"/>
        </w:rPr>
        <w:t>3</w:t>
      </w:r>
      <w:r w:rsidRPr="00A35004">
        <w:rPr>
          <w:rFonts w:ascii="Times New Roman" w:hAnsi="Times New Roman"/>
          <w:sz w:val="24"/>
          <w:szCs w:val="24"/>
        </w:rPr>
        <w:t xml:space="preserve">. </w:t>
      </w:r>
      <w:r w:rsidR="00A35004" w:rsidRPr="00A35004">
        <w:rPr>
          <w:rFonts w:ascii="Times New Roman" w:hAnsi="Times New Roman"/>
          <w:sz w:val="24"/>
          <w:szCs w:val="24"/>
        </w:rPr>
        <w:t>в пункт 3.2. после абзаца «досудебное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служащего.» дополнить абзацем «</w:t>
      </w:r>
      <w:r w:rsidR="00A35004" w:rsidRPr="00A35004">
        <w:rPr>
          <w:rFonts w:ascii="Times New Roman" w:eastAsia="Times New Roman" w:hAnsi="Times New Roman"/>
          <w:sz w:val="24"/>
          <w:szCs w:val="24"/>
        </w:rPr>
        <w:t>запись на прием в орган (организацию), многофункциональный центр предоставления государственных и муниципальных услуг (далее -многофункциональный центр) для подачи запроса о предоставлении услуги (далее - запрос), а также в случаях, предусмотренных административным регламентом предоставления услуги, возможность подачи такого запроса с одновременной записью на указанный прием.».</w:t>
      </w:r>
    </w:p>
    <w:p w:rsidR="00A35004" w:rsidRPr="00A35004" w:rsidRDefault="00A35004" w:rsidP="00A350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5004">
        <w:rPr>
          <w:rFonts w:ascii="Times New Roman" w:hAnsi="Times New Roman" w:cs="Times New Roman"/>
          <w:sz w:val="24"/>
          <w:szCs w:val="24"/>
        </w:rPr>
        <w:t>1.4. В пункте 3.3. после абзаца «е)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месяцев.» дополнить абзацем «</w:t>
      </w:r>
      <w:r w:rsidRPr="00A35004">
        <w:rPr>
          <w:rFonts w:ascii="Times New Roman" w:eastAsia="Times New Roman" w:hAnsi="Times New Roman" w:cs="Times New Roman"/>
          <w:sz w:val="24"/>
          <w:szCs w:val="24"/>
        </w:rPr>
        <w:t>ж)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заявителями.»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6111" w:rsidRPr="00A35004" w:rsidRDefault="00A35004" w:rsidP="00A3500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35004">
        <w:rPr>
          <w:rFonts w:ascii="Times New Roman" w:hAnsi="Times New Roman" w:cs="Times New Roman"/>
          <w:sz w:val="24"/>
          <w:szCs w:val="24"/>
        </w:rPr>
        <w:t xml:space="preserve">1.5.  </w:t>
      </w:r>
      <w:r w:rsidR="00AD6111" w:rsidRPr="00A35004">
        <w:rPr>
          <w:rFonts w:ascii="Times New Roman" w:eastAsia="Times New Roman" w:hAnsi="Times New Roman" w:cs="Times New Roman"/>
          <w:bCs/>
          <w:sz w:val="24"/>
          <w:szCs w:val="24"/>
        </w:rPr>
        <w:t>Абзацы 21-23 пункта 3.3. изложить в следующей редакции:</w:t>
      </w:r>
    </w:p>
    <w:p w:rsidR="00AD6111" w:rsidRPr="00A35004" w:rsidRDefault="00AD6111" w:rsidP="00A3500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35004">
        <w:rPr>
          <w:rFonts w:ascii="Times New Roman" w:eastAsia="Times New Roman" w:hAnsi="Times New Roman"/>
          <w:sz w:val="24"/>
          <w:szCs w:val="24"/>
        </w:rPr>
        <w:t>«Заявителю в качестве результата предоставления услуги обеспечивается по его выбору возможность:</w:t>
      </w:r>
      <w:bookmarkStart w:id="0" w:name="P0085"/>
      <w:bookmarkEnd w:id="0"/>
    </w:p>
    <w:p w:rsidR="00AD6111" w:rsidRPr="00A35004" w:rsidRDefault="00AD6111" w:rsidP="00A3500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35004">
        <w:rPr>
          <w:rFonts w:ascii="Times New Roman" w:eastAsia="Times New Roman" w:hAnsi="Times New Roman"/>
          <w:sz w:val="24"/>
          <w:szCs w:val="24"/>
        </w:rPr>
        <w:t>а) получения электронного документа, подписанного с использованием усиленной квалифицированной электронной подписи;</w:t>
      </w:r>
      <w:bookmarkStart w:id="1" w:name="P0087"/>
      <w:bookmarkEnd w:id="1"/>
    </w:p>
    <w:p w:rsidR="00AD6111" w:rsidRPr="00A35004" w:rsidRDefault="00AD6111" w:rsidP="00A3500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35004">
        <w:rPr>
          <w:rFonts w:ascii="Times New Roman" w:eastAsia="Times New Roman" w:hAnsi="Times New Roman"/>
          <w:sz w:val="24"/>
          <w:szCs w:val="24"/>
        </w:rPr>
        <w:t>б) получения информации из государственных (муниципальных) информационных систем, кроме случаев, когда в соответствии с нормативными правовыми актами такая информация требует обязательного ее подписания со стороны органа (организации) усиленной квалифицированной электронной подписью;</w:t>
      </w:r>
      <w:bookmarkStart w:id="2" w:name="P0089"/>
      <w:bookmarkEnd w:id="2"/>
    </w:p>
    <w:p w:rsidR="00AD6111" w:rsidRPr="00A35004" w:rsidRDefault="00AD6111" w:rsidP="00A3500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35004">
        <w:rPr>
          <w:rFonts w:ascii="Times New Roman" w:eastAsia="Times New Roman" w:hAnsi="Times New Roman"/>
          <w:sz w:val="24"/>
          <w:szCs w:val="24"/>
        </w:rPr>
        <w:lastRenderedPageBreak/>
        <w:t>в) внесения изменений в сведения, содержащиеся в государственных (муниципальных) информационных системах на основании информации, содержащейся в запросе и (или) прилагаемых к запросу документах, в случаях, предусмотренных нормативными правовыми актами, регулирующими порядок предоставления услуги;</w:t>
      </w:r>
      <w:bookmarkStart w:id="3" w:name="P008B"/>
      <w:bookmarkEnd w:id="3"/>
    </w:p>
    <w:p w:rsidR="00AD6111" w:rsidRPr="00A35004" w:rsidRDefault="00AD6111" w:rsidP="00A3500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35004">
        <w:rPr>
          <w:rFonts w:ascii="Times New Roman" w:eastAsia="Times New Roman" w:hAnsi="Times New Roman"/>
          <w:sz w:val="24"/>
          <w:szCs w:val="24"/>
        </w:rPr>
        <w:t>г) получения с использованием единого портала электронного документа в машиночитаемом формате, подписанного усиленной квалифицированной электронной подписью со стороны органа (организации) (далее - электронный документ в машиночитаемом формате).</w:t>
      </w:r>
      <w:r w:rsidR="00A35004">
        <w:rPr>
          <w:rFonts w:ascii="Times New Roman" w:eastAsia="Times New Roman" w:hAnsi="Times New Roman"/>
          <w:sz w:val="24"/>
          <w:szCs w:val="24"/>
        </w:rPr>
        <w:t>».</w:t>
      </w:r>
    </w:p>
    <w:p w:rsidR="00AD6111" w:rsidRPr="00A35004" w:rsidRDefault="00A35004" w:rsidP="00A350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35004"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5A7690" w:rsidRPr="00A35004">
        <w:rPr>
          <w:rFonts w:ascii="Times New Roman" w:eastAsia="Times New Roman" w:hAnsi="Times New Roman"/>
          <w:bCs/>
          <w:sz w:val="24"/>
          <w:szCs w:val="24"/>
        </w:rPr>
        <w:t xml:space="preserve"> 1.</w:t>
      </w:r>
      <w:r w:rsidRPr="00A35004">
        <w:rPr>
          <w:rFonts w:ascii="Times New Roman" w:eastAsia="Times New Roman" w:hAnsi="Times New Roman"/>
          <w:bCs/>
          <w:sz w:val="24"/>
          <w:szCs w:val="24"/>
        </w:rPr>
        <w:t>6</w:t>
      </w:r>
      <w:r w:rsidR="005A7690" w:rsidRPr="00A35004">
        <w:rPr>
          <w:rFonts w:ascii="Times New Roman" w:eastAsia="Times New Roman" w:hAnsi="Times New Roman"/>
          <w:bCs/>
          <w:sz w:val="24"/>
          <w:szCs w:val="24"/>
        </w:rPr>
        <w:t>. абзацы 25-27  пункта 3.3. изложить в следующей редакции:</w:t>
      </w:r>
    </w:p>
    <w:p w:rsidR="00AD6111" w:rsidRPr="00A35004" w:rsidRDefault="00A35004" w:rsidP="00A3500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35004">
        <w:rPr>
          <w:rFonts w:ascii="Times New Roman" w:eastAsia="Times New Roman" w:hAnsi="Times New Roman"/>
          <w:sz w:val="24"/>
          <w:szCs w:val="24"/>
        </w:rPr>
        <w:t>«</w:t>
      </w:r>
      <w:r w:rsidR="00AD6111" w:rsidRPr="00A35004">
        <w:rPr>
          <w:rFonts w:ascii="Times New Roman" w:eastAsia="Times New Roman" w:hAnsi="Times New Roman"/>
          <w:sz w:val="24"/>
          <w:szCs w:val="24"/>
        </w:rPr>
        <w:t>При предоставлении услуги в электронной форме заявителю направляется:</w:t>
      </w:r>
      <w:bookmarkStart w:id="4" w:name="P00AA"/>
      <w:bookmarkEnd w:id="4"/>
    </w:p>
    <w:p w:rsidR="00AD6111" w:rsidRPr="00A35004" w:rsidRDefault="00AD6111" w:rsidP="00A3500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35004">
        <w:rPr>
          <w:rFonts w:ascii="Times New Roman" w:eastAsia="Times New Roman" w:hAnsi="Times New Roman"/>
          <w:sz w:val="24"/>
          <w:szCs w:val="24"/>
        </w:rPr>
        <w:t>а) уведомление о записи на прием в орган (организацию) или многофункциональный центр, содержащее сведения о дате, времени и месте приема;</w:t>
      </w:r>
      <w:bookmarkStart w:id="5" w:name="P00AC"/>
      <w:bookmarkEnd w:id="5"/>
    </w:p>
    <w:p w:rsidR="00AD6111" w:rsidRPr="00A35004" w:rsidRDefault="00AD6111" w:rsidP="00A3500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35004">
        <w:rPr>
          <w:rFonts w:ascii="Times New Roman" w:eastAsia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bookmarkStart w:id="6" w:name="P00AE"/>
      <w:bookmarkEnd w:id="6"/>
    </w:p>
    <w:p w:rsidR="00AD6111" w:rsidRPr="00A35004" w:rsidRDefault="00AD6111" w:rsidP="00A3500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35004">
        <w:rPr>
          <w:rFonts w:ascii="Times New Roman" w:eastAsia="Times New Roman" w:hAnsi="Times New Roman"/>
          <w:sz w:val="24"/>
          <w:szCs w:val="24"/>
        </w:rPr>
        <w:t>в) уведомление о факте получения информации, подтверждающей оплату услуги;</w:t>
      </w:r>
      <w:bookmarkStart w:id="7" w:name="P00B0"/>
      <w:bookmarkEnd w:id="7"/>
    </w:p>
    <w:p w:rsidR="0032758D" w:rsidRPr="00A35004" w:rsidRDefault="00AD6111" w:rsidP="00A35004">
      <w:pPr>
        <w:spacing w:after="0" w:line="240" w:lineRule="auto"/>
        <w:ind w:firstLine="480"/>
        <w:jc w:val="both"/>
        <w:rPr>
          <w:rFonts w:ascii="Times New Roman" w:eastAsia="Times New Roman" w:hAnsi="Times New Roman"/>
          <w:sz w:val="24"/>
          <w:szCs w:val="24"/>
        </w:rPr>
      </w:pPr>
      <w:r w:rsidRPr="00A35004">
        <w:rPr>
          <w:rFonts w:ascii="Times New Roman" w:eastAsia="Times New Roman" w:hAnsi="Times New Roman"/>
          <w:sz w:val="24"/>
          <w:szCs w:val="24"/>
        </w:rPr>
        <w:t>г)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  <w:r w:rsidR="00A35004" w:rsidRPr="00A35004">
        <w:rPr>
          <w:rFonts w:ascii="Times New Roman" w:eastAsia="Times New Roman" w:hAnsi="Times New Roman"/>
          <w:sz w:val="24"/>
          <w:szCs w:val="24"/>
        </w:rPr>
        <w:t>».</w:t>
      </w:r>
    </w:p>
    <w:p w:rsidR="0031276B" w:rsidRPr="005504EC" w:rsidRDefault="0031276B" w:rsidP="003127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5504E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504EC">
        <w:rPr>
          <w:rFonts w:ascii="Times New Roman" w:hAnsi="Times New Roman"/>
          <w:sz w:val="24"/>
          <w:szCs w:val="24"/>
        </w:rPr>
        <w:t>Постановление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информационно- телекоммуникационной сети общего пользования (компьютерной сети «Интернет»).</w:t>
      </w:r>
      <w:r w:rsidRPr="005504EC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76B" w:rsidRPr="005504EC" w:rsidRDefault="0031276B" w:rsidP="0031276B">
      <w:pPr>
        <w:pStyle w:val="af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504EC">
        <w:rPr>
          <w:sz w:val="24"/>
          <w:szCs w:val="24"/>
        </w:rPr>
        <w:t>3.</w:t>
      </w:r>
      <w:r w:rsidRPr="005504EC">
        <w:rPr>
          <w:color w:val="FF0000"/>
          <w:sz w:val="24"/>
          <w:szCs w:val="24"/>
        </w:rPr>
        <w:t xml:space="preserve">  </w:t>
      </w:r>
      <w:r w:rsidRPr="005504EC"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31276B" w:rsidRPr="005504EC" w:rsidRDefault="0031276B" w:rsidP="003127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504EC">
        <w:rPr>
          <w:rFonts w:ascii="Times New Roman" w:hAnsi="Times New Roman"/>
          <w:color w:val="000000"/>
          <w:sz w:val="24"/>
          <w:szCs w:val="24"/>
        </w:rPr>
        <w:t>4. Контроль за выполнением настоящего постановления оставляю за собой.</w:t>
      </w:r>
    </w:p>
    <w:p w:rsidR="0031276B" w:rsidRPr="005504EC" w:rsidRDefault="0031276B" w:rsidP="0031276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276B" w:rsidRDefault="00416B27" w:rsidP="003127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16B27" w:rsidRDefault="00416B27" w:rsidP="003127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6B27" w:rsidRDefault="00416B27" w:rsidP="003127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16B27" w:rsidRPr="005504EC" w:rsidRDefault="00416B27" w:rsidP="0031276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1165" w:rsidRPr="0031276B" w:rsidRDefault="00416B27" w:rsidP="0031276B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И.о. главы </w:t>
      </w:r>
      <w:r w:rsidR="0031276B" w:rsidRPr="005504EC">
        <w:rPr>
          <w:rFonts w:ascii="Times New Roman" w:eastAsia="Times New Roman" w:hAnsi="Times New Roman"/>
          <w:sz w:val="24"/>
          <w:szCs w:val="24"/>
        </w:rPr>
        <w:t xml:space="preserve"> сельского поселения Шеркалы </w:t>
      </w:r>
      <w:r w:rsidR="0031276B" w:rsidRPr="005504EC">
        <w:rPr>
          <w:rFonts w:ascii="Times New Roman" w:eastAsia="Times New Roman" w:hAnsi="Times New Roman"/>
          <w:sz w:val="24"/>
          <w:szCs w:val="24"/>
        </w:rPr>
        <w:tab/>
      </w:r>
      <w:r w:rsidR="0031276B" w:rsidRPr="005504EC">
        <w:rPr>
          <w:rFonts w:ascii="Times New Roman" w:eastAsia="Times New Roman" w:hAnsi="Times New Roman"/>
          <w:sz w:val="24"/>
          <w:szCs w:val="24"/>
        </w:rPr>
        <w:tab/>
      </w:r>
      <w:r w:rsidR="0031276B" w:rsidRPr="005504EC">
        <w:rPr>
          <w:rFonts w:ascii="Times New Roman" w:eastAsia="Times New Roman" w:hAnsi="Times New Roman"/>
          <w:sz w:val="24"/>
          <w:szCs w:val="24"/>
        </w:rPr>
        <w:tab/>
      </w:r>
      <w:r w:rsidR="0031276B" w:rsidRPr="005504E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Е.Ю. Ротенберг</w:t>
      </w:r>
    </w:p>
    <w:p w:rsidR="00BE1165" w:rsidRDefault="00BE1165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76B" w:rsidRDefault="0031276B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76B" w:rsidRDefault="0031276B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276B" w:rsidRDefault="0031276B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3C6C" w:rsidRDefault="00CA3C6C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3C6C" w:rsidRDefault="00CA3C6C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3C6C" w:rsidRDefault="00CA3C6C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3C6C" w:rsidRDefault="00CA3C6C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3C6C" w:rsidRDefault="00CA3C6C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3C6C" w:rsidRDefault="00CA3C6C" w:rsidP="0031276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CA3C6C" w:rsidSect="00A35004">
      <w:type w:val="continuous"/>
      <w:pgSz w:w="11906" w:h="16838"/>
      <w:pgMar w:top="709" w:right="70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DFC" w:rsidRDefault="00CB0DFC">
      <w:pPr>
        <w:spacing w:after="0" w:line="240" w:lineRule="auto"/>
      </w:pPr>
      <w:r>
        <w:separator/>
      </w:r>
    </w:p>
  </w:endnote>
  <w:endnote w:type="continuationSeparator" w:id="1">
    <w:p w:rsidR="00CB0DFC" w:rsidRDefault="00CB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DFC" w:rsidRDefault="00CB0DFC">
      <w:pPr>
        <w:spacing w:after="0" w:line="240" w:lineRule="auto"/>
      </w:pPr>
      <w:r>
        <w:separator/>
      </w:r>
    </w:p>
  </w:footnote>
  <w:footnote w:type="continuationSeparator" w:id="1">
    <w:p w:rsidR="00CB0DFC" w:rsidRDefault="00CB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2952"/>
    <w:multiLevelType w:val="multilevel"/>
    <w:tmpl w:val="0419001F"/>
    <w:styleLink w:val="1"/>
    <w:lvl w:ilvl="0">
      <w:start w:val="3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B62083"/>
    <w:multiLevelType w:val="multilevel"/>
    <w:tmpl w:val="0630B52C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CE7A07"/>
    <w:multiLevelType w:val="multilevel"/>
    <w:tmpl w:val="B462A3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16C36BC4"/>
    <w:multiLevelType w:val="hybridMultilevel"/>
    <w:tmpl w:val="080ADCB2"/>
    <w:lvl w:ilvl="0" w:tplc="2F04F3EC">
      <w:start w:val="1"/>
      <w:numFmt w:val="russianLower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F00ADA"/>
    <w:multiLevelType w:val="hybridMultilevel"/>
    <w:tmpl w:val="AB7E8194"/>
    <w:lvl w:ilvl="0" w:tplc="8E68B09C">
      <w:start w:val="2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6">
    <w:nsid w:val="29A009BB"/>
    <w:multiLevelType w:val="multilevel"/>
    <w:tmpl w:val="0D7E1B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2700" w:hanging="720"/>
      </w:pPr>
      <w:rPr>
        <w:rFonts w:cs="Times New Roman" w:hint="default"/>
        <w:b w:val="0"/>
      </w:rPr>
    </w:lvl>
    <w:lvl w:ilvl="4">
      <w:start w:val="1"/>
      <w:numFmt w:val="decimalZero"/>
      <w:lvlText w:val="%1.%2.%3.%4.%5."/>
      <w:lvlJc w:val="left"/>
      <w:pPr>
        <w:ind w:left="37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  <w:b w:val="0"/>
      </w:rPr>
    </w:lvl>
  </w:abstractNum>
  <w:abstractNum w:abstractNumId="7">
    <w:nsid w:val="2B2E4141"/>
    <w:multiLevelType w:val="multilevel"/>
    <w:tmpl w:val="EEC0BDA4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EC858F7"/>
    <w:multiLevelType w:val="hybridMultilevel"/>
    <w:tmpl w:val="C4CEB3F4"/>
    <w:lvl w:ilvl="0" w:tplc="8E56F46E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095F93"/>
    <w:multiLevelType w:val="hybridMultilevel"/>
    <w:tmpl w:val="4E625A26"/>
    <w:lvl w:ilvl="0" w:tplc="B58C2E5C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C890DA4"/>
    <w:multiLevelType w:val="multilevel"/>
    <w:tmpl w:val="EB8AB4A0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CAB24F6"/>
    <w:multiLevelType w:val="hybridMultilevel"/>
    <w:tmpl w:val="FC2CA99C"/>
    <w:lvl w:ilvl="0" w:tplc="0FFEBFC2">
      <w:start w:val="1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>
    <w:nsid w:val="3EE50DC0"/>
    <w:multiLevelType w:val="hybridMultilevel"/>
    <w:tmpl w:val="4CA82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23F59"/>
    <w:multiLevelType w:val="multilevel"/>
    <w:tmpl w:val="E64440F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5252" w:hanging="432"/>
      </w:pPr>
      <w:rPr>
        <w:rFonts w:hint="default"/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9951B04"/>
    <w:multiLevelType w:val="hybridMultilevel"/>
    <w:tmpl w:val="517EBBDC"/>
    <w:lvl w:ilvl="0" w:tplc="8F10D174">
      <w:start w:val="31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1423D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685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14436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D0F5E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A8D9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601AF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6AD3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63C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E3D40C3"/>
    <w:multiLevelType w:val="hybridMultilevel"/>
    <w:tmpl w:val="34585A02"/>
    <w:lvl w:ilvl="0" w:tplc="8DB4BB94">
      <w:start w:val="27"/>
      <w:numFmt w:val="decimal"/>
      <w:lvlText w:val="%1."/>
      <w:lvlJc w:val="left"/>
      <w:pPr>
        <w:ind w:left="1540" w:hanging="405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16">
    <w:nsid w:val="518070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5B70ECF"/>
    <w:multiLevelType w:val="multilevel"/>
    <w:tmpl w:val="4C608392"/>
    <w:lvl w:ilvl="0">
      <w:start w:val="4"/>
      <w:numFmt w:val="decimal"/>
      <w:lvlText w:val="%1."/>
      <w:lvlJc w:val="left"/>
      <w:pPr>
        <w:ind w:left="1211" w:hanging="360"/>
      </w:pPr>
      <w:rPr>
        <w:rFonts w:hint="default"/>
        <w:i w:val="0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8DD64C7"/>
    <w:multiLevelType w:val="multilevel"/>
    <w:tmpl w:val="FE56D0F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>
    <w:nsid w:val="5C643445"/>
    <w:multiLevelType w:val="hybridMultilevel"/>
    <w:tmpl w:val="5C268576"/>
    <w:lvl w:ilvl="0" w:tplc="01068F84">
      <w:start w:val="2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E9375A2"/>
    <w:multiLevelType w:val="hybridMultilevel"/>
    <w:tmpl w:val="2BB64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DF562A"/>
    <w:multiLevelType w:val="hybridMultilevel"/>
    <w:tmpl w:val="195C6886"/>
    <w:lvl w:ilvl="0" w:tplc="7EC48DB4">
      <w:start w:val="32"/>
      <w:numFmt w:val="bullet"/>
      <w:lvlText w:val="-"/>
      <w:lvlJc w:val="left"/>
      <w:pPr>
        <w:ind w:left="1446" w:hanging="36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59C60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C507C2"/>
    <w:multiLevelType w:val="hybridMultilevel"/>
    <w:tmpl w:val="786EAC02"/>
    <w:lvl w:ilvl="0" w:tplc="896ECB7C">
      <w:start w:val="1"/>
      <w:numFmt w:val="decimal"/>
      <w:lvlText w:val="Вариант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D6149F"/>
    <w:multiLevelType w:val="multilevel"/>
    <w:tmpl w:val="FE0A59D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6"/>
        <w:szCs w:val="26"/>
        <w:lang w:val="ru-RU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6"/>
        <w:szCs w:val="26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5F07FE5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435E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52096B"/>
    <w:multiLevelType w:val="multilevel"/>
    <w:tmpl w:val="DFFEB6C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ascii="Times New Roman" w:hAnsi="Times New Roman" w:cs="Times New Roman" w:hint="default"/>
        <w:b w:val="0"/>
        <w:color w:val="auto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0"/>
      </w:pPr>
      <w:rPr>
        <w:rFonts w:hint="default"/>
        <w:color w:val="auto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8">
    <w:nsid w:val="704E2E7E"/>
    <w:multiLevelType w:val="multilevel"/>
    <w:tmpl w:val="0419001F"/>
    <w:numStyleLink w:val="1"/>
  </w:abstractNum>
  <w:abstractNum w:abstractNumId="29">
    <w:nsid w:val="70DF61F9"/>
    <w:multiLevelType w:val="hybridMultilevel"/>
    <w:tmpl w:val="460A4706"/>
    <w:lvl w:ilvl="0" w:tplc="76D0978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1CC6804"/>
    <w:multiLevelType w:val="multilevel"/>
    <w:tmpl w:val="886ADB3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  <w:lang w:val="en-US"/>
      </w:rPr>
    </w:lvl>
    <w:lvl w:ilvl="1">
      <w:start w:val="1"/>
      <w:numFmt w:val="russianLower"/>
      <w:lvlText w:val="%2)"/>
      <w:lvlJc w:val="left"/>
      <w:pPr>
        <w:tabs>
          <w:tab w:val="num" w:pos="1304"/>
        </w:tabs>
        <w:ind w:left="1077" w:hanging="1077"/>
      </w:pPr>
      <w:rPr>
        <w:rFonts w:hint="default"/>
        <w:color w:val="auto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224" w:hanging="504"/>
      </w:pPr>
      <w:rPr>
        <w:rFonts w:ascii="Times New Roman" w:hAnsi="Times New Roman" w:cs="Times New Roman" w:hint="default"/>
        <w:color w:val="auto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752272FE"/>
    <w:multiLevelType w:val="multilevel"/>
    <w:tmpl w:val="B73ABE6A"/>
    <w:lvl w:ilvl="0">
      <w:start w:val="26"/>
      <w:numFmt w:val="decimal"/>
      <w:lvlText w:val="%1."/>
      <w:lvlJc w:val="left"/>
      <w:pPr>
        <w:ind w:left="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DCB39C2"/>
    <w:multiLevelType w:val="hybridMultilevel"/>
    <w:tmpl w:val="CFAC91CE"/>
    <w:lvl w:ilvl="0" w:tplc="6C02FDCA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num w:numId="1">
    <w:abstractNumId w:val="32"/>
  </w:num>
  <w:num w:numId="2">
    <w:abstractNumId w:val="6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1"/>
  </w:num>
  <w:num w:numId="6">
    <w:abstractNumId w:val="10"/>
  </w:num>
  <w:num w:numId="7">
    <w:abstractNumId w:val="8"/>
  </w:num>
  <w:num w:numId="8">
    <w:abstractNumId w:val="13"/>
  </w:num>
  <w:num w:numId="9">
    <w:abstractNumId w:val="23"/>
  </w:num>
  <w:num w:numId="10">
    <w:abstractNumId w:val="7"/>
  </w:num>
  <w:num w:numId="11">
    <w:abstractNumId w:val="27"/>
  </w:num>
  <w:num w:numId="12">
    <w:abstractNumId w:val="25"/>
  </w:num>
  <w:num w:numId="13">
    <w:abstractNumId w:val="30"/>
  </w:num>
  <w:num w:numId="14">
    <w:abstractNumId w:val="9"/>
  </w:num>
  <w:num w:numId="15">
    <w:abstractNumId w:val="3"/>
  </w:num>
  <w:num w:numId="16">
    <w:abstractNumId w:val="26"/>
  </w:num>
  <w:num w:numId="17">
    <w:abstractNumId w:val="12"/>
  </w:num>
  <w:num w:numId="18">
    <w:abstractNumId w:val="16"/>
  </w:num>
  <w:num w:numId="19">
    <w:abstractNumId w:val="22"/>
  </w:num>
  <w:num w:numId="20">
    <w:abstractNumId w:val="28"/>
  </w:num>
  <w:num w:numId="21">
    <w:abstractNumId w:val="0"/>
  </w:num>
  <w:num w:numId="22">
    <w:abstractNumId w:val="11"/>
  </w:num>
  <w:num w:numId="23">
    <w:abstractNumId w:val="14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4"/>
  </w:num>
  <w:num w:numId="27">
    <w:abstractNumId w:val="17"/>
  </w:num>
  <w:num w:numId="28">
    <w:abstractNumId w:val="19"/>
  </w:num>
  <w:num w:numId="29">
    <w:abstractNumId w:val="15"/>
  </w:num>
  <w:num w:numId="30">
    <w:abstractNumId w:val="29"/>
  </w:num>
  <w:num w:numId="31">
    <w:abstractNumId w:val="18"/>
  </w:num>
  <w:num w:numId="32">
    <w:abstractNumId w:val="2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06C1"/>
    <w:rsid w:val="0000485C"/>
    <w:rsid w:val="00005F9F"/>
    <w:rsid w:val="00007B34"/>
    <w:rsid w:val="00053871"/>
    <w:rsid w:val="00064CCB"/>
    <w:rsid w:val="0008139B"/>
    <w:rsid w:val="00086F44"/>
    <w:rsid w:val="0009662A"/>
    <w:rsid w:val="000A7EFB"/>
    <w:rsid w:val="000B377A"/>
    <w:rsid w:val="000E54A9"/>
    <w:rsid w:val="000E586A"/>
    <w:rsid w:val="000F6164"/>
    <w:rsid w:val="00100D4F"/>
    <w:rsid w:val="0011798F"/>
    <w:rsid w:val="001358A9"/>
    <w:rsid w:val="00137F3D"/>
    <w:rsid w:val="00142003"/>
    <w:rsid w:val="001500AB"/>
    <w:rsid w:val="00151709"/>
    <w:rsid w:val="00162832"/>
    <w:rsid w:val="001654A9"/>
    <w:rsid w:val="001738B1"/>
    <w:rsid w:val="0019026E"/>
    <w:rsid w:val="001951DA"/>
    <w:rsid w:val="001A31D0"/>
    <w:rsid w:val="001B39B9"/>
    <w:rsid w:val="001B4635"/>
    <w:rsid w:val="001C1CCD"/>
    <w:rsid w:val="001D11EA"/>
    <w:rsid w:val="001D325E"/>
    <w:rsid w:val="001E018A"/>
    <w:rsid w:val="001E7A31"/>
    <w:rsid w:val="002201D9"/>
    <w:rsid w:val="0024290F"/>
    <w:rsid w:val="00245692"/>
    <w:rsid w:val="00252196"/>
    <w:rsid w:val="00257BA7"/>
    <w:rsid w:val="0029453C"/>
    <w:rsid w:val="002A2537"/>
    <w:rsid w:val="002A2A48"/>
    <w:rsid w:val="002B06C1"/>
    <w:rsid w:val="002D26AF"/>
    <w:rsid w:val="002D6DD8"/>
    <w:rsid w:val="00303C15"/>
    <w:rsid w:val="003060E9"/>
    <w:rsid w:val="0031276B"/>
    <w:rsid w:val="00316176"/>
    <w:rsid w:val="00325DB7"/>
    <w:rsid w:val="0032758D"/>
    <w:rsid w:val="003345C5"/>
    <w:rsid w:val="00335B0C"/>
    <w:rsid w:val="00336195"/>
    <w:rsid w:val="00347A7C"/>
    <w:rsid w:val="0035508E"/>
    <w:rsid w:val="00361F07"/>
    <w:rsid w:val="00371976"/>
    <w:rsid w:val="003871AA"/>
    <w:rsid w:val="003B12B0"/>
    <w:rsid w:val="003C03FE"/>
    <w:rsid w:val="003E2AD1"/>
    <w:rsid w:val="003E367D"/>
    <w:rsid w:val="0040727D"/>
    <w:rsid w:val="00407A1A"/>
    <w:rsid w:val="00416B27"/>
    <w:rsid w:val="00416D10"/>
    <w:rsid w:val="00437E87"/>
    <w:rsid w:val="00443166"/>
    <w:rsid w:val="0044522A"/>
    <w:rsid w:val="00477878"/>
    <w:rsid w:val="00484BD5"/>
    <w:rsid w:val="0049469F"/>
    <w:rsid w:val="00494AFD"/>
    <w:rsid w:val="004A4708"/>
    <w:rsid w:val="004A56F2"/>
    <w:rsid w:val="004B2D9D"/>
    <w:rsid w:val="004D530E"/>
    <w:rsid w:val="004F4036"/>
    <w:rsid w:val="005005A6"/>
    <w:rsid w:val="005169D7"/>
    <w:rsid w:val="00533782"/>
    <w:rsid w:val="00537DCA"/>
    <w:rsid w:val="0054018A"/>
    <w:rsid w:val="00550667"/>
    <w:rsid w:val="00550FA7"/>
    <w:rsid w:val="00583EC2"/>
    <w:rsid w:val="005921BC"/>
    <w:rsid w:val="005A520B"/>
    <w:rsid w:val="005A7690"/>
    <w:rsid w:val="005B1784"/>
    <w:rsid w:val="005C4AF3"/>
    <w:rsid w:val="006106F2"/>
    <w:rsid w:val="00612862"/>
    <w:rsid w:val="00634DA0"/>
    <w:rsid w:val="00643761"/>
    <w:rsid w:val="006575E4"/>
    <w:rsid w:val="00661768"/>
    <w:rsid w:val="00663979"/>
    <w:rsid w:val="00686FFE"/>
    <w:rsid w:val="006904FD"/>
    <w:rsid w:val="00694210"/>
    <w:rsid w:val="006C2B49"/>
    <w:rsid w:val="006C722A"/>
    <w:rsid w:val="006D400B"/>
    <w:rsid w:val="006F27FC"/>
    <w:rsid w:val="006F7F80"/>
    <w:rsid w:val="00700BDF"/>
    <w:rsid w:val="00715EDA"/>
    <w:rsid w:val="00715F95"/>
    <w:rsid w:val="007172E2"/>
    <w:rsid w:val="00726E10"/>
    <w:rsid w:val="00740692"/>
    <w:rsid w:val="00746BB5"/>
    <w:rsid w:val="00760A6D"/>
    <w:rsid w:val="007674D9"/>
    <w:rsid w:val="007768A4"/>
    <w:rsid w:val="007921B9"/>
    <w:rsid w:val="007A6821"/>
    <w:rsid w:val="007C3806"/>
    <w:rsid w:val="007D216B"/>
    <w:rsid w:val="007D7240"/>
    <w:rsid w:val="007E00E7"/>
    <w:rsid w:val="007F6CDE"/>
    <w:rsid w:val="007F7BF8"/>
    <w:rsid w:val="00811FAD"/>
    <w:rsid w:val="00824926"/>
    <w:rsid w:val="00825E24"/>
    <w:rsid w:val="008340B0"/>
    <w:rsid w:val="00870986"/>
    <w:rsid w:val="0088627D"/>
    <w:rsid w:val="00894322"/>
    <w:rsid w:val="008A250F"/>
    <w:rsid w:val="008A4205"/>
    <w:rsid w:val="008B4C9C"/>
    <w:rsid w:val="008C11D4"/>
    <w:rsid w:val="008E3379"/>
    <w:rsid w:val="00901DE0"/>
    <w:rsid w:val="00913B8E"/>
    <w:rsid w:val="00923D30"/>
    <w:rsid w:val="009309C3"/>
    <w:rsid w:val="00950FB4"/>
    <w:rsid w:val="00957D3D"/>
    <w:rsid w:val="009602B2"/>
    <w:rsid w:val="009641BF"/>
    <w:rsid w:val="00964C56"/>
    <w:rsid w:val="00964CCF"/>
    <w:rsid w:val="0097452F"/>
    <w:rsid w:val="00977DE9"/>
    <w:rsid w:val="00981748"/>
    <w:rsid w:val="009918B0"/>
    <w:rsid w:val="00992540"/>
    <w:rsid w:val="00992E52"/>
    <w:rsid w:val="009A02CF"/>
    <w:rsid w:val="009A3AE9"/>
    <w:rsid w:val="009C4F4A"/>
    <w:rsid w:val="009D0094"/>
    <w:rsid w:val="009D33F7"/>
    <w:rsid w:val="009D6FE3"/>
    <w:rsid w:val="009E1BF8"/>
    <w:rsid w:val="009E3731"/>
    <w:rsid w:val="009F01CE"/>
    <w:rsid w:val="009F2795"/>
    <w:rsid w:val="009F5991"/>
    <w:rsid w:val="009F5AE0"/>
    <w:rsid w:val="00A071EE"/>
    <w:rsid w:val="00A13DEA"/>
    <w:rsid w:val="00A14B5E"/>
    <w:rsid w:val="00A26ADC"/>
    <w:rsid w:val="00A345D1"/>
    <w:rsid w:val="00A35004"/>
    <w:rsid w:val="00A3539C"/>
    <w:rsid w:val="00A35453"/>
    <w:rsid w:val="00A365F8"/>
    <w:rsid w:val="00A658D2"/>
    <w:rsid w:val="00A750BC"/>
    <w:rsid w:val="00A91E28"/>
    <w:rsid w:val="00A939C4"/>
    <w:rsid w:val="00AA3D60"/>
    <w:rsid w:val="00AC38F0"/>
    <w:rsid w:val="00AC56D8"/>
    <w:rsid w:val="00AC74A0"/>
    <w:rsid w:val="00AC7C6F"/>
    <w:rsid w:val="00AD6111"/>
    <w:rsid w:val="00AD764C"/>
    <w:rsid w:val="00AF682C"/>
    <w:rsid w:val="00B0224F"/>
    <w:rsid w:val="00B0264B"/>
    <w:rsid w:val="00B0450F"/>
    <w:rsid w:val="00B13896"/>
    <w:rsid w:val="00B36D36"/>
    <w:rsid w:val="00B454C4"/>
    <w:rsid w:val="00B56C06"/>
    <w:rsid w:val="00B66757"/>
    <w:rsid w:val="00B81955"/>
    <w:rsid w:val="00B8579C"/>
    <w:rsid w:val="00B94DE1"/>
    <w:rsid w:val="00BA06BB"/>
    <w:rsid w:val="00BA1AE3"/>
    <w:rsid w:val="00BA2D06"/>
    <w:rsid w:val="00BB2FDB"/>
    <w:rsid w:val="00BC12DF"/>
    <w:rsid w:val="00BD27D8"/>
    <w:rsid w:val="00BD2C7E"/>
    <w:rsid w:val="00BD48BC"/>
    <w:rsid w:val="00BE07AE"/>
    <w:rsid w:val="00BE1165"/>
    <w:rsid w:val="00C00576"/>
    <w:rsid w:val="00C50455"/>
    <w:rsid w:val="00C55BEF"/>
    <w:rsid w:val="00C568B2"/>
    <w:rsid w:val="00C56B59"/>
    <w:rsid w:val="00C608B7"/>
    <w:rsid w:val="00C60BB5"/>
    <w:rsid w:val="00C62689"/>
    <w:rsid w:val="00C65CD1"/>
    <w:rsid w:val="00C740FD"/>
    <w:rsid w:val="00C937AF"/>
    <w:rsid w:val="00C9531A"/>
    <w:rsid w:val="00CA1BA6"/>
    <w:rsid w:val="00CA3C6C"/>
    <w:rsid w:val="00CB0DFC"/>
    <w:rsid w:val="00CD0397"/>
    <w:rsid w:val="00CD343B"/>
    <w:rsid w:val="00CE216B"/>
    <w:rsid w:val="00CE227C"/>
    <w:rsid w:val="00CF372C"/>
    <w:rsid w:val="00D01245"/>
    <w:rsid w:val="00D05AD9"/>
    <w:rsid w:val="00D06133"/>
    <w:rsid w:val="00D11FB0"/>
    <w:rsid w:val="00D12D0A"/>
    <w:rsid w:val="00D13044"/>
    <w:rsid w:val="00D46B87"/>
    <w:rsid w:val="00D74F0D"/>
    <w:rsid w:val="00D8149E"/>
    <w:rsid w:val="00D9108B"/>
    <w:rsid w:val="00D94DA6"/>
    <w:rsid w:val="00DA3535"/>
    <w:rsid w:val="00DA7D36"/>
    <w:rsid w:val="00DB02BB"/>
    <w:rsid w:val="00DB25C5"/>
    <w:rsid w:val="00DB5920"/>
    <w:rsid w:val="00DB5C4C"/>
    <w:rsid w:val="00DC453B"/>
    <w:rsid w:val="00DC587E"/>
    <w:rsid w:val="00DC63FF"/>
    <w:rsid w:val="00DC6DD5"/>
    <w:rsid w:val="00DD3307"/>
    <w:rsid w:val="00DE18B8"/>
    <w:rsid w:val="00DF7D66"/>
    <w:rsid w:val="00E04F59"/>
    <w:rsid w:val="00E073A1"/>
    <w:rsid w:val="00E101A1"/>
    <w:rsid w:val="00E1454C"/>
    <w:rsid w:val="00E206D2"/>
    <w:rsid w:val="00E453BC"/>
    <w:rsid w:val="00E62863"/>
    <w:rsid w:val="00E75160"/>
    <w:rsid w:val="00E821A5"/>
    <w:rsid w:val="00E822FB"/>
    <w:rsid w:val="00EC792B"/>
    <w:rsid w:val="00ED065D"/>
    <w:rsid w:val="00ED06AD"/>
    <w:rsid w:val="00ED21B9"/>
    <w:rsid w:val="00ED6EA1"/>
    <w:rsid w:val="00EF0C36"/>
    <w:rsid w:val="00EF5D22"/>
    <w:rsid w:val="00F01EE5"/>
    <w:rsid w:val="00F142F0"/>
    <w:rsid w:val="00F4143C"/>
    <w:rsid w:val="00F748EF"/>
    <w:rsid w:val="00F76E2B"/>
    <w:rsid w:val="00F80726"/>
    <w:rsid w:val="00F863B5"/>
    <w:rsid w:val="00FA0DB8"/>
    <w:rsid w:val="00FA63F0"/>
    <w:rsid w:val="00FB53A3"/>
    <w:rsid w:val="00FB5673"/>
    <w:rsid w:val="00FD5CB7"/>
    <w:rsid w:val="00FD7392"/>
    <w:rsid w:val="00FE62F2"/>
    <w:rsid w:val="00FE662D"/>
    <w:rsid w:val="00FF3BDE"/>
    <w:rsid w:val="00F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4708"/>
  </w:style>
  <w:style w:type="paragraph" w:styleId="10">
    <w:name w:val="heading 1"/>
    <w:basedOn w:val="a"/>
    <w:next w:val="a"/>
    <w:link w:val="11"/>
    <w:uiPriority w:val="9"/>
    <w:qFormat/>
    <w:rsid w:val="007F6C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1"/>
    <w:uiPriority w:val="9"/>
    <w:semiHidden/>
    <w:unhideWhenUsed/>
    <w:qFormat/>
    <w:rsid w:val="007F6C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1"/>
    <w:uiPriority w:val="9"/>
    <w:semiHidden/>
    <w:unhideWhenUsed/>
    <w:qFormat/>
    <w:rsid w:val="007F6C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1"/>
    <w:uiPriority w:val="9"/>
    <w:semiHidden/>
    <w:unhideWhenUsed/>
    <w:qFormat/>
    <w:rsid w:val="007F6C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1"/>
    <w:uiPriority w:val="9"/>
    <w:semiHidden/>
    <w:unhideWhenUsed/>
    <w:qFormat/>
    <w:rsid w:val="007F6C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1"/>
    <w:uiPriority w:val="9"/>
    <w:semiHidden/>
    <w:unhideWhenUsed/>
    <w:qFormat/>
    <w:rsid w:val="007F6C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rsid w:val="00F80726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B06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B06C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B06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B06C1"/>
    <w:rPr>
      <w:rFonts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92E5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92E52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2E52"/>
    <w:rPr>
      <w:rFonts w:cs="Times New Roman"/>
      <w:vertAlign w:val="superscript"/>
    </w:rPr>
  </w:style>
  <w:style w:type="character" w:styleId="aa">
    <w:name w:val="Hyperlink"/>
    <w:basedOn w:val="a0"/>
    <w:uiPriority w:val="99"/>
    <w:unhideWhenUsed/>
    <w:rsid w:val="009F5AE0"/>
    <w:rPr>
      <w:rFonts w:cs="Times New Roman"/>
      <w:color w:val="0000FF"/>
      <w:u w:val="single"/>
    </w:rPr>
  </w:style>
  <w:style w:type="paragraph" w:customStyle="1" w:styleId="headertext0">
    <w:name w:val="headertext"/>
    <w:basedOn w:val="a"/>
    <w:rsid w:val="00A07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rsid w:val="00A071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tch">
    <w:name w:val="match"/>
    <w:rsid w:val="00A071EE"/>
  </w:style>
  <w:style w:type="character" w:customStyle="1" w:styleId="12Exact">
    <w:name w:val="Основной текст (12) Exact"/>
    <w:rsid w:val="00A939C4"/>
    <w:rPr>
      <w:rFonts w:ascii="Times New Roman" w:hAnsi="Times New Roman"/>
      <w:sz w:val="22"/>
      <w:u w:val="none"/>
    </w:rPr>
  </w:style>
  <w:style w:type="paragraph" w:customStyle="1" w:styleId="ConsPlusNormal">
    <w:name w:val="ConsPlusNormal"/>
    <w:rsid w:val="00C6268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b">
    <w:name w:val="Balloon Text"/>
    <w:basedOn w:val="a"/>
    <w:link w:val="ac"/>
    <w:uiPriority w:val="99"/>
    <w:rsid w:val="0015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151709"/>
    <w:rPr>
      <w:rFonts w:ascii="Segoe UI" w:hAnsi="Segoe UI" w:cs="Segoe UI"/>
      <w:sz w:val="18"/>
      <w:szCs w:val="18"/>
    </w:rPr>
  </w:style>
  <w:style w:type="paragraph" w:customStyle="1" w:styleId="110">
    <w:name w:val="Заголовок 11"/>
    <w:next w:val="10"/>
    <w:link w:val="12"/>
    <w:uiPriority w:val="9"/>
    <w:rsid w:val="007F6CDE"/>
    <w:pPr>
      <w:keepNext/>
      <w:keepLines/>
      <w:spacing w:before="480" w:after="0" w:line="259" w:lineRule="auto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customStyle="1" w:styleId="210">
    <w:name w:val="Заголовок 21"/>
    <w:next w:val="2"/>
    <w:link w:val="20"/>
    <w:uiPriority w:val="9"/>
    <w:unhideWhenUsed/>
    <w:rsid w:val="007F6CDE"/>
    <w:pPr>
      <w:keepNext/>
      <w:keepLines/>
      <w:spacing w:before="200" w:after="0" w:line="259" w:lineRule="auto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customStyle="1" w:styleId="310">
    <w:name w:val="Заголовок 31"/>
    <w:next w:val="3"/>
    <w:link w:val="30"/>
    <w:uiPriority w:val="9"/>
    <w:unhideWhenUsed/>
    <w:rsid w:val="007F6CDE"/>
    <w:pPr>
      <w:keepNext/>
      <w:keepLines/>
      <w:spacing w:before="200" w:after="0" w:line="259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customStyle="1" w:styleId="410">
    <w:name w:val="Заголовок 41"/>
    <w:next w:val="4"/>
    <w:link w:val="40"/>
    <w:uiPriority w:val="9"/>
    <w:unhideWhenUsed/>
    <w:qFormat/>
    <w:rsid w:val="007F6CDE"/>
    <w:pPr>
      <w:keepNext/>
      <w:keepLines/>
      <w:spacing w:before="200" w:after="0" w:line="259" w:lineRule="auto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customStyle="1" w:styleId="510">
    <w:name w:val="Заголовок 51"/>
    <w:next w:val="5"/>
    <w:link w:val="50"/>
    <w:uiPriority w:val="9"/>
    <w:unhideWhenUsed/>
    <w:qFormat/>
    <w:rsid w:val="007F6CDE"/>
    <w:pPr>
      <w:keepNext/>
      <w:keepLines/>
      <w:spacing w:before="200" w:after="0" w:line="259" w:lineRule="auto"/>
      <w:outlineLvl w:val="4"/>
    </w:pPr>
    <w:rPr>
      <w:rFonts w:ascii="Calibri Light" w:eastAsia="Times New Roman" w:hAnsi="Calibri Light"/>
      <w:color w:val="1F4D78"/>
    </w:rPr>
  </w:style>
  <w:style w:type="paragraph" w:customStyle="1" w:styleId="610">
    <w:name w:val="Заголовок 61"/>
    <w:next w:val="6"/>
    <w:link w:val="60"/>
    <w:uiPriority w:val="9"/>
    <w:unhideWhenUsed/>
    <w:qFormat/>
    <w:rsid w:val="007F6CDE"/>
    <w:pPr>
      <w:keepNext/>
      <w:keepLines/>
      <w:spacing w:before="200" w:after="0" w:line="259" w:lineRule="auto"/>
      <w:outlineLvl w:val="5"/>
    </w:pPr>
    <w:rPr>
      <w:rFonts w:ascii="Calibri Light" w:eastAsia="Times New Roman" w:hAnsi="Calibri Light"/>
      <w:i/>
      <w:iCs/>
      <w:color w:val="1F4D78"/>
    </w:rPr>
  </w:style>
  <w:style w:type="numbering" w:customStyle="1" w:styleId="13">
    <w:name w:val="Нет списка1"/>
    <w:next w:val="a2"/>
    <w:uiPriority w:val="99"/>
    <w:semiHidden/>
    <w:unhideWhenUsed/>
    <w:rsid w:val="007F6CDE"/>
  </w:style>
  <w:style w:type="character" w:customStyle="1" w:styleId="12">
    <w:name w:val="Заголовок 1 Знак"/>
    <w:basedOn w:val="a0"/>
    <w:link w:val="110"/>
    <w:uiPriority w:val="9"/>
    <w:rsid w:val="007F6CDE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10"/>
    <w:uiPriority w:val="9"/>
    <w:rsid w:val="007F6CD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10"/>
    <w:uiPriority w:val="9"/>
    <w:rsid w:val="007F6CDE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10"/>
    <w:uiPriority w:val="9"/>
    <w:rsid w:val="007F6CDE"/>
    <w:rPr>
      <w:rFonts w:ascii="Calibri Light" w:eastAsia="Times New Roman" w:hAnsi="Calibri Light" w:cs="Times New Roman"/>
      <w:b/>
      <w:bCs/>
      <w:i/>
      <w:iCs/>
      <w:color w:val="5B9BD5"/>
    </w:rPr>
  </w:style>
  <w:style w:type="character" w:customStyle="1" w:styleId="50">
    <w:name w:val="Заголовок 5 Знак"/>
    <w:basedOn w:val="a0"/>
    <w:link w:val="510"/>
    <w:uiPriority w:val="9"/>
    <w:rsid w:val="007F6CDE"/>
    <w:rPr>
      <w:rFonts w:ascii="Calibri Light" w:eastAsia="Times New Roman" w:hAnsi="Calibri Light" w:cs="Times New Roman"/>
      <w:color w:val="1F4D78"/>
    </w:rPr>
  </w:style>
  <w:style w:type="character" w:customStyle="1" w:styleId="60">
    <w:name w:val="Заголовок 6 Знак"/>
    <w:basedOn w:val="a0"/>
    <w:link w:val="610"/>
    <w:uiPriority w:val="9"/>
    <w:rsid w:val="007F6CDE"/>
    <w:rPr>
      <w:rFonts w:ascii="Calibri Light" w:eastAsia="Times New Roman" w:hAnsi="Calibri Light" w:cs="Times New Roman"/>
      <w:i/>
      <w:iCs/>
      <w:color w:val="1F4D78"/>
    </w:rPr>
  </w:style>
  <w:style w:type="character" w:styleId="ad">
    <w:name w:val="annotation reference"/>
    <w:uiPriority w:val="99"/>
    <w:rsid w:val="007F6CDE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7F6C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rsid w:val="007F6CDE"/>
    <w:rPr>
      <w:rFonts w:ascii="Times New Roman" w:eastAsia="Times New Roman" w:hAnsi="Times New Roman"/>
      <w:sz w:val="20"/>
      <w:szCs w:val="20"/>
      <w:lang w:eastAsia="en-US"/>
    </w:rPr>
  </w:style>
  <w:style w:type="paragraph" w:styleId="af0">
    <w:name w:val="annotation subject"/>
    <w:basedOn w:val="ae"/>
    <w:next w:val="ae"/>
    <w:link w:val="af1"/>
    <w:uiPriority w:val="99"/>
    <w:unhideWhenUsed/>
    <w:rsid w:val="007F6CD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rsid w:val="007F6CDE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1TimesNewRoman12">
    <w:name w:val="! ТЗ Стиль __ТекстОсн_1и + Times New Roman 12 пт По ширине Первая стр..."/>
    <w:basedOn w:val="a"/>
    <w:qFormat/>
    <w:rsid w:val="007F6CDE"/>
    <w:pPr>
      <w:tabs>
        <w:tab w:val="left" w:pos="851"/>
      </w:tabs>
      <w:spacing w:before="60" w:after="60" w:line="360" w:lineRule="auto"/>
      <w:ind w:firstLine="709"/>
      <w:jc w:val="both"/>
    </w:pPr>
    <w:rPr>
      <w:rFonts w:ascii="Times New Roman" w:eastAsia="Times New Roman" w:hAnsi="Times New Roman"/>
      <w:snapToGrid w:val="0"/>
      <w:sz w:val="24"/>
      <w:szCs w:val="20"/>
    </w:rPr>
  </w:style>
  <w:style w:type="table" w:customStyle="1" w:styleId="32">
    <w:name w:val="Сетка таблицы3"/>
    <w:basedOn w:val="a1"/>
    <w:next w:val="af2"/>
    <w:uiPriority w:val="39"/>
    <w:rsid w:val="007F6CDE"/>
    <w:pPr>
      <w:spacing w:after="0" w:line="240" w:lineRule="auto"/>
    </w:pPr>
    <w:rPr>
      <w:rFonts w:ascii="Calibri" w:eastAsia="Calibri" w:hAnsi="Calibri" w:cs="Arial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2"/>
    <w:uiPriority w:val="39"/>
    <w:rsid w:val="007F6CD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7F6CD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lang w:eastAsia="en-US"/>
    </w:rPr>
  </w:style>
  <w:style w:type="paragraph" w:styleId="af4">
    <w:name w:val="endnote text"/>
    <w:basedOn w:val="a"/>
    <w:link w:val="af5"/>
    <w:uiPriority w:val="99"/>
    <w:unhideWhenUsed/>
    <w:rsid w:val="007F6CD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af5">
    <w:name w:val="Текст концевой сноски Знак"/>
    <w:basedOn w:val="a0"/>
    <w:link w:val="af4"/>
    <w:uiPriority w:val="99"/>
    <w:rsid w:val="007F6CDE"/>
    <w:rPr>
      <w:rFonts w:ascii="Times New Roman" w:eastAsia="Times New Roman" w:hAnsi="Times New Roman"/>
      <w:sz w:val="20"/>
      <w:szCs w:val="20"/>
      <w:lang w:eastAsia="en-US"/>
    </w:rPr>
  </w:style>
  <w:style w:type="character" w:styleId="af6">
    <w:name w:val="endnote reference"/>
    <w:basedOn w:val="a0"/>
    <w:uiPriority w:val="99"/>
    <w:unhideWhenUsed/>
    <w:rsid w:val="007F6CDE"/>
    <w:rPr>
      <w:vertAlign w:val="superscript"/>
    </w:rPr>
  </w:style>
  <w:style w:type="paragraph" w:styleId="af7">
    <w:name w:val="No Spacing"/>
    <w:qFormat/>
    <w:rsid w:val="007F6CDE"/>
    <w:pPr>
      <w:spacing w:after="0" w:line="240" w:lineRule="auto"/>
    </w:pPr>
    <w:rPr>
      <w:rFonts w:ascii="Times New Roman" w:eastAsia="Times New Roman" w:hAnsi="Times New Roman"/>
      <w:sz w:val="20"/>
      <w:lang w:eastAsia="en-US"/>
    </w:rPr>
  </w:style>
  <w:style w:type="paragraph" w:customStyle="1" w:styleId="Default">
    <w:name w:val="Default"/>
    <w:rsid w:val="007F6C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numbering" w:customStyle="1" w:styleId="1">
    <w:name w:val="Стиль1"/>
    <w:uiPriority w:val="99"/>
    <w:rsid w:val="007F6CDE"/>
    <w:pPr>
      <w:numPr>
        <w:numId w:val="21"/>
      </w:numPr>
    </w:pPr>
  </w:style>
  <w:style w:type="character" w:customStyle="1" w:styleId="11">
    <w:name w:val="Заголовок 1 Знак1"/>
    <w:basedOn w:val="a0"/>
    <w:link w:val="10"/>
    <w:uiPriority w:val="9"/>
    <w:rsid w:val="007F6C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1"/>
    <w:basedOn w:val="a0"/>
    <w:link w:val="2"/>
    <w:uiPriority w:val="9"/>
    <w:semiHidden/>
    <w:rsid w:val="007F6CD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">
    <w:name w:val="Заголовок 3 Знак1"/>
    <w:basedOn w:val="a0"/>
    <w:link w:val="3"/>
    <w:uiPriority w:val="9"/>
    <w:semiHidden/>
    <w:rsid w:val="007F6CD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">
    <w:name w:val="Заголовок 4 Знак1"/>
    <w:basedOn w:val="a0"/>
    <w:link w:val="4"/>
    <w:uiPriority w:val="9"/>
    <w:semiHidden/>
    <w:rsid w:val="007F6CD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1">
    <w:name w:val="Заголовок 5 Знак1"/>
    <w:basedOn w:val="a0"/>
    <w:link w:val="5"/>
    <w:uiPriority w:val="9"/>
    <w:semiHidden/>
    <w:rsid w:val="007F6CD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1">
    <w:name w:val="Заголовок 6 Знак1"/>
    <w:basedOn w:val="a0"/>
    <w:link w:val="6"/>
    <w:uiPriority w:val="9"/>
    <w:semiHidden/>
    <w:rsid w:val="007F6CDE"/>
    <w:rPr>
      <w:rFonts w:asciiTheme="majorHAnsi" w:eastAsiaTheme="majorEastAsia" w:hAnsiTheme="majorHAnsi" w:cstheme="majorBidi"/>
      <w:color w:val="243F60" w:themeColor="accent1" w:themeShade="7F"/>
    </w:rPr>
  </w:style>
  <w:style w:type="table" w:styleId="af2">
    <w:name w:val="Table Grid"/>
    <w:basedOn w:val="a1"/>
    <w:uiPriority w:val="59"/>
    <w:rsid w:val="007F6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MAGE">
    <w:name w:val=".IMAGE"/>
    <w:uiPriority w:val="99"/>
    <w:rsid w:val="003B12B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theme="minorBidi"/>
      <w:sz w:val="24"/>
      <w:szCs w:val="24"/>
    </w:rPr>
  </w:style>
  <w:style w:type="table" w:customStyle="1" w:styleId="22">
    <w:name w:val="Сетка таблицы2"/>
    <w:basedOn w:val="a1"/>
    <w:next w:val="af2"/>
    <w:uiPriority w:val="39"/>
    <w:rsid w:val="007F7BF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4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BEB4E-E0CE-4F9D-B3E6-B8541298F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</vt:lpstr>
    </vt:vector>
  </TitlesOfParts>
  <Company/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"Бесплатная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помещений)" (с изменениями</dc:title>
  <dc:creator>Adm-pravo2</dc:creator>
  <cp:lastModifiedBy>ЗАГС</cp:lastModifiedBy>
  <cp:revision>17</cp:revision>
  <cp:lastPrinted>2023-07-11T06:17:00Z</cp:lastPrinted>
  <dcterms:created xsi:type="dcterms:W3CDTF">2023-01-13T11:59:00Z</dcterms:created>
  <dcterms:modified xsi:type="dcterms:W3CDTF">2024-04-09T13:37:00Z</dcterms:modified>
</cp:coreProperties>
</file>