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FC" w:rsidRPr="00784BC6" w:rsidRDefault="005503FC" w:rsidP="00A800F3">
      <w:pPr>
        <w:pStyle w:val="aff7"/>
      </w:pPr>
    </w:p>
    <w:p w:rsidR="00F97433" w:rsidRPr="00784BC6" w:rsidRDefault="00F97433" w:rsidP="00A800F3">
      <w:pPr>
        <w:pStyle w:val="aff5"/>
        <w:spacing w:line="240" w:lineRule="auto"/>
      </w:pPr>
    </w:p>
    <w:p w:rsidR="00F97433" w:rsidRPr="00784BC6" w:rsidRDefault="00F97433" w:rsidP="00A800F3">
      <w:pPr>
        <w:pStyle w:val="aff5"/>
        <w:spacing w:line="240" w:lineRule="auto"/>
      </w:pPr>
    </w:p>
    <w:p w:rsidR="00F97433" w:rsidRPr="00784BC6" w:rsidRDefault="00F97433" w:rsidP="00A800F3">
      <w:pPr>
        <w:pStyle w:val="aff5"/>
        <w:spacing w:line="240" w:lineRule="auto"/>
      </w:pPr>
    </w:p>
    <w:p w:rsidR="00F97433" w:rsidRPr="00784BC6" w:rsidRDefault="00F97433" w:rsidP="00A800F3">
      <w:pPr>
        <w:pStyle w:val="aff5"/>
        <w:spacing w:line="240" w:lineRule="auto"/>
      </w:pPr>
    </w:p>
    <w:p w:rsidR="00146D77" w:rsidRPr="00784BC6" w:rsidRDefault="00146D77" w:rsidP="00A800F3">
      <w:pPr>
        <w:pStyle w:val="aff5"/>
        <w:spacing w:line="240" w:lineRule="auto"/>
      </w:pPr>
    </w:p>
    <w:p w:rsidR="00146D77" w:rsidRPr="00784BC6" w:rsidRDefault="00146D77" w:rsidP="00A800F3">
      <w:pPr>
        <w:pStyle w:val="aff5"/>
        <w:spacing w:line="240" w:lineRule="auto"/>
      </w:pPr>
    </w:p>
    <w:p w:rsidR="00610E19" w:rsidRPr="00784BC6" w:rsidRDefault="00610E19" w:rsidP="00A800F3">
      <w:pPr>
        <w:pStyle w:val="aff5"/>
        <w:spacing w:line="240" w:lineRule="auto"/>
      </w:pPr>
    </w:p>
    <w:p w:rsidR="00F97433" w:rsidRPr="00784BC6" w:rsidRDefault="00F97433" w:rsidP="00A800F3">
      <w:pPr>
        <w:pStyle w:val="aff5"/>
        <w:spacing w:line="240" w:lineRule="auto"/>
      </w:pPr>
    </w:p>
    <w:p w:rsidR="003F1DF1" w:rsidRPr="000428C3" w:rsidRDefault="00146D77" w:rsidP="00A800F3">
      <w:pPr>
        <w:pStyle w:val="affffe"/>
        <w:spacing w:line="240" w:lineRule="auto"/>
        <w:ind w:firstLine="284"/>
        <w:rPr>
          <w:rFonts w:cs="Times New Roman"/>
          <w:bCs/>
          <w:sz w:val="32"/>
        </w:rPr>
      </w:pPr>
      <w:r w:rsidRPr="000428C3">
        <w:rPr>
          <w:rFonts w:cs="Times New Roman"/>
          <w:bCs/>
          <w:sz w:val="32"/>
        </w:rPr>
        <w:t xml:space="preserve">Внесение изменений в генеральный план </w:t>
      </w:r>
      <w:r w:rsidR="003863DE">
        <w:rPr>
          <w:rFonts w:cs="Times New Roman"/>
          <w:bCs/>
          <w:sz w:val="32"/>
        </w:rPr>
        <w:t>сельского</w:t>
      </w:r>
      <w:r w:rsidRPr="000428C3">
        <w:rPr>
          <w:rFonts w:cs="Times New Roman"/>
          <w:bCs/>
          <w:sz w:val="32"/>
        </w:rPr>
        <w:t xml:space="preserve"> поселения </w:t>
      </w:r>
      <w:r w:rsidR="00EE4ACB" w:rsidRPr="000428C3">
        <w:rPr>
          <w:rFonts w:cs="Times New Roman"/>
          <w:bCs/>
          <w:sz w:val="32"/>
        </w:rPr>
        <w:t>Шеркалы</w:t>
      </w:r>
    </w:p>
    <w:p w:rsidR="005A4985" w:rsidRPr="000428C3" w:rsidRDefault="005A4985" w:rsidP="00A800F3">
      <w:pPr>
        <w:pStyle w:val="affffe"/>
        <w:spacing w:line="240" w:lineRule="auto"/>
        <w:ind w:firstLine="284"/>
        <w:rPr>
          <w:rFonts w:cs="Times New Roman"/>
          <w:bCs/>
          <w:sz w:val="32"/>
        </w:rPr>
      </w:pPr>
      <w:r w:rsidRPr="000428C3">
        <w:rPr>
          <w:rFonts w:cs="Times New Roman"/>
          <w:bCs/>
          <w:sz w:val="32"/>
        </w:rPr>
        <w:t>Октябрьского района Ханты-Мансийского автономного округа – Югры</w:t>
      </w:r>
    </w:p>
    <w:p w:rsidR="00F97433" w:rsidRPr="000428C3" w:rsidRDefault="00F97433" w:rsidP="00A800F3">
      <w:pPr>
        <w:pStyle w:val="affffe"/>
        <w:spacing w:line="240" w:lineRule="auto"/>
        <w:rPr>
          <w:rFonts w:cs="Times New Roman"/>
        </w:rPr>
      </w:pPr>
    </w:p>
    <w:p w:rsidR="00F97433" w:rsidRPr="000428C3" w:rsidRDefault="00F97433" w:rsidP="00A800F3">
      <w:pPr>
        <w:pStyle w:val="affffe"/>
        <w:spacing w:line="240" w:lineRule="auto"/>
        <w:ind w:firstLine="284"/>
        <w:rPr>
          <w:rFonts w:cs="Times New Roman"/>
          <w:sz w:val="32"/>
        </w:rPr>
      </w:pPr>
      <w:r w:rsidRPr="000428C3">
        <w:rPr>
          <w:rFonts w:cs="Times New Roman"/>
          <w:bCs/>
          <w:sz w:val="32"/>
        </w:rPr>
        <w:t>МАТЕРИАЛЫ</w:t>
      </w:r>
      <w:r w:rsidRPr="000428C3">
        <w:rPr>
          <w:rFonts w:cs="Times New Roman"/>
          <w:sz w:val="32"/>
        </w:rPr>
        <w:t xml:space="preserve"> ПО ОБОСНОВАНИЮ</w:t>
      </w:r>
    </w:p>
    <w:p w:rsidR="00F97433" w:rsidRPr="000428C3" w:rsidRDefault="00F97433" w:rsidP="00A800F3">
      <w:pPr>
        <w:pStyle w:val="affffe"/>
        <w:spacing w:line="240" w:lineRule="auto"/>
        <w:rPr>
          <w:rFonts w:cs="Times New Roman"/>
        </w:rPr>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5A4985" w:rsidRPr="000428C3" w:rsidRDefault="005A4985"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006CAD" w:rsidRPr="000428C3" w:rsidRDefault="00006CAD"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5"/>
        <w:spacing w:line="240" w:lineRule="auto"/>
      </w:pPr>
    </w:p>
    <w:p w:rsidR="00F97433" w:rsidRPr="000428C3" w:rsidRDefault="00F97433" w:rsidP="00A800F3">
      <w:pPr>
        <w:pStyle w:val="affff1"/>
      </w:pPr>
      <w:r w:rsidRPr="000428C3">
        <w:t xml:space="preserve">г. Санкт-Петербург </w:t>
      </w:r>
    </w:p>
    <w:p w:rsidR="00F97433" w:rsidRPr="000428C3" w:rsidRDefault="00F97433" w:rsidP="00A800F3">
      <w:pPr>
        <w:pStyle w:val="affff1"/>
      </w:pPr>
      <w:r w:rsidRPr="000428C3">
        <w:t>2020 год</w:t>
      </w:r>
    </w:p>
    <w:p w:rsidR="00B61E2F" w:rsidRPr="000428C3" w:rsidRDefault="00B61E2F" w:rsidP="00A800F3">
      <w:pPr>
        <w:spacing w:after="0" w:line="240" w:lineRule="auto"/>
        <w:rPr>
          <w:rFonts w:ascii="Times New Roman" w:hAnsi="Times New Roman" w:cs="Times New Roman"/>
          <w:b/>
          <w:noProof/>
          <w:szCs w:val="28"/>
        </w:rPr>
      </w:pPr>
      <w:r w:rsidRPr="000428C3">
        <w:rPr>
          <w:rFonts w:ascii="Times New Roman" w:hAnsi="Times New Roman" w:cs="Times New Roman"/>
          <w:b/>
          <w:noProof/>
          <w:szCs w:val="28"/>
        </w:rPr>
        <w:lastRenderedPageBreak/>
        <w:drawing>
          <wp:inline distT="0" distB="0" distL="0" distR="0" wp14:anchorId="50D968EC" wp14:editId="3F9AFE00">
            <wp:extent cx="666750" cy="66263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730" cy="676531"/>
                    </a:xfrm>
                    <a:prstGeom prst="rect">
                      <a:avLst/>
                    </a:prstGeom>
                    <a:noFill/>
                  </pic:spPr>
                </pic:pic>
              </a:graphicData>
            </a:graphic>
          </wp:inline>
        </w:drawing>
      </w:r>
      <w:r w:rsidRPr="000428C3">
        <w:rPr>
          <w:rFonts w:ascii="Times New Roman" w:hAnsi="Times New Roman" w:cs="Times New Roman"/>
          <w:b/>
          <w:noProof/>
          <w:sz w:val="24"/>
          <w:szCs w:val="24"/>
        </w:rPr>
        <w:drawing>
          <wp:inline distT="0" distB="0" distL="0" distR="0" wp14:anchorId="380F1ECA" wp14:editId="371D0E97">
            <wp:extent cx="6012000" cy="37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12000" cy="37575"/>
                    </a:xfrm>
                    <a:prstGeom prst="rect">
                      <a:avLst/>
                    </a:prstGeom>
                    <a:noFill/>
                    <a:ln>
                      <a:noFill/>
                    </a:ln>
                  </pic:spPr>
                </pic:pic>
              </a:graphicData>
            </a:graphic>
          </wp:inline>
        </w:drawing>
      </w:r>
    </w:p>
    <w:p w:rsidR="00B61E2F" w:rsidRPr="000428C3" w:rsidRDefault="00B61E2F" w:rsidP="00A800F3">
      <w:pPr>
        <w:pStyle w:val="afb"/>
        <w:tabs>
          <w:tab w:val="left" w:pos="8364"/>
        </w:tabs>
        <w:ind w:right="-1"/>
        <w:jc w:val="right"/>
        <w:rPr>
          <w:rFonts w:ascii="Times New Roman" w:hAnsi="Times New Roman" w:cs="Times New Roman"/>
        </w:rPr>
      </w:pPr>
      <w:r w:rsidRPr="000428C3">
        <w:rPr>
          <w:rFonts w:ascii="Times New Roman" w:hAnsi="Times New Roman" w:cs="Times New Roman"/>
        </w:rPr>
        <w:t>Заказчик:</w:t>
      </w:r>
    </w:p>
    <w:p w:rsidR="00EE148E" w:rsidRPr="000428C3" w:rsidRDefault="00EE148E" w:rsidP="00A800F3">
      <w:pPr>
        <w:pStyle w:val="afb"/>
        <w:tabs>
          <w:tab w:val="left" w:pos="8364"/>
        </w:tabs>
        <w:ind w:right="-1"/>
        <w:jc w:val="right"/>
        <w:rPr>
          <w:rFonts w:ascii="Times New Roman" w:hAnsi="Times New Roman" w:cs="Times New Roman"/>
        </w:rPr>
      </w:pPr>
      <w:proofErr w:type="spellStart"/>
      <w:r w:rsidRPr="000428C3">
        <w:rPr>
          <w:rFonts w:ascii="Times New Roman" w:hAnsi="Times New Roman" w:cs="Times New Roman"/>
        </w:rPr>
        <w:t>УЖКХиС</w:t>
      </w:r>
      <w:proofErr w:type="spellEnd"/>
      <w:r w:rsidRPr="000428C3">
        <w:rPr>
          <w:rFonts w:ascii="Times New Roman" w:hAnsi="Times New Roman" w:cs="Times New Roman"/>
        </w:rPr>
        <w:t xml:space="preserve"> администрации</w:t>
      </w:r>
    </w:p>
    <w:p w:rsidR="00691400" w:rsidRPr="000428C3" w:rsidRDefault="00EE148E" w:rsidP="00A800F3">
      <w:pPr>
        <w:pStyle w:val="afb"/>
        <w:tabs>
          <w:tab w:val="left" w:pos="8364"/>
        </w:tabs>
        <w:ind w:right="-1"/>
        <w:jc w:val="right"/>
        <w:rPr>
          <w:rFonts w:ascii="Times New Roman" w:hAnsi="Times New Roman" w:cs="Times New Roman"/>
        </w:rPr>
      </w:pPr>
      <w:r w:rsidRPr="000428C3">
        <w:rPr>
          <w:rFonts w:ascii="Times New Roman" w:hAnsi="Times New Roman" w:cs="Times New Roman"/>
        </w:rPr>
        <w:t>Октябрьского района</w:t>
      </w:r>
    </w:p>
    <w:p w:rsidR="00B61E2F" w:rsidRPr="000428C3" w:rsidRDefault="00B61E2F" w:rsidP="00A800F3">
      <w:pPr>
        <w:pStyle w:val="afb"/>
        <w:tabs>
          <w:tab w:val="left" w:pos="8364"/>
        </w:tabs>
        <w:ind w:right="-1"/>
        <w:jc w:val="right"/>
        <w:rPr>
          <w:rFonts w:ascii="Times New Roman" w:hAnsi="Times New Roman" w:cs="Times New Roman"/>
        </w:rPr>
      </w:pPr>
      <w:r w:rsidRPr="000428C3">
        <w:rPr>
          <w:rFonts w:ascii="Times New Roman" w:hAnsi="Times New Roman" w:cs="Times New Roman"/>
        </w:rPr>
        <w:t>Муниципальный контракт:</w:t>
      </w:r>
    </w:p>
    <w:p w:rsidR="00B61E2F" w:rsidRPr="000428C3" w:rsidRDefault="00B61E2F" w:rsidP="00A800F3">
      <w:pPr>
        <w:pStyle w:val="afb"/>
        <w:tabs>
          <w:tab w:val="left" w:pos="8364"/>
        </w:tabs>
        <w:ind w:right="-1"/>
        <w:jc w:val="right"/>
        <w:rPr>
          <w:rFonts w:ascii="Times New Roman" w:hAnsi="Times New Roman" w:cs="Times New Roman"/>
        </w:rPr>
      </w:pPr>
      <w:r w:rsidRPr="000428C3">
        <w:rPr>
          <w:rFonts w:ascii="Times New Roman" w:hAnsi="Times New Roman" w:cs="Times New Roman"/>
        </w:rPr>
        <w:t xml:space="preserve">№ </w:t>
      </w:r>
      <w:r w:rsidR="00EE148E" w:rsidRPr="000428C3">
        <w:rPr>
          <w:rFonts w:ascii="Times New Roman" w:hAnsi="Times New Roman" w:cs="Times New Roman"/>
        </w:rPr>
        <w:t xml:space="preserve">161/20 </w:t>
      </w:r>
      <w:r w:rsidRPr="000428C3">
        <w:rPr>
          <w:rFonts w:ascii="Times New Roman" w:hAnsi="Times New Roman" w:cs="Times New Roman"/>
        </w:rPr>
        <w:t xml:space="preserve">от </w:t>
      </w:r>
      <w:r w:rsidR="00EE148E" w:rsidRPr="000428C3">
        <w:rPr>
          <w:rFonts w:ascii="Times New Roman" w:hAnsi="Times New Roman" w:cs="Times New Roman"/>
        </w:rPr>
        <w:t>18.09</w:t>
      </w:r>
      <w:r w:rsidRPr="000428C3">
        <w:rPr>
          <w:rFonts w:ascii="Times New Roman" w:hAnsi="Times New Roman" w:cs="Times New Roman"/>
        </w:rPr>
        <w:t>.2020г.</w:t>
      </w:r>
    </w:p>
    <w:p w:rsidR="00B61E2F" w:rsidRPr="000428C3" w:rsidRDefault="00B61E2F" w:rsidP="00A800F3">
      <w:pPr>
        <w:pStyle w:val="afb"/>
        <w:jc w:val="right"/>
        <w:rPr>
          <w:rFonts w:ascii="Times New Roman" w:hAnsi="Times New Roman" w:cs="Times New Roman"/>
        </w:rPr>
      </w:pPr>
    </w:p>
    <w:p w:rsidR="00B61E2F" w:rsidRPr="000428C3" w:rsidRDefault="00B61E2F" w:rsidP="00A800F3">
      <w:pPr>
        <w:pStyle w:val="afb"/>
        <w:jc w:val="right"/>
        <w:rPr>
          <w:rFonts w:ascii="Times New Roman" w:hAnsi="Times New Roman" w:cs="Times New Roman"/>
        </w:rPr>
      </w:pPr>
    </w:p>
    <w:p w:rsidR="00B61E2F" w:rsidRPr="000428C3" w:rsidRDefault="00B61E2F" w:rsidP="00A800F3">
      <w:pPr>
        <w:pStyle w:val="afb"/>
        <w:jc w:val="right"/>
        <w:rPr>
          <w:rFonts w:ascii="Times New Roman" w:hAnsi="Times New Roman" w:cs="Times New Roman"/>
        </w:rPr>
      </w:pPr>
    </w:p>
    <w:p w:rsidR="005A4985" w:rsidRPr="000428C3" w:rsidRDefault="005A4985" w:rsidP="00A800F3">
      <w:pPr>
        <w:pStyle w:val="afb"/>
        <w:jc w:val="right"/>
        <w:rPr>
          <w:rFonts w:ascii="Times New Roman" w:hAnsi="Times New Roman" w:cs="Times New Roman"/>
        </w:rPr>
      </w:pPr>
    </w:p>
    <w:p w:rsidR="00B61E2F" w:rsidRPr="000428C3" w:rsidRDefault="00B61E2F" w:rsidP="00A800F3">
      <w:pPr>
        <w:pStyle w:val="afb"/>
        <w:jc w:val="right"/>
        <w:rPr>
          <w:rFonts w:ascii="Times New Roman" w:hAnsi="Times New Roman" w:cs="Times New Roman"/>
        </w:rPr>
      </w:pPr>
    </w:p>
    <w:p w:rsidR="00840A22" w:rsidRPr="000428C3" w:rsidRDefault="00840A22" w:rsidP="00A800F3">
      <w:pPr>
        <w:pStyle w:val="afb"/>
        <w:jc w:val="right"/>
        <w:rPr>
          <w:rFonts w:ascii="Times New Roman" w:hAnsi="Times New Roman" w:cs="Times New Roman"/>
        </w:rPr>
      </w:pPr>
    </w:p>
    <w:p w:rsidR="00B61E2F" w:rsidRPr="000428C3" w:rsidRDefault="00B61E2F" w:rsidP="00A800F3">
      <w:pPr>
        <w:spacing w:line="240" w:lineRule="auto"/>
        <w:jc w:val="center"/>
        <w:rPr>
          <w:rFonts w:ascii="Times New Roman" w:hAnsi="Times New Roman" w:cs="Times New Roman"/>
          <w:noProof/>
          <w:szCs w:val="24"/>
        </w:rPr>
      </w:pPr>
    </w:p>
    <w:p w:rsidR="003F1DF1" w:rsidRPr="000428C3" w:rsidRDefault="005A4985" w:rsidP="00A800F3">
      <w:pPr>
        <w:spacing w:after="0" w:line="240" w:lineRule="auto"/>
        <w:jc w:val="center"/>
        <w:rPr>
          <w:rFonts w:ascii="Times New Roman" w:hAnsi="Times New Roman" w:cs="Times New Roman"/>
          <w:b/>
          <w:bCs/>
          <w:caps/>
          <w:sz w:val="32"/>
          <w:szCs w:val="32"/>
        </w:rPr>
      </w:pPr>
      <w:r w:rsidRPr="000428C3">
        <w:rPr>
          <w:rFonts w:ascii="Times New Roman" w:hAnsi="Times New Roman" w:cs="Times New Roman"/>
          <w:b/>
          <w:bCs/>
          <w:caps/>
          <w:sz w:val="32"/>
          <w:szCs w:val="32"/>
        </w:rPr>
        <w:t xml:space="preserve">Внесение изменений в генеральный план </w:t>
      </w:r>
      <w:r w:rsidR="003863DE">
        <w:rPr>
          <w:rFonts w:ascii="Times New Roman" w:hAnsi="Times New Roman" w:cs="Times New Roman"/>
          <w:b/>
          <w:bCs/>
          <w:caps/>
          <w:sz w:val="32"/>
          <w:szCs w:val="32"/>
        </w:rPr>
        <w:t>сельского</w:t>
      </w:r>
      <w:r w:rsidRPr="000428C3">
        <w:rPr>
          <w:rFonts w:ascii="Times New Roman" w:hAnsi="Times New Roman" w:cs="Times New Roman"/>
          <w:b/>
          <w:bCs/>
          <w:caps/>
          <w:sz w:val="32"/>
          <w:szCs w:val="32"/>
        </w:rPr>
        <w:t xml:space="preserve"> поселения </w:t>
      </w:r>
      <w:r w:rsidR="00EE4ACB" w:rsidRPr="000428C3">
        <w:rPr>
          <w:rFonts w:ascii="Times New Roman" w:hAnsi="Times New Roman" w:cs="Times New Roman"/>
          <w:b/>
          <w:bCs/>
          <w:caps/>
          <w:sz w:val="32"/>
          <w:szCs w:val="32"/>
        </w:rPr>
        <w:t>Шеркалы</w:t>
      </w:r>
    </w:p>
    <w:p w:rsidR="005A4985" w:rsidRPr="000428C3" w:rsidRDefault="005A4985" w:rsidP="00A800F3">
      <w:pPr>
        <w:spacing w:after="0" w:line="240" w:lineRule="auto"/>
        <w:jc w:val="center"/>
        <w:rPr>
          <w:rFonts w:ascii="Times New Roman" w:hAnsi="Times New Roman" w:cs="Times New Roman"/>
          <w:b/>
          <w:bCs/>
          <w:caps/>
          <w:sz w:val="32"/>
          <w:szCs w:val="32"/>
        </w:rPr>
      </w:pPr>
      <w:r w:rsidRPr="000428C3">
        <w:rPr>
          <w:rFonts w:ascii="Times New Roman" w:hAnsi="Times New Roman" w:cs="Times New Roman"/>
          <w:b/>
          <w:bCs/>
          <w:caps/>
          <w:sz w:val="32"/>
          <w:szCs w:val="32"/>
        </w:rPr>
        <w:t>Октябрьского района Ханты-Мансийского автономного округа – Югры</w:t>
      </w:r>
    </w:p>
    <w:p w:rsidR="005A4985" w:rsidRPr="000428C3" w:rsidRDefault="005A4985" w:rsidP="00A800F3">
      <w:pPr>
        <w:spacing w:after="0" w:line="240" w:lineRule="auto"/>
        <w:jc w:val="center"/>
        <w:rPr>
          <w:rFonts w:ascii="Times New Roman" w:hAnsi="Times New Roman" w:cs="Times New Roman"/>
          <w:b/>
          <w:caps/>
          <w:sz w:val="32"/>
          <w:szCs w:val="32"/>
        </w:rPr>
      </w:pPr>
    </w:p>
    <w:p w:rsidR="005A4985" w:rsidRPr="000428C3" w:rsidRDefault="005A4985" w:rsidP="00A800F3">
      <w:pPr>
        <w:spacing w:after="0" w:line="240" w:lineRule="auto"/>
        <w:jc w:val="center"/>
        <w:rPr>
          <w:rFonts w:ascii="Times New Roman" w:hAnsi="Times New Roman" w:cs="Times New Roman"/>
          <w:b/>
          <w:caps/>
          <w:sz w:val="32"/>
          <w:szCs w:val="32"/>
        </w:rPr>
      </w:pPr>
      <w:r w:rsidRPr="000428C3">
        <w:rPr>
          <w:rFonts w:ascii="Times New Roman" w:hAnsi="Times New Roman" w:cs="Times New Roman"/>
          <w:b/>
          <w:caps/>
          <w:sz w:val="32"/>
          <w:szCs w:val="32"/>
        </w:rPr>
        <w:t>МАТЕРИАЛЫ ПО ОБОСНОВАНИЮ</w:t>
      </w:r>
    </w:p>
    <w:p w:rsidR="00B61E2F" w:rsidRPr="000428C3" w:rsidRDefault="00B61E2F" w:rsidP="00A800F3">
      <w:pPr>
        <w:spacing w:after="0" w:line="240" w:lineRule="auto"/>
        <w:jc w:val="center"/>
        <w:rPr>
          <w:rFonts w:ascii="Times New Roman" w:hAnsi="Times New Roman" w:cs="Times New Roman"/>
          <w:b/>
          <w:smallCaps/>
          <w:sz w:val="28"/>
          <w:szCs w:val="42"/>
        </w:rPr>
      </w:pPr>
    </w:p>
    <w:p w:rsidR="001644C0" w:rsidRPr="000428C3" w:rsidRDefault="001644C0" w:rsidP="00A800F3">
      <w:pPr>
        <w:spacing w:after="0" w:line="240" w:lineRule="auto"/>
        <w:jc w:val="center"/>
        <w:rPr>
          <w:rFonts w:ascii="Times New Roman" w:hAnsi="Times New Roman" w:cs="Times New Roman"/>
          <w:b/>
          <w:smallCaps/>
          <w:sz w:val="28"/>
          <w:szCs w:val="42"/>
        </w:rPr>
      </w:pPr>
    </w:p>
    <w:p w:rsidR="001644C0" w:rsidRPr="000428C3" w:rsidRDefault="001644C0" w:rsidP="00A800F3">
      <w:pPr>
        <w:spacing w:after="0" w:line="240" w:lineRule="auto"/>
        <w:jc w:val="center"/>
        <w:rPr>
          <w:rFonts w:ascii="Times New Roman" w:hAnsi="Times New Roman" w:cs="Times New Roman"/>
          <w:b/>
          <w:smallCaps/>
          <w:sz w:val="28"/>
          <w:szCs w:val="42"/>
        </w:rPr>
      </w:pPr>
    </w:p>
    <w:p w:rsidR="00B61E2F" w:rsidRPr="000428C3" w:rsidRDefault="00B61E2F" w:rsidP="00A800F3">
      <w:pPr>
        <w:spacing w:after="0" w:line="240" w:lineRule="auto"/>
        <w:jc w:val="center"/>
        <w:rPr>
          <w:rFonts w:ascii="Times New Roman" w:hAnsi="Times New Roman" w:cs="Times New Roman"/>
          <w:smallCaps/>
          <w:sz w:val="32"/>
          <w:szCs w:val="42"/>
        </w:rPr>
      </w:pPr>
    </w:p>
    <w:p w:rsidR="00B61E2F" w:rsidRPr="000428C3" w:rsidRDefault="00B61E2F" w:rsidP="00A800F3">
      <w:pPr>
        <w:spacing w:after="0" w:line="240" w:lineRule="auto"/>
        <w:jc w:val="center"/>
        <w:rPr>
          <w:rFonts w:ascii="Times New Roman" w:hAnsi="Times New Roman" w:cs="Times New Roman"/>
          <w:smallCaps/>
          <w:sz w:val="32"/>
          <w:szCs w:val="42"/>
        </w:rPr>
      </w:pPr>
      <w:r w:rsidRPr="000428C3">
        <w:rPr>
          <w:rFonts w:ascii="Times New Roman" w:hAnsi="Times New Roman" w:cs="Times New Roman"/>
          <w:noProof/>
        </w:rPr>
        <w:drawing>
          <wp:anchor distT="0" distB="0" distL="114300" distR="114300" simplePos="0" relativeHeight="251661312" behindDoc="0" locked="0" layoutInCell="1" allowOverlap="1" wp14:anchorId="70C57D36" wp14:editId="63616FF5">
            <wp:simplePos x="0" y="0"/>
            <wp:positionH relativeFrom="column">
              <wp:posOffset>2510790</wp:posOffset>
            </wp:positionH>
            <wp:positionV relativeFrom="paragraph">
              <wp:posOffset>12065</wp:posOffset>
            </wp:positionV>
            <wp:extent cx="1361440" cy="1304925"/>
            <wp:effectExtent l="0" t="0" r="0" b="0"/>
            <wp:wrapNone/>
            <wp:docPr id="2" name="Рисунок 2" descr="C:\Users\ubushaeva.ve\Desktop\Шаблоны\Подписи\Константа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bushaeva.ve\Desktop\Шаблоны\Подписи\Константа печать.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440" cy="1304925"/>
                    </a:xfrm>
                    <a:prstGeom prst="rect">
                      <a:avLst/>
                    </a:prstGeom>
                    <a:noFill/>
                    <a:ln>
                      <a:noFill/>
                    </a:ln>
                  </pic:spPr>
                </pic:pic>
              </a:graphicData>
            </a:graphic>
          </wp:anchor>
        </w:drawing>
      </w:r>
    </w:p>
    <w:p w:rsidR="00B61E2F" w:rsidRPr="000428C3" w:rsidRDefault="00B61E2F" w:rsidP="00A800F3">
      <w:pPr>
        <w:spacing w:after="0" w:line="240" w:lineRule="auto"/>
        <w:jc w:val="center"/>
        <w:rPr>
          <w:rFonts w:ascii="Times New Roman" w:hAnsi="Times New Roman" w:cs="Times New Roman"/>
          <w:smallCaps/>
          <w:sz w:val="32"/>
          <w:szCs w:val="42"/>
        </w:rPr>
      </w:pPr>
      <w:r w:rsidRPr="000428C3">
        <w:rPr>
          <w:rFonts w:ascii="Times New Roman" w:hAnsi="Times New Roman" w:cs="Times New Roman"/>
          <w:smallCaps/>
          <w:noProof/>
          <w:sz w:val="32"/>
          <w:szCs w:val="42"/>
        </w:rPr>
        <w:drawing>
          <wp:anchor distT="0" distB="0" distL="114300" distR="114300" simplePos="0" relativeHeight="251654144" behindDoc="0" locked="0" layoutInCell="1" allowOverlap="1" wp14:anchorId="2C110710" wp14:editId="2448AA5C">
            <wp:simplePos x="0" y="0"/>
            <wp:positionH relativeFrom="column">
              <wp:posOffset>3213735</wp:posOffset>
            </wp:positionH>
            <wp:positionV relativeFrom="paragraph">
              <wp:posOffset>109220</wp:posOffset>
            </wp:positionV>
            <wp:extent cx="657225" cy="636905"/>
            <wp:effectExtent l="0" t="0" r="0" b="0"/>
            <wp:wrapNone/>
            <wp:docPr id="1" name="Рисунок 1" descr="C:\Users\ubushaeva.ve\Desktop\Шаблоны\Подписи\Крашеннинико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ushaeva.ve\Desktop\Шаблоны\Подписи\Крашенниников подпись.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36905"/>
                    </a:xfrm>
                    <a:prstGeom prst="rect">
                      <a:avLst/>
                    </a:prstGeom>
                    <a:noFill/>
                    <a:ln>
                      <a:noFill/>
                    </a:ln>
                  </pic:spPr>
                </pic:pic>
              </a:graphicData>
            </a:graphic>
          </wp:anchor>
        </w:drawing>
      </w:r>
    </w:p>
    <w:p w:rsidR="00B61E2F" w:rsidRPr="000428C3" w:rsidRDefault="00B61E2F" w:rsidP="00A800F3">
      <w:pPr>
        <w:spacing w:after="0" w:line="240" w:lineRule="auto"/>
        <w:jc w:val="center"/>
        <w:rPr>
          <w:rFonts w:ascii="Times New Roman" w:hAnsi="Times New Roman" w:cs="Times New Roman"/>
          <w:smallCaps/>
          <w:sz w:val="32"/>
          <w:szCs w:val="42"/>
        </w:rPr>
      </w:pPr>
    </w:p>
    <w:tbl>
      <w:tblPr>
        <w:tblW w:w="0" w:type="auto"/>
        <w:tblLook w:val="04A0" w:firstRow="1" w:lastRow="0" w:firstColumn="1" w:lastColumn="0" w:noHBand="0" w:noVBand="1"/>
      </w:tblPr>
      <w:tblGrid>
        <w:gridCol w:w="4005"/>
        <w:gridCol w:w="2625"/>
        <w:gridCol w:w="2941"/>
      </w:tblGrid>
      <w:tr w:rsidR="00B61E2F" w:rsidRPr="000428C3" w:rsidTr="00CE73A1">
        <w:tc>
          <w:tcPr>
            <w:tcW w:w="4077" w:type="dxa"/>
            <w:vAlign w:val="center"/>
          </w:tcPr>
          <w:p w:rsidR="00B61E2F" w:rsidRPr="000428C3" w:rsidRDefault="00B61E2F" w:rsidP="00A800F3">
            <w:pPr>
              <w:spacing w:after="240" w:line="240" w:lineRule="auto"/>
              <w:rPr>
                <w:rFonts w:ascii="Times New Roman" w:hAnsi="Times New Roman" w:cs="Times New Roman"/>
              </w:rPr>
            </w:pPr>
            <w:r w:rsidRPr="000428C3">
              <w:rPr>
                <w:rFonts w:ascii="Times New Roman" w:hAnsi="Times New Roman" w:cs="Times New Roman"/>
              </w:rPr>
              <w:t>Генеральный директор</w:t>
            </w:r>
          </w:p>
        </w:tc>
        <w:tc>
          <w:tcPr>
            <w:tcW w:w="2694" w:type="dxa"/>
          </w:tcPr>
          <w:p w:rsidR="00B61E2F" w:rsidRPr="000428C3" w:rsidRDefault="00B61E2F" w:rsidP="00A800F3">
            <w:pPr>
              <w:spacing w:after="240" w:line="240" w:lineRule="auto"/>
              <w:jc w:val="right"/>
              <w:rPr>
                <w:rFonts w:ascii="Times New Roman" w:hAnsi="Times New Roman" w:cs="Times New Roman"/>
              </w:rPr>
            </w:pPr>
          </w:p>
        </w:tc>
        <w:tc>
          <w:tcPr>
            <w:tcW w:w="2976" w:type="dxa"/>
            <w:vAlign w:val="center"/>
          </w:tcPr>
          <w:p w:rsidR="00B61E2F" w:rsidRPr="000428C3" w:rsidRDefault="00B61E2F" w:rsidP="00A800F3">
            <w:pPr>
              <w:spacing w:after="240" w:line="240" w:lineRule="auto"/>
              <w:jc w:val="right"/>
              <w:rPr>
                <w:rFonts w:ascii="Times New Roman" w:hAnsi="Times New Roman" w:cs="Times New Roman"/>
              </w:rPr>
            </w:pPr>
            <w:r w:rsidRPr="000428C3">
              <w:rPr>
                <w:rFonts w:ascii="Times New Roman" w:hAnsi="Times New Roman" w:cs="Times New Roman"/>
              </w:rPr>
              <w:t>К.И. Крашенинников</w:t>
            </w:r>
          </w:p>
        </w:tc>
      </w:tr>
      <w:tr w:rsidR="00B61E2F" w:rsidRPr="000428C3" w:rsidTr="00CE73A1">
        <w:tc>
          <w:tcPr>
            <w:tcW w:w="4077" w:type="dxa"/>
            <w:vAlign w:val="center"/>
          </w:tcPr>
          <w:p w:rsidR="00B61E2F" w:rsidRPr="000428C3" w:rsidRDefault="00B61E2F" w:rsidP="00A800F3">
            <w:pPr>
              <w:spacing w:after="240" w:line="240" w:lineRule="auto"/>
              <w:rPr>
                <w:rFonts w:ascii="Times New Roman" w:hAnsi="Times New Roman" w:cs="Times New Roman"/>
              </w:rPr>
            </w:pPr>
            <w:r w:rsidRPr="000428C3">
              <w:rPr>
                <w:rFonts w:ascii="Times New Roman" w:hAnsi="Times New Roman" w:cs="Times New Roman"/>
              </w:rPr>
              <w:t>Руководитель отдела</w:t>
            </w:r>
          </w:p>
        </w:tc>
        <w:tc>
          <w:tcPr>
            <w:tcW w:w="2694" w:type="dxa"/>
          </w:tcPr>
          <w:p w:rsidR="00B61E2F" w:rsidRPr="000428C3" w:rsidRDefault="0076200B" w:rsidP="00A800F3">
            <w:pPr>
              <w:spacing w:after="240" w:line="240" w:lineRule="auto"/>
              <w:jc w:val="right"/>
              <w:rPr>
                <w:rFonts w:ascii="Times New Roman" w:hAnsi="Times New Roman" w:cs="Times New Roman"/>
              </w:rPr>
            </w:pPr>
            <w:r w:rsidRPr="000428C3">
              <w:rPr>
                <w:rFonts w:ascii="Times New Roman" w:hAnsi="Times New Roman" w:cs="Times New Roman"/>
                <w:noProof/>
                <w:sz w:val="28"/>
                <w:szCs w:val="28"/>
              </w:rPr>
              <w:drawing>
                <wp:anchor distT="0" distB="0" distL="114300" distR="114300" simplePos="0" relativeHeight="251658240" behindDoc="0" locked="0" layoutInCell="1" allowOverlap="1" wp14:anchorId="12BC5215" wp14:editId="5DA5AE1E">
                  <wp:simplePos x="0" y="0"/>
                  <wp:positionH relativeFrom="column">
                    <wp:posOffset>683895</wp:posOffset>
                  </wp:positionH>
                  <wp:positionV relativeFrom="paragraph">
                    <wp:posOffset>293370</wp:posOffset>
                  </wp:positionV>
                  <wp:extent cx="739140" cy="619125"/>
                  <wp:effectExtent l="0" t="0" r="3810" b="9525"/>
                  <wp:wrapNone/>
                  <wp:docPr id="5" name="Рисунок 5" descr="C:\Users\ubushaeva.ve\Downloads\mobile_file_2020-11-17_14-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bushaeva.ve\Downloads\mobile_file_2020-11-17_14-29-24.jpg"/>
                          <pic:cNvPicPr>
                            <a:picLocks noChangeAspect="1" noChangeArrowheads="1"/>
                          </pic:cNvPicPr>
                        </pic:nvPicPr>
                        <pic:blipFill>
                          <a:blip r:embed="rId13" cstate="print">
                            <a:biLevel thresh="75000"/>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39140" cy="619125"/>
                          </a:xfrm>
                          <a:prstGeom prst="rect">
                            <a:avLst/>
                          </a:prstGeom>
                          <a:noFill/>
                          <a:ln>
                            <a:noFill/>
                          </a:ln>
                        </pic:spPr>
                      </pic:pic>
                    </a:graphicData>
                  </a:graphic>
                </wp:anchor>
              </w:drawing>
            </w:r>
            <w:r w:rsidR="00B61E2F" w:rsidRPr="000428C3">
              <w:rPr>
                <w:rFonts w:ascii="Times New Roman" w:hAnsi="Times New Roman" w:cs="Times New Roman"/>
                <w:b/>
                <w:smallCaps/>
                <w:noProof/>
                <w:sz w:val="40"/>
                <w:szCs w:val="42"/>
              </w:rPr>
              <w:drawing>
                <wp:anchor distT="0" distB="0" distL="114300" distR="114300" simplePos="0" relativeHeight="251656192" behindDoc="0" locked="0" layoutInCell="1" allowOverlap="1" wp14:anchorId="3815A178" wp14:editId="30E05A00">
                  <wp:simplePos x="0" y="0"/>
                  <wp:positionH relativeFrom="column">
                    <wp:posOffset>810895</wp:posOffset>
                  </wp:positionH>
                  <wp:positionV relativeFrom="paragraph">
                    <wp:posOffset>-76200</wp:posOffset>
                  </wp:positionV>
                  <wp:extent cx="609600" cy="375285"/>
                  <wp:effectExtent l="0" t="0" r="0" b="0"/>
                  <wp:wrapNone/>
                  <wp:docPr id="13" name="Рисунок 13" descr="C:\Users\ubushaeva.ve\Desktop\Шаблоны\Подписи\терплан\подпись_ Т_Букшевиц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bushaeva.ve\Desktop\Шаблоны\Подписи\терплан\подпись_ Т_Букшевицс.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375285"/>
                          </a:xfrm>
                          <a:prstGeom prst="rect">
                            <a:avLst/>
                          </a:prstGeom>
                          <a:noFill/>
                          <a:ln>
                            <a:noFill/>
                          </a:ln>
                        </pic:spPr>
                      </pic:pic>
                    </a:graphicData>
                  </a:graphic>
                </wp:anchor>
              </w:drawing>
            </w:r>
          </w:p>
        </w:tc>
        <w:tc>
          <w:tcPr>
            <w:tcW w:w="2976" w:type="dxa"/>
            <w:vAlign w:val="center"/>
          </w:tcPr>
          <w:p w:rsidR="00B61E2F" w:rsidRPr="000428C3" w:rsidRDefault="00B61E2F" w:rsidP="00A800F3">
            <w:pPr>
              <w:spacing w:after="240" w:line="240" w:lineRule="auto"/>
              <w:jc w:val="right"/>
              <w:rPr>
                <w:rFonts w:ascii="Times New Roman" w:hAnsi="Times New Roman" w:cs="Times New Roman"/>
              </w:rPr>
            </w:pPr>
            <w:r w:rsidRPr="000428C3">
              <w:rPr>
                <w:rFonts w:ascii="Times New Roman" w:hAnsi="Times New Roman" w:cs="Times New Roman"/>
              </w:rPr>
              <w:t xml:space="preserve">Т.В. </w:t>
            </w:r>
            <w:proofErr w:type="spellStart"/>
            <w:r w:rsidRPr="000428C3">
              <w:rPr>
                <w:rFonts w:ascii="Times New Roman" w:hAnsi="Times New Roman" w:cs="Times New Roman"/>
              </w:rPr>
              <w:t>Букшевицс</w:t>
            </w:r>
            <w:proofErr w:type="spellEnd"/>
          </w:p>
        </w:tc>
      </w:tr>
      <w:tr w:rsidR="00B61E2F" w:rsidRPr="000428C3" w:rsidTr="00CE73A1">
        <w:trPr>
          <w:trHeight w:val="198"/>
        </w:trPr>
        <w:tc>
          <w:tcPr>
            <w:tcW w:w="4077" w:type="dxa"/>
            <w:vAlign w:val="center"/>
          </w:tcPr>
          <w:p w:rsidR="00B61E2F" w:rsidRPr="000428C3" w:rsidRDefault="00B61E2F" w:rsidP="00A800F3">
            <w:pPr>
              <w:spacing w:after="240" w:line="240" w:lineRule="auto"/>
              <w:rPr>
                <w:rFonts w:ascii="Times New Roman" w:hAnsi="Times New Roman" w:cs="Times New Roman"/>
              </w:rPr>
            </w:pPr>
            <w:r w:rsidRPr="000428C3">
              <w:rPr>
                <w:rFonts w:ascii="Times New Roman" w:hAnsi="Times New Roman" w:cs="Times New Roman"/>
              </w:rPr>
              <w:t>Руководитель проекта</w:t>
            </w:r>
            <w:r w:rsidRPr="000428C3">
              <w:rPr>
                <w:rFonts w:ascii="Times New Roman" w:hAnsi="Times New Roman" w:cs="Times New Roman"/>
              </w:rPr>
              <w:tab/>
            </w:r>
          </w:p>
        </w:tc>
        <w:tc>
          <w:tcPr>
            <w:tcW w:w="2694" w:type="dxa"/>
          </w:tcPr>
          <w:p w:rsidR="00B61E2F" w:rsidRPr="000428C3" w:rsidRDefault="00B61E2F" w:rsidP="00A800F3">
            <w:pPr>
              <w:spacing w:after="240" w:line="240" w:lineRule="auto"/>
              <w:jc w:val="right"/>
              <w:rPr>
                <w:rFonts w:ascii="Times New Roman" w:hAnsi="Times New Roman" w:cs="Times New Roman"/>
              </w:rPr>
            </w:pPr>
          </w:p>
        </w:tc>
        <w:tc>
          <w:tcPr>
            <w:tcW w:w="2976" w:type="dxa"/>
            <w:vAlign w:val="center"/>
          </w:tcPr>
          <w:p w:rsidR="00B61E2F" w:rsidRPr="000428C3" w:rsidRDefault="00B61E2F" w:rsidP="00A800F3">
            <w:pPr>
              <w:spacing w:after="240" w:line="240" w:lineRule="auto"/>
              <w:jc w:val="right"/>
              <w:rPr>
                <w:rFonts w:ascii="Times New Roman" w:hAnsi="Times New Roman" w:cs="Times New Roman"/>
              </w:rPr>
            </w:pPr>
            <w:r w:rsidRPr="000428C3">
              <w:rPr>
                <w:rFonts w:ascii="Times New Roman" w:hAnsi="Times New Roman" w:cs="Times New Roman"/>
              </w:rPr>
              <w:t>М.В. Куликов</w:t>
            </w:r>
          </w:p>
        </w:tc>
      </w:tr>
    </w:tbl>
    <w:p w:rsidR="00B61E2F" w:rsidRPr="000428C3" w:rsidRDefault="00B61E2F" w:rsidP="00A800F3">
      <w:pPr>
        <w:pStyle w:val="afb"/>
        <w:jc w:val="center"/>
        <w:rPr>
          <w:rFonts w:ascii="Times New Roman" w:hAnsi="Times New Roman" w:cs="Times New Roman"/>
        </w:rPr>
      </w:pPr>
    </w:p>
    <w:p w:rsidR="00B61E2F" w:rsidRPr="000428C3" w:rsidRDefault="00B61E2F" w:rsidP="00A800F3">
      <w:pPr>
        <w:pStyle w:val="afb"/>
        <w:jc w:val="center"/>
        <w:rPr>
          <w:rFonts w:ascii="Times New Roman" w:hAnsi="Times New Roman" w:cs="Times New Roman"/>
        </w:rPr>
      </w:pPr>
    </w:p>
    <w:p w:rsidR="00B61E2F" w:rsidRPr="000428C3" w:rsidRDefault="00B61E2F" w:rsidP="00A800F3">
      <w:pPr>
        <w:pStyle w:val="afb"/>
        <w:jc w:val="center"/>
        <w:rPr>
          <w:rFonts w:ascii="Times New Roman" w:hAnsi="Times New Roman" w:cs="Times New Roman"/>
        </w:rPr>
      </w:pPr>
    </w:p>
    <w:p w:rsidR="00B61E2F" w:rsidRPr="000428C3" w:rsidRDefault="00B61E2F" w:rsidP="00A800F3">
      <w:pPr>
        <w:pStyle w:val="afb"/>
        <w:jc w:val="center"/>
        <w:rPr>
          <w:rFonts w:ascii="Times New Roman" w:hAnsi="Times New Roman" w:cs="Times New Roman"/>
        </w:rPr>
      </w:pPr>
    </w:p>
    <w:p w:rsidR="001644C0" w:rsidRPr="000428C3" w:rsidRDefault="001644C0" w:rsidP="00A800F3">
      <w:pPr>
        <w:pStyle w:val="afb"/>
        <w:jc w:val="center"/>
        <w:rPr>
          <w:rFonts w:ascii="Times New Roman" w:hAnsi="Times New Roman" w:cs="Times New Roman"/>
        </w:rPr>
      </w:pPr>
    </w:p>
    <w:p w:rsidR="00006CAD" w:rsidRPr="000428C3" w:rsidRDefault="00006CAD" w:rsidP="00A800F3">
      <w:pPr>
        <w:pStyle w:val="afb"/>
        <w:jc w:val="center"/>
        <w:rPr>
          <w:rFonts w:ascii="Times New Roman" w:hAnsi="Times New Roman" w:cs="Times New Roman"/>
        </w:rPr>
      </w:pPr>
    </w:p>
    <w:p w:rsidR="00006CAD" w:rsidRPr="000428C3" w:rsidRDefault="00006CAD" w:rsidP="00A800F3">
      <w:pPr>
        <w:pStyle w:val="afb"/>
        <w:jc w:val="center"/>
        <w:rPr>
          <w:rFonts w:ascii="Times New Roman" w:hAnsi="Times New Roman" w:cs="Times New Roman"/>
        </w:rPr>
      </w:pPr>
    </w:p>
    <w:p w:rsidR="00006CAD" w:rsidRPr="000428C3" w:rsidRDefault="00006CAD" w:rsidP="00A800F3">
      <w:pPr>
        <w:pStyle w:val="afb"/>
        <w:jc w:val="center"/>
        <w:rPr>
          <w:rFonts w:ascii="Times New Roman" w:hAnsi="Times New Roman" w:cs="Times New Roman"/>
        </w:rPr>
      </w:pPr>
    </w:p>
    <w:p w:rsidR="00006CAD" w:rsidRPr="000428C3" w:rsidRDefault="00006CAD" w:rsidP="00A800F3">
      <w:pPr>
        <w:pStyle w:val="afb"/>
        <w:jc w:val="center"/>
        <w:rPr>
          <w:rFonts w:ascii="Times New Roman" w:hAnsi="Times New Roman" w:cs="Times New Roman"/>
        </w:rPr>
      </w:pPr>
    </w:p>
    <w:p w:rsidR="00006CAD" w:rsidRPr="000428C3" w:rsidRDefault="00006CAD" w:rsidP="00A800F3">
      <w:pPr>
        <w:pStyle w:val="afb"/>
        <w:jc w:val="center"/>
        <w:rPr>
          <w:rFonts w:ascii="Times New Roman" w:hAnsi="Times New Roman" w:cs="Times New Roman"/>
        </w:rPr>
      </w:pPr>
    </w:p>
    <w:p w:rsidR="00006CAD" w:rsidRPr="000428C3" w:rsidRDefault="00006CAD" w:rsidP="00A800F3">
      <w:pPr>
        <w:pStyle w:val="afb"/>
        <w:jc w:val="center"/>
        <w:rPr>
          <w:rFonts w:ascii="Times New Roman" w:hAnsi="Times New Roman" w:cs="Times New Roman"/>
        </w:rPr>
      </w:pPr>
    </w:p>
    <w:p w:rsidR="00006CAD" w:rsidRPr="000428C3" w:rsidRDefault="00006CAD" w:rsidP="00A800F3">
      <w:pPr>
        <w:pStyle w:val="afb"/>
        <w:jc w:val="center"/>
        <w:rPr>
          <w:rFonts w:ascii="Times New Roman" w:hAnsi="Times New Roman" w:cs="Times New Roman"/>
        </w:rPr>
      </w:pPr>
    </w:p>
    <w:p w:rsidR="00B61E2F" w:rsidRPr="000428C3" w:rsidRDefault="00B61E2F" w:rsidP="00A800F3">
      <w:pPr>
        <w:pStyle w:val="afb"/>
        <w:jc w:val="center"/>
        <w:rPr>
          <w:rFonts w:ascii="Times New Roman" w:hAnsi="Times New Roman" w:cs="Times New Roman"/>
        </w:rPr>
      </w:pPr>
    </w:p>
    <w:p w:rsidR="00B61E2F" w:rsidRPr="000428C3" w:rsidRDefault="00B61E2F" w:rsidP="00A800F3">
      <w:pPr>
        <w:pStyle w:val="afb"/>
        <w:jc w:val="center"/>
        <w:rPr>
          <w:rFonts w:ascii="Times New Roman" w:hAnsi="Times New Roman" w:cs="Times New Roman"/>
        </w:rPr>
      </w:pPr>
      <w:r w:rsidRPr="000428C3">
        <w:rPr>
          <w:rFonts w:ascii="Times New Roman" w:hAnsi="Times New Roman" w:cs="Times New Roman"/>
        </w:rPr>
        <w:t>Санкт-Петербург</w:t>
      </w:r>
    </w:p>
    <w:p w:rsidR="00B61E2F" w:rsidRPr="000428C3" w:rsidRDefault="00B61E2F" w:rsidP="00A800F3">
      <w:pPr>
        <w:pStyle w:val="afb"/>
        <w:jc w:val="center"/>
        <w:rPr>
          <w:rFonts w:ascii="Times New Roman" w:hAnsi="Times New Roman" w:cs="Times New Roman"/>
          <w:sz w:val="28"/>
          <w:szCs w:val="28"/>
        </w:rPr>
      </w:pPr>
      <w:r w:rsidRPr="000428C3">
        <w:rPr>
          <w:rFonts w:ascii="Times New Roman" w:hAnsi="Times New Roman" w:cs="Times New Roman"/>
        </w:rPr>
        <w:t>2020 г.</w:t>
      </w:r>
    </w:p>
    <w:p w:rsidR="00F97433" w:rsidRPr="000428C3" w:rsidRDefault="00457360" w:rsidP="00A800F3">
      <w:pPr>
        <w:pStyle w:val="affffe"/>
        <w:spacing w:line="240" w:lineRule="auto"/>
        <w:rPr>
          <w:rFonts w:cs="Times New Roman"/>
        </w:rPr>
      </w:pPr>
      <w:r w:rsidRPr="000428C3">
        <w:rPr>
          <w:rFonts w:cs="Times New Roman"/>
          <w:caps w:val="0"/>
        </w:rPr>
        <w:lastRenderedPageBreak/>
        <w:t>Состав материалов проекта</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6379"/>
        <w:gridCol w:w="708"/>
        <w:gridCol w:w="710"/>
        <w:gridCol w:w="1096"/>
      </w:tblGrid>
      <w:tr w:rsidR="00784BC6" w:rsidRPr="000428C3" w:rsidTr="00EC28D8">
        <w:trPr>
          <w:trHeight w:val="20"/>
          <w:tblHeader/>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bookmarkStart w:id="0" w:name="OLE_LINK40"/>
            <w:bookmarkStart w:id="1" w:name="OLE_LINK39"/>
            <w:r w:rsidRPr="000428C3">
              <w:rPr>
                <w:rFonts w:eastAsia="Calibri"/>
                <w:b/>
                <w:sz w:val="22"/>
                <w:szCs w:val="22"/>
              </w:rPr>
              <w:t>№</w:t>
            </w:r>
            <w:proofErr w:type="gramStart"/>
            <w:r w:rsidRPr="000428C3">
              <w:rPr>
                <w:rFonts w:eastAsia="Calibri"/>
                <w:b/>
                <w:sz w:val="22"/>
                <w:szCs w:val="22"/>
              </w:rPr>
              <w:t>п</w:t>
            </w:r>
            <w:proofErr w:type="gramEnd"/>
            <w:r w:rsidR="00EC28D8" w:rsidRPr="000428C3">
              <w:rPr>
                <w:rFonts w:eastAsia="Calibri"/>
                <w:b/>
                <w:sz w:val="22"/>
                <w:szCs w:val="22"/>
              </w:rPr>
              <w:t>/п</w:t>
            </w: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r w:rsidRPr="000428C3">
              <w:rPr>
                <w:rFonts w:eastAsia="Calibri"/>
                <w:b/>
                <w:sz w:val="22"/>
                <w:szCs w:val="22"/>
              </w:rPr>
              <w:t>Наименование</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r w:rsidRPr="000428C3">
              <w:rPr>
                <w:rFonts w:eastAsia="Calibri"/>
                <w:b/>
                <w:sz w:val="22"/>
                <w:szCs w:val="22"/>
              </w:rPr>
              <w:t>Инв. номер</w:t>
            </w: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r w:rsidRPr="000428C3">
              <w:rPr>
                <w:rFonts w:eastAsia="Calibri"/>
                <w:b/>
                <w:sz w:val="22"/>
                <w:szCs w:val="22"/>
              </w:rPr>
              <w:t>Гриф</w:t>
            </w: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r w:rsidRPr="000428C3">
              <w:rPr>
                <w:rFonts w:eastAsia="Calibri"/>
                <w:b/>
                <w:sz w:val="22"/>
                <w:szCs w:val="22"/>
              </w:rPr>
              <w:t>Масштаб</w:t>
            </w: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b/>
                <w:sz w:val="22"/>
                <w:szCs w:val="22"/>
              </w:rPr>
            </w:pP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b/>
                <w:i/>
                <w:sz w:val="22"/>
                <w:szCs w:val="22"/>
              </w:rPr>
            </w:pPr>
            <w:r w:rsidRPr="000428C3">
              <w:rPr>
                <w:rFonts w:eastAsia="Calibri"/>
                <w:b/>
                <w:sz w:val="22"/>
                <w:szCs w:val="22"/>
              </w:rPr>
              <w:t xml:space="preserve">Генеральный план </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i/>
                <w:sz w:val="22"/>
                <w:szCs w:val="22"/>
              </w:rPr>
            </w:pPr>
            <w:r w:rsidRPr="000428C3">
              <w:rPr>
                <w:rFonts w:eastAsia="Calibri"/>
                <w:i/>
                <w:sz w:val="22"/>
                <w:szCs w:val="22"/>
              </w:rPr>
              <w:t>1.1. Текстовые материалы</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r w:rsidRPr="000428C3">
              <w:rPr>
                <w:rFonts w:eastAsia="Calibri"/>
                <w:sz w:val="22"/>
                <w:szCs w:val="22"/>
              </w:rPr>
              <w:t>1.1.1</w:t>
            </w: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r w:rsidRPr="000428C3">
              <w:rPr>
                <w:rFonts w:eastAsia="Calibri"/>
                <w:sz w:val="22"/>
                <w:szCs w:val="22"/>
              </w:rPr>
              <w:t xml:space="preserve">Том 1. Положение о территориальном планировании </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r w:rsidRPr="000428C3">
              <w:rPr>
                <w:rFonts w:eastAsia="Calibri"/>
                <w:sz w:val="22"/>
                <w:szCs w:val="22"/>
              </w:rPr>
              <w:t>НС</w:t>
            </w: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r w:rsidRPr="000428C3">
              <w:rPr>
                <w:rFonts w:eastAsia="Calibri"/>
                <w:sz w:val="22"/>
                <w:szCs w:val="22"/>
              </w:rPr>
              <w:t>-</w:t>
            </w: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i/>
                <w:sz w:val="22"/>
                <w:szCs w:val="22"/>
              </w:rPr>
            </w:pPr>
            <w:r w:rsidRPr="000428C3">
              <w:rPr>
                <w:rFonts w:eastAsia="Calibri"/>
                <w:i/>
                <w:sz w:val="22"/>
                <w:szCs w:val="22"/>
              </w:rPr>
              <w:t>1.2. Графические материалы</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287D2C" w:rsidP="00A800F3">
            <w:pPr>
              <w:pStyle w:val="affff9"/>
              <w:spacing w:before="0" w:after="0"/>
              <w:rPr>
                <w:rFonts w:eastAsia="Calibri"/>
                <w:sz w:val="22"/>
                <w:szCs w:val="22"/>
              </w:rPr>
            </w:pPr>
            <w:r w:rsidRPr="000428C3">
              <w:rPr>
                <w:rFonts w:eastAsia="Calibri"/>
                <w:sz w:val="22"/>
                <w:szCs w:val="22"/>
              </w:rPr>
              <w:t>1.2.1</w:t>
            </w:r>
          </w:p>
        </w:tc>
        <w:tc>
          <w:tcPr>
            <w:tcW w:w="3334" w:type="pct"/>
            <w:shd w:val="clear" w:color="auto" w:fill="auto"/>
            <w:tcMar>
              <w:top w:w="28" w:type="dxa"/>
              <w:left w:w="28" w:type="dxa"/>
              <w:bottom w:w="28" w:type="dxa"/>
              <w:right w:w="28" w:type="dxa"/>
            </w:tcMar>
            <w:vAlign w:val="center"/>
          </w:tcPr>
          <w:p w:rsidR="00BC012B" w:rsidRPr="000428C3" w:rsidRDefault="0028068C" w:rsidP="00A800F3">
            <w:pPr>
              <w:pStyle w:val="affff9"/>
              <w:spacing w:before="0" w:after="0"/>
              <w:rPr>
                <w:rFonts w:eastAsia="Calibri"/>
                <w:sz w:val="22"/>
                <w:szCs w:val="22"/>
              </w:rPr>
            </w:pPr>
            <w:r w:rsidRPr="000428C3">
              <w:rPr>
                <w:rFonts w:eastAsia="Calibri"/>
                <w:sz w:val="22"/>
                <w:szCs w:val="22"/>
              </w:rPr>
              <w:t xml:space="preserve">Карта планируемого </w:t>
            </w:r>
            <w:proofErr w:type="gramStart"/>
            <w:r w:rsidRPr="000428C3">
              <w:rPr>
                <w:rFonts w:eastAsia="Calibri"/>
                <w:sz w:val="22"/>
                <w:szCs w:val="22"/>
              </w:rPr>
              <w:t>размещения объектов транспортной инфраструктуры местного значения поселения</w:t>
            </w:r>
            <w:proofErr w:type="gramEnd"/>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r w:rsidRPr="000428C3">
              <w:rPr>
                <w:rFonts w:eastAsia="Calibri"/>
                <w:sz w:val="22"/>
                <w:szCs w:val="22"/>
              </w:rPr>
              <w:t>НС</w:t>
            </w: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28068C" w:rsidRPr="000428C3" w:rsidRDefault="0028068C" w:rsidP="00A800F3">
            <w:pPr>
              <w:pStyle w:val="affff9"/>
              <w:spacing w:before="0" w:after="0"/>
              <w:rPr>
                <w:rFonts w:eastAsia="Calibri"/>
                <w:sz w:val="22"/>
                <w:szCs w:val="22"/>
              </w:rPr>
            </w:pPr>
            <w:r w:rsidRPr="000428C3">
              <w:rPr>
                <w:rFonts w:eastAsia="Calibri"/>
                <w:sz w:val="22"/>
                <w:szCs w:val="22"/>
              </w:rPr>
              <w:t>1.2.2</w:t>
            </w:r>
          </w:p>
        </w:tc>
        <w:tc>
          <w:tcPr>
            <w:tcW w:w="3334" w:type="pct"/>
            <w:shd w:val="clear" w:color="auto" w:fill="auto"/>
            <w:tcMar>
              <w:top w:w="28" w:type="dxa"/>
              <w:left w:w="28" w:type="dxa"/>
              <w:bottom w:w="28" w:type="dxa"/>
              <w:right w:w="28" w:type="dxa"/>
            </w:tcMar>
            <w:vAlign w:val="center"/>
          </w:tcPr>
          <w:p w:rsidR="0028068C" w:rsidRPr="000428C3" w:rsidRDefault="0028068C" w:rsidP="00A800F3">
            <w:pPr>
              <w:pStyle w:val="affff9"/>
              <w:spacing w:before="0" w:after="0"/>
              <w:rPr>
                <w:rFonts w:eastAsia="Calibri"/>
                <w:sz w:val="22"/>
                <w:szCs w:val="22"/>
              </w:rPr>
            </w:pPr>
            <w:r w:rsidRPr="000428C3">
              <w:rPr>
                <w:rFonts w:eastAsia="Calibri"/>
                <w:sz w:val="22"/>
                <w:szCs w:val="22"/>
              </w:rPr>
              <w:t xml:space="preserve">Карта планируемого </w:t>
            </w:r>
            <w:proofErr w:type="gramStart"/>
            <w:r w:rsidRPr="000428C3">
              <w:rPr>
                <w:rFonts w:eastAsia="Calibri"/>
                <w:sz w:val="22"/>
                <w:szCs w:val="22"/>
              </w:rPr>
              <w:t>размещения объектов социальной инфраструктуры местного значения поселения</w:t>
            </w:r>
            <w:proofErr w:type="gramEnd"/>
          </w:p>
        </w:tc>
        <w:tc>
          <w:tcPr>
            <w:tcW w:w="370" w:type="pct"/>
            <w:shd w:val="clear" w:color="auto" w:fill="auto"/>
            <w:tcMar>
              <w:top w:w="28" w:type="dxa"/>
              <w:left w:w="28" w:type="dxa"/>
              <w:bottom w:w="28" w:type="dxa"/>
              <w:right w:w="28" w:type="dxa"/>
            </w:tcMar>
            <w:vAlign w:val="center"/>
          </w:tcPr>
          <w:p w:rsidR="0028068C" w:rsidRPr="000428C3" w:rsidRDefault="0028068C"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28068C" w:rsidRPr="000428C3" w:rsidRDefault="0028068C" w:rsidP="00A800F3">
            <w:pPr>
              <w:pStyle w:val="affff9"/>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rsidR="0028068C" w:rsidRPr="000428C3" w:rsidRDefault="0028068C" w:rsidP="00A800F3">
            <w:pPr>
              <w:pStyle w:val="affff9"/>
              <w:spacing w:before="0" w:after="0"/>
              <w:jc w:val="center"/>
              <w:rPr>
                <w:rFonts w:eastAsia="Calibri"/>
                <w:sz w:val="22"/>
                <w:szCs w:val="22"/>
              </w:rPr>
            </w:pPr>
          </w:p>
        </w:tc>
      </w:tr>
      <w:tr w:rsidR="00784BC6" w:rsidRPr="000428C3" w:rsidTr="00EC28D8">
        <w:trPr>
          <w:trHeight w:val="556"/>
          <w:jc w:val="center"/>
        </w:trPr>
        <w:tc>
          <w:tcPr>
            <w:tcW w:w="352" w:type="pct"/>
            <w:shd w:val="clear" w:color="auto" w:fill="auto"/>
            <w:tcMar>
              <w:top w:w="28" w:type="dxa"/>
              <w:left w:w="28" w:type="dxa"/>
              <w:bottom w:w="28" w:type="dxa"/>
              <w:right w:w="28" w:type="dxa"/>
            </w:tcMar>
            <w:vAlign w:val="center"/>
          </w:tcPr>
          <w:p w:rsidR="00BC012B" w:rsidRPr="000428C3" w:rsidRDefault="0028068C" w:rsidP="00A800F3">
            <w:pPr>
              <w:pStyle w:val="affff9"/>
              <w:spacing w:before="0" w:after="0"/>
              <w:rPr>
                <w:rFonts w:eastAsia="Calibri"/>
                <w:sz w:val="22"/>
                <w:szCs w:val="22"/>
              </w:rPr>
            </w:pPr>
            <w:r w:rsidRPr="000428C3">
              <w:rPr>
                <w:rFonts w:eastAsia="Calibri"/>
                <w:sz w:val="22"/>
                <w:szCs w:val="22"/>
              </w:rPr>
              <w:t>1.2.3</w:t>
            </w:r>
          </w:p>
        </w:tc>
        <w:tc>
          <w:tcPr>
            <w:tcW w:w="3334" w:type="pct"/>
            <w:shd w:val="clear" w:color="auto" w:fill="auto"/>
            <w:tcMar>
              <w:top w:w="28" w:type="dxa"/>
              <w:left w:w="28" w:type="dxa"/>
              <w:bottom w:w="28" w:type="dxa"/>
              <w:right w:w="28" w:type="dxa"/>
            </w:tcMar>
            <w:vAlign w:val="center"/>
          </w:tcPr>
          <w:p w:rsidR="00BC012B" w:rsidRPr="000428C3" w:rsidRDefault="00BC012B" w:rsidP="000313AA">
            <w:pPr>
              <w:pStyle w:val="affff9"/>
              <w:spacing w:before="0" w:after="0"/>
              <w:rPr>
                <w:rFonts w:eastAsia="Calibri"/>
                <w:sz w:val="22"/>
                <w:szCs w:val="22"/>
              </w:rPr>
            </w:pPr>
            <w:r w:rsidRPr="000428C3">
              <w:rPr>
                <w:rFonts w:eastAsia="Calibri"/>
                <w:sz w:val="22"/>
                <w:szCs w:val="22"/>
              </w:rPr>
              <w:t xml:space="preserve">Карта функциональных зон </w:t>
            </w:r>
            <w:r w:rsidR="000313AA">
              <w:rPr>
                <w:rFonts w:eastAsia="Calibri"/>
                <w:sz w:val="22"/>
                <w:szCs w:val="22"/>
              </w:rPr>
              <w:t>сельского</w:t>
            </w:r>
            <w:r w:rsidR="00F21391" w:rsidRPr="000428C3">
              <w:rPr>
                <w:rFonts w:eastAsia="Calibri"/>
                <w:sz w:val="22"/>
                <w:szCs w:val="22"/>
              </w:rPr>
              <w:t xml:space="preserve"> поселения</w:t>
            </w:r>
            <w:r w:rsidR="00287D2C" w:rsidRPr="000428C3">
              <w:rPr>
                <w:rFonts w:eastAsia="Calibri"/>
                <w:sz w:val="22"/>
                <w:szCs w:val="22"/>
              </w:rPr>
              <w:t xml:space="preserve">. Карта границ населенных пунктов, входящих в состав </w:t>
            </w:r>
            <w:r w:rsidR="000313AA">
              <w:rPr>
                <w:rFonts w:eastAsia="Calibri"/>
                <w:sz w:val="22"/>
                <w:szCs w:val="22"/>
              </w:rPr>
              <w:t>сельского</w:t>
            </w:r>
            <w:r w:rsidR="00287D2C" w:rsidRPr="000428C3">
              <w:rPr>
                <w:rFonts w:eastAsia="Calibri"/>
                <w:sz w:val="22"/>
                <w:szCs w:val="22"/>
              </w:rPr>
              <w:t xml:space="preserve"> поселения</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r w:rsidRPr="000428C3">
              <w:rPr>
                <w:rFonts w:eastAsia="Calibri"/>
                <w:sz w:val="22"/>
                <w:szCs w:val="22"/>
              </w:rPr>
              <w:t>НС</w:t>
            </w: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b/>
                <w:sz w:val="22"/>
                <w:szCs w:val="22"/>
              </w:rPr>
            </w:pP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b/>
                <w:sz w:val="22"/>
                <w:szCs w:val="22"/>
              </w:rPr>
            </w:pPr>
            <w:r w:rsidRPr="000428C3">
              <w:rPr>
                <w:rFonts w:eastAsia="Calibri"/>
                <w:b/>
                <w:sz w:val="22"/>
                <w:szCs w:val="22"/>
              </w:rPr>
              <w:t>Материалы по обоснованию генерального плана</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b/>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i/>
                <w:sz w:val="22"/>
                <w:szCs w:val="22"/>
              </w:rPr>
            </w:pPr>
            <w:r w:rsidRPr="000428C3">
              <w:rPr>
                <w:rFonts w:eastAsia="Calibri"/>
                <w:i/>
                <w:sz w:val="22"/>
                <w:szCs w:val="22"/>
              </w:rPr>
              <w:t>2.1. Текстовые материалы</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r w:rsidRPr="000428C3">
              <w:rPr>
                <w:rFonts w:eastAsia="Calibri"/>
                <w:sz w:val="22"/>
                <w:szCs w:val="22"/>
              </w:rPr>
              <w:t>2.1.1</w:t>
            </w: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r w:rsidRPr="000428C3">
              <w:rPr>
                <w:rFonts w:eastAsia="Calibri"/>
                <w:sz w:val="22"/>
                <w:szCs w:val="22"/>
              </w:rPr>
              <w:t>Том 2. Материалы по обоснованию в текстовой форме</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r w:rsidRPr="000428C3">
              <w:rPr>
                <w:rFonts w:eastAsia="Calibri"/>
                <w:sz w:val="22"/>
                <w:szCs w:val="22"/>
              </w:rPr>
              <w:t>НС</w:t>
            </w: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r w:rsidRPr="000428C3">
              <w:rPr>
                <w:rFonts w:eastAsia="Calibri"/>
                <w:sz w:val="22"/>
                <w:szCs w:val="22"/>
              </w:rPr>
              <w:t>-</w:t>
            </w: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i/>
                <w:sz w:val="22"/>
                <w:szCs w:val="22"/>
              </w:rPr>
            </w:pPr>
            <w:r w:rsidRPr="000428C3">
              <w:rPr>
                <w:rFonts w:eastAsia="Calibri"/>
                <w:i/>
                <w:sz w:val="22"/>
                <w:szCs w:val="22"/>
              </w:rPr>
              <w:t>2.2. Графические материалы</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2A08B5" w:rsidRPr="000428C3" w:rsidRDefault="002A08B5" w:rsidP="00A800F3">
            <w:pPr>
              <w:pStyle w:val="affff9"/>
              <w:spacing w:before="0" w:after="0"/>
              <w:rPr>
                <w:rFonts w:eastAsia="Calibri"/>
                <w:sz w:val="22"/>
                <w:szCs w:val="22"/>
              </w:rPr>
            </w:pPr>
            <w:r w:rsidRPr="000428C3">
              <w:rPr>
                <w:rFonts w:eastAsia="Calibri"/>
                <w:sz w:val="22"/>
                <w:szCs w:val="22"/>
              </w:rPr>
              <w:t>2.2.2</w:t>
            </w:r>
          </w:p>
        </w:tc>
        <w:tc>
          <w:tcPr>
            <w:tcW w:w="3334" w:type="pct"/>
            <w:shd w:val="clear" w:color="auto" w:fill="auto"/>
            <w:tcMar>
              <w:top w:w="28" w:type="dxa"/>
              <w:left w:w="28" w:type="dxa"/>
              <w:bottom w:w="28" w:type="dxa"/>
              <w:right w:w="28" w:type="dxa"/>
            </w:tcMar>
            <w:vAlign w:val="center"/>
          </w:tcPr>
          <w:p w:rsidR="002A08B5" w:rsidRPr="000428C3" w:rsidRDefault="0028068C" w:rsidP="00A800F3">
            <w:pPr>
              <w:pStyle w:val="affff9"/>
              <w:spacing w:before="0" w:after="0"/>
              <w:rPr>
                <w:rFonts w:eastAsia="Calibri"/>
                <w:sz w:val="22"/>
                <w:szCs w:val="22"/>
              </w:rPr>
            </w:pPr>
            <w:r w:rsidRPr="000428C3">
              <w:rPr>
                <w:rFonts w:eastAsia="Calibri"/>
                <w:sz w:val="22"/>
                <w:szCs w:val="22"/>
              </w:rPr>
              <w:t>Карта местоположения существующих и строящихся объектов федерального, регионального и местного значения поселения в области транспортной и инженерной инфраструктуры</w:t>
            </w:r>
          </w:p>
        </w:tc>
        <w:tc>
          <w:tcPr>
            <w:tcW w:w="370" w:type="pct"/>
            <w:shd w:val="clear" w:color="auto" w:fill="auto"/>
            <w:tcMar>
              <w:top w:w="28" w:type="dxa"/>
              <w:left w:w="28" w:type="dxa"/>
              <w:bottom w:w="28" w:type="dxa"/>
              <w:right w:w="28" w:type="dxa"/>
            </w:tcMar>
            <w:vAlign w:val="center"/>
          </w:tcPr>
          <w:p w:rsidR="002A08B5" w:rsidRPr="000428C3" w:rsidRDefault="002A08B5"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2A08B5" w:rsidRPr="000428C3" w:rsidRDefault="002A08B5" w:rsidP="00A800F3">
            <w:pPr>
              <w:pStyle w:val="affff9"/>
              <w:spacing w:before="0" w:after="0"/>
              <w:jc w:val="center"/>
              <w:rPr>
                <w:rFonts w:eastAsia="Calibri"/>
                <w:sz w:val="22"/>
                <w:szCs w:val="22"/>
              </w:rPr>
            </w:pPr>
            <w:r w:rsidRPr="000428C3">
              <w:rPr>
                <w:rFonts w:eastAsia="Calibri"/>
                <w:sz w:val="22"/>
                <w:szCs w:val="22"/>
              </w:rPr>
              <w:t>НС</w:t>
            </w:r>
          </w:p>
        </w:tc>
        <w:tc>
          <w:tcPr>
            <w:tcW w:w="573" w:type="pct"/>
            <w:shd w:val="clear" w:color="auto" w:fill="auto"/>
            <w:tcMar>
              <w:top w:w="28" w:type="dxa"/>
              <w:left w:w="28" w:type="dxa"/>
              <w:bottom w:w="28" w:type="dxa"/>
              <w:right w:w="28" w:type="dxa"/>
            </w:tcMar>
            <w:vAlign w:val="center"/>
          </w:tcPr>
          <w:p w:rsidR="002A08B5" w:rsidRPr="000428C3" w:rsidRDefault="002A08B5"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2A08B5" w:rsidRPr="000428C3" w:rsidRDefault="002A08B5" w:rsidP="00A800F3">
            <w:pPr>
              <w:pStyle w:val="affff9"/>
              <w:spacing w:before="0" w:after="0"/>
              <w:rPr>
                <w:rFonts w:eastAsia="Calibri"/>
                <w:sz w:val="22"/>
                <w:szCs w:val="22"/>
              </w:rPr>
            </w:pPr>
            <w:r w:rsidRPr="000428C3">
              <w:rPr>
                <w:rFonts w:eastAsia="Calibri"/>
                <w:sz w:val="22"/>
                <w:szCs w:val="22"/>
              </w:rPr>
              <w:t>2.2.3</w:t>
            </w:r>
          </w:p>
        </w:tc>
        <w:tc>
          <w:tcPr>
            <w:tcW w:w="3334" w:type="pct"/>
            <w:shd w:val="clear" w:color="auto" w:fill="auto"/>
            <w:tcMar>
              <w:top w:w="28" w:type="dxa"/>
              <w:left w:w="28" w:type="dxa"/>
              <w:bottom w:w="28" w:type="dxa"/>
              <w:right w:w="28" w:type="dxa"/>
            </w:tcMar>
            <w:vAlign w:val="center"/>
          </w:tcPr>
          <w:p w:rsidR="002A08B5" w:rsidRPr="000428C3" w:rsidRDefault="0028068C" w:rsidP="00A800F3">
            <w:pPr>
              <w:pStyle w:val="affff9"/>
              <w:spacing w:before="0" w:after="0"/>
              <w:rPr>
                <w:rFonts w:eastAsia="Calibri"/>
                <w:sz w:val="22"/>
                <w:szCs w:val="22"/>
              </w:rPr>
            </w:pPr>
            <w:r w:rsidRPr="000428C3">
              <w:rPr>
                <w:rFonts w:eastAsia="Calibri"/>
                <w:sz w:val="22"/>
                <w:szCs w:val="22"/>
              </w:rPr>
              <w:t>Карта местоположения существующих и строящихся объектов федерального, регионального и местного значения поселения в области социальной инфраструктуры</w:t>
            </w:r>
          </w:p>
        </w:tc>
        <w:tc>
          <w:tcPr>
            <w:tcW w:w="370" w:type="pct"/>
            <w:shd w:val="clear" w:color="auto" w:fill="auto"/>
            <w:tcMar>
              <w:top w:w="28" w:type="dxa"/>
              <w:left w:w="28" w:type="dxa"/>
              <w:bottom w:w="28" w:type="dxa"/>
              <w:right w:w="28" w:type="dxa"/>
            </w:tcMar>
            <w:vAlign w:val="center"/>
          </w:tcPr>
          <w:p w:rsidR="002A08B5" w:rsidRPr="000428C3" w:rsidRDefault="002A08B5"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2A08B5" w:rsidRPr="000428C3" w:rsidRDefault="002A08B5" w:rsidP="00A800F3">
            <w:pPr>
              <w:pStyle w:val="affff9"/>
              <w:spacing w:before="0" w:after="0"/>
              <w:jc w:val="center"/>
              <w:rPr>
                <w:rFonts w:eastAsia="Calibri"/>
                <w:sz w:val="22"/>
                <w:szCs w:val="22"/>
              </w:rPr>
            </w:pPr>
            <w:r w:rsidRPr="000428C3">
              <w:rPr>
                <w:rFonts w:eastAsia="Calibri"/>
                <w:sz w:val="22"/>
                <w:szCs w:val="22"/>
              </w:rPr>
              <w:t>НС</w:t>
            </w:r>
          </w:p>
        </w:tc>
        <w:tc>
          <w:tcPr>
            <w:tcW w:w="573" w:type="pct"/>
            <w:shd w:val="clear" w:color="auto" w:fill="auto"/>
            <w:tcMar>
              <w:top w:w="28" w:type="dxa"/>
              <w:left w:w="28" w:type="dxa"/>
              <w:bottom w:w="28" w:type="dxa"/>
              <w:right w:w="28" w:type="dxa"/>
            </w:tcMar>
            <w:vAlign w:val="center"/>
          </w:tcPr>
          <w:p w:rsidR="002A08B5" w:rsidRPr="000428C3" w:rsidRDefault="002A08B5"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rPr>
                <w:rFonts w:eastAsia="Calibri"/>
                <w:sz w:val="22"/>
                <w:szCs w:val="22"/>
              </w:rPr>
            </w:pPr>
            <w:r w:rsidRPr="000428C3">
              <w:rPr>
                <w:rFonts w:eastAsia="Calibri"/>
                <w:i/>
                <w:sz w:val="22"/>
                <w:szCs w:val="22"/>
              </w:rPr>
              <w:t>2.3.Электронная версия</w:t>
            </w:r>
          </w:p>
        </w:tc>
        <w:tc>
          <w:tcPr>
            <w:tcW w:w="370"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rsidR="00BC012B" w:rsidRPr="000428C3" w:rsidRDefault="00BC012B" w:rsidP="00A800F3">
            <w:pPr>
              <w:pStyle w:val="affff9"/>
              <w:spacing w:before="0" w:after="0"/>
              <w:jc w:val="center"/>
              <w:rPr>
                <w:rFonts w:eastAsia="Calibri"/>
                <w:sz w:val="22"/>
                <w:szCs w:val="22"/>
              </w:rPr>
            </w:pPr>
          </w:p>
        </w:tc>
      </w:tr>
      <w:tr w:rsidR="00784BC6" w:rsidRPr="000428C3" w:rsidTr="00EC28D8">
        <w:trPr>
          <w:trHeight w:val="20"/>
          <w:jc w:val="center"/>
        </w:trPr>
        <w:tc>
          <w:tcPr>
            <w:tcW w:w="352" w:type="pct"/>
            <w:shd w:val="clear" w:color="auto" w:fill="auto"/>
            <w:tcMar>
              <w:top w:w="28" w:type="dxa"/>
              <w:left w:w="28" w:type="dxa"/>
              <w:bottom w:w="28" w:type="dxa"/>
              <w:right w:w="28" w:type="dxa"/>
            </w:tcMar>
          </w:tcPr>
          <w:p w:rsidR="00BC012B" w:rsidRPr="000428C3" w:rsidRDefault="00BC012B" w:rsidP="00A800F3">
            <w:pPr>
              <w:pStyle w:val="affff9"/>
              <w:spacing w:before="0" w:after="0"/>
              <w:rPr>
                <w:rFonts w:eastAsia="Calibri"/>
                <w:sz w:val="22"/>
                <w:szCs w:val="22"/>
              </w:rPr>
            </w:pPr>
            <w:r w:rsidRPr="000428C3">
              <w:rPr>
                <w:rFonts w:eastAsia="Calibri"/>
                <w:sz w:val="22"/>
                <w:szCs w:val="22"/>
              </w:rPr>
              <w:t>2.2.7</w:t>
            </w:r>
          </w:p>
        </w:tc>
        <w:tc>
          <w:tcPr>
            <w:tcW w:w="3334" w:type="pct"/>
            <w:shd w:val="clear" w:color="auto" w:fill="auto"/>
            <w:tcMar>
              <w:top w:w="28" w:type="dxa"/>
              <w:left w:w="28" w:type="dxa"/>
              <w:bottom w:w="28" w:type="dxa"/>
              <w:right w:w="28" w:type="dxa"/>
            </w:tcMar>
          </w:tcPr>
          <w:p w:rsidR="00BC012B" w:rsidRPr="000428C3" w:rsidRDefault="00BC012B" w:rsidP="000313AA">
            <w:pPr>
              <w:pStyle w:val="affff9"/>
              <w:spacing w:after="0"/>
              <w:rPr>
                <w:rFonts w:eastAsia="Calibri"/>
                <w:sz w:val="22"/>
                <w:szCs w:val="22"/>
              </w:rPr>
            </w:pPr>
            <w:r w:rsidRPr="000428C3">
              <w:rPr>
                <w:rFonts w:eastAsia="Calibri"/>
                <w:sz w:val="22"/>
                <w:szCs w:val="22"/>
              </w:rPr>
              <w:t xml:space="preserve">Генеральный план </w:t>
            </w:r>
            <w:r w:rsidR="000313AA">
              <w:rPr>
                <w:rFonts w:eastAsia="Calibri"/>
                <w:sz w:val="22"/>
                <w:szCs w:val="22"/>
              </w:rPr>
              <w:t>сельского</w:t>
            </w:r>
            <w:r w:rsidR="002A08B5" w:rsidRPr="000428C3">
              <w:rPr>
                <w:rFonts w:eastAsia="Calibri"/>
                <w:sz w:val="22"/>
                <w:szCs w:val="22"/>
              </w:rPr>
              <w:t xml:space="preserve"> поселения</w:t>
            </w:r>
            <w:r w:rsidR="005C2AAC" w:rsidRPr="000428C3">
              <w:rPr>
                <w:rFonts w:eastAsia="Calibri"/>
                <w:sz w:val="22"/>
                <w:szCs w:val="22"/>
              </w:rPr>
              <w:t xml:space="preserve"> </w:t>
            </w:r>
            <w:proofErr w:type="spellStart"/>
            <w:r w:rsidR="000313AA">
              <w:rPr>
                <w:rFonts w:eastAsia="Calibri"/>
                <w:sz w:val="22"/>
                <w:szCs w:val="22"/>
              </w:rPr>
              <w:t>Шеркалы</w:t>
            </w:r>
            <w:proofErr w:type="spellEnd"/>
            <w:r w:rsidR="002A08B5" w:rsidRPr="000428C3">
              <w:rPr>
                <w:rFonts w:eastAsia="Calibri"/>
                <w:sz w:val="22"/>
                <w:szCs w:val="22"/>
              </w:rPr>
              <w:t xml:space="preserve"> Октябрьского района Ханты-Мансийского автономного округа - Югры</w:t>
            </w:r>
          </w:p>
        </w:tc>
        <w:tc>
          <w:tcPr>
            <w:tcW w:w="370" w:type="pct"/>
            <w:shd w:val="clear" w:color="auto" w:fill="auto"/>
            <w:tcMar>
              <w:top w:w="28" w:type="dxa"/>
              <w:left w:w="28" w:type="dxa"/>
              <w:bottom w:w="28" w:type="dxa"/>
              <w:right w:w="28" w:type="dxa"/>
            </w:tcMar>
          </w:tcPr>
          <w:p w:rsidR="00BC012B" w:rsidRPr="000428C3" w:rsidRDefault="00BC012B" w:rsidP="00A800F3">
            <w:pPr>
              <w:pStyle w:val="affff9"/>
              <w:spacing w:before="0" w:after="0"/>
              <w:jc w:val="center"/>
              <w:rPr>
                <w:rFonts w:eastAsia="Calibri"/>
                <w:sz w:val="22"/>
                <w:szCs w:val="22"/>
              </w:rPr>
            </w:pPr>
          </w:p>
        </w:tc>
        <w:tc>
          <w:tcPr>
            <w:tcW w:w="371" w:type="pct"/>
            <w:shd w:val="clear" w:color="auto" w:fill="auto"/>
            <w:tcMar>
              <w:top w:w="28" w:type="dxa"/>
              <w:left w:w="28" w:type="dxa"/>
              <w:bottom w:w="28" w:type="dxa"/>
              <w:right w:w="28" w:type="dxa"/>
            </w:tcMar>
          </w:tcPr>
          <w:p w:rsidR="00BC012B" w:rsidRPr="000428C3" w:rsidRDefault="00BC012B" w:rsidP="00A800F3">
            <w:pPr>
              <w:pStyle w:val="affff9"/>
              <w:spacing w:before="0" w:after="0"/>
              <w:jc w:val="center"/>
              <w:rPr>
                <w:rFonts w:eastAsia="Calibri"/>
                <w:sz w:val="22"/>
                <w:szCs w:val="22"/>
              </w:rPr>
            </w:pPr>
            <w:r w:rsidRPr="000428C3">
              <w:rPr>
                <w:rFonts w:eastAsia="Calibri"/>
                <w:sz w:val="22"/>
                <w:szCs w:val="22"/>
              </w:rPr>
              <w:t>НС</w:t>
            </w:r>
          </w:p>
        </w:tc>
        <w:tc>
          <w:tcPr>
            <w:tcW w:w="573" w:type="pct"/>
            <w:shd w:val="clear" w:color="auto" w:fill="auto"/>
            <w:tcMar>
              <w:top w:w="28" w:type="dxa"/>
              <w:left w:w="28" w:type="dxa"/>
              <w:bottom w:w="28" w:type="dxa"/>
              <w:right w:w="28" w:type="dxa"/>
            </w:tcMar>
          </w:tcPr>
          <w:p w:rsidR="00BC012B" w:rsidRPr="000428C3" w:rsidRDefault="00BC012B" w:rsidP="00A800F3">
            <w:pPr>
              <w:pStyle w:val="affff9"/>
              <w:spacing w:before="0" w:after="0"/>
              <w:jc w:val="center"/>
              <w:rPr>
                <w:rFonts w:eastAsia="Calibri"/>
                <w:sz w:val="22"/>
                <w:szCs w:val="22"/>
              </w:rPr>
            </w:pPr>
            <w:r w:rsidRPr="000428C3">
              <w:rPr>
                <w:rFonts w:eastAsia="Calibri"/>
                <w:sz w:val="22"/>
                <w:szCs w:val="22"/>
              </w:rPr>
              <w:t>-</w:t>
            </w:r>
          </w:p>
        </w:tc>
      </w:tr>
      <w:bookmarkEnd w:id="0"/>
      <w:bookmarkEnd w:id="1"/>
    </w:tbl>
    <w:p w:rsidR="005503FC" w:rsidRPr="000428C3" w:rsidRDefault="005503FC" w:rsidP="00A800F3">
      <w:pPr>
        <w:pStyle w:val="aff5"/>
        <w:spacing w:line="240" w:lineRule="auto"/>
        <w:rPr>
          <w:noProof/>
        </w:rPr>
      </w:pPr>
    </w:p>
    <w:p w:rsidR="00A75D29" w:rsidRPr="000428C3" w:rsidRDefault="00A75D29" w:rsidP="00A800F3">
      <w:pPr>
        <w:pStyle w:val="aff7"/>
      </w:pPr>
    </w:p>
    <w:p w:rsidR="005503FC" w:rsidRPr="000428C3" w:rsidRDefault="00A75D29" w:rsidP="00A800F3">
      <w:pPr>
        <w:spacing w:before="120" w:after="120" w:line="240" w:lineRule="auto"/>
        <w:jc w:val="center"/>
        <w:rPr>
          <w:rFonts w:ascii="Times New Roman" w:hAnsi="Times New Roman" w:cs="Times New Roman"/>
        </w:rPr>
      </w:pPr>
      <w:r w:rsidRPr="000428C3">
        <w:rPr>
          <w:rFonts w:ascii="Times New Roman" w:hAnsi="Times New Roman" w:cs="Times New Roman"/>
        </w:rPr>
        <w:br w:type="page"/>
      </w:r>
    </w:p>
    <w:sdt>
      <w:sdtPr>
        <w:rPr>
          <w:rFonts w:ascii="Times New Roman" w:hAnsi="Times New Roman" w:cs="Times New Roman"/>
          <w:noProof/>
          <w:sz w:val="26"/>
        </w:rPr>
        <w:id w:val="1404718076"/>
        <w:docPartObj>
          <w:docPartGallery w:val="Table of Contents"/>
          <w:docPartUnique/>
        </w:docPartObj>
      </w:sdtPr>
      <w:sdtEndPr/>
      <w:sdtContent>
        <w:p w:rsidR="005503FC" w:rsidRPr="000428C3" w:rsidRDefault="005503FC" w:rsidP="00A800F3">
          <w:pPr>
            <w:spacing w:before="120" w:after="120" w:line="240" w:lineRule="auto"/>
            <w:jc w:val="center"/>
            <w:rPr>
              <w:rFonts w:ascii="Times New Roman" w:hAnsi="Times New Roman" w:cs="Times New Roman"/>
              <w:sz w:val="24"/>
              <w:szCs w:val="24"/>
            </w:rPr>
          </w:pPr>
          <w:r w:rsidRPr="000428C3">
            <w:rPr>
              <w:rFonts w:ascii="Times New Roman" w:hAnsi="Times New Roman" w:cs="Times New Roman"/>
              <w:sz w:val="24"/>
              <w:szCs w:val="24"/>
            </w:rPr>
            <w:t>Оглавление</w:t>
          </w:r>
        </w:p>
        <w:p w:rsidR="006A0F6F" w:rsidRPr="000428C3" w:rsidRDefault="00996EF4" w:rsidP="00A800F3">
          <w:pPr>
            <w:pStyle w:val="19"/>
            <w:rPr>
              <w:rFonts w:asciiTheme="minorHAnsi" w:eastAsiaTheme="minorEastAsia" w:hAnsiTheme="minorHAnsi" w:cstheme="minorBidi"/>
              <w:b w:val="0"/>
              <w:caps w:val="0"/>
              <w:noProof/>
              <w:sz w:val="22"/>
              <w:szCs w:val="22"/>
            </w:rPr>
          </w:pPr>
          <w:r w:rsidRPr="000428C3">
            <w:fldChar w:fldCharType="begin"/>
          </w:r>
          <w:r w:rsidR="005503FC" w:rsidRPr="000428C3">
            <w:instrText xml:space="preserve"> TOC \o "1-3" \h \z \u </w:instrText>
          </w:r>
          <w:r w:rsidRPr="000428C3">
            <w:fldChar w:fldCharType="separate"/>
          </w:r>
          <w:hyperlink w:anchor="_Toc65164519" w:history="1">
            <w:r w:rsidR="006A0F6F" w:rsidRPr="000428C3">
              <w:rPr>
                <w:rStyle w:val="af5"/>
                <w:noProof/>
                <w:color w:val="auto"/>
              </w:rPr>
              <w:t>Введение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_Toc65164519 \h </w:instrText>
            </w:r>
            <w:r w:rsidR="006A0F6F" w:rsidRPr="000428C3">
              <w:rPr>
                <w:noProof/>
                <w:webHidden/>
              </w:rPr>
            </w:r>
            <w:r w:rsidR="006A0F6F" w:rsidRPr="000428C3">
              <w:rPr>
                <w:noProof/>
                <w:webHidden/>
              </w:rPr>
              <w:fldChar w:fldCharType="separate"/>
            </w:r>
            <w:r w:rsidR="001E0A3D" w:rsidRPr="000428C3">
              <w:rPr>
                <w:noProof/>
                <w:webHidden/>
              </w:rPr>
              <w:t>6</w:t>
            </w:r>
            <w:r w:rsidR="006A0F6F" w:rsidRPr="000428C3">
              <w:rPr>
                <w:noProof/>
                <w:webHidden/>
              </w:rPr>
              <w:fldChar w:fldCharType="end"/>
            </w:r>
          </w:hyperlink>
        </w:p>
        <w:p w:rsidR="006A0F6F" w:rsidRPr="000428C3" w:rsidRDefault="006F27BF" w:rsidP="00A800F3">
          <w:pPr>
            <w:pStyle w:val="19"/>
            <w:rPr>
              <w:rFonts w:asciiTheme="minorHAnsi" w:eastAsiaTheme="minorEastAsia" w:hAnsiTheme="minorHAnsi" w:cstheme="minorBidi"/>
              <w:b w:val="0"/>
              <w:caps w:val="0"/>
              <w:noProof/>
              <w:sz w:val="22"/>
              <w:szCs w:val="22"/>
            </w:rPr>
          </w:pPr>
          <w:hyperlink w:anchor="_Toc65164520" w:history="1">
            <w:r w:rsidR="006A0F6F" w:rsidRPr="000428C3">
              <w:rPr>
                <w:rStyle w:val="af5"/>
                <w:noProof/>
                <w:color w:val="auto"/>
              </w:rPr>
              <w:t>1.</w:t>
            </w:r>
            <w:r w:rsidR="006A0F6F" w:rsidRPr="000428C3">
              <w:rPr>
                <w:rFonts w:asciiTheme="minorHAnsi" w:eastAsiaTheme="minorEastAsia" w:hAnsiTheme="minorHAnsi" w:cstheme="minorBidi"/>
                <w:b w:val="0"/>
                <w:caps w:val="0"/>
                <w:noProof/>
                <w:sz w:val="22"/>
                <w:szCs w:val="22"/>
              </w:rPr>
              <w:tab/>
            </w:r>
            <w:r w:rsidR="006A0F6F" w:rsidRPr="000428C3">
              <w:rPr>
                <w:rStyle w:val="af5"/>
                <w:noProof/>
                <w:color w:val="auto"/>
              </w:rPr>
              <w:t>КОМПЛЕКСНАЯ ОЦЕНКА ТЕРРИТОРИИ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_Toc65164520 \h </w:instrText>
            </w:r>
            <w:r w:rsidR="006A0F6F" w:rsidRPr="000428C3">
              <w:rPr>
                <w:noProof/>
                <w:webHidden/>
              </w:rPr>
            </w:r>
            <w:r w:rsidR="006A0F6F" w:rsidRPr="000428C3">
              <w:rPr>
                <w:noProof/>
                <w:webHidden/>
              </w:rPr>
              <w:fldChar w:fldCharType="separate"/>
            </w:r>
            <w:r w:rsidR="001E0A3D" w:rsidRPr="000428C3">
              <w:rPr>
                <w:noProof/>
                <w:webHidden/>
              </w:rPr>
              <w:t>7</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21" w:history="1">
            <w:r w:rsidR="006A0F6F" w:rsidRPr="000428C3">
              <w:rPr>
                <w:rStyle w:val="af5"/>
                <w:noProof/>
                <w:snapToGrid w:val="0"/>
                <w:color w:val="auto"/>
                <w:w w:val="0"/>
              </w:rPr>
              <w:t>1.1.</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Общие сведения о территории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_Toc65164521 \h </w:instrText>
            </w:r>
            <w:r w:rsidR="006A0F6F" w:rsidRPr="000428C3">
              <w:rPr>
                <w:noProof/>
                <w:webHidden/>
              </w:rPr>
            </w:r>
            <w:r w:rsidR="006A0F6F" w:rsidRPr="000428C3">
              <w:rPr>
                <w:noProof/>
                <w:webHidden/>
              </w:rPr>
              <w:fldChar w:fldCharType="separate"/>
            </w:r>
            <w:r w:rsidR="001E0A3D" w:rsidRPr="000428C3">
              <w:rPr>
                <w:noProof/>
                <w:webHidden/>
              </w:rPr>
              <w:t>7</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22" w:history="1">
            <w:r w:rsidR="006A0F6F" w:rsidRPr="000428C3">
              <w:rPr>
                <w:rStyle w:val="af5"/>
                <w:noProof/>
                <w:snapToGrid w:val="0"/>
                <w:color w:val="auto"/>
                <w:w w:val="0"/>
              </w:rPr>
              <w:t>1.2.</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Природные условия и ресурсы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_Toc65164522 \h </w:instrText>
            </w:r>
            <w:r w:rsidR="006A0F6F" w:rsidRPr="000428C3">
              <w:rPr>
                <w:noProof/>
                <w:webHidden/>
              </w:rPr>
            </w:r>
            <w:r w:rsidR="006A0F6F" w:rsidRPr="000428C3">
              <w:rPr>
                <w:noProof/>
                <w:webHidden/>
              </w:rPr>
              <w:fldChar w:fldCharType="separate"/>
            </w:r>
            <w:r w:rsidR="001E0A3D" w:rsidRPr="000428C3">
              <w:rPr>
                <w:noProof/>
                <w:webHidden/>
              </w:rPr>
              <w:t>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23" w:history="1">
            <w:r w:rsidR="006A0F6F" w:rsidRPr="000428C3">
              <w:rPr>
                <w:rStyle w:val="af5"/>
                <w:noProof/>
                <w:color w:val="auto"/>
              </w:rPr>
              <w:t>1.2.1.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Климатические характеристики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_Toc65164523 \h </w:instrText>
            </w:r>
            <w:r w:rsidR="006A0F6F" w:rsidRPr="000428C3">
              <w:rPr>
                <w:noProof/>
                <w:webHidden/>
              </w:rPr>
            </w:r>
            <w:r w:rsidR="006A0F6F" w:rsidRPr="000428C3">
              <w:rPr>
                <w:noProof/>
                <w:webHidden/>
              </w:rPr>
              <w:fldChar w:fldCharType="separate"/>
            </w:r>
            <w:r w:rsidR="001E0A3D" w:rsidRPr="000428C3">
              <w:rPr>
                <w:noProof/>
                <w:webHidden/>
              </w:rPr>
              <w:t>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24" w:history="1">
            <w:r w:rsidR="006A0F6F" w:rsidRPr="000428C3">
              <w:rPr>
                <w:rStyle w:val="af5"/>
                <w:noProof/>
                <w:color w:val="auto"/>
              </w:rPr>
              <w:t>1.2.2.</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Геологические условия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_Toc65164524 \h </w:instrText>
            </w:r>
            <w:r w:rsidR="006A0F6F" w:rsidRPr="000428C3">
              <w:rPr>
                <w:noProof/>
                <w:webHidden/>
              </w:rPr>
            </w:r>
            <w:r w:rsidR="006A0F6F" w:rsidRPr="000428C3">
              <w:rPr>
                <w:noProof/>
                <w:webHidden/>
              </w:rPr>
              <w:fldChar w:fldCharType="separate"/>
            </w:r>
            <w:r w:rsidR="001E0A3D" w:rsidRPr="000428C3">
              <w:rPr>
                <w:noProof/>
                <w:webHidden/>
              </w:rPr>
              <w:t>9</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25" w:history="1">
            <w:r w:rsidR="006A0F6F" w:rsidRPr="000428C3">
              <w:rPr>
                <w:rStyle w:val="af5"/>
                <w:noProof/>
                <w:color w:val="auto"/>
              </w:rPr>
              <w:t>1.2.3.</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Гидрогеологические условия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_Toc65164525 \h </w:instrText>
            </w:r>
            <w:r w:rsidR="006A0F6F" w:rsidRPr="000428C3">
              <w:rPr>
                <w:noProof/>
                <w:webHidden/>
              </w:rPr>
            </w:r>
            <w:r w:rsidR="006A0F6F" w:rsidRPr="000428C3">
              <w:rPr>
                <w:noProof/>
                <w:webHidden/>
              </w:rPr>
              <w:fldChar w:fldCharType="separate"/>
            </w:r>
            <w:r w:rsidR="001E0A3D" w:rsidRPr="000428C3">
              <w:rPr>
                <w:noProof/>
                <w:webHidden/>
              </w:rPr>
              <w:t>10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26" w:history="1">
            <w:r w:rsidR="006A0F6F" w:rsidRPr="000428C3">
              <w:rPr>
                <w:rStyle w:val="af5"/>
                <w:noProof/>
                <w:color w:val="auto"/>
              </w:rPr>
              <w:t>1.2.4.</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Гидрологическая характеристика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_Toc65164526 \h </w:instrText>
            </w:r>
            <w:r w:rsidR="006A0F6F" w:rsidRPr="000428C3">
              <w:rPr>
                <w:noProof/>
                <w:webHidden/>
              </w:rPr>
            </w:r>
            <w:r w:rsidR="006A0F6F" w:rsidRPr="000428C3">
              <w:rPr>
                <w:noProof/>
                <w:webHidden/>
              </w:rPr>
              <w:fldChar w:fldCharType="separate"/>
            </w:r>
            <w:r w:rsidR="001E0A3D" w:rsidRPr="000428C3">
              <w:rPr>
                <w:noProof/>
                <w:webHidden/>
              </w:rPr>
              <w:t>10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27" w:history="1">
            <w:r w:rsidR="006A0F6F" w:rsidRPr="000428C3">
              <w:rPr>
                <w:rStyle w:val="af5"/>
                <w:noProof/>
                <w:color w:val="auto"/>
              </w:rPr>
              <w:t>1.2.5.</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Растительный и животный мир</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_Toc65164527 \h </w:instrText>
            </w:r>
            <w:r w:rsidR="006A0F6F" w:rsidRPr="000428C3">
              <w:rPr>
                <w:noProof/>
                <w:webHidden/>
              </w:rPr>
            </w:r>
            <w:r w:rsidR="006A0F6F" w:rsidRPr="000428C3">
              <w:rPr>
                <w:noProof/>
                <w:webHidden/>
              </w:rPr>
              <w:fldChar w:fldCharType="separate"/>
            </w:r>
            <w:r w:rsidR="001E0A3D" w:rsidRPr="000428C3">
              <w:rPr>
                <w:noProof/>
                <w:webHidden/>
              </w:rPr>
              <w:t>11</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28" w:history="1">
            <w:r w:rsidR="006A0F6F" w:rsidRPr="000428C3">
              <w:rPr>
                <w:rStyle w:val="af5"/>
                <w:noProof/>
                <w:color w:val="auto"/>
              </w:rPr>
              <w:t>1.2.6.</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Особо охраняемые природные территории и объекты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_Toc65164528 \h </w:instrText>
            </w:r>
            <w:r w:rsidR="006A0F6F" w:rsidRPr="000428C3">
              <w:rPr>
                <w:noProof/>
                <w:webHidden/>
              </w:rPr>
            </w:r>
            <w:r w:rsidR="006A0F6F" w:rsidRPr="000428C3">
              <w:rPr>
                <w:noProof/>
                <w:webHidden/>
              </w:rPr>
              <w:fldChar w:fldCharType="separate"/>
            </w:r>
            <w:r w:rsidR="001E0A3D" w:rsidRPr="000428C3">
              <w:rPr>
                <w:noProof/>
                <w:webHidden/>
              </w:rPr>
              <w:t>12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29" w:history="1">
            <w:r w:rsidR="006A0F6F" w:rsidRPr="000428C3">
              <w:rPr>
                <w:rStyle w:val="af5"/>
                <w:noProof/>
                <w:color w:val="auto"/>
              </w:rPr>
              <w:t>1.2.7.</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Объекты культурного наследия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_Toc65164529 \h </w:instrText>
            </w:r>
            <w:r w:rsidR="006A0F6F" w:rsidRPr="000428C3">
              <w:rPr>
                <w:noProof/>
                <w:webHidden/>
              </w:rPr>
            </w:r>
            <w:r w:rsidR="006A0F6F" w:rsidRPr="000428C3">
              <w:rPr>
                <w:noProof/>
                <w:webHidden/>
              </w:rPr>
              <w:fldChar w:fldCharType="separate"/>
            </w:r>
            <w:r w:rsidR="001E0A3D" w:rsidRPr="000428C3">
              <w:rPr>
                <w:noProof/>
                <w:webHidden/>
              </w:rPr>
              <w:t>12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30" w:history="1">
            <w:r w:rsidR="006A0F6F" w:rsidRPr="000428C3">
              <w:rPr>
                <w:rStyle w:val="af5"/>
                <w:noProof/>
                <w:color w:val="auto"/>
              </w:rPr>
              <w:t>1.2.8.</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Анализ действующей градостроительной документации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_Toc65164530 \h </w:instrText>
            </w:r>
            <w:r w:rsidR="006A0F6F" w:rsidRPr="000428C3">
              <w:rPr>
                <w:noProof/>
                <w:webHidden/>
              </w:rPr>
            </w:r>
            <w:r w:rsidR="006A0F6F" w:rsidRPr="000428C3">
              <w:rPr>
                <w:noProof/>
                <w:webHidden/>
              </w:rPr>
              <w:fldChar w:fldCharType="separate"/>
            </w:r>
            <w:r w:rsidR="001E0A3D" w:rsidRPr="000428C3">
              <w:rPr>
                <w:noProof/>
                <w:webHidden/>
              </w:rPr>
              <w:t>12</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31" w:history="1">
            <w:r w:rsidR="006A0F6F" w:rsidRPr="000428C3">
              <w:rPr>
                <w:rStyle w:val="af5"/>
                <w:noProof/>
                <w:snapToGrid w:val="0"/>
                <w:color w:val="auto"/>
                <w:w w:val="0"/>
              </w:rPr>
              <w:t>1.3.</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 xml:space="preserve">Экономическая база </w:t>
            </w:r>
            <w:r w:rsidR="000313AA">
              <w:rPr>
                <w:rStyle w:val="af5"/>
                <w:noProof/>
                <w:color w:val="auto"/>
              </w:rPr>
              <w:t>сельского</w:t>
            </w:r>
            <w:r w:rsidR="006A0F6F" w:rsidRPr="000428C3">
              <w:rPr>
                <w:rStyle w:val="af5"/>
                <w:noProof/>
                <w:color w:val="auto"/>
              </w:rPr>
              <w:t xml:space="preserve"> поселения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_Toc65164531 \h </w:instrText>
            </w:r>
            <w:r w:rsidR="006A0F6F" w:rsidRPr="000428C3">
              <w:rPr>
                <w:noProof/>
                <w:webHidden/>
              </w:rPr>
            </w:r>
            <w:r w:rsidR="006A0F6F" w:rsidRPr="000428C3">
              <w:rPr>
                <w:noProof/>
                <w:webHidden/>
              </w:rPr>
              <w:fldChar w:fldCharType="separate"/>
            </w:r>
            <w:r w:rsidR="001E0A3D" w:rsidRPr="000428C3">
              <w:rPr>
                <w:noProof/>
                <w:webHidden/>
              </w:rPr>
              <w:t>12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32" w:history="1">
            <w:r w:rsidR="006A0F6F" w:rsidRPr="000428C3">
              <w:rPr>
                <w:rStyle w:val="af5"/>
                <w:noProof/>
                <w:color w:val="auto"/>
              </w:rPr>
              <w:t>1.3.1.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Население и трудовые ресурсы.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_Toc65164532 \h </w:instrText>
            </w:r>
            <w:r w:rsidR="006A0F6F" w:rsidRPr="000428C3">
              <w:rPr>
                <w:noProof/>
                <w:webHidden/>
              </w:rPr>
            </w:r>
            <w:r w:rsidR="006A0F6F" w:rsidRPr="000428C3">
              <w:rPr>
                <w:noProof/>
                <w:webHidden/>
              </w:rPr>
              <w:fldChar w:fldCharType="separate"/>
            </w:r>
            <w:r w:rsidR="001E0A3D" w:rsidRPr="000428C3">
              <w:rPr>
                <w:noProof/>
                <w:webHidden/>
              </w:rPr>
              <w:t>16</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33" w:history="1">
            <w:r w:rsidR="006A0F6F" w:rsidRPr="000428C3">
              <w:rPr>
                <w:rStyle w:val="af5"/>
                <w:noProof/>
                <w:color w:val="auto"/>
              </w:rPr>
              <w:t>1.3.2.</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Жилищный фонд</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_Toc65164533 \h </w:instrText>
            </w:r>
            <w:r w:rsidR="006A0F6F" w:rsidRPr="000428C3">
              <w:rPr>
                <w:noProof/>
                <w:webHidden/>
              </w:rPr>
            </w:r>
            <w:r w:rsidR="006A0F6F" w:rsidRPr="000428C3">
              <w:rPr>
                <w:noProof/>
                <w:webHidden/>
              </w:rPr>
              <w:fldChar w:fldCharType="separate"/>
            </w:r>
            <w:r w:rsidR="001E0A3D" w:rsidRPr="000428C3">
              <w:rPr>
                <w:noProof/>
                <w:webHidden/>
              </w:rPr>
              <w:t>18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34" w:history="1">
            <w:r w:rsidR="006A0F6F" w:rsidRPr="000428C3">
              <w:rPr>
                <w:rStyle w:val="af5"/>
                <w:rFonts w:eastAsia="Calibri"/>
                <w:noProof/>
                <w:color w:val="auto"/>
              </w:rPr>
              <w:t>1.3.3.</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Учреждения физической культуры и спорта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_Toc65164534 \h </w:instrText>
            </w:r>
            <w:r w:rsidR="006A0F6F" w:rsidRPr="000428C3">
              <w:rPr>
                <w:noProof/>
                <w:webHidden/>
              </w:rPr>
            </w:r>
            <w:r w:rsidR="006A0F6F" w:rsidRPr="000428C3">
              <w:rPr>
                <w:noProof/>
                <w:webHidden/>
              </w:rPr>
              <w:fldChar w:fldCharType="separate"/>
            </w:r>
            <w:r w:rsidR="001E0A3D" w:rsidRPr="000428C3">
              <w:rPr>
                <w:noProof/>
                <w:webHidden/>
              </w:rPr>
              <w:t>20</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35" w:history="1">
            <w:r w:rsidR="006A0F6F" w:rsidRPr="000428C3">
              <w:rPr>
                <w:rStyle w:val="af5"/>
                <w:noProof/>
                <w:snapToGrid w:val="0"/>
                <w:color w:val="auto"/>
                <w:w w:val="0"/>
              </w:rPr>
              <w:t>1.4.</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Социальное и культурно-бытовое обслуживание населения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_Toc65164535 \h </w:instrText>
            </w:r>
            <w:r w:rsidR="006A0F6F" w:rsidRPr="000428C3">
              <w:rPr>
                <w:noProof/>
                <w:webHidden/>
              </w:rPr>
            </w:r>
            <w:r w:rsidR="006A0F6F" w:rsidRPr="000428C3">
              <w:rPr>
                <w:noProof/>
                <w:webHidden/>
              </w:rPr>
              <w:fldChar w:fldCharType="separate"/>
            </w:r>
            <w:r w:rsidR="001E0A3D" w:rsidRPr="000428C3">
              <w:rPr>
                <w:noProof/>
                <w:webHidden/>
              </w:rPr>
              <w:t>22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36" w:history="1">
            <w:r w:rsidR="006A0F6F" w:rsidRPr="000428C3">
              <w:rPr>
                <w:rStyle w:val="af5"/>
                <w:rFonts w:eastAsia="Calibri"/>
                <w:noProof/>
                <w:color w:val="auto"/>
              </w:rPr>
              <w:t>1.4.1.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Образовательные учреждения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_Toc65164536 \h </w:instrText>
            </w:r>
            <w:r w:rsidR="006A0F6F" w:rsidRPr="000428C3">
              <w:rPr>
                <w:noProof/>
                <w:webHidden/>
              </w:rPr>
            </w:r>
            <w:r w:rsidR="006A0F6F" w:rsidRPr="000428C3">
              <w:rPr>
                <w:noProof/>
                <w:webHidden/>
              </w:rPr>
              <w:fldChar w:fldCharType="separate"/>
            </w:r>
            <w:r w:rsidR="001E0A3D" w:rsidRPr="000428C3">
              <w:rPr>
                <w:noProof/>
                <w:webHidden/>
              </w:rPr>
              <w:t>22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37" w:history="1">
            <w:r w:rsidR="006A0F6F" w:rsidRPr="000428C3">
              <w:rPr>
                <w:rStyle w:val="af5"/>
                <w:rFonts w:eastAsia="Calibri"/>
                <w:noProof/>
                <w:color w:val="auto"/>
              </w:rPr>
              <w:t>1.4.2.</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Здравоохранение и социальная защита населения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_Toc65164537 \h </w:instrText>
            </w:r>
            <w:r w:rsidR="006A0F6F" w:rsidRPr="000428C3">
              <w:rPr>
                <w:noProof/>
                <w:webHidden/>
              </w:rPr>
            </w:r>
            <w:r w:rsidR="006A0F6F" w:rsidRPr="000428C3">
              <w:rPr>
                <w:noProof/>
                <w:webHidden/>
              </w:rPr>
              <w:fldChar w:fldCharType="separate"/>
            </w:r>
            <w:r w:rsidR="001E0A3D" w:rsidRPr="000428C3">
              <w:rPr>
                <w:noProof/>
                <w:webHidden/>
              </w:rPr>
              <w:t>25</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38" w:history="1">
            <w:r w:rsidR="006A0F6F" w:rsidRPr="000428C3">
              <w:rPr>
                <w:rStyle w:val="af5"/>
                <w:noProof/>
                <w:color w:val="auto"/>
              </w:rPr>
              <w:t>1.4.3.</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Учреждения физической культуры и спорта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_Toc65164538 \h </w:instrText>
            </w:r>
            <w:r w:rsidR="006A0F6F" w:rsidRPr="000428C3">
              <w:rPr>
                <w:noProof/>
                <w:webHidden/>
              </w:rPr>
            </w:r>
            <w:r w:rsidR="006A0F6F" w:rsidRPr="000428C3">
              <w:rPr>
                <w:noProof/>
                <w:webHidden/>
              </w:rPr>
              <w:fldChar w:fldCharType="separate"/>
            </w:r>
            <w:r w:rsidR="001E0A3D" w:rsidRPr="000428C3">
              <w:rPr>
                <w:noProof/>
                <w:webHidden/>
              </w:rPr>
              <w:t>26</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39" w:history="1">
            <w:r w:rsidR="006A0F6F" w:rsidRPr="000428C3">
              <w:rPr>
                <w:rStyle w:val="af5"/>
                <w:noProof/>
                <w:color w:val="auto"/>
              </w:rPr>
              <w:t>1.4.4.</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Учреждения культуры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_Toc65164539 \h </w:instrText>
            </w:r>
            <w:r w:rsidR="006A0F6F" w:rsidRPr="000428C3">
              <w:rPr>
                <w:noProof/>
                <w:webHidden/>
              </w:rPr>
            </w:r>
            <w:r w:rsidR="006A0F6F" w:rsidRPr="000428C3">
              <w:rPr>
                <w:noProof/>
                <w:webHidden/>
              </w:rPr>
              <w:fldChar w:fldCharType="separate"/>
            </w:r>
            <w:r w:rsidR="001E0A3D" w:rsidRPr="000428C3">
              <w:rPr>
                <w:noProof/>
                <w:webHidden/>
              </w:rPr>
              <w:t>28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40" w:history="1">
            <w:r w:rsidR="006A0F6F" w:rsidRPr="000428C3">
              <w:rPr>
                <w:rStyle w:val="af5"/>
                <w:noProof/>
                <w:color w:val="auto"/>
              </w:rPr>
              <w:t>1.4.5.</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Учреждения торговли, общественного питания, сферы услуг и иные учреждения.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_Toc65164540 \h </w:instrText>
            </w:r>
            <w:r w:rsidR="006A0F6F" w:rsidRPr="000428C3">
              <w:rPr>
                <w:noProof/>
                <w:webHidden/>
              </w:rPr>
            </w:r>
            <w:r w:rsidR="006A0F6F" w:rsidRPr="000428C3">
              <w:rPr>
                <w:noProof/>
                <w:webHidden/>
              </w:rPr>
              <w:fldChar w:fldCharType="separate"/>
            </w:r>
            <w:r w:rsidR="001E0A3D" w:rsidRPr="000428C3">
              <w:rPr>
                <w:noProof/>
                <w:webHidden/>
              </w:rPr>
              <w:t>29</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41" w:history="1">
            <w:r w:rsidR="006A0F6F" w:rsidRPr="000428C3">
              <w:rPr>
                <w:rStyle w:val="af5"/>
                <w:noProof/>
                <w:snapToGrid w:val="0"/>
                <w:color w:val="auto"/>
                <w:w w:val="0"/>
              </w:rPr>
              <w:t>1.5.</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Инженерная</w:t>
            </w:r>
            <w:r w:rsidR="006A0F6F" w:rsidRPr="000428C3">
              <w:rPr>
                <w:rStyle w:val="af5"/>
                <w:noProof/>
                <w:color w:val="auto"/>
                <w:shd w:val="clear" w:color="auto" w:fill="FFFFFF"/>
              </w:rPr>
              <w:t xml:space="preserve"> </w:t>
            </w:r>
            <w:r w:rsidR="006A0F6F" w:rsidRPr="000428C3">
              <w:rPr>
                <w:rStyle w:val="af5"/>
                <w:noProof/>
                <w:color w:val="auto"/>
              </w:rPr>
              <w:t>инфраструктура</w:t>
            </w:r>
            <w:r w:rsidR="006A0F6F" w:rsidRPr="000428C3">
              <w:rPr>
                <w:rStyle w:val="af5"/>
                <w:noProof/>
                <w:color w:val="auto"/>
                <w:shd w:val="clear" w:color="auto" w:fill="FFFFFF"/>
              </w:rPr>
              <w:t>. Существующее положение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_Toc65164541 \h </w:instrText>
            </w:r>
            <w:r w:rsidR="006A0F6F" w:rsidRPr="000428C3">
              <w:rPr>
                <w:noProof/>
                <w:webHidden/>
              </w:rPr>
            </w:r>
            <w:r w:rsidR="006A0F6F" w:rsidRPr="000428C3">
              <w:rPr>
                <w:noProof/>
                <w:webHidden/>
              </w:rPr>
              <w:fldChar w:fldCharType="separate"/>
            </w:r>
            <w:r w:rsidR="001E0A3D" w:rsidRPr="000428C3">
              <w:rPr>
                <w:noProof/>
                <w:webHidden/>
              </w:rPr>
              <w:t>32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42" w:history="1">
            <w:r w:rsidR="006A0F6F" w:rsidRPr="000428C3">
              <w:rPr>
                <w:rStyle w:val="af5"/>
                <w:noProof/>
                <w:color w:val="auto"/>
              </w:rPr>
              <w:t>1.5.1.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Водоснабжение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_Toc65164542 \h </w:instrText>
            </w:r>
            <w:r w:rsidR="006A0F6F" w:rsidRPr="000428C3">
              <w:rPr>
                <w:noProof/>
                <w:webHidden/>
              </w:rPr>
            </w:r>
            <w:r w:rsidR="006A0F6F" w:rsidRPr="000428C3">
              <w:rPr>
                <w:noProof/>
                <w:webHidden/>
              </w:rPr>
              <w:fldChar w:fldCharType="separate"/>
            </w:r>
            <w:r w:rsidR="001E0A3D" w:rsidRPr="000428C3">
              <w:rPr>
                <w:noProof/>
                <w:webHidden/>
              </w:rPr>
              <w:t>32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43" w:history="1">
            <w:r w:rsidR="006A0F6F" w:rsidRPr="000428C3">
              <w:rPr>
                <w:rStyle w:val="af5"/>
                <w:noProof/>
                <w:color w:val="auto"/>
              </w:rPr>
              <w:t>1.5.2.</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Водоотведение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_Toc65164543 \h </w:instrText>
            </w:r>
            <w:r w:rsidR="006A0F6F" w:rsidRPr="000428C3">
              <w:rPr>
                <w:noProof/>
                <w:webHidden/>
              </w:rPr>
            </w:r>
            <w:r w:rsidR="006A0F6F" w:rsidRPr="000428C3">
              <w:rPr>
                <w:noProof/>
                <w:webHidden/>
              </w:rPr>
              <w:fldChar w:fldCharType="separate"/>
            </w:r>
            <w:r w:rsidR="001E0A3D" w:rsidRPr="000428C3">
              <w:rPr>
                <w:noProof/>
                <w:webHidden/>
              </w:rPr>
              <w:t>33</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44" w:history="1">
            <w:r w:rsidR="006A0F6F" w:rsidRPr="000428C3">
              <w:rPr>
                <w:rStyle w:val="af5"/>
                <w:noProof/>
                <w:color w:val="auto"/>
              </w:rPr>
              <w:t>1.5.3.</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Электроснабжение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_Toc65164544 \h </w:instrText>
            </w:r>
            <w:r w:rsidR="006A0F6F" w:rsidRPr="000428C3">
              <w:rPr>
                <w:noProof/>
                <w:webHidden/>
              </w:rPr>
            </w:r>
            <w:r w:rsidR="006A0F6F" w:rsidRPr="000428C3">
              <w:rPr>
                <w:noProof/>
                <w:webHidden/>
              </w:rPr>
              <w:fldChar w:fldCharType="separate"/>
            </w:r>
            <w:r w:rsidR="001E0A3D" w:rsidRPr="000428C3">
              <w:rPr>
                <w:noProof/>
                <w:webHidden/>
              </w:rPr>
              <w:t>33</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45" w:history="1">
            <w:r w:rsidR="006A0F6F" w:rsidRPr="000428C3">
              <w:rPr>
                <w:rStyle w:val="af5"/>
                <w:noProof/>
                <w:color w:val="auto"/>
              </w:rPr>
              <w:t>1.5.4.</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Теплоснабжение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_Toc65164545 \h </w:instrText>
            </w:r>
            <w:r w:rsidR="006A0F6F" w:rsidRPr="000428C3">
              <w:rPr>
                <w:noProof/>
                <w:webHidden/>
              </w:rPr>
            </w:r>
            <w:r w:rsidR="006A0F6F" w:rsidRPr="000428C3">
              <w:rPr>
                <w:noProof/>
                <w:webHidden/>
              </w:rPr>
              <w:fldChar w:fldCharType="separate"/>
            </w:r>
            <w:r w:rsidR="001E0A3D" w:rsidRPr="000428C3">
              <w:rPr>
                <w:noProof/>
                <w:webHidden/>
              </w:rPr>
              <w:t>36</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46" w:history="1">
            <w:r w:rsidR="006A0F6F" w:rsidRPr="000428C3">
              <w:rPr>
                <w:rStyle w:val="af5"/>
                <w:noProof/>
                <w:color w:val="auto"/>
              </w:rPr>
              <w:t>1.5.5.</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Газоснабжение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_Toc65164546 \h </w:instrText>
            </w:r>
            <w:r w:rsidR="006A0F6F" w:rsidRPr="000428C3">
              <w:rPr>
                <w:noProof/>
                <w:webHidden/>
              </w:rPr>
            </w:r>
            <w:r w:rsidR="006A0F6F" w:rsidRPr="000428C3">
              <w:rPr>
                <w:noProof/>
                <w:webHidden/>
              </w:rPr>
              <w:fldChar w:fldCharType="separate"/>
            </w:r>
            <w:r w:rsidR="001E0A3D" w:rsidRPr="000428C3">
              <w:rPr>
                <w:noProof/>
                <w:webHidden/>
              </w:rPr>
              <w:t>39</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47" w:history="1">
            <w:r w:rsidR="006A0F6F" w:rsidRPr="000428C3">
              <w:rPr>
                <w:rStyle w:val="af5"/>
                <w:noProof/>
                <w:color w:val="auto"/>
              </w:rPr>
              <w:t>1.5.6.</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Объекты информатики и связи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_Toc65164547 \h </w:instrText>
            </w:r>
            <w:r w:rsidR="006A0F6F" w:rsidRPr="000428C3">
              <w:rPr>
                <w:noProof/>
                <w:webHidden/>
              </w:rPr>
            </w:r>
            <w:r w:rsidR="006A0F6F" w:rsidRPr="000428C3">
              <w:rPr>
                <w:noProof/>
                <w:webHidden/>
              </w:rPr>
              <w:fldChar w:fldCharType="separate"/>
            </w:r>
            <w:r w:rsidR="001E0A3D" w:rsidRPr="000428C3">
              <w:rPr>
                <w:noProof/>
                <w:webHidden/>
              </w:rPr>
              <w:t>40</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48" w:history="1">
            <w:r w:rsidR="006A0F6F" w:rsidRPr="000428C3">
              <w:rPr>
                <w:rStyle w:val="af5"/>
                <w:noProof/>
                <w:snapToGrid w:val="0"/>
                <w:color w:val="auto"/>
                <w:w w:val="0"/>
              </w:rPr>
              <w:t>1.6.</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Транспортная</w:t>
            </w:r>
            <w:r w:rsidR="006A0F6F" w:rsidRPr="000428C3">
              <w:rPr>
                <w:rStyle w:val="af5"/>
                <w:noProof/>
                <w:color w:val="auto"/>
                <w:shd w:val="clear" w:color="auto" w:fill="FFFFFF"/>
              </w:rPr>
              <w:t xml:space="preserve"> </w:t>
            </w:r>
            <w:r w:rsidR="006A0F6F" w:rsidRPr="000428C3">
              <w:rPr>
                <w:rStyle w:val="af5"/>
                <w:noProof/>
                <w:color w:val="auto"/>
              </w:rPr>
              <w:t>инфраструктура</w:t>
            </w:r>
            <w:r w:rsidR="006A0F6F" w:rsidRPr="000428C3">
              <w:rPr>
                <w:rStyle w:val="af5"/>
                <w:noProof/>
                <w:color w:val="auto"/>
                <w:shd w:val="clear" w:color="auto" w:fill="FFFFFF"/>
              </w:rPr>
              <w:t>. Современное состояние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_Toc65164548 \h </w:instrText>
            </w:r>
            <w:r w:rsidR="006A0F6F" w:rsidRPr="000428C3">
              <w:rPr>
                <w:noProof/>
                <w:webHidden/>
              </w:rPr>
            </w:r>
            <w:r w:rsidR="006A0F6F" w:rsidRPr="000428C3">
              <w:rPr>
                <w:noProof/>
                <w:webHidden/>
              </w:rPr>
              <w:fldChar w:fldCharType="separate"/>
            </w:r>
            <w:r w:rsidR="001E0A3D" w:rsidRPr="000428C3">
              <w:rPr>
                <w:noProof/>
                <w:webHidden/>
              </w:rPr>
              <w:t>40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49" w:history="1">
            <w:r w:rsidR="006A0F6F" w:rsidRPr="000428C3">
              <w:rPr>
                <w:rStyle w:val="af5"/>
                <w:noProof/>
                <w:color w:val="auto"/>
              </w:rPr>
              <w:t>1.6.1.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Внешний транспорт</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_Toc65164549 \h </w:instrText>
            </w:r>
            <w:r w:rsidR="006A0F6F" w:rsidRPr="000428C3">
              <w:rPr>
                <w:noProof/>
                <w:webHidden/>
              </w:rPr>
            </w:r>
            <w:r w:rsidR="006A0F6F" w:rsidRPr="000428C3">
              <w:rPr>
                <w:noProof/>
                <w:webHidden/>
              </w:rPr>
              <w:fldChar w:fldCharType="separate"/>
            </w:r>
            <w:r w:rsidR="001E0A3D" w:rsidRPr="000428C3">
              <w:rPr>
                <w:noProof/>
                <w:webHidden/>
              </w:rPr>
              <w:t>40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0" w:history="1">
            <w:r w:rsidR="006A0F6F" w:rsidRPr="000428C3">
              <w:rPr>
                <w:rStyle w:val="af5"/>
                <w:noProof/>
                <w:color w:val="auto"/>
              </w:rPr>
              <w:t>1.6.2.</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Автомобильные дороги и искусственные сооружения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_Toc65164550 \h </w:instrText>
            </w:r>
            <w:r w:rsidR="006A0F6F" w:rsidRPr="000428C3">
              <w:rPr>
                <w:noProof/>
                <w:webHidden/>
              </w:rPr>
            </w:r>
            <w:r w:rsidR="006A0F6F" w:rsidRPr="000428C3">
              <w:rPr>
                <w:noProof/>
                <w:webHidden/>
              </w:rPr>
              <w:fldChar w:fldCharType="separate"/>
            </w:r>
            <w:r w:rsidR="001E0A3D" w:rsidRPr="000428C3">
              <w:rPr>
                <w:noProof/>
                <w:webHidden/>
              </w:rPr>
              <w:t>40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1" w:history="1">
            <w:r w:rsidR="006A0F6F" w:rsidRPr="000428C3">
              <w:rPr>
                <w:rStyle w:val="af5"/>
                <w:noProof/>
                <w:color w:val="auto"/>
              </w:rPr>
              <w:t>1.6.3.</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Железнодорожный транспорт</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_Toc65164551 \h </w:instrText>
            </w:r>
            <w:r w:rsidR="006A0F6F" w:rsidRPr="000428C3">
              <w:rPr>
                <w:noProof/>
                <w:webHidden/>
              </w:rPr>
            </w:r>
            <w:r w:rsidR="006A0F6F" w:rsidRPr="000428C3">
              <w:rPr>
                <w:noProof/>
                <w:webHidden/>
              </w:rPr>
              <w:fldChar w:fldCharType="separate"/>
            </w:r>
            <w:r w:rsidR="001E0A3D" w:rsidRPr="000428C3">
              <w:rPr>
                <w:noProof/>
                <w:webHidden/>
              </w:rPr>
              <w:t>40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2" w:history="1">
            <w:r w:rsidR="006A0F6F" w:rsidRPr="000428C3">
              <w:rPr>
                <w:rStyle w:val="af5"/>
                <w:noProof/>
                <w:color w:val="auto"/>
              </w:rPr>
              <w:t>1.6.4.</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Воздушный транспорт</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_Toc65164552 \h </w:instrText>
            </w:r>
            <w:r w:rsidR="006A0F6F" w:rsidRPr="000428C3">
              <w:rPr>
                <w:noProof/>
                <w:webHidden/>
              </w:rPr>
            </w:r>
            <w:r w:rsidR="006A0F6F" w:rsidRPr="000428C3">
              <w:rPr>
                <w:noProof/>
                <w:webHidden/>
              </w:rPr>
              <w:fldChar w:fldCharType="separate"/>
            </w:r>
            <w:r w:rsidR="001E0A3D" w:rsidRPr="000428C3">
              <w:rPr>
                <w:noProof/>
                <w:webHidden/>
              </w:rPr>
              <w:t>41</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3" w:history="1">
            <w:r w:rsidR="006A0F6F" w:rsidRPr="000428C3">
              <w:rPr>
                <w:rStyle w:val="af5"/>
                <w:noProof/>
                <w:color w:val="auto"/>
              </w:rPr>
              <w:t>1.6.5.</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Автомобильные дороги местного значения и улично-дорожная сеть населенных пунктов</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_Toc65164553 \h </w:instrText>
            </w:r>
            <w:r w:rsidR="006A0F6F" w:rsidRPr="000428C3">
              <w:rPr>
                <w:noProof/>
                <w:webHidden/>
              </w:rPr>
            </w:r>
            <w:r w:rsidR="006A0F6F" w:rsidRPr="000428C3">
              <w:rPr>
                <w:noProof/>
                <w:webHidden/>
              </w:rPr>
              <w:fldChar w:fldCharType="separate"/>
            </w:r>
            <w:r w:rsidR="001E0A3D" w:rsidRPr="000428C3">
              <w:rPr>
                <w:noProof/>
                <w:webHidden/>
              </w:rPr>
              <w:t>41</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4" w:history="1">
            <w:r w:rsidR="006A0F6F" w:rsidRPr="000428C3">
              <w:rPr>
                <w:rStyle w:val="af5"/>
                <w:noProof/>
                <w:color w:val="auto"/>
              </w:rPr>
              <w:t>1.6.6.</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Автомобильные дороги местного значения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_Toc65164554 \h </w:instrText>
            </w:r>
            <w:r w:rsidR="006A0F6F" w:rsidRPr="000428C3">
              <w:rPr>
                <w:noProof/>
                <w:webHidden/>
              </w:rPr>
            </w:r>
            <w:r w:rsidR="006A0F6F" w:rsidRPr="000428C3">
              <w:rPr>
                <w:noProof/>
                <w:webHidden/>
              </w:rPr>
              <w:fldChar w:fldCharType="separate"/>
            </w:r>
            <w:r w:rsidR="001E0A3D" w:rsidRPr="000428C3">
              <w:rPr>
                <w:noProof/>
                <w:webHidden/>
              </w:rPr>
              <w:t>41</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5" w:history="1">
            <w:r w:rsidR="006A0F6F" w:rsidRPr="000428C3">
              <w:rPr>
                <w:rStyle w:val="af5"/>
                <w:noProof/>
                <w:color w:val="auto"/>
              </w:rPr>
              <w:t>1.6.7.</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Транспорт общего пользования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_Toc65164555 \h </w:instrText>
            </w:r>
            <w:r w:rsidR="006A0F6F" w:rsidRPr="000428C3">
              <w:rPr>
                <w:noProof/>
                <w:webHidden/>
              </w:rPr>
            </w:r>
            <w:r w:rsidR="006A0F6F" w:rsidRPr="000428C3">
              <w:rPr>
                <w:noProof/>
                <w:webHidden/>
              </w:rPr>
              <w:fldChar w:fldCharType="separate"/>
            </w:r>
            <w:r w:rsidR="001E0A3D" w:rsidRPr="000428C3">
              <w:rPr>
                <w:noProof/>
                <w:webHidden/>
              </w:rPr>
              <w:t>42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6" w:history="1">
            <w:r w:rsidR="006A0F6F" w:rsidRPr="000428C3">
              <w:rPr>
                <w:rStyle w:val="af5"/>
                <w:noProof/>
                <w:color w:val="auto"/>
              </w:rPr>
              <w:t>1.6.8.</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Объекты хранения и обслуживания автотранспорта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_Toc65164556 \h </w:instrText>
            </w:r>
            <w:r w:rsidR="006A0F6F" w:rsidRPr="000428C3">
              <w:rPr>
                <w:noProof/>
                <w:webHidden/>
              </w:rPr>
            </w:r>
            <w:r w:rsidR="006A0F6F" w:rsidRPr="000428C3">
              <w:rPr>
                <w:noProof/>
                <w:webHidden/>
              </w:rPr>
              <w:fldChar w:fldCharType="separate"/>
            </w:r>
            <w:r w:rsidR="001E0A3D" w:rsidRPr="000428C3">
              <w:rPr>
                <w:noProof/>
                <w:webHidden/>
              </w:rPr>
              <w:t>42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7" w:history="1">
            <w:r w:rsidR="006A0F6F" w:rsidRPr="000428C3">
              <w:rPr>
                <w:rStyle w:val="af5"/>
                <w:noProof/>
                <w:color w:val="auto"/>
              </w:rPr>
              <w:t>1.6.9.</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Внутренний водный транспорт</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_Toc65164557 \h </w:instrText>
            </w:r>
            <w:r w:rsidR="006A0F6F" w:rsidRPr="000428C3">
              <w:rPr>
                <w:noProof/>
                <w:webHidden/>
              </w:rPr>
            </w:r>
            <w:r w:rsidR="006A0F6F" w:rsidRPr="000428C3">
              <w:rPr>
                <w:noProof/>
                <w:webHidden/>
              </w:rPr>
              <w:fldChar w:fldCharType="separate"/>
            </w:r>
            <w:r w:rsidR="001E0A3D" w:rsidRPr="000428C3">
              <w:rPr>
                <w:noProof/>
                <w:webHidden/>
              </w:rPr>
              <w:t>43</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58" w:history="1">
            <w:r w:rsidR="006A0F6F" w:rsidRPr="000428C3">
              <w:rPr>
                <w:rStyle w:val="af5"/>
                <w:noProof/>
                <w:snapToGrid w:val="0"/>
                <w:color w:val="auto"/>
                <w:w w:val="0"/>
              </w:rPr>
              <w:t>1.7.</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Современное состояние окружающей среды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_Toc65164558 \h </w:instrText>
            </w:r>
            <w:r w:rsidR="006A0F6F" w:rsidRPr="000428C3">
              <w:rPr>
                <w:noProof/>
                <w:webHidden/>
              </w:rPr>
            </w:r>
            <w:r w:rsidR="006A0F6F" w:rsidRPr="000428C3">
              <w:rPr>
                <w:noProof/>
                <w:webHidden/>
              </w:rPr>
              <w:fldChar w:fldCharType="separate"/>
            </w:r>
            <w:r w:rsidR="001E0A3D" w:rsidRPr="000428C3">
              <w:rPr>
                <w:noProof/>
                <w:webHidden/>
              </w:rPr>
              <w:t>43</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59" w:history="1">
            <w:r w:rsidR="006A0F6F" w:rsidRPr="000428C3">
              <w:rPr>
                <w:rStyle w:val="af5"/>
                <w:noProof/>
                <w:color w:val="auto"/>
              </w:rPr>
              <w:t>1.7.1.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Состояние окружающей среды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_Toc65164559 \h </w:instrText>
            </w:r>
            <w:r w:rsidR="006A0F6F" w:rsidRPr="000428C3">
              <w:rPr>
                <w:noProof/>
                <w:webHidden/>
              </w:rPr>
            </w:r>
            <w:r w:rsidR="006A0F6F" w:rsidRPr="000428C3">
              <w:rPr>
                <w:noProof/>
                <w:webHidden/>
              </w:rPr>
              <w:fldChar w:fldCharType="separate"/>
            </w:r>
            <w:r w:rsidR="001E0A3D" w:rsidRPr="000428C3">
              <w:rPr>
                <w:noProof/>
                <w:webHidden/>
              </w:rPr>
              <w:t>43</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60" w:history="1">
            <w:r w:rsidR="006A0F6F" w:rsidRPr="000428C3">
              <w:rPr>
                <w:rStyle w:val="af5"/>
                <w:noProof/>
                <w:color w:val="auto"/>
              </w:rPr>
              <w:t>1.7.2.</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Состояние воздушного бассейна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_Toc65164560 \h </w:instrText>
            </w:r>
            <w:r w:rsidR="006A0F6F" w:rsidRPr="000428C3">
              <w:rPr>
                <w:noProof/>
                <w:webHidden/>
              </w:rPr>
            </w:r>
            <w:r w:rsidR="006A0F6F" w:rsidRPr="000428C3">
              <w:rPr>
                <w:noProof/>
                <w:webHidden/>
              </w:rPr>
              <w:fldChar w:fldCharType="separate"/>
            </w:r>
            <w:r w:rsidR="001E0A3D" w:rsidRPr="000428C3">
              <w:rPr>
                <w:noProof/>
                <w:webHidden/>
              </w:rPr>
              <w:t>44</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61" w:history="1">
            <w:r w:rsidR="006A0F6F" w:rsidRPr="000428C3">
              <w:rPr>
                <w:rStyle w:val="af5"/>
                <w:noProof/>
                <w:color w:val="auto"/>
              </w:rPr>
              <w:t>1.7.3.</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Состояние водных ресурсов</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_Toc65164561 \h </w:instrText>
            </w:r>
            <w:r w:rsidR="006A0F6F" w:rsidRPr="000428C3">
              <w:rPr>
                <w:noProof/>
                <w:webHidden/>
              </w:rPr>
            </w:r>
            <w:r w:rsidR="006A0F6F" w:rsidRPr="000428C3">
              <w:rPr>
                <w:noProof/>
                <w:webHidden/>
              </w:rPr>
              <w:fldChar w:fldCharType="separate"/>
            </w:r>
            <w:r w:rsidR="001E0A3D" w:rsidRPr="000428C3">
              <w:rPr>
                <w:noProof/>
                <w:webHidden/>
              </w:rPr>
              <w:t>45</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62" w:history="1">
            <w:r w:rsidR="006A0F6F" w:rsidRPr="000428C3">
              <w:rPr>
                <w:rStyle w:val="af5"/>
                <w:noProof/>
                <w:color w:val="auto"/>
              </w:rPr>
              <w:t>1.7.4.</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Санитарная очистка территории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_Toc65164562 \h </w:instrText>
            </w:r>
            <w:r w:rsidR="006A0F6F" w:rsidRPr="000428C3">
              <w:rPr>
                <w:noProof/>
                <w:webHidden/>
              </w:rPr>
            </w:r>
            <w:r w:rsidR="006A0F6F" w:rsidRPr="000428C3">
              <w:rPr>
                <w:noProof/>
                <w:webHidden/>
              </w:rPr>
              <w:fldChar w:fldCharType="separate"/>
            </w:r>
            <w:r w:rsidR="001E0A3D" w:rsidRPr="000428C3">
              <w:rPr>
                <w:noProof/>
                <w:webHidden/>
              </w:rPr>
              <w:t>48</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63" w:history="1">
            <w:r w:rsidR="006A0F6F" w:rsidRPr="000428C3">
              <w:rPr>
                <w:rStyle w:val="af5"/>
                <w:noProof/>
                <w:snapToGrid w:val="0"/>
                <w:color w:val="auto"/>
                <w:w w:val="0"/>
              </w:rPr>
              <w:t>1.8.</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Зоны с особыми условиями использования территории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_Toc65164563 \h </w:instrText>
            </w:r>
            <w:r w:rsidR="006A0F6F" w:rsidRPr="000428C3">
              <w:rPr>
                <w:noProof/>
                <w:webHidden/>
              </w:rPr>
            </w:r>
            <w:r w:rsidR="006A0F6F" w:rsidRPr="000428C3">
              <w:rPr>
                <w:noProof/>
                <w:webHidden/>
              </w:rPr>
              <w:fldChar w:fldCharType="separate"/>
            </w:r>
            <w:r w:rsidR="001E0A3D" w:rsidRPr="000428C3">
              <w:rPr>
                <w:noProof/>
                <w:webHidden/>
              </w:rPr>
              <w:t>48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64" w:history="1">
            <w:r w:rsidR="006A0F6F" w:rsidRPr="000428C3">
              <w:rPr>
                <w:rStyle w:val="af5"/>
                <w:noProof/>
                <w:color w:val="auto"/>
              </w:rPr>
              <w:t>1.8.1.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Охранные зоны и санитарные разрывы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_Toc65164564 \h </w:instrText>
            </w:r>
            <w:r w:rsidR="006A0F6F" w:rsidRPr="000428C3">
              <w:rPr>
                <w:noProof/>
                <w:webHidden/>
              </w:rPr>
            </w:r>
            <w:r w:rsidR="006A0F6F" w:rsidRPr="000428C3">
              <w:rPr>
                <w:noProof/>
                <w:webHidden/>
              </w:rPr>
              <w:fldChar w:fldCharType="separate"/>
            </w:r>
            <w:r w:rsidR="001E0A3D" w:rsidRPr="000428C3">
              <w:rPr>
                <w:noProof/>
                <w:webHidden/>
              </w:rPr>
              <w:t>48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65" w:history="1">
            <w:r w:rsidR="006A0F6F" w:rsidRPr="000428C3">
              <w:rPr>
                <w:rStyle w:val="af5"/>
                <w:noProof/>
                <w:color w:val="auto"/>
              </w:rPr>
              <w:t>1.8.2.</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Придорожные полосы автомобильных дорог</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_Toc65164565 \h </w:instrText>
            </w:r>
            <w:r w:rsidR="006A0F6F" w:rsidRPr="000428C3">
              <w:rPr>
                <w:noProof/>
                <w:webHidden/>
              </w:rPr>
            </w:r>
            <w:r w:rsidR="006A0F6F" w:rsidRPr="000428C3">
              <w:rPr>
                <w:noProof/>
                <w:webHidden/>
              </w:rPr>
              <w:fldChar w:fldCharType="separate"/>
            </w:r>
            <w:r w:rsidR="001E0A3D" w:rsidRPr="000428C3">
              <w:rPr>
                <w:noProof/>
                <w:webHidden/>
              </w:rPr>
              <w:t>50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66" w:history="1">
            <w:r w:rsidR="006A0F6F" w:rsidRPr="000428C3">
              <w:rPr>
                <w:rStyle w:val="af5"/>
                <w:noProof/>
                <w:color w:val="auto"/>
              </w:rPr>
              <w:t>1.8.3.</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Водоохранные зоны, прибрежные защитные и береговые полосы водных объектов</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_Toc65164566 \h </w:instrText>
            </w:r>
            <w:r w:rsidR="006A0F6F" w:rsidRPr="000428C3">
              <w:rPr>
                <w:noProof/>
                <w:webHidden/>
              </w:rPr>
            </w:r>
            <w:r w:rsidR="006A0F6F" w:rsidRPr="000428C3">
              <w:rPr>
                <w:noProof/>
                <w:webHidden/>
              </w:rPr>
              <w:fldChar w:fldCharType="separate"/>
            </w:r>
            <w:r w:rsidR="001E0A3D" w:rsidRPr="000428C3">
              <w:rPr>
                <w:noProof/>
                <w:webHidden/>
              </w:rPr>
              <w:t>51</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67" w:history="1">
            <w:r w:rsidR="006A0F6F" w:rsidRPr="000428C3">
              <w:rPr>
                <w:rStyle w:val="af5"/>
                <w:noProof/>
                <w:color w:val="auto"/>
              </w:rPr>
              <w:t>1.8.4.</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Зоны санитарной охраны источников питьевого и хозяйственно-бытового водоснабжения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_Toc65164567 \h </w:instrText>
            </w:r>
            <w:r w:rsidR="006A0F6F" w:rsidRPr="000428C3">
              <w:rPr>
                <w:noProof/>
                <w:webHidden/>
              </w:rPr>
            </w:r>
            <w:r w:rsidR="006A0F6F" w:rsidRPr="000428C3">
              <w:rPr>
                <w:noProof/>
                <w:webHidden/>
              </w:rPr>
              <w:fldChar w:fldCharType="separate"/>
            </w:r>
            <w:r w:rsidR="001E0A3D" w:rsidRPr="000428C3">
              <w:rPr>
                <w:noProof/>
                <w:webHidden/>
              </w:rPr>
              <w:t>55</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68" w:history="1">
            <w:r w:rsidR="006A0F6F" w:rsidRPr="000428C3">
              <w:rPr>
                <w:rStyle w:val="af5"/>
                <w:noProof/>
                <w:color w:val="auto"/>
              </w:rPr>
              <w:t>1.8.5.</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Санитарно-защитные зоны и санитарные разрывы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_Toc65164568 \h </w:instrText>
            </w:r>
            <w:r w:rsidR="006A0F6F" w:rsidRPr="000428C3">
              <w:rPr>
                <w:noProof/>
                <w:webHidden/>
              </w:rPr>
            </w:r>
            <w:r w:rsidR="006A0F6F" w:rsidRPr="000428C3">
              <w:rPr>
                <w:noProof/>
                <w:webHidden/>
              </w:rPr>
              <w:fldChar w:fldCharType="separate"/>
            </w:r>
            <w:r w:rsidR="001E0A3D" w:rsidRPr="000428C3">
              <w:rPr>
                <w:noProof/>
                <w:webHidden/>
              </w:rPr>
              <w:t>57</w:t>
            </w:r>
            <w:r w:rsidR="006A0F6F" w:rsidRPr="000428C3">
              <w:rPr>
                <w:noProof/>
                <w:webHidden/>
              </w:rPr>
              <w:fldChar w:fldCharType="end"/>
            </w:r>
          </w:hyperlink>
        </w:p>
        <w:p w:rsidR="006A0F6F" w:rsidRPr="000428C3" w:rsidRDefault="006F27BF" w:rsidP="00A800F3">
          <w:pPr>
            <w:pStyle w:val="19"/>
            <w:rPr>
              <w:rFonts w:asciiTheme="minorHAnsi" w:eastAsiaTheme="minorEastAsia" w:hAnsiTheme="minorHAnsi" w:cstheme="minorBidi"/>
              <w:b w:val="0"/>
              <w:caps w:val="0"/>
              <w:noProof/>
              <w:sz w:val="22"/>
              <w:szCs w:val="22"/>
            </w:rPr>
          </w:pPr>
          <w:hyperlink w:anchor="_Toc65164569" w:history="1">
            <w:r w:rsidR="006A0F6F" w:rsidRPr="000428C3">
              <w:rPr>
                <w:rStyle w:val="af5"/>
                <w:noProof/>
                <w:color w:val="auto"/>
              </w:rPr>
              <w:t>2.</w:t>
            </w:r>
            <w:r w:rsidR="006A0F6F" w:rsidRPr="000428C3">
              <w:rPr>
                <w:rFonts w:asciiTheme="minorHAnsi" w:eastAsiaTheme="minorEastAsia" w:hAnsiTheme="minorHAnsi" w:cstheme="minorBidi"/>
                <w:b w:val="0"/>
                <w:caps w:val="0"/>
                <w:noProof/>
                <w:sz w:val="22"/>
                <w:szCs w:val="22"/>
              </w:rPr>
              <w:tab/>
            </w:r>
            <w:r w:rsidR="006A0F6F" w:rsidRPr="000428C3">
              <w:rPr>
                <w:rStyle w:val="af5"/>
                <w:noProof/>
                <w:color w:val="auto"/>
              </w:rPr>
              <w:t>ОБОСНОВАНИЕ ВЫБРАННОГО ВАРИАНТА РАЗМЕЩЕНИЯ ОБЪЕКТОВ МЕСТНОГО ЗНАЧЕНИЯ НА ОСНОВЕ АНАЛИЗА ИСПОЛЬЗОВАНИЯ ТЕРРИТОРИИ, ВОЗМОЖНЫХ НАПРАВЛЕНИЙ ЕЁ РАЗВИТИЯ И ПРОГНОЗИРУЕМЫХ ОГРАНИЧЕНИЙ ИСПОЛЬЗОВАНИЯ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_Toc65164569 \h </w:instrText>
            </w:r>
            <w:r w:rsidR="006A0F6F" w:rsidRPr="000428C3">
              <w:rPr>
                <w:noProof/>
                <w:webHidden/>
              </w:rPr>
            </w:r>
            <w:r w:rsidR="006A0F6F" w:rsidRPr="000428C3">
              <w:rPr>
                <w:noProof/>
                <w:webHidden/>
              </w:rPr>
              <w:fldChar w:fldCharType="separate"/>
            </w:r>
            <w:r w:rsidR="001E0A3D" w:rsidRPr="000428C3">
              <w:rPr>
                <w:noProof/>
                <w:webHidden/>
              </w:rPr>
              <w:t>60</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70" w:history="1">
            <w:r w:rsidR="006A0F6F" w:rsidRPr="000428C3">
              <w:rPr>
                <w:rStyle w:val="af5"/>
                <w:noProof/>
                <w:snapToGrid w:val="0"/>
                <w:color w:val="auto"/>
                <w:w w:val="0"/>
              </w:rPr>
              <w:t>2.1.</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 xml:space="preserve">Программы и документы развития территории </w:t>
            </w:r>
            <w:r w:rsidR="000313AA">
              <w:rPr>
                <w:rStyle w:val="af5"/>
                <w:noProof/>
                <w:color w:val="auto"/>
              </w:rPr>
              <w:t>сельского</w:t>
            </w:r>
            <w:r w:rsidR="006A0F6F" w:rsidRPr="000428C3">
              <w:rPr>
                <w:rStyle w:val="af5"/>
                <w:noProof/>
                <w:color w:val="auto"/>
              </w:rPr>
              <w:t xml:space="preserve"> поселения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_Toc65164570 \h </w:instrText>
            </w:r>
            <w:r w:rsidR="006A0F6F" w:rsidRPr="000428C3">
              <w:rPr>
                <w:noProof/>
                <w:webHidden/>
              </w:rPr>
            </w:r>
            <w:r w:rsidR="006A0F6F" w:rsidRPr="000428C3">
              <w:rPr>
                <w:noProof/>
                <w:webHidden/>
              </w:rPr>
              <w:fldChar w:fldCharType="separate"/>
            </w:r>
            <w:r w:rsidR="001E0A3D" w:rsidRPr="000428C3">
              <w:rPr>
                <w:noProof/>
                <w:webHidden/>
              </w:rPr>
              <w:t>60</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71" w:history="1">
            <w:r w:rsidR="006A0F6F" w:rsidRPr="000428C3">
              <w:rPr>
                <w:rStyle w:val="af5"/>
                <w:noProof/>
                <w:snapToGrid w:val="0"/>
                <w:color w:val="auto"/>
                <w:w w:val="0"/>
              </w:rPr>
              <w:t>2.2.</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Развитие планировочной структуры, система расселения.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_Toc65164571 \h </w:instrText>
            </w:r>
            <w:r w:rsidR="006A0F6F" w:rsidRPr="000428C3">
              <w:rPr>
                <w:noProof/>
                <w:webHidden/>
              </w:rPr>
            </w:r>
            <w:r w:rsidR="006A0F6F" w:rsidRPr="000428C3">
              <w:rPr>
                <w:noProof/>
                <w:webHidden/>
              </w:rPr>
              <w:fldChar w:fldCharType="separate"/>
            </w:r>
            <w:r w:rsidR="001E0A3D" w:rsidRPr="000428C3">
              <w:rPr>
                <w:noProof/>
                <w:webHidden/>
              </w:rPr>
              <w:t>62</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72" w:history="1">
            <w:r w:rsidR="006A0F6F" w:rsidRPr="000428C3">
              <w:rPr>
                <w:rStyle w:val="af5"/>
                <w:noProof/>
                <w:snapToGrid w:val="0"/>
                <w:color w:val="auto"/>
                <w:w w:val="0"/>
              </w:rPr>
              <w:t>2.3.</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 xml:space="preserve">Направления развития промышленности </w:t>
            </w:r>
            <w:r w:rsidR="000313AA">
              <w:rPr>
                <w:rStyle w:val="af5"/>
                <w:noProof/>
                <w:color w:val="auto"/>
              </w:rPr>
              <w:t>сельского</w:t>
            </w:r>
            <w:r w:rsidR="006A0F6F" w:rsidRPr="000428C3">
              <w:rPr>
                <w:rStyle w:val="af5"/>
                <w:noProof/>
                <w:color w:val="auto"/>
              </w:rPr>
              <w:t xml:space="preserve"> поселения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_Toc65164572 \h </w:instrText>
            </w:r>
            <w:r w:rsidR="006A0F6F" w:rsidRPr="000428C3">
              <w:rPr>
                <w:noProof/>
                <w:webHidden/>
              </w:rPr>
            </w:r>
            <w:r w:rsidR="006A0F6F" w:rsidRPr="000428C3">
              <w:rPr>
                <w:noProof/>
                <w:webHidden/>
              </w:rPr>
              <w:fldChar w:fldCharType="separate"/>
            </w:r>
            <w:r w:rsidR="001E0A3D" w:rsidRPr="000428C3">
              <w:rPr>
                <w:noProof/>
                <w:webHidden/>
              </w:rPr>
              <w:t>63</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73" w:history="1">
            <w:r w:rsidR="006A0F6F" w:rsidRPr="000428C3">
              <w:rPr>
                <w:rStyle w:val="af5"/>
                <w:noProof/>
                <w:snapToGrid w:val="0"/>
                <w:color w:val="auto"/>
                <w:w w:val="0"/>
              </w:rPr>
              <w:t>2.4.</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Прогноз численности населения.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_Toc65164573 \h </w:instrText>
            </w:r>
            <w:r w:rsidR="006A0F6F" w:rsidRPr="000428C3">
              <w:rPr>
                <w:noProof/>
                <w:webHidden/>
              </w:rPr>
            </w:r>
            <w:r w:rsidR="006A0F6F" w:rsidRPr="000428C3">
              <w:rPr>
                <w:noProof/>
                <w:webHidden/>
              </w:rPr>
              <w:fldChar w:fldCharType="separate"/>
            </w:r>
            <w:r w:rsidR="001E0A3D" w:rsidRPr="000428C3">
              <w:rPr>
                <w:noProof/>
                <w:webHidden/>
              </w:rPr>
              <w:t>66</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74" w:history="1">
            <w:r w:rsidR="006A0F6F" w:rsidRPr="000428C3">
              <w:rPr>
                <w:rStyle w:val="af5"/>
                <w:noProof/>
                <w:snapToGrid w:val="0"/>
                <w:color w:val="auto"/>
                <w:w w:val="0"/>
              </w:rPr>
              <w:t>2.5.</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Планируемый жилищный фонд</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_Toc65164574 \h </w:instrText>
            </w:r>
            <w:r w:rsidR="006A0F6F" w:rsidRPr="000428C3">
              <w:rPr>
                <w:noProof/>
                <w:webHidden/>
              </w:rPr>
            </w:r>
            <w:r w:rsidR="006A0F6F" w:rsidRPr="000428C3">
              <w:rPr>
                <w:noProof/>
                <w:webHidden/>
              </w:rPr>
              <w:fldChar w:fldCharType="separate"/>
            </w:r>
            <w:r w:rsidR="001E0A3D" w:rsidRPr="000428C3">
              <w:rPr>
                <w:noProof/>
                <w:webHidden/>
              </w:rPr>
              <w:t>69</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75" w:history="1">
            <w:r w:rsidR="006A0F6F" w:rsidRPr="000428C3">
              <w:rPr>
                <w:rStyle w:val="af5"/>
                <w:noProof/>
                <w:snapToGrid w:val="0"/>
                <w:color w:val="auto"/>
                <w:w w:val="0"/>
              </w:rPr>
              <w:t>2.6.</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Планируемое культурно - бытовое обслуживание населения.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_Toc65164575 \h </w:instrText>
            </w:r>
            <w:r w:rsidR="006A0F6F" w:rsidRPr="000428C3">
              <w:rPr>
                <w:noProof/>
                <w:webHidden/>
              </w:rPr>
            </w:r>
            <w:r w:rsidR="006A0F6F" w:rsidRPr="000428C3">
              <w:rPr>
                <w:noProof/>
                <w:webHidden/>
              </w:rPr>
              <w:fldChar w:fldCharType="separate"/>
            </w:r>
            <w:r w:rsidR="001E0A3D" w:rsidRPr="000428C3">
              <w:rPr>
                <w:noProof/>
                <w:webHidden/>
              </w:rPr>
              <w:t>72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76" w:history="1">
            <w:r w:rsidR="006A0F6F" w:rsidRPr="000428C3">
              <w:rPr>
                <w:rStyle w:val="af5"/>
                <w:rFonts w:eastAsia="Calibri"/>
                <w:noProof/>
                <w:color w:val="auto"/>
              </w:rPr>
              <w:t>2.6.1.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Образование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_Toc65164576 \h </w:instrText>
            </w:r>
            <w:r w:rsidR="006A0F6F" w:rsidRPr="000428C3">
              <w:rPr>
                <w:noProof/>
                <w:webHidden/>
              </w:rPr>
            </w:r>
            <w:r w:rsidR="006A0F6F" w:rsidRPr="000428C3">
              <w:rPr>
                <w:noProof/>
                <w:webHidden/>
              </w:rPr>
              <w:fldChar w:fldCharType="separate"/>
            </w:r>
            <w:r w:rsidR="001E0A3D" w:rsidRPr="000428C3">
              <w:rPr>
                <w:noProof/>
                <w:webHidden/>
              </w:rPr>
              <w:t>73</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77" w:history="1">
            <w:r w:rsidR="006A0F6F" w:rsidRPr="000428C3">
              <w:rPr>
                <w:rStyle w:val="af5"/>
                <w:noProof/>
                <w:color w:val="auto"/>
              </w:rPr>
              <w:t>2.6.2.</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Здравоохранение</w:t>
            </w:r>
            <w:r w:rsidR="006A0F6F" w:rsidRPr="000428C3">
              <w:rPr>
                <w:rStyle w:val="af5"/>
                <w:rFonts w:eastAsia="Calibri"/>
                <w:noProof/>
                <w:color w:val="auto"/>
              </w:rPr>
              <w:t xml:space="preserve"> и социальная защита населения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_Toc65164577 \h </w:instrText>
            </w:r>
            <w:r w:rsidR="006A0F6F" w:rsidRPr="000428C3">
              <w:rPr>
                <w:noProof/>
                <w:webHidden/>
              </w:rPr>
            </w:r>
            <w:r w:rsidR="006A0F6F" w:rsidRPr="000428C3">
              <w:rPr>
                <w:noProof/>
                <w:webHidden/>
              </w:rPr>
              <w:fldChar w:fldCharType="separate"/>
            </w:r>
            <w:r w:rsidR="001E0A3D" w:rsidRPr="000428C3">
              <w:rPr>
                <w:noProof/>
                <w:webHidden/>
              </w:rPr>
              <w:t>75</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78" w:history="1">
            <w:r w:rsidR="006A0F6F" w:rsidRPr="000428C3">
              <w:rPr>
                <w:rStyle w:val="af5"/>
                <w:rFonts w:eastAsia="Calibri"/>
                <w:noProof/>
                <w:color w:val="auto"/>
              </w:rPr>
              <w:t>2.6.3.</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Физическая культура и спорт</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_Toc65164578 \h </w:instrText>
            </w:r>
            <w:r w:rsidR="006A0F6F" w:rsidRPr="000428C3">
              <w:rPr>
                <w:noProof/>
                <w:webHidden/>
              </w:rPr>
            </w:r>
            <w:r w:rsidR="006A0F6F" w:rsidRPr="000428C3">
              <w:rPr>
                <w:noProof/>
                <w:webHidden/>
              </w:rPr>
              <w:fldChar w:fldCharType="separate"/>
            </w:r>
            <w:r w:rsidR="001E0A3D" w:rsidRPr="000428C3">
              <w:rPr>
                <w:noProof/>
                <w:webHidden/>
              </w:rPr>
              <w:t>75</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79" w:history="1">
            <w:r w:rsidR="006A0F6F" w:rsidRPr="000428C3">
              <w:rPr>
                <w:rStyle w:val="af5"/>
                <w:rFonts w:eastAsia="Calibri"/>
                <w:noProof/>
                <w:color w:val="auto"/>
              </w:rPr>
              <w:t>2.6.4.</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Учреждения культуры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_Toc65164579 \h </w:instrText>
            </w:r>
            <w:r w:rsidR="006A0F6F" w:rsidRPr="000428C3">
              <w:rPr>
                <w:noProof/>
                <w:webHidden/>
              </w:rPr>
            </w:r>
            <w:r w:rsidR="006A0F6F" w:rsidRPr="000428C3">
              <w:rPr>
                <w:noProof/>
                <w:webHidden/>
              </w:rPr>
              <w:fldChar w:fldCharType="separate"/>
            </w:r>
            <w:r w:rsidR="001E0A3D" w:rsidRPr="000428C3">
              <w:rPr>
                <w:noProof/>
                <w:webHidden/>
              </w:rPr>
              <w:t>76</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80" w:history="1">
            <w:r w:rsidR="006A0F6F" w:rsidRPr="000428C3">
              <w:rPr>
                <w:rStyle w:val="af5"/>
                <w:rFonts w:eastAsia="Calibri"/>
                <w:noProof/>
                <w:color w:val="auto"/>
              </w:rPr>
              <w:t>2.6.5.</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Торговля, общественное питание, бытовое обслуживание населения и иные объекты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_Toc65164580 \h </w:instrText>
            </w:r>
            <w:r w:rsidR="006A0F6F" w:rsidRPr="000428C3">
              <w:rPr>
                <w:noProof/>
                <w:webHidden/>
              </w:rPr>
            </w:r>
            <w:r w:rsidR="006A0F6F" w:rsidRPr="000428C3">
              <w:rPr>
                <w:noProof/>
                <w:webHidden/>
              </w:rPr>
              <w:fldChar w:fldCharType="separate"/>
            </w:r>
            <w:r w:rsidR="001E0A3D" w:rsidRPr="000428C3">
              <w:rPr>
                <w:noProof/>
                <w:webHidden/>
              </w:rPr>
              <w:t>78</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81" w:history="1">
            <w:r w:rsidR="006A0F6F" w:rsidRPr="000428C3">
              <w:rPr>
                <w:rStyle w:val="af5"/>
                <w:noProof/>
                <w:snapToGrid w:val="0"/>
                <w:color w:val="auto"/>
                <w:w w:val="0"/>
              </w:rPr>
              <w:t>2.7.</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Мероприятия по охране окружающей среды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_Toc65164581 \h </w:instrText>
            </w:r>
            <w:r w:rsidR="006A0F6F" w:rsidRPr="000428C3">
              <w:rPr>
                <w:noProof/>
                <w:webHidden/>
              </w:rPr>
            </w:r>
            <w:r w:rsidR="006A0F6F" w:rsidRPr="000428C3">
              <w:rPr>
                <w:noProof/>
                <w:webHidden/>
              </w:rPr>
              <w:fldChar w:fldCharType="separate"/>
            </w:r>
            <w:r w:rsidR="001E0A3D" w:rsidRPr="000428C3">
              <w:rPr>
                <w:noProof/>
                <w:webHidden/>
              </w:rPr>
              <w:t>79</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82" w:history="1">
            <w:r w:rsidR="006A0F6F" w:rsidRPr="000428C3">
              <w:rPr>
                <w:rStyle w:val="af5"/>
                <w:noProof/>
                <w:color w:val="auto"/>
              </w:rPr>
              <w:t>2.7.1.</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Охрана</w:t>
            </w:r>
            <w:r w:rsidR="006A0F6F" w:rsidRPr="000428C3">
              <w:rPr>
                <w:rStyle w:val="af5"/>
                <w:noProof/>
                <w:color w:val="auto"/>
              </w:rPr>
              <w:t xml:space="preserve"> воздушного бассейна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_Toc65164582 \h </w:instrText>
            </w:r>
            <w:r w:rsidR="006A0F6F" w:rsidRPr="000428C3">
              <w:rPr>
                <w:noProof/>
                <w:webHidden/>
              </w:rPr>
            </w:r>
            <w:r w:rsidR="006A0F6F" w:rsidRPr="000428C3">
              <w:rPr>
                <w:noProof/>
                <w:webHidden/>
              </w:rPr>
              <w:fldChar w:fldCharType="separate"/>
            </w:r>
            <w:r w:rsidR="001E0A3D" w:rsidRPr="000428C3">
              <w:rPr>
                <w:noProof/>
                <w:webHidden/>
              </w:rPr>
              <w:t>79</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83" w:history="1">
            <w:r w:rsidR="006A0F6F" w:rsidRPr="000428C3">
              <w:rPr>
                <w:rStyle w:val="af5"/>
                <w:noProof/>
                <w:color w:val="auto"/>
              </w:rPr>
              <w:t>2.7.2.</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Охрана</w:t>
            </w:r>
            <w:r w:rsidR="006A0F6F" w:rsidRPr="000428C3">
              <w:rPr>
                <w:rStyle w:val="af5"/>
                <w:noProof/>
                <w:color w:val="auto"/>
              </w:rPr>
              <w:t xml:space="preserve"> водных ресурсов</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_Toc65164583 \h </w:instrText>
            </w:r>
            <w:r w:rsidR="006A0F6F" w:rsidRPr="000428C3">
              <w:rPr>
                <w:noProof/>
                <w:webHidden/>
              </w:rPr>
            </w:r>
            <w:r w:rsidR="006A0F6F" w:rsidRPr="000428C3">
              <w:rPr>
                <w:noProof/>
                <w:webHidden/>
              </w:rPr>
              <w:fldChar w:fldCharType="separate"/>
            </w:r>
            <w:r w:rsidR="001E0A3D" w:rsidRPr="000428C3">
              <w:rPr>
                <w:noProof/>
                <w:webHidden/>
              </w:rPr>
              <w:t>81</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84" w:history="1">
            <w:r w:rsidR="006A0F6F" w:rsidRPr="000428C3">
              <w:rPr>
                <w:rStyle w:val="af5"/>
                <w:noProof/>
                <w:color w:val="auto"/>
              </w:rPr>
              <w:t>2.7.3.</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Охрана</w:t>
            </w:r>
            <w:r w:rsidR="006A0F6F" w:rsidRPr="000428C3">
              <w:rPr>
                <w:rStyle w:val="af5"/>
                <w:noProof/>
                <w:color w:val="auto"/>
              </w:rPr>
              <w:t xml:space="preserve"> почв</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_Toc65164584 \h </w:instrText>
            </w:r>
            <w:r w:rsidR="006A0F6F" w:rsidRPr="000428C3">
              <w:rPr>
                <w:noProof/>
                <w:webHidden/>
              </w:rPr>
            </w:r>
            <w:r w:rsidR="006A0F6F" w:rsidRPr="000428C3">
              <w:rPr>
                <w:noProof/>
                <w:webHidden/>
              </w:rPr>
              <w:fldChar w:fldCharType="separate"/>
            </w:r>
            <w:r w:rsidR="001E0A3D" w:rsidRPr="000428C3">
              <w:rPr>
                <w:noProof/>
                <w:webHidden/>
              </w:rPr>
              <w:t>82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85" w:history="1">
            <w:r w:rsidR="006A0F6F" w:rsidRPr="000428C3">
              <w:rPr>
                <w:rStyle w:val="af5"/>
                <w:noProof/>
                <w:color w:val="auto"/>
              </w:rPr>
              <w:t>2.7.4.</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Проектные</w:t>
            </w:r>
            <w:r w:rsidR="006A0F6F" w:rsidRPr="000428C3">
              <w:rPr>
                <w:rStyle w:val="af5"/>
                <w:noProof/>
                <w:color w:val="auto"/>
              </w:rPr>
              <w:t xml:space="preserve"> предложения по санитарной очистке территории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_Toc65164585 \h </w:instrText>
            </w:r>
            <w:r w:rsidR="006A0F6F" w:rsidRPr="000428C3">
              <w:rPr>
                <w:noProof/>
                <w:webHidden/>
              </w:rPr>
            </w:r>
            <w:r w:rsidR="006A0F6F" w:rsidRPr="000428C3">
              <w:rPr>
                <w:noProof/>
                <w:webHidden/>
              </w:rPr>
              <w:fldChar w:fldCharType="separate"/>
            </w:r>
            <w:r w:rsidR="001E0A3D" w:rsidRPr="000428C3">
              <w:rPr>
                <w:noProof/>
                <w:webHidden/>
              </w:rPr>
              <w:t>83</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86" w:history="1">
            <w:r w:rsidR="006A0F6F" w:rsidRPr="000428C3">
              <w:rPr>
                <w:rStyle w:val="af5"/>
                <w:noProof/>
                <w:snapToGrid w:val="0"/>
                <w:color w:val="auto"/>
                <w:w w:val="0"/>
              </w:rPr>
              <w:t>2.8.</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Инженерное обеспечение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_Toc65164586 \h </w:instrText>
            </w:r>
            <w:r w:rsidR="006A0F6F" w:rsidRPr="000428C3">
              <w:rPr>
                <w:noProof/>
                <w:webHidden/>
              </w:rPr>
            </w:r>
            <w:r w:rsidR="006A0F6F" w:rsidRPr="000428C3">
              <w:rPr>
                <w:noProof/>
                <w:webHidden/>
              </w:rPr>
              <w:fldChar w:fldCharType="separate"/>
            </w:r>
            <w:r w:rsidR="001E0A3D" w:rsidRPr="000428C3">
              <w:rPr>
                <w:noProof/>
                <w:webHidden/>
              </w:rPr>
              <w:t>85</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87" w:history="1">
            <w:r w:rsidR="006A0F6F" w:rsidRPr="000428C3">
              <w:rPr>
                <w:rStyle w:val="af5"/>
                <w:noProof/>
                <w:color w:val="auto"/>
              </w:rPr>
              <w:t>2.8.1.</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Водоснабжение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_Toc65164587 \h </w:instrText>
            </w:r>
            <w:r w:rsidR="006A0F6F" w:rsidRPr="000428C3">
              <w:rPr>
                <w:noProof/>
                <w:webHidden/>
              </w:rPr>
            </w:r>
            <w:r w:rsidR="006A0F6F" w:rsidRPr="000428C3">
              <w:rPr>
                <w:noProof/>
                <w:webHidden/>
              </w:rPr>
              <w:fldChar w:fldCharType="separate"/>
            </w:r>
            <w:r w:rsidR="001E0A3D" w:rsidRPr="000428C3">
              <w:rPr>
                <w:noProof/>
                <w:webHidden/>
              </w:rPr>
              <w:t>85</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88" w:history="1">
            <w:r w:rsidR="006A0F6F" w:rsidRPr="000428C3">
              <w:rPr>
                <w:rStyle w:val="af5"/>
                <w:noProof/>
                <w:color w:val="auto"/>
              </w:rPr>
              <w:t>2.8.2.</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Водоотведение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_Toc65164588 \h </w:instrText>
            </w:r>
            <w:r w:rsidR="006A0F6F" w:rsidRPr="000428C3">
              <w:rPr>
                <w:noProof/>
                <w:webHidden/>
              </w:rPr>
            </w:r>
            <w:r w:rsidR="006A0F6F" w:rsidRPr="000428C3">
              <w:rPr>
                <w:noProof/>
                <w:webHidden/>
              </w:rPr>
              <w:fldChar w:fldCharType="separate"/>
            </w:r>
            <w:r w:rsidR="001E0A3D" w:rsidRPr="000428C3">
              <w:rPr>
                <w:noProof/>
                <w:webHidden/>
              </w:rPr>
              <w:t>88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89" w:history="1">
            <w:r w:rsidR="006A0F6F" w:rsidRPr="000428C3">
              <w:rPr>
                <w:rStyle w:val="af5"/>
                <w:noProof/>
                <w:color w:val="auto"/>
              </w:rPr>
              <w:t>2.8.3.</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Электроснабжение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_Toc65164589 \h </w:instrText>
            </w:r>
            <w:r w:rsidR="006A0F6F" w:rsidRPr="000428C3">
              <w:rPr>
                <w:noProof/>
                <w:webHidden/>
              </w:rPr>
            </w:r>
            <w:r w:rsidR="006A0F6F" w:rsidRPr="000428C3">
              <w:rPr>
                <w:noProof/>
                <w:webHidden/>
              </w:rPr>
              <w:fldChar w:fldCharType="separate"/>
            </w:r>
            <w:r w:rsidR="001E0A3D" w:rsidRPr="000428C3">
              <w:rPr>
                <w:noProof/>
                <w:webHidden/>
              </w:rPr>
              <w:t>90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90" w:history="1">
            <w:r w:rsidR="006A0F6F" w:rsidRPr="000428C3">
              <w:rPr>
                <w:rStyle w:val="af5"/>
                <w:noProof/>
                <w:color w:val="auto"/>
              </w:rPr>
              <w:t>2.8.4.</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Теплоснабжение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_Toc65164590 \h </w:instrText>
            </w:r>
            <w:r w:rsidR="006A0F6F" w:rsidRPr="000428C3">
              <w:rPr>
                <w:noProof/>
                <w:webHidden/>
              </w:rPr>
            </w:r>
            <w:r w:rsidR="006A0F6F" w:rsidRPr="000428C3">
              <w:rPr>
                <w:noProof/>
                <w:webHidden/>
              </w:rPr>
              <w:fldChar w:fldCharType="separate"/>
            </w:r>
            <w:r w:rsidR="001E0A3D" w:rsidRPr="000428C3">
              <w:rPr>
                <w:noProof/>
                <w:webHidden/>
              </w:rPr>
              <w:t>91</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91" w:history="1">
            <w:r w:rsidR="006A0F6F" w:rsidRPr="000428C3">
              <w:rPr>
                <w:rStyle w:val="af5"/>
                <w:noProof/>
                <w:color w:val="auto"/>
              </w:rPr>
              <w:t>2.8.5.</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Газоснабжение</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_Toc65164591 \h </w:instrText>
            </w:r>
            <w:r w:rsidR="006A0F6F" w:rsidRPr="000428C3">
              <w:rPr>
                <w:noProof/>
                <w:webHidden/>
              </w:rPr>
            </w:r>
            <w:r w:rsidR="006A0F6F" w:rsidRPr="000428C3">
              <w:rPr>
                <w:noProof/>
                <w:webHidden/>
              </w:rPr>
              <w:fldChar w:fldCharType="separate"/>
            </w:r>
            <w:r w:rsidR="001E0A3D" w:rsidRPr="000428C3">
              <w:rPr>
                <w:noProof/>
                <w:webHidden/>
              </w:rPr>
              <w:t>94</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92" w:history="1">
            <w:r w:rsidR="006A0F6F" w:rsidRPr="000428C3">
              <w:rPr>
                <w:rStyle w:val="af5"/>
                <w:noProof/>
                <w:color w:val="auto"/>
              </w:rPr>
              <w:t>2.8.6.</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Связь и информатизация</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_Toc65164592 \h </w:instrText>
            </w:r>
            <w:r w:rsidR="006A0F6F" w:rsidRPr="000428C3">
              <w:rPr>
                <w:noProof/>
                <w:webHidden/>
              </w:rPr>
            </w:r>
            <w:r w:rsidR="006A0F6F" w:rsidRPr="000428C3">
              <w:rPr>
                <w:noProof/>
                <w:webHidden/>
              </w:rPr>
              <w:fldChar w:fldCharType="separate"/>
            </w:r>
            <w:r w:rsidR="001E0A3D" w:rsidRPr="000428C3">
              <w:rPr>
                <w:noProof/>
                <w:webHidden/>
              </w:rPr>
              <w:t>96</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93" w:history="1">
            <w:r w:rsidR="006A0F6F" w:rsidRPr="000428C3">
              <w:rPr>
                <w:rStyle w:val="af5"/>
                <w:noProof/>
                <w:color w:val="auto"/>
              </w:rPr>
              <w:t>2.8.7.</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Инженерная подготовка территории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_Toc65164593 \h </w:instrText>
            </w:r>
            <w:r w:rsidR="006A0F6F" w:rsidRPr="000428C3">
              <w:rPr>
                <w:noProof/>
                <w:webHidden/>
              </w:rPr>
            </w:r>
            <w:r w:rsidR="006A0F6F" w:rsidRPr="000428C3">
              <w:rPr>
                <w:noProof/>
                <w:webHidden/>
              </w:rPr>
              <w:fldChar w:fldCharType="separate"/>
            </w:r>
            <w:r w:rsidR="001E0A3D" w:rsidRPr="000428C3">
              <w:rPr>
                <w:noProof/>
                <w:webHidden/>
              </w:rPr>
              <w:t>96</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94" w:history="1">
            <w:r w:rsidR="006A0F6F" w:rsidRPr="000428C3">
              <w:rPr>
                <w:rStyle w:val="af5"/>
                <w:noProof/>
                <w:snapToGrid w:val="0"/>
                <w:color w:val="auto"/>
                <w:w w:val="0"/>
              </w:rPr>
              <w:t>2.9.</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Развитие транспортной инфраструктуры</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_Toc65164594 \h </w:instrText>
            </w:r>
            <w:r w:rsidR="006A0F6F" w:rsidRPr="000428C3">
              <w:rPr>
                <w:noProof/>
                <w:webHidden/>
              </w:rPr>
            </w:r>
            <w:r w:rsidR="006A0F6F" w:rsidRPr="000428C3">
              <w:rPr>
                <w:noProof/>
                <w:webHidden/>
              </w:rPr>
              <w:fldChar w:fldCharType="separate"/>
            </w:r>
            <w:r w:rsidR="001E0A3D" w:rsidRPr="000428C3">
              <w:rPr>
                <w:noProof/>
                <w:webHidden/>
              </w:rPr>
              <w:t>98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95" w:history="1">
            <w:r w:rsidR="006A0F6F" w:rsidRPr="000428C3">
              <w:rPr>
                <w:rStyle w:val="af5"/>
                <w:noProof/>
                <w:color w:val="auto"/>
              </w:rPr>
              <w:t>2.9.1.</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 xml:space="preserve">Внешний </w:t>
            </w:r>
            <w:r w:rsidR="006A0F6F" w:rsidRPr="000428C3">
              <w:rPr>
                <w:rStyle w:val="af5"/>
                <w:rFonts w:eastAsia="Calibri"/>
                <w:noProof/>
                <w:color w:val="auto"/>
              </w:rPr>
              <w:t>транспорт</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_Toc65164595 \h </w:instrText>
            </w:r>
            <w:r w:rsidR="006A0F6F" w:rsidRPr="000428C3">
              <w:rPr>
                <w:noProof/>
                <w:webHidden/>
              </w:rPr>
            </w:r>
            <w:r w:rsidR="006A0F6F" w:rsidRPr="000428C3">
              <w:rPr>
                <w:noProof/>
                <w:webHidden/>
              </w:rPr>
              <w:fldChar w:fldCharType="separate"/>
            </w:r>
            <w:r w:rsidR="001E0A3D" w:rsidRPr="000428C3">
              <w:rPr>
                <w:noProof/>
                <w:webHidden/>
              </w:rPr>
              <w:t>98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96" w:history="1">
            <w:r w:rsidR="006A0F6F" w:rsidRPr="000428C3">
              <w:rPr>
                <w:rStyle w:val="af5"/>
                <w:noProof/>
                <w:color w:val="auto"/>
              </w:rPr>
              <w:t>2.9.2.</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Улично</w:t>
            </w:r>
            <w:r w:rsidR="006A0F6F" w:rsidRPr="000428C3">
              <w:rPr>
                <w:rStyle w:val="af5"/>
                <w:noProof/>
                <w:color w:val="auto"/>
              </w:rPr>
              <w:t>-дорожная сеть</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_Toc65164596 \h </w:instrText>
            </w:r>
            <w:r w:rsidR="006A0F6F" w:rsidRPr="000428C3">
              <w:rPr>
                <w:noProof/>
                <w:webHidden/>
              </w:rPr>
            </w:r>
            <w:r w:rsidR="006A0F6F" w:rsidRPr="000428C3">
              <w:rPr>
                <w:noProof/>
                <w:webHidden/>
              </w:rPr>
              <w:fldChar w:fldCharType="separate"/>
            </w:r>
            <w:r w:rsidR="001E0A3D" w:rsidRPr="000428C3">
              <w:rPr>
                <w:noProof/>
                <w:webHidden/>
              </w:rPr>
              <w:t>98</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97" w:history="1">
            <w:r w:rsidR="006A0F6F" w:rsidRPr="000428C3">
              <w:rPr>
                <w:rStyle w:val="af5"/>
                <w:noProof/>
                <w:color w:val="auto"/>
              </w:rPr>
              <w:t>2.9.3.</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Объекты</w:t>
            </w:r>
            <w:r w:rsidR="006A0F6F" w:rsidRPr="000428C3">
              <w:rPr>
                <w:rStyle w:val="af5"/>
                <w:noProof/>
                <w:color w:val="auto"/>
              </w:rPr>
              <w:t xml:space="preserve"> хранения и обслуживания автотранспорта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_Toc65164597 \h </w:instrText>
            </w:r>
            <w:r w:rsidR="006A0F6F" w:rsidRPr="000428C3">
              <w:rPr>
                <w:noProof/>
                <w:webHidden/>
              </w:rPr>
            </w:r>
            <w:r w:rsidR="006A0F6F" w:rsidRPr="000428C3">
              <w:rPr>
                <w:noProof/>
                <w:webHidden/>
              </w:rPr>
              <w:fldChar w:fldCharType="separate"/>
            </w:r>
            <w:r w:rsidR="001E0A3D" w:rsidRPr="000428C3">
              <w:rPr>
                <w:noProof/>
                <w:webHidden/>
              </w:rPr>
              <w:t>99</w:t>
            </w:r>
            <w:r w:rsidR="006A0F6F" w:rsidRPr="000428C3">
              <w:rPr>
                <w:noProof/>
                <w:webHidden/>
              </w:rPr>
              <w:fldChar w:fldCharType="end"/>
            </w:r>
          </w:hyperlink>
        </w:p>
        <w:p w:rsidR="006A0F6F" w:rsidRPr="000428C3" w:rsidRDefault="006F27BF" w:rsidP="00A800F3">
          <w:pPr>
            <w:pStyle w:val="27"/>
            <w:tabs>
              <w:tab w:val="left" w:pos="1440"/>
              <w:tab w:val="right" w:leader="dot" w:pos="9345"/>
            </w:tabs>
            <w:rPr>
              <w:rFonts w:asciiTheme="minorHAnsi" w:eastAsiaTheme="minorEastAsia" w:hAnsiTheme="minorHAnsi" w:cstheme="minorBidi"/>
              <w:smallCaps w:val="0"/>
              <w:noProof/>
              <w:sz w:val="22"/>
              <w:szCs w:val="22"/>
            </w:rPr>
          </w:pPr>
          <w:hyperlink w:anchor="_Toc65164598" w:history="1">
            <w:r w:rsidR="006A0F6F" w:rsidRPr="000428C3">
              <w:rPr>
                <w:rStyle w:val="af5"/>
                <w:noProof/>
                <w:snapToGrid w:val="0"/>
                <w:color w:val="auto"/>
                <w:w w:val="0"/>
              </w:rPr>
              <w:t>2.10.</w:t>
            </w:r>
            <w:r w:rsidR="006A0F6F" w:rsidRPr="000428C3">
              <w:rPr>
                <w:rFonts w:asciiTheme="minorHAnsi" w:eastAsiaTheme="minorEastAsia" w:hAnsiTheme="minorHAnsi" w:cstheme="minorBidi"/>
                <w:smallCaps w:val="0"/>
                <w:noProof/>
                <w:sz w:val="22"/>
                <w:szCs w:val="22"/>
              </w:rPr>
              <w:tab/>
            </w:r>
            <w:r w:rsidR="006A0F6F" w:rsidRPr="000428C3">
              <w:rPr>
                <w:rStyle w:val="af5"/>
                <w:noProof/>
                <w:color w:val="auto"/>
              </w:rPr>
              <w:t>Перечень мероприятий ГОЧС</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_Toc65164598 \h </w:instrText>
            </w:r>
            <w:r w:rsidR="006A0F6F" w:rsidRPr="000428C3">
              <w:rPr>
                <w:noProof/>
                <w:webHidden/>
              </w:rPr>
            </w:r>
            <w:r w:rsidR="006A0F6F" w:rsidRPr="000428C3">
              <w:rPr>
                <w:noProof/>
                <w:webHidden/>
              </w:rPr>
              <w:fldChar w:fldCharType="separate"/>
            </w:r>
            <w:r w:rsidR="001E0A3D" w:rsidRPr="000428C3">
              <w:rPr>
                <w:noProof/>
                <w:webHidden/>
              </w:rPr>
              <w:t>99</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599" w:history="1">
            <w:r w:rsidR="006A0F6F" w:rsidRPr="000428C3">
              <w:rPr>
                <w:rStyle w:val="af5"/>
                <w:noProof/>
                <w:color w:val="auto"/>
              </w:rPr>
              <w:t>2.10.1.</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Перечень</w:t>
            </w:r>
            <w:r w:rsidR="006A0F6F" w:rsidRPr="000428C3">
              <w:rPr>
                <w:rStyle w:val="af5"/>
                <w:noProof/>
                <w:color w:val="auto"/>
              </w:rPr>
              <w:t xml:space="preserve"> основных факторов риска возникновения чрезвычайных ситуаций природного и техногенного характера.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_Toc65164599 \h </w:instrText>
            </w:r>
            <w:r w:rsidR="006A0F6F" w:rsidRPr="000428C3">
              <w:rPr>
                <w:noProof/>
                <w:webHidden/>
              </w:rPr>
            </w:r>
            <w:r w:rsidR="006A0F6F" w:rsidRPr="000428C3">
              <w:rPr>
                <w:noProof/>
                <w:webHidden/>
              </w:rPr>
              <w:fldChar w:fldCharType="separate"/>
            </w:r>
            <w:r w:rsidR="001E0A3D" w:rsidRPr="000428C3">
              <w:rPr>
                <w:noProof/>
                <w:webHidden/>
              </w:rPr>
              <w:t>99</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600" w:history="1">
            <w:r w:rsidR="006A0F6F" w:rsidRPr="000428C3">
              <w:rPr>
                <w:rStyle w:val="af5"/>
                <w:noProof/>
                <w:color w:val="auto"/>
              </w:rPr>
              <w:t>2.10.2.</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Источники</w:t>
            </w:r>
            <w:r w:rsidR="006A0F6F" w:rsidRPr="000428C3">
              <w:rPr>
                <w:rStyle w:val="af5"/>
                <w:noProof/>
                <w:color w:val="auto"/>
              </w:rPr>
              <w:t xml:space="preserve"> природных чрезвычайных ситуаций</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_Toc65164600 \h </w:instrText>
            </w:r>
            <w:r w:rsidR="006A0F6F" w:rsidRPr="000428C3">
              <w:rPr>
                <w:noProof/>
                <w:webHidden/>
              </w:rPr>
            </w:r>
            <w:r w:rsidR="006A0F6F" w:rsidRPr="000428C3">
              <w:rPr>
                <w:noProof/>
                <w:webHidden/>
              </w:rPr>
              <w:fldChar w:fldCharType="separate"/>
            </w:r>
            <w:r w:rsidR="001E0A3D" w:rsidRPr="000428C3">
              <w:rPr>
                <w:noProof/>
                <w:webHidden/>
              </w:rPr>
              <w:t>100</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601" w:history="1">
            <w:r w:rsidR="006A0F6F" w:rsidRPr="000428C3">
              <w:rPr>
                <w:rStyle w:val="af5"/>
                <w:noProof/>
                <w:color w:val="auto"/>
              </w:rPr>
              <w:t>2.10.3.</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Источники</w:t>
            </w:r>
            <w:r w:rsidR="006A0F6F" w:rsidRPr="000428C3">
              <w:rPr>
                <w:rStyle w:val="af5"/>
                <w:noProof/>
                <w:color w:val="auto"/>
              </w:rPr>
              <w:t xml:space="preserve"> техногенных чрезвычайных ситуаций</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_Toc65164601 \h </w:instrText>
            </w:r>
            <w:r w:rsidR="006A0F6F" w:rsidRPr="000428C3">
              <w:rPr>
                <w:noProof/>
                <w:webHidden/>
              </w:rPr>
            </w:r>
            <w:r w:rsidR="006A0F6F" w:rsidRPr="000428C3">
              <w:rPr>
                <w:noProof/>
                <w:webHidden/>
              </w:rPr>
              <w:fldChar w:fldCharType="separate"/>
            </w:r>
            <w:r w:rsidR="001E0A3D" w:rsidRPr="000428C3">
              <w:rPr>
                <w:noProof/>
                <w:webHidden/>
              </w:rPr>
              <w:t>102</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602" w:history="1">
            <w:r w:rsidR="006A0F6F" w:rsidRPr="000428C3">
              <w:rPr>
                <w:rStyle w:val="af5"/>
                <w:noProof/>
                <w:color w:val="auto"/>
              </w:rPr>
              <w:t>2.10.4.</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Чрезвычайные</w:t>
            </w:r>
            <w:r w:rsidR="006A0F6F" w:rsidRPr="000428C3">
              <w:rPr>
                <w:rStyle w:val="af5"/>
                <w:noProof/>
                <w:color w:val="auto"/>
              </w:rPr>
              <w:t xml:space="preserve"> ситуации природного характера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_Toc65164602 \h </w:instrText>
            </w:r>
            <w:r w:rsidR="006A0F6F" w:rsidRPr="000428C3">
              <w:rPr>
                <w:noProof/>
                <w:webHidden/>
              </w:rPr>
            </w:r>
            <w:r w:rsidR="006A0F6F" w:rsidRPr="000428C3">
              <w:rPr>
                <w:noProof/>
                <w:webHidden/>
              </w:rPr>
              <w:fldChar w:fldCharType="separate"/>
            </w:r>
            <w:r w:rsidR="001E0A3D" w:rsidRPr="000428C3">
              <w:rPr>
                <w:noProof/>
                <w:webHidden/>
              </w:rPr>
              <w:t>103</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603" w:history="1">
            <w:r w:rsidR="006A0F6F" w:rsidRPr="000428C3">
              <w:rPr>
                <w:rStyle w:val="af5"/>
                <w:noProof/>
                <w:color w:val="auto"/>
              </w:rPr>
              <w:t>2.10.5.</w:t>
            </w:r>
            <w:r w:rsidR="006A0F6F" w:rsidRPr="000428C3">
              <w:rPr>
                <w:rFonts w:asciiTheme="minorHAnsi" w:eastAsiaTheme="minorEastAsia" w:hAnsiTheme="minorHAnsi" w:cstheme="minorBidi"/>
                <w:i w:val="0"/>
                <w:noProof/>
                <w:sz w:val="22"/>
                <w:szCs w:val="22"/>
              </w:rPr>
              <w:tab/>
            </w:r>
            <w:r w:rsidR="006A0F6F" w:rsidRPr="000428C3">
              <w:rPr>
                <w:rStyle w:val="af5"/>
                <w:rFonts w:eastAsia="Calibri"/>
                <w:noProof/>
                <w:color w:val="auto"/>
              </w:rPr>
              <w:t>Чрезвычайные</w:t>
            </w:r>
            <w:r w:rsidR="006A0F6F" w:rsidRPr="000428C3">
              <w:rPr>
                <w:rStyle w:val="af5"/>
                <w:noProof/>
                <w:color w:val="auto"/>
              </w:rPr>
              <w:t xml:space="preserve"> ситуации техногенного характера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_Toc65164603 \h </w:instrText>
            </w:r>
            <w:r w:rsidR="006A0F6F" w:rsidRPr="000428C3">
              <w:rPr>
                <w:noProof/>
                <w:webHidden/>
              </w:rPr>
            </w:r>
            <w:r w:rsidR="006A0F6F" w:rsidRPr="000428C3">
              <w:rPr>
                <w:noProof/>
                <w:webHidden/>
              </w:rPr>
              <w:fldChar w:fldCharType="separate"/>
            </w:r>
            <w:r w:rsidR="001E0A3D" w:rsidRPr="000428C3">
              <w:rPr>
                <w:noProof/>
                <w:webHidden/>
              </w:rPr>
              <w:t>105</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604" w:history="1">
            <w:r w:rsidR="006A0F6F" w:rsidRPr="000428C3">
              <w:rPr>
                <w:rStyle w:val="af5"/>
                <w:iCs/>
                <w:noProof/>
                <w:color w:val="auto"/>
              </w:rPr>
              <w:t>2.10.6.</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Перечень</w:t>
            </w:r>
            <w:r w:rsidR="006A0F6F" w:rsidRPr="000428C3">
              <w:rPr>
                <w:rStyle w:val="af5"/>
                <w:iCs/>
                <w:noProof/>
                <w:color w:val="auto"/>
              </w:rPr>
              <w:t xml:space="preserve"> возможных источников чрезвычайных ситуаций биолого-</w:t>
            </w:r>
            <w:r w:rsidR="006A0F6F" w:rsidRPr="000428C3">
              <w:rPr>
                <w:rStyle w:val="af5"/>
                <w:noProof/>
                <w:color w:val="auto"/>
              </w:rPr>
              <w:t>социального</w:t>
            </w:r>
            <w:r w:rsidR="006A0F6F" w:rsidRPr="000428C3">
              <w:rPr>
                <w:rStyle w:val="af5"/>
                <w:iCs/>
                <w:noProof/>
                <w:color w:val="auto"/>
              </w:rPr>
              <w:t xml:space="preserve"> характера.</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_Toc65164604 \h </w:instrText>
            </w:r>
            <w:r w:rsidR="006A0F6F" w:rsidRPr="000428C3">
              <w:rPr>
                <w:noProof/>
                <w:webHidden/>
              </w:rPr>
            </w:r>
            <w:r w:rsidR="006A0F6F" w:rsidRPr="000428C3">
              <w:rPr>
                <w:noProof/>
                <w:webHidden/>
              </w:rPr>
              <w:fldChar w:fldCharType="separate"/>
            </w:r>
            <w:r w:rsidR="001E0A3D" w:rsidRPr="000428C3">
              <w:rPr>
                <w:noProof/>
                <w:webHidden/>
              </w:rPr>
              <w:t>109</w:t>
            </w:r>
            <w:r w:rsidR="006A0F6F" w:rsidRPr="000428C3">
              <w:rPr>
                <w:noProof/>
                <w:webHidden/>
              </w:rPr>
              <w:fldChar w:fldCharType="end"/>
            </w:r>
          </w:hyperlink>
        </w:p>
        <w:p w:rsidR="006A0F6F" w:rsidRPr="000428C3" w:rsidRDefault="006F27BF" w:rsidP="00A800F3">
          <w:pPr>
            <w:pStyle w:val="33"/>
            <w:rPr>
              <w:rFonts w:asciiTheme="minorHAnsi" w:eastAsiaTheme="minorEastAsia" w:hAnsiTheme="minorHAnsi" w:cstheme="minorBidi"/>
              <w:i w:val="0"/>
              <w:noProof/>
              <w:sz w:val="22"/>
              <w:szCs w:val="22"/>
            </w:rPr>
          </w:pPr>
          <w:hyperlink w:anchor="_Toc65164605" w:history="1">
            <w:r w:rsidR="006A0F6F" w:rsidRPr="000428C3">
              <w:rPr>
                <w:rStyle w:val="af5"/>
                <w:iCs/>
                <w:noProof/>
                <w:color w:val="auto"/>
              </w:rPr>
              <w:t>2.10.7.</w:t>
            </w:r>
            <w:r w:rsidR="006A0F6F" w:rsidRPr="000428C3">
              <w:rPr>
                <w:rFonts w:asciiTheme="minorHAnsi" w:eastAsiaTheme="minorEastAsia" w:hAnsiTheme="minorHAnsi" w:cstheme="minorBidi"/>
                <w:i w:val="0"/>
                <w:noProof/>
                <w:sz w:val="22"/>
                <w:szCs w:val="22"/>
              </w:rPr>
              <w:tab/>
            </w:r>
            <w:r w:rsidR="006A0F6F" w:rsidRPr="000428C3">
              <w:rPr>
                <w:rStyle w:val="af5"/>
                <w:noProof/>
                <w:color w:val="auto"/>
              </w:rPr>
              <w:t>Мероприятия</w:t>
            </w:r>
            <w:r w:rsidR="006A0F6F" w:rsidRPr="000428C3">
              <w:rPr>
                <w:rStyle w:val="af5"/>
                <w:iCs/>
                <w:noProof/>
                <w:color w:val="auto"/>
              </w:rPr>
              <w:t xml:space="preserve"> по обеспечению пожарной безопасности.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_Toc65164605 \h </w:instrText>
            </w:r>
            <w:r w:rsidR="006A0F6F" w:rsidRPr="000428C3">
              <w:rPr>
                <w:noProof/>
                <w:webHidden/>
              </w:rPr>
            </w:r>
            <w:r w:rsidR="006A0F6F" w:rsidRPr="000428C3">
              <w:rPr>
                <w:noProof/>
                <w:webHidden/>
              </w:rPr>
              <w:fldChar w:fldCharType="separate"/>
            </w:r>
            <w:r w:rsidR="001E0A3D" w:rsidRPr="000428C3">
              <w:rPr>
                <w:noProof/>
                <w:webHidden/>
              </w:rPr>
              <w:t>110</w:t>
            </w:r>
            <w:r w:rsidR="006A0F6F" w:rsidRPr="000428C3">
              <w:rPr>
                <w:noProof/>
                <w:webHidden/>
              </w:rPr>
              <w:fldChar w:fldCharType="end"/>
            </w:r>
          </w:hyperlink>
        </w:p>
        <w:p w:rsidR="006A0F6F" w:rsidRPr="000428C3" w:rsidRDefault="006F27BF" w:rsidP="00A800F3">
          <w:pPr>
            <w:pStyle w:val="19"/>
            <w:rPr>
              <w:rFonts w:asciiTheme="minorHAnsi" w:eastAsiaTheme="minorEastAsia" w:hAnsiTheme="minorHAnsi" w:cstheme="minorBidi"/>
              <w:b w:val="0"/>
              <w:caps w:val="0"/>
              <w:noProof/>
              <w:sz w:val="22"/>
              <w:szCs w:val="22"/>
            </w:rPr>
          </w:pPr>
          <w:hyperlink w:anchor="_Toc65164606" w:history="1">
            <w:r w:rsidR="006A0F6F" w:rsidRPr="000428C3">
              <w:rPr>
                <w:rStyle w:val="af5"/>
                <w:noProof/>
                <w:color w:val="auto"/>
              </w:rPr>
              <w:t>3.</w:t>
            </w:r>
            <w:r w:rsidR="006A0F6F" w:rsidRPr="000428C3">
              <w:rPr>
                <w:rFonts w:asciiTheme="minorHAnsi" w:eastAsiaTheme="minorEastAsia" w:hAnsiTheme="minorHAnsi" w:cstheme="minorBidi"/>
                <w:b w:val="0"/>
                <w:caps w:val="0"/>
                <w:noProof/>
                <w:sz w:val="22"/>
                <w:szCs w:val="22"/>
              </w:rPr>
              <w:tab/>
            </w:r>
            <w:r w:rsidR="006A0F6F" w:rsidRPr="000428C3">
              <w:rPr>
                <w:rStyle w:val="af5"/>
                <w:noProof/>
                <w:color w:val="auto"/>
              </w:rPr>
              <w:t>ОСНОВНЫЕ ТЕХНИКО-ЭКОНОМИЧЕСКИЕ ПОКАЗАТЕЛИ</w:t>
            </w:r>
            <w:r w:rsidR="006A0F6F" w:rsidRPr="000428C3">
              <w:rPr>
                <w:noProof/>
                <w:webHidden/>
              </w:rPr>
              <w:tab/>
            </w:r>
            <w:r w:rsidR="006A0F6F" w:rsidRPr="000428C3">
              <w:rPr>
                <w:noProof/>
                <w:webHidden/>
              </w:rPr>
              <w:fldChar w:fldCharType="begin"/>
            </w:r>
            <w:r w:rsidR="006A0F6F" w:rsidRPr="000428C3">
              <w:rPr>
                <w:noProof/>
                <w:webHidden/>
              </w:rPr>
              <w:instrText xml:space="preserve"> PAGEREF _Toc65164606 \h </w:instrText>
            </w:r>
            <w:r w:rsidR="006A0F6F" w:rsidRPr="000428C3">
              <w:rPr>
                <w:noProof/>
                <w:webHidden/>
              </w:rPr>
            </w:r>
            <w:r w:rsidR="006A0F6F" w:rsidRPr="000428C3">
              <w:rPr>
                <w:noProof/>
                <w:webHidden/>
              </w:rPr>
              <w:fldChar w:fldCharType="separate"/>
            </w:r>
            <w:r w:rsidR="001E0A3D" w:rsidRPr="000428C3">
              <w:rPr>
                <w:noProof/>
                <w:webHidden/>
              </w:rPr>
              <w:t>112</w:t>
            </w:r>
            <w:r w:rsidR="006A0F6F" w:rsidRPr="000428C3">
              <w:rPr>
                <w:noProof/>
                <w:webHidden/>
              </w:rPr>
              <w:fldChar w:fldCharType="end"/>
            </w:r>
          </w:hyperlink>
        </w:p>
        <w:p w:rsidR="005503FC" w:rsidRPr="000428C3" w:rsidRDefault="00996EF4" w:rsidP="00A800F3">
          <w:pPr>
            <w:pStyle w:val="aff7"/>
          </w:pPr>
          <w:r w:rsidRPr="000428C3">
            <w:fldChar w:fldCharType="end"/>
          </w:r>
        </w:p>
      </w:sdtContent>
    </w:sdt>
    <w:p w:rsidR="00A75D29" w:rsidRPr="000428C3" w:rsidRDefault="00A75D29" w:rsidP="00A800F3">
      <w:pPr>
        <w:spacing w:line="240" w:lineRule="auto"/>
        <w:rPr>
          <w:rFonts w:ascii="Times New Roman" w:eastAsiaTheme="majorEastAsia" w:hAnsi="Times New Roman" w:cs="Times New Roman"/>
          <w:szCs w:val="26"/>
        </w:rPr>
      </w:pPr>
    </w:p>
    <w:p w:rsidR="00A75D29" w:rsidRPr="000428C3" w:rsidRDefault="00A75D29" w:rsidP="00A800F3">
      <w:pPr>
        <w:pStyle w:val="10"/>
        <w:numPr>
          <w:ilvl w:val="0"/>
          <w:numId w:val="0"/>
        </w:numPr>
        <w:ind w:left="930"/>
      </w:pPr>
      <w:bookmarkStart w:id="2" w:name="_Toc65164519"/>
      <w:r w:rsidRPr="000428C3">
        <w:lastRenderedPageBreak/>
        <w:t>Введение</w:t>
      </w:r>
      <w:bookmarkEnd w:id="2"/>
    </w:p>
    <w:p w:rsidR="00CD4058" w:rsidRPr="000428C3" w:rsidRDefault="00CD4058" w:rsidP="00A800F3">
      <w:pPr>
        <w:pStyle w:val="aff5"/>
        <w:spacing w:before="0" w:after="0" w:line="240" w:lineRule="auto"/>
        <w:rPr>
          <w:sz w:val="24"/>
          <w:szCs w:val="24"/>
        </w:rPr>
      </w:pPr>
      <w:bookmarkStart w:id="3" w:name="_Toc65164520"/>
      <w:r w:rsidRPr="000428C3">
        <w:rPr>
          <w:bCs/>
          <w:sz w:val="24"/>
          <w:szCs w:val="24"/>
        </w:rPr>
        <w:t xml:space="preserve">Подготовка генерального плана сельского поселения </w:t>
      </w:r>
      <w:proofErr w:type="spellStart"/>
      <w:r w:rsidR="002F4EBF" w:rsidRPr="000428C3">
        <w:rPr>
          <w:sz w:val="24"/>
          <w:szCs w:val="24"/>
        </w:rPr>
        <w:t>Шеркалы</w:t>
      </w:r>
      <w:proofErr w:type="spellEnd"/>
      <w:r w:rsidR="002F4EBF" w:rsidRPr="000428C3">
        <w:rPr>
          <w:sz w:val="24"/>
          <w:szCs w:val="24"/>
        </w:rPr>
        <w:t xml:space="preserve"> </w:t>
      </w:r>
      <w:r w:rsidRPr="000428C3">
        <w:rPr>
          <w:bCs/>
          <w:sz w:val="24"/>
          <w:szCs w:val="24"/>
        </w:rPr>
        <w:t>Октябрьского района</w:t>
      </w:r>
      <w:r w:rsidRPr="000428C3">
        <w:rPr>
          <w:sz w:val="24"/>
          <w:szCs w:val="24"/>
        </w:rPr>
        <w:t xml:space="preserve"> велась в соответствии  с муниципальным контрактом № № 161/20 от 18.09.2020г</w:t>
      </w:r>
    </w:p>
    <w:p w:rsidR="00CD4058" w:rsidRPr="000428C3" w:rsidRDefault="00CD4058" w:rsidP="00A800F3">
      <w:pPr>
        <w:pStyle w:val="aff5"/>
        <w:spacing w:before="0" w:after="0" w:line="240" w:lineRule="auto"/>
        <w:rPr>
          <w:sz w:val="24"/>
          <w:szCs w:val="24"/>
        </w:rPr>
      </w:pPr>
      <w:r w:rsidRPr="000428C3">
        <w:rPr>
          <w:bCs/>
          <w:sz w:val="24"/>
          <w:szCs w:val="24"/>
        </w:rPr>
        <w:t>Подготовка генерального плана</w:t>
      </w:r>
      <w:r w:rsidRPr="000428C3">
        <w:rPr>
          <w:sz w:val="24"/>
          <w:szCs w:val="24"/>
        </w:rPr>
        <w:t xml:space="preserve"> подразумевает осуществление комплекса теоретических исследований, проводимых с целью получения обоснованных исходных данных, изыскания принципов и путей создания качественной среды жизни и деятельности населения, повышения эффективности использования территории, финансово-экономического обоснования принятых градостроительных решений.</w:t>
      </w:r>
    </w:p>
    <w:p w:rsidR="00CD4058" w:rsidRPr="000428C3" w:rsidRDefault="00CD4058" w:rsidP="00A800F3">
      <w:pPr>
        <w:pStyle w:val="aff5"/>
        <w:spacing w:before="0" w:after="0" w:line="240" w:lineRule="auto"/>
        <w:rPr>
          <w:sz w:val="24"/>
          <w:szCs w:val="24"/>
        </w:rPr>
      </w:pPr>
      <w:r w:rsidRPr="000428C3">
        <w:rPr>
          <w:sz w:val="24"/>
          <w:szCs w:val="24"/>
        </w:rPr>
        <w:t>Подготовка единой редакции генерального плана подразумевает обобщение ранее утвержденных документов территориального планирования, их структурирование, а также определение градостроительных решений на основе анализа современного использования территории.</w:t>
      </w:r>
    </w:p>
    <w:p w:rsidR="00CD4058" w:rsidRPr="000428C3" w:rsidRDefault="00CD4058" w:rsidP="00A800F3">
      <w:pPr>
        <w:pStyle w:val="aff5"/>
        <w:spacing w:before="0" w:after="0" w:line="240" w:lineRule="auto"/>
        <w:rPr>
          <w:sz w:val="24"/>
          <w:szCs w:val="24"/>
        </w:rPr>
      </w:pPr>
      <w:r w:rsidRPr="000428C3">
        <w:rPr>
          <w:sz w:val="24"/>
          <w:szCs w:val="24"/>
        </w:rPr>
        <w:t>Для достижения этой цели ставились и решались следующие задачи:</w:t>
      </w:r>
    </w:p>
    <w:p w:rsidR="00CD4058" w:rsidRPr="000428C3" w:rsidRDefault="00CD4058" w:rsidP="00A800F3">
      <w:pPr>
        <w:pStyle w:val="af6"/>
        <w:numPr>
          <w:ilvl w:val="0"/>
          <w:numId w:val="4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28C3">
        <w:rPr>
          <w:rFonts w:ascii="Times New Roman" w:hAnsi="Times New Roman" w:cs="Times New Roman"/>
          <w:sz w:val="24"/>
          <w:szCs w:val="24"/>
        </w:rPr>
        <w:t xml:space="preserve">определение основных направлений и параметров    пространственного развития </w:t>
      </w:r>
      <w:r w:rsidRPr="000428C3">
        <w:rPr>
          <w:rFonts w:ascii="Times New Roman" w:eastAsia="Times New Roman" w:hAnsi="Times New Roman" w:cs="Times New Roman"/>
          <w:bCs/>
          <w:sz w:val="24"/>
          <w:szCs w:val="24"/>
        </w:rPr>
        <w:t xml:space="preserve">муниципального образования </w:t>
      </w:r>
      <w:proofErr w:type="spellStart"/>
      <w:r w:rsidR="003863DE" w:rsidRPr="003863DE">
        <w:rPr>
          <w:rFonts w:ascii="Times New Roman" w:hAnsi="Times New Roman" w:cs="Times New Roman"/>
          <w:iCs/>
          <w:sz w:val="24"/>
          <w:szCs w:val="24"/>
        </w:rPr>
        <w:t>Шеркалы</w:t>
      </w:r>
      <w:proofErr w:type="spellEnd"/>
      <w:r w:rsidRPr="000428C3">
        <w:rPr>
          <w:rFonts w:ascii="Times New Roman" w:eastAsia="Times New Roman" w:hAnsi="Times New Roman" w:cs="Times New Roman"/>
          <w:sz w:val="24"/>
          <w:szCs w:val="24"/>
        </w:rPr>
        <w:t>;</w:t>
      </w:r>
    </w:p>
    <w:p w:rsidR="00CD4058" w:rsidRPr="000428C3" w:rsidRDefault="00CD4058" w:rsidP="00A800F3">
      <w:pPr>
        <w:pStyle w:val="af6"/>
        <w:numPr>
          <w:ilvl w:val="0"/>
          <w:numId w:val="4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28C3">
        <w:rPr>
          <w:rFonts w:ascii="Times New Roman" w:hAnsi="Times New Roman" w:cs="Times New Roman"/>
          <w:sz w:val="24"/>
          <w:szCs w:val="24"/>
        </w:rPr>
        <w:t xml:space="preserve">корректировка и установление границ населённых пунктов, входящих </w:t>
      </w:r>
      <w:r w:rsidRPr="000428C3">
        <w:rPr>
          <w:rFonts w:ascii="Times New Roman" w:hAnsi="Times New Roman" w:cs="Times New Roman"/>
          <w:sz w:val="24"/>
          <w:szCs w:val="24"/>
        </w:rPr>
        <w:br/>
        <w:t xml:space="preserve">в состав </w:t>
      </w:r>
      <w:r w:rsidRPr="000428C3">
        <w:rPr>
          <w:rFonts w:ascii="Times New Roman" w:eastAsia="Times New Roman" w:hAnsi="Times New Roman" w:cs="Times New Roman"/>
          <w:bCs/>
          <w:sz w:val="24"/>
          <w:szCs w:val="24"/>
        </w:rPr>
        <w:t>муниципального образования</w:t>
      </w:r>
      <w:r w:rsidRPr="000428C3">
        <w:rPr>
          <w:rFonts w:ascii="Times New Roman" w:hAnsi="Times New Roman" w:cs="Times New Roman"/>
          <w:sz w:val="24"/>
          <w:szCs w:val="24"/>
        </w:rPr>
        <w:t>;</w:t>
      </w:r>
    </w:p>
    <w:p w:rsidR="00CD4058" w:rsidRPr="000428C3" w:rsidRDefault="00CD4058" w:rsidP="00A800F3">
      <w:pPr>
        <w:pStyle w:val="af6"/>
        <w:numPr>
          <w:ilvl w:val="0"/>
          <w:numId w:val="4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28C3">
        <w:rPr>
          <w:rFonts w:ascii="Times New Roman" w:hAnsi="Times New Roman" w:cs="Times New Roman"/>
          <w:sz w:val="24"/>
          <w:szCs w:val="24"/>
        </w:rPr>
        <w:t>учет размещения объектов федерального и регионального значения в соответствии с документами территориального планирования федерального и регионального уровней;</w:t>
      </w:r>
    </w:p>
    <w:p w:rsidR="00CD4058" w:rsidRPr="000428C3" w:rsidRDefault="00CD4058" w:rsidP="00A800F3">
      <w:pPr>
        <w:pStyle w:val="af6"/>
        <w:numPr>
          <w:ilvl w:val="0"/>
          <w:numId w:val="4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28C3">
        <w:rPr>
          <w:rFonts w:ascii="Times New Roman" w:hAnsi="Times New Roman" w:cs="Times New Roman"/>
          <w:sz w:val="24"/>
          <w:szCs w:val="24"/>
        </w:rPr>
        <w:t xml:space="preserve">размещение объектов местного значения в целях реализации полномочий </w:t>
      </w:r>
      <w:r w:rsidRPr="000428C3">
        <w:rPr>
          <w:rFonts w:ascii="Times New Roman" w:eastAsia="Times New Roman" w:hAnsi="Times New Roman" w:cs="Times New Roman"/>
          <w:bCs/>
          <w:sz w:val="24"/>
          <w:szCs w:val="24"/>
        </w:rPr>
        <w:t>муниципального образования</w:t>
      </w:r>
      <w:r w:rsidRPr="000428C3">
        <w:rPr>
          <w:rFonts w:ascii="Times New Roman" w:hAnsi="Times New Roman" w:cs="Times New Roman"/>
          <w:sz w:val="24"/>
          <w:szCs w:val="24"/>
        </w:rPr>
        <w:t>;</w:t>
      </w:r>
    </w:p>
    <w:p w:rsidR="00CD4058" w:rsidRPr="000428C3" w:rsidRDefault="00CD4058" w:rsidP="00A800F3">
      <w:pPr>
        <w:pStyle w:val="af6"/>
        <w:numPr>
          <w:ilvl w:val="0"/>
          <w:numId w:val="4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разработка градостроительных решений, обеспечивающих достижение показателей, предусмотренных документами стратегического планирования и нормативами градостроительного проектирования;</w:t>
      </w:r>
    </w:p>
    <w:p w:rsidR="00CD4058" w:rsidRPr="000428C3" w:rsidRDefault="00CD4058" w:rsidP="00A800F3">
      <w:pPr>
        <w:pStyle w:val="af6"/>
        <w:numPr>
          <w:ilvl w:val="0"/>
          <w:numId w:val="4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отображение зон с особыми условиями использования территорий.</w:t>
      </w:r>
    </w:p>
    <w:p w:rsidR="00CD4058" w:rsidRPr="000428C3" w:rsidRDefault="00CD4058" w:rsidP="00A800F3">
      <w:pPr>
        <w:pStyle w:val="aff5"/>
        <w:spacing w:before="0" w:after="0" w:line="240" w:lineRule="auto"/>
        <w:rPr>
          <w:sz w:val="24"/>
          <w:szCs w:val="24"/>
        </w:rPr>
      </w:pPr>
    </w:p>
    <w:p w:rsidR="00CD4058" w:rsidRPr="000428C3" w:rsidRDefault="00CD4058" w:rsidP="00A800F3">
      <w:pPr>
        <w:pStyle w:val="aff5"/>
        <w:spacing w:before="0" w:after="0" w:line="240" w:lineRule="auto"/>
        <w:rPr>
          <w:sz w:val="24"/>
          <w:szCs w:val="24"/>
        </w:rPr>
      </w:pPr>
      <w:r w:rsidRPr="000428C3">
        <w:rPr>
          <w:sz w:val="24"/>
          <w:szCs w:val="24"/>
        </w:rPr>
        <w:t xml:space="preserve">В составе генерального плана муниципального образования </w:t>
      </w:r>
      <w:proofErr w:type="spellStart"/>
      <w:r w:rsidRPr="000428C3">
        <w:rPr>
          <w:sz w:val="24"/>
          <w:szCs w:val="24"/>
        </w:rPr>
        <w:t>Сергино</w:t>
      </w:r>
      <w:proofErr w:type="spellEnd"/>
      <w:r w:rsidRPr="000428C3">
        <w:rPr>
          <w:sz w:val="24"/>
          <w:szCs w:val="24"/>
        </w:rPr>
        <w:t xml:space="preserve"> Октябрьского района выделены следующие этапы планирования:</w:t>
      </w:r>
    </w:p>
    <w:p w:rsidR="00CD4058" w:rsidRPr="000428C3" w:rsidRDefault="00CD4058" w:rsidP="00A800F3">
      <w:pPr>
        <w:pStyle w:val="aff5"/>
        <w:spacing w:before="0" w:after="0" w:line="240" w:lineRule="auto"/>
        <w:rPr>
          <w:sz w:val="24"/>
          <w:szCs w:val="24"/>
        </w:rPr>
      </w:pPr>
      <w:r w:rsidRPr="000428C3">
        <w:rPr>
          <w:sz w:val="24"/>
          <w:szCs w:val="24"/>
        </w:rPr>
        <w:t>-</w:t>
      </w:r>
      <w:r w:rsidRPr="000428C3">
        <w:rPr>
          <w:sz w:val="24"/>
          <w:szCs w:val="24"/>
        </w:rPr>
        <w:tab/>
        <w:t>Первая очередь – 2030 год.</w:t>
      </w:r>
    </w:p>
    <w:p w:rsidR="00CD4058" w:rsidRPr="000428C3" w:rsidRDefault="00CD4058" w:rsidP="00A800F3">
      <w:pPr>
        <w:pStyle w:val="aff5"/>
        <w:spacing w:before="0" w:after="0" w:line="240" w:lineRule="auto"/>
        <w:rPr>
          <w:sz w:val="24"/>
          <w:szCs w:val="24"/>
        </w:rPr>
      </w:pPr>
      <w:r w:rsidRPr="000428C3">
        <w:rPr>
          <w:sz w:val="24"/>
          <w:szCs w:val="24"/>
        </w:rPr>
        <w:t>-</w:t>
      </w:r>
      <w:r w:rsidRPr="000428C3">
        <w:rPr>
          <w:sz w:val="24"/>
          <w:szCs w:val="24"/>
        </w:rPr>
        <w:tab/>
        <w:t>Расчетный срок – 2040 год.</w:t>
      </w:r>
    </w:p>
    <w:p w:rsidR="00A75D29" w:rsidRPr="000428C3" w:rsidRDefault="00952F80" w:rsidP="00A800F3">
      <w:pPr>
        <w:pStyle w:val="10"/>
        <w:spacing w:before="360"/>
        <w:ind w:left="993" w:hanging="284"/>
      </w:pPr>
      <w:r w:rsidRPr="000428C3">
        <w:lastRenderedPageBreak/>
        <w:t>КОМПЛЕКСНАЯ ОЦЕНКА ТЕРРИТОРИИ</w:t>
      </w:r>
      <w:bookmarkEnd w:id="3"/>
    </w:p>
    <w:p w:rsidR="00A75D29" w:rsidRPr="000428C3" w:rsidRDefault="00A75D29" w:rsidP="00A800F3">
      <w:pPr>
        <w:pStyle w:val="110"/>
        <w:ind w:left="993" w:right="425" w:hanging="284"/>
      </w:pPr>
      <w:bookmarkStart w:id="4" w:name="_Toc65164521"/>
      <w:r w:rsidRPr="000428C3">
        <w:t>Общие сведения о территории</w:t>
      </w:r>
      <w:bookmarkEnd w:id="4"/>
    </w:p>
    <w:p w:rsidR="00B20E21" w:rsidRPr="000428C3" w:rsidRDefault="00B20E21" w:rsidP="00A800F3">
      <w:pPr>
        <w:pStyle w:val="aff5"/>
        <w:spacing w:before="0" w:after="0" w:line="240" w:lineRule="auto"/>
        <w:ind w:firstLine="680"/>
        <w:contextualSpacing w:val="0"/>
        <w:rPr>
          <w:sz w:val="24"/>
          <w:szCs w:val="24"/>
        </w:rPr>
      </w:pPr>
      <w:r w:rsidRPr="000428C3">
        <w:rPr>
          <w:sz w:val="24"/>
          <w:szCs w:val="24"/>
        </w:rPr>
        <w:t>Границы поселения установлены законом Ханты-Мансийского автономного округа-Югры от 25 ноября 2004 № 63-оз «О статусе и границах муниципальных образований Ханты-Мансийского автономного округа-Югры».</w:t>
      </w:r>
    </w:p>
    <w:p w:rsidR="00F0081E" w:rsidRPr="000428C3" w:rsidRDefault="00A31D72" w:rsidP="00A800F3">
      <w:pPr>
        <w:pStyle w:val="aff5"/>
        <w:spacing w:before="0" w:after="0" w:line="240" w:lineRule="auto"/>
        <w:contextualSpacing w:val="0"/>
        <w:rPr>
          <w:sz w:val="24"/>
          <w:szCs w:val="24"/>
        </w:rPr>
      </w:pPr>
      <w:r w:rsidRPr="000428C3">
        <w:rPr>
          <w:sz w:val="24"/>
          <w:szCs w:val="24"/>
        </w:rPr>
        <w:t xml:space="preserve"> </w:t>
      </w:r>
      <w:proofErr w:type="spellStart"/>
      <w:r w:rsidRPr="000428C3">
        <w:rPr>
          <w:sz w:val="24"/>
          <w:szCs w:val="24"/>
        </w:rPr>
        <w:t>Шеркалы</w:t>
      </w:r>
      <w:proofErr w:type="spellEnd"/>
      <w:r w:rsidRPr="000428C3">
        <w:rPr>
          <w:sz w:val="24"/>
          <w:szCs w:val="24"/>
        </w:rPr>
        <w:t xml:space="preserve"> – село на севере Октябрьского района Хант</w:t>
      </w:r>
      <w:proofErr w:type="gramStart"/>
      <w:r w:rsidRPr="000428C3">
        <w:rPr>
          <w:sz w:val="24"/>
          <w:szCs w:val="24"/>
        </w:rPr>
        <w:t>ы-</w:t>
      </w:r>
      <w:proofErr w:type="gramEnd"/>
      <w:r w:rsidRPr="000428C3">
        <w:rPr>
          <w:sz w:val="24"/>
          <w:szCs w:val="24"/>
        </w:rPr>
        <w:t xml:space="preserve"> Мансийского автономного округа Тюменской области,  находится в 60 километрах ниже по течению Оби от районного центра Октябрьское на правобережье реки Обь.</w:t>
      </w:r>
    </w:p>
    <w:p w:rsidR="00A31D72" w:rsidRPr="000428C3" w:rsidRDefault="00A31D72" w:rsidP="00A800F3">
      <w:pPr>
        <w:pStyle w:val="aff5"/>
        <w:spacing w:before="0" w:after="0" w:line="240" w:lineRule="auto"/>
        <w:contextualSpacing w:val="0"/>
      </w:pPr>
      <w:r w:rsidRPr="000428C3">
        <w:t xml:space="preserve">Территория сельского поселения </w:t>
      </w:r>
      <w:proofErr w:type="spellStart"/>
      <w:r w:rsidRPr="000428C3">
        <w:t>Шеркалы</w:t>
      </w:r>
      <w:proofErr w:type="spellEnd"/>
      <w:r w:rsidRPr="000428C3">
        <w:t xml:space="preserve"> находится в лесном районе. Климат континентальный с продолжительной холодной зимой. Увлажнение достаточное. Среднегодовая норма осадков до 600 мм. Средняя многолетняя температура зимы (январь) – 21</w:t>
      </w:r>
      <w:proofErr w:type="gramStart"/>
      <w:r w:rsidRPr="000428C3">
        <w:t>˚С</w:t>
      </w:r>
      <w:proofErr w:type="gramEnd"/>
      <w:r w:rsidRPr="000428C3">
        <w:t xml:space="preserve">, лета (июль) + 17˚С. Среднесуточная температура выше 0 градусов стоит 160 дней. Продолжительность снежного покрова – 210 дней. Преобладают елово-среднетаежные леса. Левый берег – луговой. Преобладающие грунты – подзолистые, подзолисто – болотные, во влажном состоянии труднопроходимы для автотранспорта. На территории протекает река Обь с её многочисленными протоками и маленькими речками: </w:t>
      </w:r>
      <w:proofErr w:type="spellStart"/>
      <w:r w:rsidRPr="000428C3">
        <w:t>Шеркалка</w:t>
      </w:r>
      <w:proofErr w:type="spellEnd"/>
      <w:r w:rsidRPr="000428C3">
        <w:t xml:space="preserve">, </w:t>
      </w:r>
      <w:proofErr w:type="spellStart"/>
      <w:r w:rsidRPr="000428C3">
        <w:t>Ламская</w:t>
      </w:r>
      <w:proofErr w:type="spellEnd"/>
      <w:r w:rsidRPr="000428C3">
        <w:t xml:space="preserve">, </w:t>
      </w:r>
      <w:proofErr w:type="spellStart"/>
      <w:r w:rsidRPr="000428C3">
        <w:t>Курко</w:t>
      </w:r>
      <w:proofErr w:type="spellEnd"/>
      <w:r w:rsidRPr="000428C3">
        <w:t xml:space="preserve">-Сойм. Ледостав до шести месяцев. Навигация ограничена ледоставом до 180 дней. Территория </w:t>
      </w:r>
      <w:proofErr w:type="spellStart"/>
      <w:r w:rsidRPr="000428C3">
        <w:t>водообеспеченная</w:t>
      </w:r>
      <w:proofErr w:type="spellEnd"/>
      <w:r w:rsidRPr="000428C3">
        <w:t>.</w:t>
      </w:r>
    </w:p>
    <w:p w:rsidR="00F0081E" w:rsidRPr="000428C3" w:rsidRDefault="00F0081E" w:rsidP="00A800F3">
      <w:pPr>
        <w:pStyle w:val="aff5"/>
        <w:spacing w:before="0" w:after="0" w:line="240" w:lineRule="auto"/>
        <w:contextualSpacing w:val="0"/>
      </w:pPr>
    </w:p>
    <w:p w:rsidR="002D6F77" w:rsidRPr="000428C3" w:rsidRDefault="002D6F77" w:rsidP="00A800F3">
      <w:pPr>
        <w:pStyle w:val="110"/>
        <w:ind w:left="993" w:right="425" w:hanging="284"/>
      </w:pPr>
      <w:bookmarkStart w:id="5" w:name="_Toc65164522"/>
      <w:r w:rsidRPr="000428C3">
        <w:t>Природные условия и ресурсы</w:t>
      </w:r>
      <w:bookmarkEnd w:id="5"/>
    </w:p>
    <w:p w:rsidR="0033798C" w:rsidRPr="000428C3" w:rsidRDefault="00F0081E" w:rsidP="00A800F3">
      <w:pPr>
        <w:pStyle w:val="111"/>
        <w:ind w:left="0" w:firstLine="0"/>
      </w:pPr>
      <w:bookmarkStart w:id="6" w:name="_Toc65164523"/>
      <w:r w:rsidRPr="000428C3">
        <w:t>Климатические характеристики</w:t>
      </w:r>
      <w:bookmarkEnd w:id="6"/>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Климат в проектируемом районе характерный для Среднего </w:t>
      </w:r>
      <w:proofErr w:type="spellStart"/>
      <w:r w:rsidRPr="000428C3">
        <w:rPr>
          <w:sz w:val="24"/>
          <w:szCs w:val="24"/>
        </w:rPr>
        <w:t>Приобья</w:t>
      </w:r>
      <w:proofErr w:type="spellEnd"/>
      <w:r w:rsidRPr="000428C3">
        <w:rPr>
          <w:sz w:val="24"/>
          <w:szCs w:val="24"/>
        </w:rPr>
        <w:t xml:space="preserve"> – резко континентальный бореального типа с суровой и продолжительной зимой, коротким теплым летом с небольшим переходными периодами. Климат формируется под воздействием циркуляции воздушных арктических масс, доступ которых с севера препятствий не имеет, с исключительной их изменчивостью в течение теплого и холодного сезонов, быстрыми переходами от лета к зиме и от зимы к лету.</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Территория сельского поселения </w:t>
      </w:r>
      <w:proofErr w:type="spellStart"/>
      <w:r w:rsidRPr="000428C3">
        <w:rPr>
          <w:sz w:val="24"/>
          <w:szCs w:val="24"/>
        </w:rPr>
        <w:t>Шеркалы</w:t>
      </w:r>
      <w:proofErr w:type="spellEnd"/>
      <w:r w:rsidRPr="000428C3">
        <w:rPr>
          <w:sz w:val="24"/>
          <w:szCs w:val="24"/>
        </w:rPr>
        <w:t xml:space="preserve"> расположена в I климатическом подрайоне.</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Среднегодовая температура воздуха минус 4ºС. Среднемесячная температура самого холодного месяца – января – минус 32,4ºС, самого теплого - июля +25,9ºС.</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Абсолютный минимум температуры минус 56</w:t>
      </w:r>
      <w:proofErr w:type="gramStart"/>
      <w:r w:rsidRPr="000428C3">
        <w:rPr>
          <w:sz w:val="24"/>
          <w:szCs w:val="24"/>
        </w:rPr>
        <w:t>ºС</w:t>
      </w:r>
      <w:proofErr w:type="gramEnd"/>
      <w:r w:rsidRPr="000428C3">
        <w:rPr>
          <w:sz w:val="24"/>
          <w:szCs w:val="24"/>
        </w:rPr>
        <w:t>, максимум +32ºС. Температура наружного воздуха средняя наиболее холодной пятидневки минус 39ºС.</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Средняя годовая скорость ветра </w:t>
      </w:r>
      <w:smartTag w:uri="urn:schemas-microsoft-com:office:smarttags" w:element="metricconverter">
        <w:smartTagPr>
          <w:attr w:name="ProductID" w:val="4.6 м"/>
        </w:smartTagPr>
        <w:r w:rsidRPr="000428C3">
          <w:rPr>
            <w:sz w:val="24"/>
            <w:szCs w:val="24"/>
          </w:rPr>
          <w:t>4.6 м</w:t>
        </w:r>
      </w:smartTag>
      <w:r w:rsidRPr="000428C3">
        <w:rPr>
          <w:sz w:val="24"/>
          <w:szCs w:val="24"/>
        </w:rPr>
        <w:t>/сек. Преобладающее направление ветров – южное - юго-западное - западное.</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Устойчивый снежный покров в сентябре, первой половине сентября. Начало ледостава – 5 ноября, конец – 19 мая.</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Продолжительность безморозного периода может колебаться от </w:t>
      </w:r>
      <w:proofErr w:type="gramStart"/>
      <w:r w:rsidRPr="000428C3">
        <w:rPr>
          <w:sz w:val="24"/>
          <w:szCs w:val="24"/>
        </w:rPr>
        <w:t>наименьшей</w:t>
      </w:r>
      <w:proofErr w:type="gramEnd"/>
      <w:r w:rsidRPr="000428C3">
        <w:rPr>
          <w:sz w:val="24"/>
          <w:szCs w:val="24"/>
        </w:rPr>
        <w:t xml:space="preserve"> (33 дня) до наибольшей (110 дней). Зимний период довольно длинный и продолжительный. Продолжительность его около 200 дней. Самыми холодными месяцами являются декабрь, январь, февраль. Средняя температура воздуха в январе составляет –21,9</w:t>
      </w:r>
      <w:proofErr w:type="gramStart"/>
      <w:r w:rsidRPr="000428C3">
        <w:rPr>
          <w:sz w:val="24"/>
          <w:szCs w:val="24"/>
        </w:rPr>
        <w:t xml:space="preserve"> С</w:t>
      </w:r>
      <w:proofErr w:type="gramEnd"/>
      <w:r w:rsidRPr="000428C3">
        <w:rPr>
          <w:sz w:val="24"/>
          <w:szCs w:val="24"/>
        </w:rPr>
        <w:t xml:space="preserve"> </w:t>
      </w:r>
      <w:proofErr w:type="spellStart"/>
      <w:r w:rsidRPr="000428C3">
        <w:rPr>
          <w:sz w:val="24"/>
          <w:szCs w:val="24"/>
        </w:rPr>
        <w:t>с</w:t>
      </w:r>
      <w:proofErr w:type="spellEnd"/>
      <w:r w:rsidRPr="000428C3">
        <w:rPr>
          <w:sz w:val="24"/>
          <w:szCs w:val="24"/>
        </w:rPr>
        <w:t xml:space="preserve"> возможным понижением до –51 С.</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lastRenderedPageBreak/>
        <w:t>Продолжительность весны составляет 2 месяца: апрель и май. Весна отличается непостоянством и переменчивой погодой, а также возвратом холодов, снегопадов при вторжении арктического воздуха в течение всего мая в отдельные годы. Летний период жаркий и непродолжительный (июнь- август), среднемноголетняя температура воздуха составляет +13,8</w:t>
      </w:r>
      <w:proofErr w:type="gramStart"/>
      <w:r w:rsidRPr="000428C3">
        <w:rPr>
          <w:sz w:val="24"/>
          <w:szCs w:val="24"/>
        </w:rPr>
        <w:t>ºС</w:t>
      </w:r>
      <w:proofErr w:type="gramEnd"/>
      <w:r w:rsidRPr="000428C3">
        <w:rPr>
          <w:sz w:val="24"/>
          <w:szCs w:val="24"/>
        </w:rPr>
        <w:t>, а сумма осадков – 200 мм.</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Осенний период (сентябрь - октябрь), как и весенний, является переходным сезоном года. Он устанавливается в конце августа – начале сентября с началом первых заморозков интенсивностью до -1,0</w:t>
      </w:r>
      <w:proofErr w:type="gramStart"/>
      <w:r w:rsidRPr="000428C3">
        <w:rPr>
          <w:sz w:val="24"/>
          <w:szCs w:val="24"/>
        </w:rPr>
        <w:t> С</w:t>
      </w:r>
      <w:proofErr w:type="gramEnd"/>
      <w:r w:rsidRPr="000428C3">
        <w:rPr>
          <w:sz w:val="24"/>
          <w:szCs w:val="24"/>
        </w:rPr>
        <w:t xml:space="preserve"> на почве и воздухе.</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Средние скорости ветра составляют 2-4 м/</w:t>
      </w:r>
      <w:proofErr w:type="gramStart"/>
      <w:r w:rsidRPr="000428C3">
        <w:rPr>
          <w:sz w:val="24"/>
          <w:szCs w:val="24"/>
        </w:rPr>
        <w:t>с</w:t>
      </w:r>
      <w:proofErr w:type="gramEnd"/>
      <w:r w:rsidRPr="000428C3">
        <w:rPr>
          <w:sz w:val="24"/>
          <w:szCs w:val="24"/>
        </w:rPr>
        <w:t xml:space="preserve">. Значительными скоростями ветра отличается долина р. Оби (4-5 м/с). Для годового хода скорости ветра характерно уменьшение её летом и в середине зимы (декабрь-февраль). Наиболее ветреный месяц - май, наименее - август. </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Климат поселения неустойчив и в многолетнем плане засушливые годы чередуются с годами с повышенной влажностью.</w:t>
      </w:r>
    </w:p>
    <w:p w:rsidR="0033798C" w:rsidRPr="000428C3" w:rsidRDefault="0033798C" w:rsidP="00A800F3">
      <w:pPr>
        <w:pStyle w:val="111"/>
        <w:ind w:left="0" w:firstLine="0"/>
      </w:pPr>
      <w:bookmarkStart w:id="7" w:name="_Toc65164524"/>
      <w:r w:rsidRPr="000428C3">
        <w:t>Геологическ</w:t>
      </w:r>
      <w:r w:rsidR="00F0081E" w:rsidRPr="000428C3">
        <w:t>ие условия</w:t>
      </w:r>
      <w:bookmarkEnd w:id="7"/>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В геоморфологическом отношении поселение </w:t>
      </w:r>
      <w:proofErr w:type="spellStart"/>
      <w:r w:rsidRPr="000428C3">
        <w:rPr>
          <w:sz w:val="24"/>
          <w:szCs w:val="24"/>
        </w:rPr>
        <w:t>Шеркалы</w:t>
      </w:r>
      <w:proofErr w:type="spellEnd"/>
      <w:r w:rsidRPr="000428C3">
        <w:rPr>
          <w:sz w:val="24"/>
          <w:szCs w:val="24"/>
        </w:rPr>
        <w:t xml:space="preserve"> расположено на правобережной аккумулятивной террасе р. Оби, сложенной водно-ледниковыми отложениями с отметками 25-37 </w:t>
      </w:r>
      <w:proofErr w:type="spellStart"/>
      <w:r w:rsidRPr="000428C3">
        <w:rPr>
          <w:sz w:val="24"/>
          <w:szCs w:val="24"/>
        </w:rPr>
        <w:t>мБС</w:t>
      </w:r>
      <w:proofErr w:type="spellEnd"/>
      <w:r w:rsidRPr="000428C3">
        <w:rPr>
          <w:sz w:val="24"/>
          <w:szCs w:val="24"/>
        </w:rPr>
        <w:t>.</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Для рельефа участка характерно значительная расчлененность сухими логами и ручьями.</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Склоны логов задернованы, в основном </w:t>
      </w:r>
      <w:proofErr w:type="spellStart"/>
      <w:r w:rsidRPr="000428C3">
        <w:rPr>
          <w:sz w:val="24"/>
          <w:szCs w:val="24"/>
        </w:rPr>
        <w:t>залесены</w:t>
      </w:r>
      <w:proofErr w:type="spellEnd"/>
      <w:r w:rsidRPr="000428C3">
        <w:rPr>
          <w:sz w:val="24"/>
          <w:szCs w:val="24"/>
        </w:rPr>
        <w:t xml:space="preserve"> и лишь на отдельных участках отмечаются разрушения в результате стока ливневых и талых вод. Береговая часть террасы ясно выражена обрывистыми уклонами с превышениями над поймой до 20-</w:t>
      </w:r>
      <w:smartTag w:uri="urn:schemas-microsoft-com:office:smarttags" w:element="metricconverter">
        <w:smartTagPr>
          <w:attr w:name="ProductID" w:val="25 м"/>
        </w:smartTagPr>
        <w:r w:rsidRPr="000428C3">
          <w:rPr>
            <w:sz w:val="24"/>
            <w:szCs w:val="24"/>
          </w:rPr>
          <w:t>25 м</w:t>
        </w:r>
      </w:smartTag>
      <w:r w:rsidRPr="000428C3">
        <w:rPr>
          <w:sz w:val="24"/>
          <w:szCs w:val="24"/>
        </w:rPr>
        <w:t xml:space="preserve"> и отметками по бровке 30-</w:t>
      </w:r>
      <w:smartTag w:uri="urn:schemas-microsoft-com:office:smarttags" w:element="metricconverter">
        <w:smartTagPr>
          <w:attr w:name="ProductID" w:val="35 м"/>
        </w:smartTagPr>
        <w:r w:rsidRPr="000428C3">
          <w:rPr>
            <w:sz w:val="24"/>
            <w:szCs w:val="24"/>
          </w:rPr>
          <w:t>35 м</w:t>
        </w:r>
      </w:smartTag>
      <w:r w:rsidRPr="000428C3">
        <w:rPr>
          <w:sz w:val="24"/>
          <w:szCs w:val="24"/>
        </w:rPr>
        <w:t xml:space="preserve"> БС.</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Долины ручьев заболочены, местами поросли багульником и мелким кустарником, труднопроходимые, до абсолютной отметки 21.33 </w:t>
      </w:r>
      <w:proofErr w:type="spellStart"/>
      <w:r w:rsidRPr="000428C3">
        <w:rPr>
          <w:sz w:val="24"/>
          <w:szCs w:val="24"/>
        </w:rPr>
        <w:t>мБС</w:t>
      </w:r>
      <w:proofErr w:type="spellEnd"/>
      <w:r w:rsidRPr="000428C3">
        <w:rPr>
          <w:sz w:val="24"/>
          <w:szCs w:val="24"/>
        </w:rPr>
        <w:t xml:space="preserve"> затапливаются весенними паводками.</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В геолого-</w:t>
      </w:r>
      <w:proofErr w:type="spellStart"/>
      <w:r w:rsidRPr="000428C3">
        <w:rPr>
          <w:sz w:val="24"/>
          <w:szCs w:val="24"/>
        </w:rPr>
        <w:t>литолическом</w:t>
      </w:r>
      <w:proofErr w:type="spellEnd"/>
      <w:r w:rsidRPr="000428C3">
        <w:rPr>
          <w:sz w:val="24"/>
          <w:szCs w:val="24"/>
        </w:rPr>
        <w:t xml:space="preserve"> строение площадки принимают участие аллювиальные отложения верхнечетвертичного возраста, представленные суглинками. Сводный литологический разрыв проектируемой  площадки представлен следующими слоями:</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слой 10.00 – 0,5 м – Почвенно-растительный, представлен </w:t>
      </w:r>
      <w:proofErr w:type="spellStart"/>
      <w:r w:rsidRPr="000428C3">
        <w:rPr>
          <w:sz w:val="24"/>
          <w:szCs w:val="24"/>
        </w:rPr>
        <w:t>гумусированным</w:t>
      </w:r>
      <w:proofErr w:type="spellEnd"/>
      <w:r w:rsidRPr="000428C3">
        <w:rPr>
          <w:sz w:val="24"/>
          <w:szCs w:val="24"/>
        </w:rPr>
        <w:t xml:space="preserve"> суглинком.</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слой 20.00 – 0,77 м – Строительный мусор, представлен не повсеместно.</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слой 30.7 – 3,5 м – Суглинки полутвёрдые и </w:t>
      </w:r>
      <w:proofErr w:type="spellStart"/>
      <w:r w:rsidRPr="000428C3">
        <w:rPr>
          <w:sz w:val="24"/>
          <w:szCs w:val="24"/>
        </w:rPr>
        <w:t>тугопластичные</w:t>
      </w:r>
      <w:proofErr w:type="spellEnd"/>
      <w:r w:rsidRPr="000428C3">
        <w:rPr>
          <w:sz w:val="24"/>
          <w:szCs w:val="24"/>
        </w:rPr>
        <w:t xml:space="preserve">, серовато-бурые с прослойками и тонкими линиями песка с примесью растительных остатков, </w:t>
      </w:r>
      <w:proofErr w:type="spellStart"/>
      <w:r w:rsidRPr="000428C3">
        <w:rPr>
          <w:sz w:val="24"/>
          <w:szCs w:val="24"/>
        </w:rPr>
        <w:t>ожелезенные</w:t>
      </w:r>
      <w:proofErr w:type="spellEnd"/>
      <w:r w:rsidRPr="000428C3">
        <w:rPr>
          <w:sz w:val="24"/>
          <w:szCs w:val="24"/>
        </w:rPr>
        <w:t>.</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слой 42.5 – 6,0 м – Суглинки </w:t>
      </w:r>
      <w:proofErr w:type="spellStart"/>
      <w:r w:rsidRPr="000428C3">
        <w:rPr>
          <w:sz w:val="24"/>
          <w:szCs w:val="24"/>
        </w:rPr>
        <w:t>мягкопласхичные</w:t>
      </w:r>
      <w:proofErr w:type="spellEnd"/>
      <w:r w:rsidRPr="000428C3">
        <w:rPr>
          <w:sz w:val="24"/>
          <w:szCs w:val="24"/>
        </w:rPr>
        <w:t xml:space="preserve"> и текуче-пластичные.</w:t>
      </w:r>
    </w:p>
    <w:p w:rsidR="003616EE" w:rsidRPr="000428C3" w:rsidRDefault="003616EE" w:rsidP="00A800F3">
      <w:pPr>
        <w:pStyle w:val="aff5"/>
        <w:spacing w:before="0" w:after="0" w:line="240" w:lineRule="auto"/>
        <w:ind w:firstLine="680"/>
        <w:contextualSpacing w:val="0"/>
        <w:rPr>
          <w:sz w:val="24"/>
          <w:szCs w:val="24"/>
        </w:rPr>
      </w:pPr>
      <w:r w:rsidRPr="000428C3">
        <w:rPr>
          <w:sz w:val="24"/>
          <w:szCs w:val="24"/>
        </w:rPr>
        <w:t xml:space="preserve">С глубины 32 м БС в южной (береговой) части села толща суглинков подстилается тонко и мелкозернистыми песками с примесью окатанного </w:t>
      </w:r>
      <w:proofErr w:type="spellStart"/>
      <w:r w:rsidRPr="000428C3">
        <w:rPr>
          <w:sz w:val="24"/>
          <w:szCs w:val="24"/>
        </w:rPr>
        <w:t>кремистого</w:t>
      </w:r>
      <w:proofErr w:type="spellEnd"/>
      <w:r w:rsidRPr="000428C3">
        <w:rPr>
          <w:sz w:val="24"/>
          <w:szCs w:val="24"/>
        </w:rPr>
        <w:t xml:space="preserve"> материала – щебня, галечника и валунов. Грунтовые воды за период изысканий не встречены. Протекающие по всей территории поселения ручьи оказывают дренирующее влияние на уровень грунтовых вод, снизив его значительно ниже </w:t>
      </w:r>
      <w:smartTag w:uri="urn:schemas-microsoft-com:office:smarttags" w:element="metricconverter">
        <w:smartTagPr>
          <w:attr w:name="ProductID" w:val="8 м"/>
        </w:smartTagPr>
        <w:r w:rsidRPr="000428C3">
          <w:rPr>
            <w:sz w:val="24"/>
            <w:szCs w:val="24"/>
          </w:rPr>
          <w:t>8 м</w:t>
        </w:r>
      </w:smartTag>
      <w:r w:rsidRPr="000428C3">
        <w:rPr>
          <w:sz w:val="24"/>
          <w:szCs w:val="24"/>
        </w:rPr>
        <w:t xml:space="preserve"> от поверхности земли. В линзах тонкозернистых глинистых песков, содержащихся в суглинках слоя №3, возможно накопление незначительного количества грунтовых вод типа верховодки. По проведении земляных работ возможны некоторые изменения свойств пород с выделением воды из этих прослоев и линз в котлованы или траншеи.</w:t>
      </w:r>
    </w:p>
    <w:p w:rsidR="003616EE" w:rsidRPr="000428C3" w:rsidRDefault="003616EE" w:rsidP="00A800F3">
      <w:pPr>
        <w:pStyle w:val="aff5"/>
        <w:spacing w:before="0" w:after="0" w:line="240" w:lineRule="auto"/>
        <w:ind w:firstLine="680"/>
        <w:contextualSpacing w:val="0"/>
        <w:rPr>
          <w:sz w:val="24"/>
          <w:szCs w:val="24"/>
        </w:rPr>
      </w:pPr>
      <w:proofErr w:type="spellStart"/>
      <w:r w:rsidRPr="000428C3">
        <w:rPr>
          <w:sz w:val="24"/>
          <w:szCs w:val="24"/>
        </w:rPr>
        <w:t>Просадочными</w:t>
      </w:r>
      <w:proofErr w:type="spellEnd"/>
      <w:r w:rsidRPr="000428C3">
        <w:rPr>
          <w:sz w:val="24"/>
          <w:szCs w:val="24"/>
        </w:rPr>
        <w:t xml:space="preserve"> и набухающими свойствами грунты не обладают, коррозийная активность по отношению к железу нормальная. Глубина промерзания грунтов на открытых местах достигает </w:t>
      </w:r>
      <w:smartTag w:uri="urn:schemas-microsoft-com:office:smarttags" w:element="metricconverter">
        <w:smartTagPr>
          <w:attr w:name="ProductID" w:val="2.5 м"/>
        </w:smartTagPr>
        <w:r w:rsidRPr="000428C3">
          <w:rPr>
            <w:sz w:val="24"/>
            <w:szCs w:val="24"/>
          </w:rPr>
          <w:t>2.5 м</w:t>
        </w:r>
      </w:smartTag>
      <w:r w:rsidRPr="000428C3">
        <w:rPr>
          <w:sz w:val="24"/>
          <w:szCs w:val="24"/>
        </w:rPr>
        <w:t>. Многолетние мёрзлые породы отсутствуют.</w:t>
      </w:r>
    </w:p>
    <w:p w:rsidR="0033798C" w:rsidRPr="000428C3" w:rsidRDefault="00F0081E" w:rsidP="00A800F3">
      <w:pPr>
        <w:pStyle w:val="111"/>
        <w:ind w:left="0" w:firstLine="0"/>
      </w:pPr>
      <w:bookmarkStart w:id="8" w:name="_Toc65164525"/>
      <w:r w:rsidRPr="000428C3">
        <w:lastRenderedPageBreak/>
        <w:t>Гидрогеологические условия</w:t>
      </w:r>
      <w:bookmarkEnd w:id="8"/>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Гидрографическая сеть территории представлена большим количеством водотоков, озер и болот, что является следствием избыточного увлажнения, </w:t>
      </w:r>
      <w:proofErr w:type="spellStart"/>
      <w:r w:rsidRPr="000428C3">
        <w:rPr>
          <w:sz w:val="24"/>
          <w:szCs w:val="24"/>
        </w:rPr>
        <w:t>равнинности</w:t>
      </w:r>
      <w:proofErr w:type="spellEnd"/>
      <w:r w:rsidRPr="000428C3">
        <w:rPr>
          <w:sz w:val="24"/>
          <w:szCs w:val="24"/>
        </w:rPr>
        <w:t xml:space="preserve"> рельефа и близкого залегания водоупорных горизонтов. Речную сеть образует Обь с небольшими притоками, наиболее </w:t>
      </w:r>
      <w:proofErr w:type="gramStart"/>
      <w:r w:rsidRPr="000428C3">
        <w:rPr>
          <w:sz w:val="24"/>
          <w:szCs w:val="24"/>
        </w:rPr>
        <w:t>крупным</w:t>
      </w:r>
      <w:proofErr w:type="gramEnd"/>
      <w:r w:rsidRPr="000428C3">
        <w:rPr>
          <w:sz w:val="24"/>
          <w:szCs w:val="24"/>
        </w:rPr>
        <w:t xml:space="preserve"> из которых является р. </w:t>
      </w:r>
      <w:proofErr w:type="spellStart"/>
      <w:r w:rsidRPr="000428C3">
        <w:rPr>
          <w:sz w:val="24"/>
          <w:szCs w:val="24"/>
        </w:rPr>
        <w:t>Шеркальская</w:t>
      </w:r>
      <w:proofErr w:type="spellEnd"/>
      <w:r w:rsidRPr="000428C3">
        <w:rPr>
          <w:sz w:val="24"/>
          <w:szCs w:val="24"/>
        </w:rPr>
        <w:t>.</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Небольшие уклоны местности определяют медленное течение </w:t>
      </w:r>
      <w:proofErr w:type="gramStart"/>
      <w:r w:rsidRPr="000428C3">
        <w:rPr>
          <w:sz w:val="24"/>
          <w:szCs w:val="24"/>
        </w:rPr>
        <w:t>рек</w:t>
      </w:r>
      <w:proofErr w:type="gramEnd"/>
      <w:r w:rsidRPr="000428C3">
        <w:rPr>
          <w:sz w:val="24"/>
          <w:szCs w:val="24"/>
        </w:rPr>
        <w:t xml:space="preserve"> и большой коэффициент извилистости их русел. Большие реки имеют широкие долины с двусторонними сильно </w:t>
      </w:r>
      <w:proofErr w:type="spellStart"/>
      <w:r w:rsidRPr="000428C3">
        <w:rPr>
          <w:sz w:val="24"/>
          <w:szCs w:val="24"/>
        </w:rPr>
        <w:t>меандрирующими</w:t>
      </w:r>
      <w:proofErr w:type="spellEnd"/>
      <w:r w:rsidRPr="000428C3">
        <w:rPr>
          <w:sz w:val="24"/>
          <w:szCs w:val="24"/>
        </w:rPr>
        <w:t xml:space="preserve"> поймами. Русла изобилуют протоками, рукавами и озерами. Для правобережья Оби свойственна густая овражная сеть. Озер относительно немного.</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Слабая дренирующая роль рек является одним из важных факторов переувлажнения и заболоченности территории. Наилучшие условия дренирования складываются в сравнительно узкой полосе вдоль долин рек.</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Густота речной сети от 0,21 на левобережье Оби и свыше 0,41 км/км</w:t>
      </w:r>
      <w:proofErr w:type="gramStart"/>
      <w:r w:rsidRPr="000428C3">
        <w:rPr>
          <w:sz w:val="24"/>
          <w:szCs w:val="24"/>
        </w:rPr>
        <w:t>2</w:t>
      </w:r>
      <w:proofErr w:type="gramEnd"/>
      <w:r w:rsidRPr="000428C3">
        <w:rPr>
          <w:sz w:val="24"/>
          <w:szCs w:val="24"/>
        </w:rPr>
        <w:t xml:space="preserve"> на правобережной территории.</w:t>
      </w:r>
    </w:p>
    <w:p w:rsidR="002F4EBF" w:rsidRPr="000428C3" w:rsidRDefault="002F4EBF" w:rsidP="00A800F3">
      <w:pPr>
        <w:pStyle w:val="aff5"/>
        <w:spacing w:before="0" w:after="0" w:line="240" w:lineRule="auto"/>
        <w:ind w:firstLine="680"/>
        <w:contextualSpacing w:val="0"/>
        <w:rPr>
          <w:sz w:val="24"/>
          <w:szCs w:val="24"/>
        </w:rPr>
      </w:pPr>
      <w:proofErr w:type="gramStart"/>
      <w:r w:rsidRPr="000428C3">
        <w:rPr>
          <w:sz w:val="24"/>
          <w:szCs w:val="24"/>
        </w:rPr>
        <w:t>Основное питание большинства рек проектируемой территории – снеговое (60-80 %), доля дождевого и грунтово-болотного питания в стоке большинства рек незначительны.</w:t>
      </w:r>
      <w:proofErr w:type="gramEnd"/>
      <w:r w:rsidRPr="000428C3">
        <w:rPr>
          <w:sz w:val="24"/>
          <w:szCs w:val="24"/>
        </w:rPr>
        <w:t xml:space="preserve"> Состав дождевого и грунтово-болотного питания в стоке большинства рек имеет зональные особенности.</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Река Обь – река в </w:t>
      </w:r>
      <w:hyperlink r:id="rId16" w:tooltip="Россия" w:history="1">
        <w:r w:rsidRPr="000428C3">
          <w:rPr>
            <w:sz w:val="24"/>
            <w:szCs w:val="24"/>
          </w:rPr>
          <w:t>России</w:t>
        </w:r>
      </w:hyperlink>
      <w:r w:rsidRPr="000428C3">
        <w:rPr>
          <w:sz w:val="24"/>
          <w:szCs w:val="24"/>
        </w:rPr>
        <w:t xml:space="preserve">, протекает по </w:t>
      </w:r>
      <w:hyperlink r:id="rId17" w:tooltip="Западная Сибирь" w:history="1">
        <w:r w:rsidRPr="000428C3">
          <w:rPr>
            <w:sz w:val="24"/>
            <w:szCs w:val="24"/>
          </w:rPr>
          <w:t>Западной Сибири</w:t>
        </w:r>
      </w:hyperlink>
      <w:r w:rsidRPr="000428C3">
        <w:rPr>
          <w:sz w:val="24"/>
          <w:szCs w:val="24"/>
        </w:rPr>
        <w:t xml:space="preserve">. Одна из крупнейших рек в мире. </w:t>
      </w:r>
      <w:proofErr w:type="gramStart"/>
      <w:r w:rsidRPr="000428C3">
        <w:rPr>
          <w:sz w:val="24"/>
          <w:szCs w:val="24"/>
        </w:rPr>
        <w:t xml:space="preserve">Длина Оби – 3650 км (от истока </w:t>
      </w:r>
      <w:hyperlink r:id="rId18" w:tooltip="Иртыш" w:history="1">
        <w:r w:rsidRPr="000428C3">
          <w:rPr>
            <w:sz w:val="24"/>
            <w:szCs w:val="24"/>
          </w:rPr>
          <w:t>Иртыша</w:t>
        </w:r>
      </w:hyperlink>
      <w:r w:rsidRPr="000428C3">
        <w:rPr>
          <w:sz w:val="24"/>
          <w:szCs w:val="24"/>
        </w:rPr>
        <w:t xml:space="preserve"> – 5410 км), площадь водосборного бассейна – 2990,0 тыс. км². Расход воды в 287 км от устья (у </w:t>
      </w:r>
      <w:hyperlink r:id="rId19" w:tooltip="Салехард" w:history="1">
        <w:r w:rsidRPr="000428C3">
          <w:rPr>
            <w:sz w:val="24"/>
            <w:szCs w:val="24"/>
          </w:rPr>
          <w:t>Салехарда</w:t>
        </w:r>
      </w:hyperlink>
      <w:r w:rsidRPr="000428C3">
        <w:rPr>
          <w:sz w:val="24"/>
          <w:szCs w:val="24"/>
        </w:rPr>
        <w:t xml:space="preserve">) – 12492 м³/с, что соответствует годовому стоку 394 км³. Берёт начало при слиянии </w:t>
      </w:r>
      <w:hyperlink r:id="rId20" w:tooltip="Бия" w:history="1">
        <w:r w:rsidRPr="000428C3">
          <w:rPr>
            <w:sz w:val="24"/>
            <w:szCs w:val="24"/>
          </w:rPr>
          <w:t>Бии</w:t>
        </w:r>
      </w:hyperlink>
      <w:r w:rsidRPr="000428C3">
        <w:rPr>
          <w:sz w:val="24"/>
          <w:szCs w:val="24"/>
        </w:rPr>
        <w:t xml:space="preserve"> и </w:t>
      </w:r>
      <w:hyperlink r:id="rId21" w:tooltip="Катунь" w:history="1">
        <w:r w:rsidRPr="000428C3">
          <w:rPr>
            <w:sz w:val="24"/>
            <w:szCs w:val="24"/>
          </w:rPr>
          <w:t>Катуни</w:t>
        </w:r>
      </w:hyperlink>
      <w:r w:rsidRPr="000428C3">
        <w:rPr>
          <w:sz w:val="24"/>
          <w:szCs w:val="24"/>
        </w:rPr>
        <w:t xml:space="preserve"> на </w:t>
      </w:r>
      <w:hyperlink r:id="rId22" w:tooltip="Алтайские горы" w:history="1">
        <w:r w:rsidRPr="000428C3">
          <w:rPr>
            <w:sz w:val="24"/>
            <w:szCs w:val="24"/>
          </w:rPr>
          <w:t>Алтае</w:t>
        </w:r>
      </w:hyperlink>
      <w:r w:rsidRPr="000428C3">
        <w:rPr>
          <w:sz w:val="24"/>
          <w:szCs w:val="24"/>
        </w:rPr>
        <w:t xml:space="preserve">. В устье образует </w:t>
      </w:r>
      <w:hyperlink r:id="rId23" w:tooltip="Обская губа" w:history="1">
        <w:r w:rsidRPr="000428C3">
          <w:rPr>
            <w:sz w:val="24"/>
            <w:szCs w:val="24"/>
          </w:rPr>
          <w:t>Обскую губу</w:t>
        </w:r>
      </w:hyperlink>
      <w:r w:rsidRPr="000428C3">
        <w:rPr>
          <w:sz w:val="24"/>
          <w:szCs w:val="24"/>
        </w:rPr>
        <w:t xml:space="preserve"> и впадает в </w:t>
      </w:r>
      <w:hyperlink r:id="rId24" w:tooltip="Карское море" w:history="1">
        <w:r w:rsidRPr="000428C3">
          <w:rPr>
            <w:sz w:val="24"/>
            <w:szCs w:val="24"/>
          </w:rPr>
          <w:t>Карское море</w:t>
        </w:r>
      </w:hyperlink>
      <w:r w:rsidRPr="000428C3">
        <w:rPr>
          <w:sz w:val="24"/>
          <w:szCs w:val="24"/>
        </w:rPr>
        <w:t>.</w:t>
      </w:r>
      <w:proofErr w:type="gramEnd"/>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Высота истока – 160 м над уровнем моря. Высота устья – 0,8 м над уровнем моря. Уклон реки – 0,04 м/км.</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По характеру речной сети, условиям питания и формирования водного режима Обь делится на 3 участка: </w:t>
      </w:r>
      <w:proofErr w:type="gramStart"/>
      <w:r w:rsidRPr="000428C3">
        <w:rPr>
          <w:sz w:val="24"/>
          <w:szCs w:val="24"/>
        </w:rPr>
        <w:t>верхний</w:t>
      </w:r>
      <w:proofErr w:type="gramEnd"/>
      <w:r w:rsidRPr="000428C3">
        <w:rPr>
          <w:sz w:val="24"/>
          <w:szCs w:val="24"/>
        </w:rPr>
        <w:t xml:space="preserve"> (до устья </w:t>
      </w:r>
      <w:hyperlink r:id="rId25" w:tooltip="Томь" w:history="1">
        <w:r w:rsidRPr="000428C3">
          <w:rPr>
            <w:sz w:val="24"/>
            <w:szCs w:val="24"/>
          </w:rPr>
          <w:t>Томи</w:t>
        </w:r>
      </w:hyperlink>
      <w:r w:rsidRPr="000428C3">
        <w:rPr>
          <w:sz w:val="24"/>
          <w:szCs w:val="24"/>
        </w:rPr>
        <w:t xml:space="preserve">), средний (до устья </w:t>
      </w:r>
      <w:hyperlink r:id="rId26" w:tooltip="Иртыш" w:history="1">
        <w:r w:rsidRPr="000428C3">
          <w:rPr>
            <w:sz w:val="24"/>
            <w:szCs w:val="24"/>
          </w:rPr>
          <w:t>Иртыша</w:t>
        </w:r>
      </w:hyperlink>
      <w:r w:rsidRPr="000428C3">
        <w:rPr>
          <w:sz w:val="24"/>
          <w:szCs w:val="24"/>
        </w:rPr>
        <w:t xml:space="preserve">) и нижний (до </w:t>
      </w:r>
      <w:hyperlink r:id="rId27" w:tooltip="Обская губа" w:history="1">
        <w:r w:rsidRPr="000428C3">
          <w:rPr>
            <w:sz w:val="24"/>
            <w:szCs w:val="24"/>
          </w:rPr>
          <w:t>Обской губы</w:t>
        </w:r>
      </w:hyperlink>
      <w:r w:rsidRPr="000428C3">
        <w:rPr>
          <w:sz w:val="24"/>
          <w:szCs w:val="24"/>
        </w:rPr>
        <w:t xml:space="preserve">). </w:t>
      </w:r>
      <w:proofErr w:type="gramStart"/>
      <w:r w:rsidRPr="000428C3">
        <w:rPr>
          <w:sz w:val="24"/>
          <w:szCs w:val="24"/>
        </w:rPr>
        <w:t xml:space="preserve">При этом после сооружения Новосибирского водохранилища верхнее течение Оби также подразделяется на участки: от слияния Бии и Катуни до Барнаула, где Новосибирский гидроузел не оказывает влияния на водный режим, от Барнаула до Камня-на-Оби, где ощущается влияние гидроузла, собственно сам Новосибирский гидроузел и участок от нижнего бьефа Новосибирской </w:t>
      </w:r>
      <w:hyperlink r:id="rId28" w:tooltip="ГЭС" w:history="1">
        <w:r w:rsidRPr="000428C3">
          <w:rPr>
            <w:sz w:val="24"/>
            <w:szCs w:val="24"/>
          </w:rPr>
          <w:t>ГЭС</w:t>
        </w:r>
      </w:hyperlink>
      <w:r w:rsidRPr="000428C3">
        <w:rPr>
          <w:sz w:val="24"/>
          <w:szCs w:val="24"/>
        </w:rPr>
        <w:t xml:space="preserve"> до устья Томи, где сток зарегулирован Новосибирским гидроузлом.</w:t>
      </w:r>
      <w:proofErr w:type="gramEnd"/>
      <w:r w:rsidRPr="000428C3">
        <w:rPr>
          <w:sz w:val="24"/>
          <w:szCs w:val="24"/>
        </w:rPr>
        <w:t xml:space="preserve"> Средняя скорость течения составляет: в весенний период 5-5,6 км/ч, в межень 2,7-3,0 км/ч. В изгибах реки и в сужениях наблюдаются прижимные течения, а в местах разветвления реки на протоки – затяжные течения, особенно сильные при высоких уровнях воды. Во многих местах действуют свальные течения.</w:t>
      </w:r>
    </w:p>
    <w:p w:rsidR="002F4EBF" w:rsidRPr="000428C3" w:rsidRDefault="002F4EBF" w:rsidP="00A800F3">
      <w:pPr>
        <w:pStyle w:val="aff5"/>
        <w:spacing w:before="0" w:after="0" w:line="240" w:lineRule="auto"/>
        <w:ind w:firstLine="680"/>
        <w:contextualSpacing w:val="0"/>
        <w:rPr>
          <w:sz w:val="24"/>
          <w:szCs w:val="24"/>
        </w:rPr>
      </w:pPr>
      <w:proofErr w:type="gramStart"/>
      <w:r w:rsidRPr="000428C3">
        <w:rPr>
          <w:sz w:val="24"/>
          <w:szCs w:val="24"/>
        </w:rPr>
        <w:t>В</w:t>
      </w:r>
      <w:proofErr w:type="gramEnd"/>
      <w:r w:rsidRPr="000428C3">
        <w:rPr>
          <w:sz w:val="24"/>
          <w:szCs w:val="24"/>
        </w:rPr>
        <w:t xml:space="preserve"> </w:t>
      </w:r>
      <w:hyperlink r:id="rId29" w:tooltip="Ханты-Мансийский автономный округ — Югра" w:history="1">
        <w:proofErr w:type="gramStart"/>
        <w:r w:rsidRPr="000428C3">
          <w:rPr>
            <w:sz w:val="24"/>
            <w:szCs w:val="24"/>
          </w:rPr>
          <w:t>Ханты-Мансийском</w:t>
        </w:r>
        <w:proofErr w:type="gramEnd"/>
        <w:r w:rsidRPr="000428C3">
          <w:rPr>
            <w:sz w:val="24"/>
            <w:szCs w:val="24"/>
          </w:rPr>
          <w:t xml:space="preserve"> автономном округе</w:t>
        </w:r>
      </w:hyperlink>
      <w:r w:rsidRPr="000428C3">
        <w:rPr>
          <w:sz w:val="24"/>
          <w:szCs w:val="24"/>
        </w:rPr>
        <w:t xml:space="preserve"> Обь протекает по побережью </w:t>
      </w:r>
      <w:hyperlink r:id="rId30" w:tooltip="Нижневартовск" w:history="1">
        <w:r w:rsidRPr="000428C3">
          <w:rPr>
            <w:sz w:val="24"/>
            <w:szCs w:val="24"/>
          </w:rPr>
          <w:t>Нижневартовска</w:t>
        </w:r>
      </w:hyperlink>
      <w:r w:rsidRPr="000428C3">
        <w:rPr>
          <w:sz w:val="24"/>
          <w:szCs w:val="24"/>
        </w:rPr>
        <w:t xml:space="preserve">, затем на запад, огибая </w:t>
      </w:r>
      <w:hyperlink r:id="rId31" w:tooltip="Сургут" w:history="1">
        <w:r w:rsidRPr="000428C3">
          <w:rPr>
            <w:sz w:val="24"/>
            <w:szCs w:val="24"/>
          </w:rPr>
          <w:t>Сургут</w:t>
        </w:r>
      </w:hyperlink>
      <w:r w:rsidRPr="000428C3">
        <w:rPr>
          <w:sz w:val="24"/>
          <w:szCs w:val="24"/>
        </w:rPr>
        <w:t xml:space="preserve"> с юга, а </w:t>
      </w:r>
      <w:hyperlink r:id="rId32" w:tooltip="Нефтеюганск" w:history="1">
        <w:r w:rsidRPr="000428C3">
          <w:rPr>
            <w:sz w:val="24"/>
            <w:szCs w:val="24"/>
          </w:rPr>
          <w:t>Нефтеюганск</w:t>
        </w:r>
      </w:hyperlink>
      <w:r w:rsidRPr="000428C3">
        <w:rPr>
          <w:sz w:val="24"/>
          <w:szCs w:val="24"/>
        </w:rPr>
        <w:t xml:space="preserve"> с севера. </w:t>
      </w:r>
      <w:proofErr w:type="gramStart"/>
      <w:r w:rsidRPr="000428C3">
        <w:rPr>
          <w:sz w:val="24"/>
          <w:szCs w:val="24"/>
        </w:rPr>
        <w:t xml:space="preserve">После </w:t>
      </w:r>
      <w:hyperlink r:id="rId33" w:tooltip="Ханты-Мансийск" w:history="1">
        <w:r w:rsidRPr="000428C3">
          <w:rPr>
            <w:sz w:val="24"/>
            <w:szCs w:val="24"/>
          </w:rPr>
          <w:t>Ханты-Мансийска</w:t>
        </w:r>
      </w:hyperlink>
      <w:r w:rsidRPr="000428C3">
        <w:rPr>
          <w:sz w:val="24"/>
          <w:szCs w:val="24"/>
        </w:rPr>
        <w:t xml:space="preserve"> Обь принимает свой главный приток </w:t>
      </w:r>
      <w:hyperlink r:id="rId34" w:tooltip="Иртыш" w:history="1">
        <w:r w:rsidRPr="000428C3">
          <w:rPr>
            <w:sz w:val="24"/>
            <w:szCs w:val="24"/>
          </w:rPr>
          <w:t>Иртыш</w:t>
        </w:r>
      </w:hyperlink>
      <w:r w:rsidRPr="000428C3">
        <w:rPr>
          <w:sz w:val="24"/>
          <w:szCs w:val="24"/>
        </w:rPr>
        <w:t xml:space="preserve"> и поворачивает на север и, протекает далее, почти 660 км через </w:t>
      </w:r>
      <w:hyperlink r:id="rId35" w:tooltip="Ханты-Мансийский автономный округ — Югра" w:history="1">
        <w:r w:rsidRPr="000428C3">
          <w:rPr>
            <w:sz w:val="24"/>
            <w:szCs w:val="24"/>
          </w:rPr>
          <w:t>Ханты-Мансийский автономный округ</w:t>
        </w:r>
      </w:hyperlink>
      <w:r w:rsidRPr="000428C3">
        <w:rPr>
          <w:sz w:val="24"/>
          <w:szCs w:val="24"/>
        </w:rPr>
        <w:t xml:space="preserve"> и </w:t>
      </w:r>
      <w:hyperlink r:id="rId36" w:tooltip="Ямало-Ненецкий автономный округ" w:history="1">
        <w:r w:rsidRPr="000428C3">
          <w:rPr>
            <w:sz w:val="24"/>
            <w:szCs w:val="24"/>
          </w:rPr>
          <w:t>Ямало-Ненецкий автономный округ</w:t>
        </w:r>
      </w:hyperlink>
      <w:r w:rsidRPr="000428C3">
        <w:rPr>
          <w:sz w:val="24"/>
          <w:szCs w:val="24"/>
        </w:rPr>
        <w:t xml:space="preserve"> до </w:t>
      </w:r>
      <w:hyperlink r:id="rId37" w:tooltip="Салехард" w:history="1">
        <w:r w:rsidRPr="000428C3">
          <w:rPr>
            <w:sz w:val="24"/>
            <w:szCs w:val="24"/>
          </w:rPr>
          <w:t>Салехарда</w:t>
        </w:r>
      </w:hyperlink>
      <w:r w:rsidRPr="000428C3">
        <w:rPr>
          <w:sz w:val="24"/>
          <w:szCs w:val="24"/>
        </w:rPr>
        <w:t xml:space="preserve"> и </w:t>
      </w:r>
      <w:hyperlink r:id="rId38" w:tooltip="Лабытнанги" w:history="1">
        <w:proofErr w:type="spellStart"/>
        <w:r w:rsidRPr="000428C3">
          <w:rPr>
            <w:sz w:val="24"/>
            <w:szCs w:val="24"/>
          </w:rPr>
          <w:t>Лабытнанги</w:t>
        </w:r>
        <w:proofErr w:type="spellEnd"/>
      </w:hyperlink>
      <w:r w:rsidRPr="000428C3">
        <w:rPr>
          <w:sz w:val="24"/>
          <w:szCs w:val="24"/>
        </w:rPr>
        <w:t xml:space="preserve">. До посёлка </w:t>
      </w:r>
      <w:hyperlink r:id="rId39" w:tooltip="Перегрёбное" w:history="1">
        <w:proofErr w:type="spellStart"/>
        <w:r w:rsidRPr="000428C3">
          <w:rPr>
            <w:sz w:val="24"/>
            <w:szCs w:val="24"/>
          </w:rPr>
          <w:t>Перегрёбное</w:t>
        </w:r>
        <w:proofErr w:type="spellEnd"/>
      </w:hyperlink>
      <w:r w:rsidRPr="000428C3">
        <w:rPr>
          <w:sz w:val="24"/>
          <w:szCs w:val="24"/>
        </w:rPr>
        <w:t xml:space="preserve"> река Обь течёт в одном русле, затем раздваивается на два рукава – Большая и </w:t>
      </w:r>
      <w:hyperlink r:id="rId40" w:tooltip="Малая Обь" w:history="1">
        <w:r w:rsidRPr="000428C3">
          <w:rPr>
            <w:sz w:val="24"/>
            <w:szCs w:val="24"/>
          </w:rPr>
          <w:t>Малая Обь</w:t>
        </w:r>
      </w:hyperlink>
      <w:r w:rsidRPr="000428C3">
        <w:rPr>
          <w:sz w:val="24"/>
          <w:szCs w:val="24"/>
        </w:rPr>
        <w:t>. Рукава вновь соединяются через 460 км в 20 км южнее</w:t>
      </w:r>
      <w:proofErr w:type="gramEnd"/>
      <w:r w:rsidRPr="000428C3">
        <w:rPr>
          <w:sz w:val="24"/>
          <w:szCs w:val="24"/>
        </w:rPr>
        <w:t xml:space="preserve"> </w:t>
      </w:r>
      <w:hyperlink r:id="rId41" w:tooltip="Салехард" w:history="1">
        <w:r w:rsidRPr="000428C3">
          <w:rPr>
            <w:sz w:val="24"/>
            <w:szCs w:val="24"/>
          </w:rPr>
          <w:t>Салехарда</w:t>
        </w:r>
      </w:hyperlink>
      <w:r w:rsidRPr="000428C3">
        <w:rPr>
          <w:sz w:val="24"/>
          <w:szCs w:val="24"/>
        </w:rPr>
        <w:t xml:space="preserve">, огибая </w:t>
      </w:r>
      <w:hyperlink r:id="rId42" w:tooltip="Сибирские Увалы" w:history="1">
        <w:r w:rsidRPr="000428C3">
          <w:rPr>
            <w:sz w:val="24"/>
            <w:szCs w:val="24"/>
          </w:rPr>
          <w:t>Сибирские Увалы</w:t>
        </w:r>
      </w:hyperlink>
      <w:r w:rsidRPr="000428C3">
        <w:rPr>
          <w:sz w:val="24"/>
          <w:szCs w:val="24"/>
        </w:rPr>
        <w:t xml:space="preserve">, долина здесь сужается от 20 км до 6-8 км с углублением русла почти в 2 раза – до 10-15 метров. После Салехарда Обь резко поворачивает на восток. Финальным створом собственно Оби является линия, проведённая от мыса </w:t>
      </w:r>
      <w:proofErr w:type="spellStart"/>
      <w:r w:rsidRPr="000428C3">
        <w:rPr>
          <w:sz w:val="24"/>
          <w:szCs w:val="24"/>
        </w:rPr>
        <w:t>Салемал</w:t>
      </w:r>
      <w:proofErr w:type="spellEnd"/>
      <w:r w:rsidRPr="000428C3">
        <w:rPr>
          <w:sz w:val="24"/>
          <w:szCs w:val="24"/>
        </w:rPr>
        <w:t xml:space="preserve"> до выступа выпуклого берега реки Оби. Ниже этого места река образует дельту.</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Питание реки преимущественно снеговое. За период весенне-летнего половодья река приносит основную часть годового стока. В верхнем течении половодье – с начала апреля, в среднем – со второй половины апреля, а в нижнем – с конца апреля – начала мая. </w:t>
      </w:r>
      <w:r w:rsidRPr="000428C3">
        <w:rPr>
          <w:sz w:val="24"/>
          <w:szCs w:val="24"/>
        </w:rPr>
        <w:lastRenderedPageBreak/>
        <w:t>Подъём уровней начинается ещё при ледоставе; при вскрытии реки в результате заторов – интенсивные кратковременные подъёмы уровней. Из-за этого у некоторых притоков возможно обращение направления течения. В верхнем течении половодье заканчивается в июле, летняя межень неустойчива, в сентябре – октябре дождевой паводок. В среднем и нижнем течении спад половодья с наслаивающимися дождевыми паводками продолжается до ледостава. В среднем река находится подо льдом от 180 до 220 дней в году, в зависимости от того, насколько сурова зима.</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Площадь бассейна Оби составляет 2 миллиона 990 тысяч км². По этому показателю река занимает первое место в </w:t>
      </w:r>
      <w:hyperlink r:id="rId43" w:tooltip="Россия" w:history="1">
        <w:r w:rsidRPr="000428C3">
          <w:rPr>
            <w:sz w:val="24"/>
            <w:szCs w:val="24"/>
          </w:rPr>
          <w:t>России</w:t>
        </w:r>
      </w:hyperlink>
      <w:r w:rsidRPr="000428C3">
        <w:rPr>
          <w:sz w:val="24"/>
          <w:szCs w:val="24"/>
        </w:rPr>
        <w:t xml:space="preserve">. Обь также является третьей по водоносности рекой России (после </w:t>
      </w:r>
      <w:hyperlink r:id="rId44" w:tooltip="Енисей" w:history="1">
        <w:r w:rsidRPr="000428C3">
          <w:rPr>
            <w:sz w:val="24"/>
            <w:szCs w:val="24"/>
          </w:rPr>
          <w:t>Енисея</w:t>
        </w:r>
      </w:hyperlink>
      <w:r w:rsidRPr="000428C3">
        <w:rPr>
          <w:sz w:val="24"/>
          <w:szCs w:val="24"/>
        </w:rPr>
        <w:t xml:space="preserve"> и </w:t>
      </w:r>
      <w:hyperlink r:id="rId45" w:tooltip="Лена" w:history="1">
        <w:r w:rsidRPr="000428C3">
          <w:rPr>
            <w:sz w:val="24"/>
            <w:szCs w:val="24"/>
          </w:rPr>
          <w:t>Лены</w:t>
        </w:r>
      </w:hyperlink>
      <w:r w:rsidRPr="000428C3">
        <w:rPr>
          <w:sz w:val="24"/>
          <w:szCs w:val="24"/>
        </w:rPr>
        <w:t>).</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Обь судоходна на всем протяжении.</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Река </w:t>
      </w:r>
      <w:proofErr w:type="spellStart"/>
      <w:r w:rsidRPr="000428C3">
        <w:rPr>
          <w:sz w:val="24"/>
          <w:szCs w:val="24"/>
        </w:rPr>
        <w:t>Шеркальская</w:t>
      </w:r>
      <w:proofErr w:type="spellEnd"/>
      <w:r w:rsidRPr="000428C3">
        <w:rPr>
          <w:sz w:val="24"/>
          <w:szCs w:val="24"/>
        </w:rPr>
        <w:t xml:space="preserve"> – река протекает по </w:t>
      </w:r>
      <w:hyperlink r:id="rId46" w:tooltip="Ханты-Мансийский автономный округ — Югра" w:history="1">
        <w:r w:rsidRPr="000428C3">
          <w:rPr>
            <w:sz w:val="24"/>
            <w:szCs w:val="24"/>
          </w:rPr>
          <w:t>Ханты-Мансийскому АО</w:t>
        </w:r>
      </w:hyperlink>
      <w:r w:rsidRPr="000428C3">
        <w:rPr>
          <w:sz w:val="24"/>
          <w:szCs w:val="24"/>
        </w:rPr>
        <w:t xml:space="preserve">. Устье реки находится в 859 км по правому берегу реки </w:t>
      </w:r>
      <w:hyperlink r:id="rId47" w:tooltip="Обь" w:history="1">
        <w:r w:rsidRPr="000428C3">
          <w:rPr>
            <w:sz w:val="24"/>
            <w:szCs w:val="24"/>
          </w:rPr>
          <w:t>Обь</w:t>
        </w:r>
      </w:hyperlink>
      <w:r w:rsidRPr="000428C3">
        <w:rPr>
          <w:sz w:val="24"/>
          <w:szCs w:val="24"/>
        </w:rPr>
        <w:t>. Длина реки составляет 99 км.</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Притоки:</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15 км: </w:t>
      </w:r>
      <w:hyperlink r:id="rId48" w:tooltip="Аптынъюган" w:history="1">
        <w:proofErr w:type="spellStart"/>
        <w:r w:rsidRPr="000428C3">
          <w:rPr>
            <w:sz w:val="24"/>
            <w:szCs w:val="24"/>
          </w:rPr>
          <w:t>Аптынъюган</w:t>
        </w:r>
        <w:proofErr w:type="spellEnd"/>
      </w:hyperlink>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17 км: </w:t>
      </w:r>
      <w:hyperlink r:id="rId49" w:tooltip="Шоитъюган" w:history="1">
        <w:proofErr w:type="spellStart"/>
        <w:r w:rsidRPr="000428C3">
          <w:rPr>
            <w:sz w:val="24"/>
            <w:szCs w:val="24"/>
          </w:rPr>
          <w:t>Шоитъюган</w:t>
        </w:r>
        <w:proofErr w:type="spellEnd"/>
      </w:hyperlink>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21 км: </w:t>
      </w:r>
      <w:hyperlink r:id="rId50" w:tooltip="Вохсаръюган" w:history="1">
        <w:proofErr w:type="spellStart"/>
        <w:r w:rsidRPr="000428C3">
          <w:rPr>
            <w:sz w:val="24"/>
            <w:szCs w:val="24"/>
          </w:rPr>
          <w:t>Вохсаръюган</w:t>
        </w:r>
        <w:proofErr w:type="spellEnd"/>
      </w:hyperlink>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29 км: </w:t>
      </w:r>
      <w:hyperlink r:id="rId51" w:tooltip="Куйдыюган" w:history="1">
        <w:proofErr w:type="spellStart"/>
        <w:r w:rsidRPr="000428C3">
          <w:rPr>
            <w:sz w:val="24"/>
            <w:szCs w:val="24"/>
          </w:rPr>
          <w:t>Куйдыюган</w:t>
        </w:r>
        <w:proofErr w:type="spellEnd"/>
      </w:hyperlink>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46 км: </w:t>
      </w:r>
      <w:hyperlink r:id="rId52" w:tooltip="Русьёган" w:history="1">
        <w:proofErr w:type="spellStart"/>
        <w:r w:rsidRPr="000428C3">
          <w:rPr>
            <w:sz w:val="24"/>
            <w:szCs w:val="24"/>
          </w:rPr>
          <w:t>Русьёган</w:t>
        </w:r>
        <w:proofErr w:type="spellEnd"/>
      </w:hyperlink>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66 км: </w:t>
      </w:r>
      <w:hyperlink r:id="rId53" w:tooltip="Мейдыёган" w:history="1">
        <w:proofErr w:type="spellStart"/>
        <w:r w:rsidRPr="000428C3">
          <w:rPr>
            <w:sz w:val="24"/>
            <w:szCs w:val="24"/>
          </w:rPr>
          <w:t>Мейдыёган</w:t>
        </w:r>
        <w:proofErr w:type="spellEnd"/>
      </w:hyperlink>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77 км: </w:t>
      </w:r>
      <w:hyperlink r:id="rId54" w:tooltip="Тынзянгсоим" w:history="1">
        <w:proofErr w:type="spellStart"/>
        <w:r w:rsidRPr="000428C3">
          <w:rPr>
            <w:sz w:val="24"/>
            <w:szCs w:val="24"/>
          </w:rPr>
          <w:t>Тынзянгсоим</w:t>
        </w:r>
        <w:proofErr w:type="spellEnd"/>
      </w:hyperlink>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По данным </w:t>
      </w:r>
      <w:hyperlink r:id="rId55" w:tooltip="Государственный водный реестр" w:history="1">
        <w:r w:rsidRPr="000428C3">
          <w:rPr>
            <w:sz w:val="24"/>
            <w:szCs w:val="24"/>
          </w:rPr>
          <w:t>государственного водного реестра России</w:t>
        </w:r>
      </w:hyperlink>
      <w:r w:rsidRPr="000428C3">
        <w:rPr>
          <w:sz w:val="24"/>
          <w:szCs w:val="24"/>
        </w:rPr>
        <w:t xml:space="preserve"> относится к </w:t>
      </w:r>
      <w:hyperlink r:id="rId56" w:tooltip="Нижнеобский бассейновый округ" w:history="1">
        <w:proofErr w:type="spellStart"/>
        <w:r w:rsidRPr="000428C3">
          <w:rPr>
            <w:sz w:val="24"/>
            <w:szCs w:val="24"/>
          </w:rPr>
          <w:t>Нижнеобскому</w:t>
        </w:r>
        <w:proofErr w:type="spellEnd"/>
        <w:r w:rsidRPr="000428C3">
          <w:rPr>
            <w:sz w:val="24"/>
            <w:szCs w:val="24"/>
          </w:rPr>
          <w:t xml:space="preserve"> бассейновому округу</w:t>
        </w:r>
      </w:hyperlink>
      <w:r w:rsidRPr="000428C3">
        <w:rPr>
          <w:sz w:val="24"/>
          <w:szCs w:val="24"/>
        </w:rPr>
        <w:t xml:space="preserve">, </w:t>
      </w:r>
      <w:hyperlink r:id="rId57" w:tooltip="Водохозяйственный участок" w:history="1">
        <w:r w:rsidRPr="000428C3">
          <w:rPr>
            <w:sz w:val="24"/>
            <w:szCs w:val="24"/>
          </w:rPr>
          <w:t>водохозяйственный участок</w:t>
        </w:r>
      </w:hyperlink>
      <w:r w:rsidRPr="000428C3">
        <w:rPr>
          <w:sz w:val="24"/>
          <w:szCs w:val="24"/>
        </w:rPr>
        <w:t xml:space="preserve"> реки – </w:t>
      </w:r>
      <w:hyperlink r:id="rId58" w:tooltip="Обь" w:history="1">
        <w:r w:rsidRPr="000428C3">
          <w:rPr>
            <w:sz w:val="24"/>
            <w:szCs w:val="24"/>
          </w:rPr>
          <w:t>Обь</w:t>
        </w:r>
      </w:hyperlink>
      <w:r w:rsidRPr="000428C3">
        <w:rPr>
          <w:sz w:val="24"/>
          <w:szCs w:val="24"/>
        </w:rPr>
        <w:t xml:space="preserve"> от впадения </w:t>
      </w:r>
      <w:hyperlink r:id="rId59" w:tooltip="Иртыш" w:history="1">
        <w:r w:rsidRPr="000428C3">
          <w:rPr>
            <w:sz w:val="24"/>
            <w:szCs w:val="24"/>
          </w:rPr>
          <w:t>Иртыша</w:t>
        </w:r>
      </w:hyperlink>
      <w:r w:rsidRPr="000428C3">
        <w:rPr>
          <w:sz w:val="24"/>
          <w:szCs w:val="24"/>
        </w:rPr>
        <w:t xml:space="preserve"> до впадения реки </w:t>
      </w:r>
      <w:hyperlink r:id="rId60" w:tooltip="Северная Сосьва" w:history="1">
        <w:r w:rsidRPr="000428C3">
          <w:rPr>
            <w:sz w:val="24"/>
            <w:szCs w:val="24"/>
          </w:rPr>
          <w:t>Северная Сосьва</w:t>
        </w:r>
      </w:hyperlink>
      <w:r w:rsidRPr="000428C3">
        <w:rPr>
          <w:sz w:val="24"/>
          <w:szCs w:val="24"/>
        </w:rPr>
        <w:t xml:space="preserve">, речной </w:t>
      </w:r>
      <w:proofErr w:type="spellStart"/>
      <w:r w:rsidRPr="000428C3">
        <w:rPr>
          <w:sz w:val="24"/>
          <w:szCs w:val="24"/>
        </w:rPr>
        <w:t>подбассейн</w:t>
      </w:r>
      <w:proofErr w:type="spellEnd"/>
      <w:r w:rsidRPr="000428C3">
        <w:rPr>
          <w:sz w:val="24"/>
          <w:szCs w:val="24"/>
        </w:rPr>
        <w:t xml:space="preserve"> реки – бассейны притока Оби от Иртыша до впадения Северной Сосьвы. Речной бассейн реки – (Нижняя) Обь от впадения </w:t>
      </w:r>
      <w:hyperlink r:id="rId61" w:tooltip="Иртыш" w:history="1">
        <w:r w:rsidRPr="000428C3">
          <w:rPr>
            <w:sz w:val="24"/>
            <w:szCs w:val="24"/>
          </w:rPr>
          <w:t>Иртыша</w:t>
        </w:r>
      </w:hyperlink>
      <w:r w:rsidRPr="000428C3">
        <w:rPr>
          <w:sz w:val="24"/>
          <w:szCs w:val="24"/>
        </w:rPr>
        <w:t>.</w:t>
      </w:r>
    </w:p>
    <w:p w:rsidR="0033798C" w:rsidRPr="000428C3" w:rsidRDefault="00F0081E" w:rsidP="00A800F3">
      <w:pPr>
        <w:pStyle w:val="111"/>
        <w:ind w:left="0" w:firstLine="0"/>
        <w:rPr>
          <w:bCs w:val="0"/>
        </w:rPr>
      </w:pPr>
      <w:bookmarkStart w:id="9" w:name="_Toc254867431"/>
      <w:bookmarkStart w:id="10" w:name="_Toc254867596"/>
      <w:bookmarkStart w:id="11" w:name="_Toc254867760"/>
      <w:bookmarkStart w:id="12" w:name="_Toc254867903"/>
      <w:bookmarkStart w:id="13" w:name="_Toc254868040"/>
      <w:bookmarkStart w:id="14" w:name="_Toc254868176"/>
      <w:bookmarkStart w:id="15" w:name="_Toc254868316"/>
      <w:bookmarkStart w:id="16" w:name="_Toc254868458"/>
      <w:bookmarkStart w:id="17" w:name="_Toc254868600"/>
      <w:bookmarkStart w:id="18" w:name="_Toc254868743"/>
      <w:bookmarkStart w:id="19" w:name="_Toc254868896"/>
      <w:bookmarkStart w:id="20" w:name="_Toc254966621"/>
      <w:bookmarkStart w:id="21" w:name="_Toc255031272"/>
      <w:bookmarkStart w:id="22" w:name="_Toc263862977"/>
      <w:bookmarkStart w:id="23" w:name="_Toc264028184"/>
      <w:bookmarkStart w:id="24" w:name="_Toc338151075"/>
      <w:bookmarkStart w:id="25" w:name="_Toc65164526"/>
      <w:r w:rsidRPr="000428C3">
        <w:t>Г</w:t>
      </w:r>
      <w:r w:rsidR="00D422D9" w:rsidRPr="000428C3">
        <w:t>идрологи</w:t>
      </w:r>
      <w:r w:rsidRPr="000428C3">
        <w:t>ческая</w:t>
      </w:r>
      <w:r w:rsidRPr="000428C3">
        <w:rPr>
          <w:bCs w:val="0"/>
        </w:rPr>
        <w:t xml:space="preserve"> характеристика</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0081E" w:rsidRPr="000428C3" w:rsidRDefault="002F4EBF" w:rsidP="00A800F3">
      <w:pPr>
        <w:pStyle w:val="affffffffa"/>
        <w:spacing w:line="240" w:lineRule="auto"/>
        <w:rPr>
          <w:rFonts w:eastAsiaTheme="minorEastAsia"/>
          <w:iCs/>
        </w:rPr>
      </w:pPr>
      <w:proofErr w:type="gramStart"/>
      <w:r w:rsidRPr="000428C3">
        <w:rPr>
          <w:rFonts w:eastAsiaTheme="minorEastAsia"/>
          <w:iCs/>
        </w:rPr>
        <w:t>Почвы в районе с. </w:t>
      </w:r>
      <w:proofErr w:type="spellStart"/>
      <w:r w:rsidRPr="000428C3">
        <w:rPr>
          <w:rFonts w:eastAsiaTheme="minorEastAsia"/>
          <w:iCs/>
        </w:rPr>
        <w:t>Шеркалы</w:t>
      </w:r>
      <w:proofErr w:type="spellEnd"/>
      <w:r w:rsidRPr="000428C3">
        <w:rPr>
          <w:rFonts w:eastAsiaTheme="minorEastAsia"/>
          <w:iCs/>
        </w:rPr>
        <w:t xml:space="preserve"> – подзолисто-</w:t>
      </w:r>
      <w:proofErr w:type="spellStart"/>
      <w:r w:rsidRPr="000428C3">
        <w:rPr>
          <w:rFonts w:eastAsiaTheme="minorEastAsia"/>
          <w:iCs/>
        </w:rPr>
        <w:t>эллювиальные</w:t>
      </w:r>
      <w:proofErr w:type="spellEnd"/>
      <w:r w:rsidRPr="000428C3">
        <w:rPr>
          <w:rFonts w:eastAsiaTheme="minorEastAsia"/>
          <w:iCs/>
        </w:rPr>
        <w:t>-глееватые, сформированы под среднетаёжные елово-кедрово-пихтовыми зеленомошными лесами, в условиях значительной расчленённости рельефа.</w:t>
      </w:r>
      <w:proofErr w:type="gramEnd"/>
      <w:r w:rsidRPr="000428C3">
        <w:rPr>
          <w:rFonts w:eastAsiaTheme="minorEastAsia"/>
          <w:iCs/>
        </w:rPr>
        <w:t xml:space="preserve"> В профиле почв выделяются: торфянистый горизонт (4-</w:t>
      </w:r>
      <w:smartTag w:uri="urn:schemas-microsoft-com:office:smarttags" w:element="metricconverter">
        <w:smartTagPr>
          <w:attr w:name="ProductID" w:val="6 см"/>
        </w:smartTagPr>
        <w:r w:rsidRPr="000428C3">
          <w:rPr>
            <w:rFonts w:eastAsiaTheme="minorEastAsia"/>
            <w:iCs/>
          </w:rPr>
          <w:t>6 см</w:t>
        </w:r>
      </w:smartTag>
      <w:r w:rsidRPr="000428C3">
        <w:rPr>
          <w:rFonts w:eastAsiaTheme="minorEastAsia"/>
          <w:iCs/>
        </w:rPr>
        <w:t xml:space="preserve">), осветленный беловато-серый </w:t>
      </w:r>
      <w:proofErr w:type="spellStart"/>
      <w:r w:rsidRPr="000428C3">
        <w:rPr>
          <w:rFonts w:eastAsiaTheme="minorEastAsia"/>
          <w:iCs/>
        </w:rPr>
        <w:t>оструктуренный</w:t>
      </w:r>
      <w:proofErr w:type="spellEnd"/>
      <w:r w:rsidRPr="000428C3">
        <w:rPr>
          <w:rFonts w:eastAsiaTheme="minorEastAsia"/>
          <w:iCs/>
        </w:rPr>
        <w:t xml:space="preserve"> горизонт и горизонт коричнево-бурой или охристо-бурой окраски. С глубины 80 </w:t>
      </w:r>
      <w:smartTag w:uri="urn:schemas-microsoft-com:office:smarttags" w:element="metricconverter">
        <w:smartTagPr>
          <w:attr w:name="ProductID" w:val="-120 см"/>
        </w:smartTagPr>
        <w:r w:rsidRPr="000428C3">
          <w:rPr>
            <w:rFonts w:eastAsiaTheme="minorEastAsia"/>
            <w:iCs/>
          </w:rPr>
          <w:t>-120 см</w:t>
        </w:r>
      </w:smartTag>
      <w:r w:rsidRPr="000428C3">
        <w:rPr>
          <w:rFonts w:eastAsiaTheme="minorEastAsia"/>
          <w:iCs/>
        </w:rPr>
        <w:t xml:space="preserve"> залегает постоянно </w:t>
      </w:r>
      <w:proofErr w:type="spellStart"/>
      <w:r w:rsidRPr="000428C3">
        <w:rPr>
          <w:rFonts w:eastAsiaTheme="minorEastAsia"/>
          <w:iCs/>
        </w:rPr>
        <w:t>оглеенные</w:t>
      </w:r>
      <w:proofErr w:type="spellEnd"/>
      <w:r w:rsidRPr="000428C3">
        <w:rPr>
          <w:rFonts w:eastAsiaTheme="minorEastAsia"/>
          <w:iCs/>
        </w:rPr>
        <w:t xml:space="preserve"> сизые горизонты. </w:t>
      </w:r>
      <w:proofErr w:type="spellStart"/>
      <w:r w:rsidRPr="000428C3">
        <w:rPr>
          <w:rFonts w:eastAsiaTheme="minorEastAsia"/>
          <w:iCs/>
        </w:rPr>
        <w:t>Оглеение</w:t>
      </w:r>
      <w:proofErr w:type="spellEnd"/>
      <w:r w:rsidRPr="000428C3">
        <w:rPr>
          <w:rFonts w:eastAsiaTheme="minorEastAsia"/>
          <w:iCs/>
        </w:rPr>
        <w:t xml:space="preserve"> почв вызвано атмосферным переувлажнением в сочетании с ослабленным поверхностным и грунтовым стоком в результате плохой фильтрационной способности почвенной толщи. Почвы нуждаются в тепловой мелиорации.</w:t>
      </w:r>
    </w:p>
    <w:p w:rsidR="007C1B72" w:rsidRPr="000428C3" w:rsidRDefault="007C1B72" w:rsidP="00A800F3">
      <w:pPr>
        <w:pStyle w:val="111"/>
        <w:ind w:left="0" w:firstLine="0"/>
      </w:pPr>
      <w:bookmarkStart w:id="26" w:name="_Toc65164527"/>
      <w:r w:rsidRPr="000428C3">
        <w:t>Растительный и животный мир</w:t>
      </w:r>
      <w:bookmarkEnd w:id="26"/>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Территория поселения находится в Западно-Сибирской равнине, расположенной в пределах таежной широтной растительной зоны.</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Основу древесной растительности составляют хвойные виды деревьев. Наиболее типичными являются лиственнично-елово-кедровые, елово-пихтовые, сосновые и березовые леса. Лиственница, встречаясь в сосновых и иногда в темнохвойных лесах, является характерной примесью.</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Основные лесообразующие породы: сосна обыкновенная, ель сибирская, лиственница сибирская, кедр сибирский, пихта сибирская, осина и береза.</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Животный мир представлен сочетанием животного мира Восточной Европы и Сибири – это земноводные, пресмыкающиеся, птицы, млекопитающие. Богато семейство </w:t>
      </w:r>
      <w:proofErr w:type="gramStart"/>
      <w:r w:rsidRPr="000428C3">
        <w:rPr>
          <w:sz w:val="24"/>
          <w:szCs w:val="24"/>
        </w:rPr>
        <w:lastRenderedPageBreak/>
        <w:t>куньих</w:t>
      </w:r>
      <w:proofErr w:type="gramEnd"/>
      <w:r w:rsidRPr="000428C3">
        <w:rPr>
          <w:sz w:val="24"/>
          <w:szCs w:val="24"/>
        </w:rPr>
        <w:t>: соболь, куница, росомаха, выдра, горностай, ласка. Грызуны представлены белкой, бурундуком, ондатрой, водяной крысой. Также на прилегающих к поселению территориях обитают лисица, волк, рысь, бурый медведь, заяц-беляк, лось, северный олень.</w:t>
      </w:r>
    </w:p>
    <w:p w:rsidR="002F4EBF"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Из тетеревиных птиц широко </w:t>
      </w:r>
      <w:proofErr w:type="gramStart"/>
      <w:r w:rsidRPr="000428C3">
        <w:rPr>
          <w:sz w:val="24"/>
          <w:szCs w:val="24"/>
        </w:rPr>
        <w:t>распространены</w:t>
      </w:r>
      <w:proofErr w:type="gramEnd"/>
      <w:r w:rsidRPr="000428C3">
        <w:rPr>
          <w:sz w:val="24"/>
          <w:szCs w:val="24"/>
        </w:rPr>
        <w:t xml:space="preserve">: рябчик, тетерев, глухарь, белая куропатка. Из </w:t>
      </w:r>
      <w:proofErr w:type="gramStart"/>
      <w:r w:rsidRPr="000428C3">
        <w:rPr>
          <w:sz w:val="24"/>
          <w:szCs w:val="24"/>
        </w:rPr>
        <w:t>перелетных</w:t>
      </w:r>
      <w:proofErr w:type="gramEnd"/>
      <w:r w:rsidRPr="000428C3">
        <w:rPr>
          <w:sz w:val="24"/>
          <w:szCs w:val="24"/>
        </w:rPr>
        <w:t xml:space="preserve"> водоплавающих: кряква, шилохвость, свиязь, хохлатая чернеть, гоголь, луток и др.</w:t>
      </w:r>
    </w:p>
    <w:p w:rsidR="00F0081E" w:rsidRPr="000428C3" w:rsidRDefault="002F4EBF" w:rsidP="00A800F3">
      <w:pPr>
        <w:pStyle w:val="aff5"/>
        <w:spacing w:before="0" w:after="0" w:line="240" w:lineRule="auto"/>
        <w:ind w:firstLine="680"/>
        <w:contextualSpacing w:val="0"/>
        <w:rPr>
          <w:sz w:val="24"/>
          <w:szCs w:val="24"/>
        </w:rPr>
      </w:pPr>
      <w:r w:rsidRPr="000428C3">
        <w:rPr>
          <w:sz w:val="24"/>
          <w:szCs w:val="24"/>
        </w:rPr>
        <w:t xml:space="preserve">Главная река МО </w:t>
      </w:r>
      <w:proofErr w:type="spellStart"/>
      <w:r w:rsidRPr="000428C3">
        <w:rPr>
          <w:sz w:val="24"/>
          <w:szCs w:val="24"/>
        </w:rPr>
        <w:t>Шеркалы</w:t>
      </w:r>
      <w:proofErr w:type="spellEnd"/>
      <w:r w:rsidRPr="000428C3">
        <w:rPr>
          <w:sz w:val="24"/>
          <w:szCs w:val="24"/>
        </w:rPr>
        <w:t xml:space="preserve"> Обь населена большим разнообразием рыб: многочисленные представители карповых, окуневых, ценные осетровые породы, лососевые и сиговые, щука, налим. Происходит миграция осетра, муксуна, нельмы и пеляди. </w:t>
      </w:r>
      <w:proofErr w:type="gramStart"/>
      <w:r w:rsidRPr="000428C3">
        <w:rPr>
          <w:sz w:val="24"/>
          <w:szCs w:val="24"/>
        </w:rPr>
        <w:t>Основные виды рыб, имеющие промышленное значение: муксун, пелядь, нельма, стерлядь, язь, щука, елец, плотва, окунь, налим.</w:t>
      </w:r>
      <w:proofErr w:type="gramEnd"/>
    </w:p>
    <w:p w:rsidR="00A86E3F" w:rsidRPr="000428C3" w:rsidRDefault="001122C0" w:rsidP="00A800F3">
      <w:pPr>
        <w:pStyle w:val="111"/>
        <w:ind w:left="0" w:firstLine="0"/>
      </w:pPr>
      <w:bookmarkStart w:id="27" w:name="_Toc65164528"/>
      <w:r w:rsidRPr="000428C3">
        <w:t>Особо охраняемые природные территории и объекты</w:t>
      </w:r>
      <w:bookmarkEnd w:id="27"/>
    </w:p>
    <w:p w:rsidR="00F0081E" w:rsidRPr="000428C3" w:rsidRDefault="00FE3DAF" w:rsidP="00A800F3">
      <w:pPr>
        <w:pStyle w:val="aff5"/>
        <w:spacing w:before="0" w:after="0" w:line="240" w:lineRule="auto"/>
        <w:ind w:firstLine="680"/>
        <w:contextualSpacing w:val="0"/>
        <w:rPr>
          <w:sz w:val="24"/>
          <w:szCs w:val="24"/>
        </w:rPr>
      </w:pPr>
      <w:r w:rsidRPr="000428C3">
        <w:rPr>
          <w:sz w:val="24"/>
          <w:szCs w:val="24"/>
        </w:rPr>
        <w:t>На территории поселения отсутствуют ООПТ.</w:t>
      </w:r>
    </w:p>
    <w:p w:rsidR="00F0081E" w:rsidRPr="000428C3" w:rsidRDefault="00F0081E" w:rsidP="00A800F3">
      <w:pPr>
        <w:pStyle w:val="aff5"/>
        <w:spacing w:before="0" w:after="0" w:line="240" w:lineRule="auto"/>
        <w:ind w:firstLine="680"/>
        <w:contextualSpacing w:val="0"/>
        <w:rPr>
          <w:sz w:val="24"/>
          <w:szCs w:val="24"/>
        </w:rPr>
      </w:pPr>
    </w:p>
    <w:p w:rsidR="00365E0F" w:rsidRPr="000428C3" w:rsidRDefault="00365E0F" w:rsidP="00A800F3">
      <w:pPr>
        <w:pStyle w:val="111"/>
        <w:ind w:left="0" w:firstLine="0"/>
      </w:pPr>
      <w:bookmarkStart w:id="28" w:name="_Toc65164529"/>
      <w:r w:rsidRPr="000428C3">
        <w:t>Объекты культурного наследия</w:t>
      </w:r>
      <w:bookmarkEnd w:id="28"/>
    </w:p>
    <w:p w:rsidR="00365E0F" w:rsidRPr="000428C3" w:rsidRDefault="00CE2183" w:rsidP="00A800F3">
      <w:pPr>
        <w:pStyle w:val="aff5"/>
        <w:spacing w:before="0" w:after="0" w:line="240" w:lineRule="auto"/>
        <w:ind w:firstLine="680"/>
        <w:contextualSpacing w:val="0"/>
        <w:rPr>
          <w:sz w:val="24"/>
          <w:szCs w:val="24"/>
        </w:rPr>
      </w:pPr>
      <w:r w:rsidRPr="000428C3">
        <w:rPr>
          <w:sz w:val="24"/>
          <w:szCs w:val="24"/>
        </w:rPr>
        <w:t>На территории поселения присутствует 1 памятник регионального значения и 47 памятников местного значения. Полный список представлен в таблицах ниже.</w:t>
      </w:r>
    </w:p>
    <w:p w:rsidR="00CE2183" w:rsidRPr="000428C3" w:rsidRDefault="00CE2183" w:rsidP="00A800F3">
      <w:pPr>
        <w:pStyle w:val="aff5"/>
        <w:spacing w:before="0" w:after="0" w:line="240" w:lineRule="auto"/>
        <w:ind w:firstLine="680"/>
        <w:contextualSpacing w:val="0"/>
        <w:rPr>
          <w:sz w:val="24"/>
          <w:szCs w:val="24"/>
        </w:rPr>
      </w:pPr>
    </w:p>
    <w:p w:rsidR="00CE2183" w:rsidRPr="000428C3" w:rsidRDefault="00CE2183" w:rsidP="00CE2183">
      <w:pPr>
        <w:pStyle w:val="afffffffffff0"/>
        <w:spacing w:after="120"/>
        <w:jc w:val="center"/>
        <w:rPr>
          <w:lang w:val="ru-RU"/>
        </w:rPr>
      </w:pPr>
      <w:r w:rsidRPr="000428C3">
        <w:rPr>
          <w:lang w:val="ru-RU"/>
        </w:rPr>
        <w:t xml:space="preserve">Таблица 1.2.7 -1 Перечень  памятников истории и культуры регионального значения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401"/>
        <w:gridCol w:w="1783"/>
        <w:gridCol w:w="4838"/>
        <w:gridCol w:w="2389"/>
      </w:tblGrid>
      <w:tr w:rsidR="00CE2183" w:rsidRPr="000428C3" w:rsidTr="00313943">
        <w:trPr>
          <w:trHeight w:val="20"/>
          <w:tblHeader/>
        </w:trPr>
        <w:tc>
          <w:tcPr>
            <w:tcW w:w="0" w:type="auto"/>
            <w:shd w:val="clear" w:color="auto" w:fill="auto"/>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п</w:t>
            </w:r>
            <w:proofErr w:type="gramEnd"/>
            <w:r w:rsidRPr="000428C3">
              <w:rPr>
                <w:rFonts w:ascii="Times New Roman" w:hAnsi="Times New Roman" w:cs="Times New Roman"/>
                <w:sz w:val="24"/>
                <w:szCs w:val="24"/>
              </w:rPr>
              <w:t>/п</w:t>
            </w:r>
          </w:p>
        </w:tc>
        <w:tc>
          <w:tcPr>
            <w:tcW w:w="0" w:type="auto"/>
            <w:shd w:val="clear" w:color="auto" w:fill="auto"/>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Наименование объекта культурного наследия</w:t>
            </w:r>
          </w:p>
        </w:tc>
        <w:tc>
          <w:tcPr>
            <w:tcW w:w="0" w:type="auto"/>
            <w:shd w:val="clear" w:color="auto" w:fill="auto"/>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Нормативно-правовой акт </w:t>
            </w:r>
          </w:p>
        </w:tc>
        <w:tc>
          <w:tcPr>
            <w:tcW w:w="0" w:type="auto"/>
            <w:shd w:val="clear" w:color="auto" w:fill="auto"/>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Местонахождение объекта культурного наследия </w:t>
            </w:r>
          </w:p>
        </w:tc>
      </w:tr>
      <w:tr w:rsidR="00CE2183" w:rsidRPr="000428C3" w:rsidTr="00313943">
        <w:trPr>
          <w:trHeight w:val="20"/>
        </w:trPr>
        <w:tc>
          <w:tcPr>
            <w:tcW w:w="0" w:type="auto"/>
            <w:shd w:val="clear" w:color="auto" w:fill="auto"/>
          </w:tcPr>
          <w:p w:rsidR="00CE2183" w:rsidRPr="000428C3" w:rsidRDefault="0031394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1</w:t>
            </w:r>
          </w:p>
        </w:tc>
        <w:tc>
          <w:tcPr>
            <w:tcW w:w="0" w:type="auto"/>
            <w:shd w:val="clear" w:color="auto" w:fill="auto"/>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Спасская церковь (нач. 18 в.)</w:t>
            </w:r>
          </w:p>
        </w:tc>
        <w:tc>
          <w:tcPr>
            <w:tcW w:w="0" w:type="auto"/>
            <w:shd w:val="clear" w:color="auto" w:fill="auto"/>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proofErr w:type="gramStart"/>
            <w:r w:rsidRPr="000428C3">
              <w:rPr>
                <w:rFonts w:ascii="Times New Roman" w:hAnsi="Times New Roman" w:cs="Times New Roman"/>
                <w:sz w:val="24"/>
                <w:szCs w:val="24"/>
              </w:rPr>
              <w:t>Включен в Государственный список недвижимых памятников истории и культуры значения Ханты-Мансийского автономного округа (с изменениями на 17 июня 1997 года) Приложение 4 к постановлению Губернатора автономного округа от 04.03.97 N 89</w:t>
            </w:r>
            <w:proofErr w:type="gramEnd"/>
          </w:p>
        </w:tc>
        <w:tc>
          <w:tcPr>
            <w:tcW w:w="0" w:type="auto"/>
            <w:shd w:val="clear" w:color="auto" w:fill="auto"/>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Ханты-Мансийский автономный округ - Югра, Октябрьский район, </w:t>
            </w:r>
            <w:proofErr w:type="spellStart"/>
            <w:r w:rsidRPr="000428C3">
              <w:rPr>
                <w:rFonts w:ascii="Times New Roman" w:hAnsi="Times New Roman" w:cs="Times New Roman"/>
                <w:sz w:val="24"/>
                <w:szCs w:val="24"/>
              </w:rPr>
              <w:t>с</w:t>
            </w:r>
            <w:proofErr w:type="gramStart"/>
            <w:r w:rsidRPr="000428C3">
              <w:rPr>
                <w:rFonts w:ascii="Times New Roman" w:hAnsi="Times New Roman" w:cs="Times New Roman"/>
                <w:sz w:val="24"/>
                <w:szCs w:val="24"/>
              </w:rPr>
              <w:t>.Ш</w:t>
            </w:r>
            <w:proofErr w:type="gramEnd"/>
            <w:r w:rsidRPr="000428C3">
              <w:rPr>
                <w:rFonts w:ascii="Times New Roman" w:hAnsi="Times New Roman" w:cs="Times New Roman"/>
                <w:sz w:val="24"/>
                <w:szCs w:val="24"/>
              </w:rPr>
              <w:t>еркалы</w:t>
            </w:r>
            <w:proofErr w:type="spellEnd"/>
            <w:r w:rsidRPr="000428C3">
              <w:rPr>
                <w:rFonts w:ascii="Times New Roman" w:hAnsi="Times New Roman" w:cs="Times New Roman"/>
                <w:sz w:val="24"/>
                <w:szCs w:val="24"/>
              </w:rPr>
              <w:t xml:space="preserve"> </w:t>
            </w:r>
          </w:p>
        </w:tc>
      </w:tr>
    </w:tbl>
    <w:p w:rsidR="00CE2183" w:rsidRPr="000428C3" w:rsidRDefault="00CE2183" w:rsidP="00CE2183">
      <w:pPr>
        <w:pStyle w:val="afffffffffff0"/>
        <w:spacing w:before="120"/>
        <w:jc w:val="right"/>
        <w:rPr>
          <w:lang w:val="ru-RU"/>
        </w:rPr>
      </w:pPr>
      <w:r w:rsidRPr="000428C3">
        <w:rPr>
          <w:lang w:val="ru-RU"/>
        </w:rPr>
        <w:t>Таблица 2.6</w:t>
      </w:r>
    </w:p>
    <w:p w:rsidR="00CE2183" w:rsidRPr="000428C3" w:rsidRDefault="00CE2183" w:rsidP="00CE2183">
      <w:pPr>
        <w:pStyle w:val="afffffffffff0"/>
        <w:spacing w:after="120"/>
        <w:jc w:val="center"/>
        <w:rPr>
          <w:lang w:val="ru-RU"/>
        </w:rPr>
      </w:pPr>
      <w:r w:rsidRPr="000428C3">
        <w:rPr>
          <w:lang w:val="ru-RU"/>
        </w:rPr>
        <w:t xml:space="preserve">Перечень  памятников истории и культуры местного значения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446"/>
        <w:gridCol w:w="2579"/>
        <w:gridCol w:w="3105"/>
        <w:gridCol w:w="3281"/>
      </w:tblGrid>
      <w:tr w:rsidR="00CE2183" w:rsidRPr="000428C3" w:rsidTr="00313943">
        <w:trPr>
          <w:trHeight w:val="230"/>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rsidR="00CE2183" w:rsidRPr="000428C3" w:rsidRDefault="00CE2183" w:rsidP="00313943">
            <w:pPr>
              <w:spacing w:line="240" w:lineRule="auto"/>
              <w:jc w:val="center"/>
              <w:rPr>
                <w:rFonts w:ascii="Times New Roman" w:eastAsia="Calibri" w:hAnsi="Times New Roman" w:cs="Times New Roman"/>
                <w:sz w:val="24"/>
                <w:szCs w:val="24"/>
              </w:rPr>
            </w:pPr>
            <w:r w:rsidRPr="000428C3">
              <w:rPr>
                <w:rFonts w:ascii="Times New Roman" w:eastAsia="Calibri" w:hAnsi="Times New Roman" w:cs="Times New Roman"/>
                <w:sz w:val="24"/>
                <w:szCs w:val="24"/>
              </w:rPr>
              <w:t xml:space="preserve">№ </w:t>
            </w:r>
            <w:proofErr w:type="gramStart"/>
            <w:r w:rsidRPr="000428C3">
              <w:rPr>
                <w:rFonts w:ascii="Times New Roman" w:eastAsia="Calibri" w:hAnsi="Times New Roman" w:cs="Times New Roman"/>
                <w:sz w:val="24"/>
                <w:szCs w:val="24"/>
              </w:rPr>
              <w:t>п</w:t>
            </w:r>
            <w:proofErr w:type="gramEnd"/>
            <w:r w:rsidRPr="000428C3">
              <w:rPr>
                <w:rFonts w:ascii="Times New Roman" w:eastAsia="Calibri" w:hAnsi="Times New Roman" w:cs="Times New Roman"/>
                <w:sz w:val="24"/>
                <w:szCs w:val="24"/>
              </w:rPr>
              <w:t>/п</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Наименование объекта культурного наследия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Pr>
          <w:p w:rsidR="00CE2183" w:rsidRPr="000428C3" w:rsidRDefault="00CE2183" w:rsidP="00313943">
            <w:pPr>
              <w:spacing w:line="240" w:lineRule="auto"/>
              <w:jc w:val="center"/>
              <w:rPr>
                <w:rFonts w:ascii="Times New Roman" w:hAnsi="Times New Roman" w:cs="Times New Roman"/>
                <w:sz w:val="24"/>
                <w:szCs w:val="24"/>
              </w:rPr>
            </w:pPr>
            <w:r w:rsidRPr="000428C3">
              <w:rPr>
                <w:rFonts w:ascii="Times New Roman" w:hAnsi="Times New Roman" w:cs="Times New Roman"/>
                <w:sz w:val="24"/>
                <w:szCs w:val="24"/>
              </w:rPr>
              <w:t>Датировка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Местонахождение объекта культурного наследия </w:t>
            </w:r>
          </w:p>
        </w:tc>
      </w:tr>
      <w:tr w:rsidR="00CE2183" w:rsidRPr="000428C3" w:rsidTr="00313943">
        <w:trPr>
          <w:trHeight w:val="23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auto"/>
          </w:tcPr>
          <w:p w:rsidR="00CE2183" w:rsidRPr="000428C3" w:rsidRDefault="00CE2183" w:rsidP="00313943">
            <w:pPr>
              <w:autoSpaceDE w:val="0"/>
              <w:autoSpaceDN w:val="0"/>
              <w:adjustRightInd w:val="0"/>
              <w:spacing w:line="240" w:lineRule="auto"/>
              <w:jc w:val="center"/>
              <w:rPr>
                <w:rFonts w:ascii="Times New Roman" w:hAnsi="Times New Roman" w:cs="Times New Roman"/>
                <w:sz w:val="24"/>
                <w:szCs w:val="24"/>
              </w:rPr>
            </w:pPr>
            <w:r w:rsidRPr="000428C3">
              <w:rPr>
                <w:rFonts w:ascii="Times New Roman" w:hAnsi="Times New Roman" w:cs="Times New Roman"/>
                <w:sz w:val="24"/>
                <w:szCs w:val="24"/>
              </w:rPr>
              <w:t>Памятники архитектуры</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Муратка</w:t>
            </w:r>
            <w:proofErr w:type="spellEnd"/>
            <w:r w:rsidRPr="000428C3">
              <w:rPr>
                <w:rFonts w:ascii="Times New Roman" w:hAnsi="Times New Roman" w:cs="Times New Roman"/>
                <w:sz w:val="24"/>
                <w:szCs w:val="24"/>
              </w:rPr>
              <w:t xml:space="preserve"> 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5-6 км к СЗ от СЗ окраины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Муратка</w:t>
            </w:r>
            <w:proofErr w:type="spellEnd"/>
            <w:r w:rsidRPr="000428C3">
              <w:rPr>
                <w:rFonts w:ascii="Times New Roman" w:hAnsi="Times New Roman" w:cs="Times New Roman"/>
                <w:sz w:val="24"/>
                <w:szCs w:val="24"/>
              </w:rPr>
              <w:t xml:space="preserve"> 2</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4,5 км к СЗ от СЗ окраины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Новые </w:t>
            </w:r>
            <w:r w:rsidRPr="000428C3">
              <w:rPr>
                <w:rFonts w:ascii="Times New Roman" w:hAnsi="Times New Roman" w:cs="Times New Roman"/>
                <w:sz w:val="24"/>
                <w:szCs w:val="24"/>
              </w:rPr>
              <w:lastRenderedPageBreak/>
              <w:t>Юрты 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lastRenderedPageBreak/>
              <w:t xml:space="preserve">средневековье (VI-VII вв. </w:t>
            </w:r>
            <w:r w:rsidRPr="000428C3">
              <w:rPr>
                <w:rFonts w:ascii="Times New Roman" w:hAnsi="Times New Roman" w:cs="Times New Roman"/>
                <w:sz w:val="24"/>
                <w:szCs w:val="24"/>
              </w:rPr>
              <w:lastRenderedPageBreak/>
              <w:t>н.э.)</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lastRenderedPageBreak/>
              <w:t xml:space="preserve">12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w:t>
            </w:r>
            <w:r w:rsidRPr="000428C3">
              <w:rPr>
                <w:rFonts w:ascii="Times New Roman" w:hAnsi="Times New Roman" w:cs="Times New Roman"/>
                <w:sz w:val="24"/>
                <w:szCs w:val="24"/>
              </w:rPr>
              <w:lastRenderedPageBreak/>
              <w:t xml:space="preserve">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Местонахождение</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Новые Юрты 2</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ранний железный век,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12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СВ окраины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Старые Юрты</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энеолит</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Старые Юрты 5</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ранняя бронза, 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Комплекс Старые Юрты 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энеолит, бронза, 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северный берег оз. </w:t>
            </w:r>
            <w:proofErr w:type="spellStart"/>
            <w:r w:rsidRPr="000428C3">
              <w:rPr>
                <w:rFonts w:ascii="Times New Roman" w:hAnsi="Times New Roman" w:cs="Times New Roman"/>
                <w:sz w:val="24"/>
                <w:szCs w:val="24"/>
              </w:rPr>
              <w:t>Шеркалинский</w:t>
            </w:r>
            <w:proofErr w:type="spellEnd"/>
            <w:r w:rsidRPr="000428C3">
              <w:rPr>
                <w:rFonts w:ascii="Times New Roman" w:hAnsi="Times New Roman" w:cs="Times New Roman"/>
                <w:sz w:val="24"/>
                <w:szCs w:val="24"/>
              </w:rPr>
              <w:t xml:space="preserve"> Сор</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Старые Юрты 1/1</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(Старые Юрты 6)</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энеолит, бронза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северный берег оз. </w:t>
            </w:r>
            <w:proofErr w:type="spellStart"/>
            <w:r w:rsidRPr="000428C3">
              <w:rPr>
                <w:rFonts w:ascii="Times New Roman" w:hAnsi="Times New Roman" w:cs="Times New Roman"/>
                <w:sz w:val="24"/>
                <w:szCs w:val="24"/>
              </w:rPr>
              <w:t>Шеркалинский</w:t>
            </w:r>
            <w:proofErr w:type="spellEnd"/>
            <w:r w:rsidRPr="000428C3">
              <w:rPr>
                <w:rFonts w:ascii="Times New Roman" w:hAnsi="Times New Roman" w:cs="Times New Roman"/>
                <w:sz w:val="24"/>
                <w:szCs w:val="24"/>
              </w:rPr>
              <w:t xml:space="preserve"> Сор</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Старые Юрты 1/2</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(Старые Юрты 7)</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бронза, 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северный берег оз. </w:t>
            </w:r>
            <w:proofErr w:type="spellStart"/>
            <w:r w:rsidRPr="000428C3">
              <w:rPr>
                <w:rFonts w:ascii="Times New Roman" w:hAnsi="Times New Roman" w:cs="Times New Roman"/>
                <w:sz w:val="24"/>
                <w:szCs w:val="24"/>
              </w:rPr>
              <w:t>Шеркалинский</w:t>
            </w:r>
            <w:proofErr w:type="spellEnd"/>
            <w:r w:rsidRPr="000428C3">
              <w:rPr>
                <w:rFonts w:ascii="Times New Roman" w:hAnsi="Times New Roman" w:cs="Times New Roman"/>
                <w:sz w:val="24"/>
                <w:szCs w:val="24"/>
              </w:rPr>
              <w:t xml:space="preserve"> Сор</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Стоянка Старые Юрты 1/3</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(Старые Юрты 8)</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бронза, 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северный берег оз. </w:t>
            </w:r>
            <w:proofErr w:type="spellStart"/>
            <w:r w:rsidRPr="000428C3">
              <w:rPr>
                <w:rFonts w:ascii="Times New Roman" w:hAnsi="Times New Roman" w:cs="Times New Roman"/>
                <w:sz w:val="24"/>
                <w:szCs w:val="24"/>
              </w:rPr>
              <w:t>Шеркалинский</w:t>
            </w:r>
            <w:proofErr w:type="spellEnd"/>
            <w:r w:rsidRPr="000428C3">
              <w:rPr>
                <w:rFonts w:ascii="Times New Roman" w:hAnsi="Times New Roman" w:cs="Times New Roman"/>
                <w:sz w:val="24"/>
                <w:szCs w:val="24"/>
              </w:rPr>
              <w:t>  Сор</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Стоянка Старые Юрты 9</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бронза, 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северный берег оз. </w:t>
            </w:r>
            <w:proofErr w:type="spellStart"/>
            <w:r w:rsidRPr="000428C3">
              <w:rPr>
                <w:rFonts w:ascii="Times New Roman" w:hAnsi="Times New Roman" w:cs="Times New Roman"/>
                <w:sz w:val="24"/>
                <w:szCs w:val="24"/>
              </w:rPr>
              <w:t>Шеркалинский</w:t>
            </w:r>
            <w:proofErr w:type="spellEnd"/>
            <w:r w:rsidRPr="000428C3">
              <w:rPr>
                <w:rFonts w:ascii="Times New Roman" w:hAnsi="Times New Roman" w:cs="Times New Roman"/>
                <w:sz w:val="24"/>
                <w:szCs w:val="24"/>
              </w:rPr>
              <w:t>  Сор</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Стоянка Старые Юрты 10</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северный берег оз. </w:t>
            </w:r>
            <w:proofErr w:type="spellStart"/>
            <w:r w:rsidRPr="000428C3">
              <w:rPr>
                <w:rFonts w:ascii="Times New Roman" w:hAnsi="Times New Roman" w:cs="Times New Roman"/>
                <w:sz w:val="24"/>
                <w:szCs w:val="24"/>
              </w:rPr>
              <w:t>Шеркалинский</w:t>
            </w:r>
            <w:proofErr w:type="spellEnd"/>
            <w:r w:rsidRPr="000428C3">
              <w:rPr>
                <w:rFonts w:ascii="Times New Roman" w:hAnsi="Times New Roman" w:cs="Times New Roman"/>
                <w:sz w:val="24"/>
                <w:szCs w:val="24"/>
              </w:rPr>
              <w:t xml:space="preserve"> Сор</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Комплекс Старые Юрты 2:</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бронза, 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Шеркалинская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Старые Юрты 2/1</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(Старые Юрты 11)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бронза, 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Шеркалинская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Могильник Старые Юрты 2/2</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(Старые Юрты 12)</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Шеркалинская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Старые Юрты 2/3</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lastRenderedPageBreak/>
              <w:t>(Старые Юрты 13)</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lastRenderedPageBreak/>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Шеркалинская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Старые Юрты 2/4</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(Старые Юрты 14)</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Шеркалинская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Местонахождение</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Старые Юрты 15</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Шеркалинская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Стоянка </w:t>
            </w:r>
            <w:proofErr w:type="spellStart"/>
            <w:r w:rsidRPr="000428C3">
              <w:rPr>
                <w:rFonts w:ascii="Times New Roman" w:hAnsi="Times New Roman" w:cs="Times New Roman"/>
                <w:sz w:val="24"/>
                <w:szCs w:val="24"/>
              </w:rPr>
              <w:t>Судум</w:t>
            </w:r>
            <w:proofErr w:type="spellEnd"/>
            <w:r w:rsidRPr="000428C3">
              <w:rPr>
                <w:rFonts w:ascii="Times New Roman" w:hAnsi="Times New Roman" w:cs="Times New Roman"/>
                <w:sz w:val="24"/>
                <w:szCs w:val="24"/>
              </w:rPr>
              <w:t>-Сойм 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8-10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Стоянка Шагом-</w:t>
            </w:r>
            <w:proofErr w:type="spellStart"/>
            <w:r w:rsidRPr="000428C3">
              <w:rPr>
                <w:rFonts w:ascii="Times New Roman" w:hAnsi="Times New Roman" w:cs="Times New Roman"/>
                <w:sz w:val="24"/>
                <w:szCs w:val="24"/>
              </w:rPr>
              <w:t>Юган</w:t>
            </w:r>
            <w:proofErr w:type="spellEnd"/>
            <w:r w:rsidRPr="000428C3">
              <w:rPr>
                <w:rFonts w:ascii="Times New Roman" w:hAnsi="Times New Roman" w:cs="Times New Roman"/>
                <w:sz w:val="24"/>
                <w:szCs w:val="24"/>
              </w:rPr>
              <w:t xml:space="preserve"> 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12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правый</w:t>
            </w:r>
            <w:proofErr w:type="gramEnd"/>
            <w:r w:rsidRPr="000428C3">
              <w:rPr>
                <w:rFonts w:ascii="Times New Roman" w:hAnsi="Times New Roman" w:cs="Times New Roman"/>
                <w:sz w:val="24"/>
                <w:szCs w:val="24"/>
              </w:rPr>
              <w:t xml:space="preserve"> берег безымянного ручья</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Городище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proofErr w:type="gramStart"/>
            <w:r w:rsidRPr="000428C3">
              <w:rPr>
                <w:rFonts w:ascii="Times New Roman" w:hAnsi="Times New Roman" w:cs="Times New Roman"/>
                <w:sz w:val="24"/>
                <w:szCs w:val="24"/>
              </w:rPr>
              <w:t>бронза (XII-VIII вв. до н.э.), ранний железный век (II-III вв. н.э.), средневековье</w:t>
            </w:r>
            <w:proofErr w:type="gramEnd"/>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2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Городище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2</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2,8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Городище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4</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3,25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Городище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6</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ранний железный век - раннее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4,4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Городище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7</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4,5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Городище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12</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1,3 км к</w:t>
            </w:r>
            <w:proofErr w:type="gramStart"/>
            <w:r w:rsidRPr="000428C3">
              <w:rPr>
                <w:rFonts w:ascii="Times New Roman" w:hAnsi="Times New Roman" w:cs="Times New Roman"/>
                <w:sz w:val="24"/>
                <w:szCs w:val="24"/>
              </w:rPr>
              <w:t xml:space="preserve"> С</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левый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2</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2,75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3</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ранний железный век,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2,8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5</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3,75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8</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ранний железный век</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2,3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9</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поздняя бронза, ранний железный век –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2,25 км к</w:t>
            </w:r>
            <w:proofErr w:type="gramStart"/>
            <w:r w:rsidRPr="000428C3">
              <w:rPr>
                <w:rFonts w:ascii="Times New Roman" w:hAnsi="Times New Roman" w:cs="Times New Roman"/>
                <w:sz w:val="24"/>
                <w:szCs w:val="24"/>
              </w:rPr>
              <w:t xml:space="preserve"> С</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10</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поздняя бронза, ранний железный век – раннее </w:t>
            </w:r>
            <w:r w:rsidRPr="000428C3">
              <w:rPr>
                <w:rFonts w:ascii="Times New Roman" w:hAnsi="Times New Roman" w:cs="Times New Roman"/>
                <w:sz w:val="24"/>
                <w:szCs w:val="24"/>
              </w:rPr>
              <w:lastRenderedPageBreak/>
              <w:t>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lastRenderedPageBreak/>
              <w:t xml:space="preserve">2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2,3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13</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бронза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1,7 км к</w:t>
            </w:r>
            <w:proofErr w:type="gramStart"/>
            <w:r w:rsidRPr="000428C3">
              <w:rPr>
                <w:rFonts w:ascii="Times New Roman" w:hAnsi="Times New Roman" w:cs="Times New Roman"/>
                <w:sz w:val="24"/>
                <w:szCs w:val="24"/>
              </w:rPr>
              <w:t xml:space="preserve"> С</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левый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Селище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15</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5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15 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3,8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16</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3,5 км к СЗ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Местонахождение</w:t>
            </w:r>
          </w:p>
          <w:p w:rsidR="00CE2183" w:rsidRPr="000428C3" w:rsidRDefault="00CE2183" w:rsidP="00313943">
            <w:pPr>
              <w:spacing w:line="240" w:lineRule="auto"/>
              <w:rPr>
                <w:rFonts w:ascii="Times New Roman" w:hAnsi="Times New Roman" w:cs="Times New Roman"/>
                <w:sz w:val="24"/>
                <w:szCs w:val="24"/>
              </w:rPr>
            </w:pP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13</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1,5 км к</w:t>
            </w:r>
            <w:proofErr w:type="gramStart"/>
            <w:r w:rsidRPr="000428C3">
              <w:rPr>
                <w:rFonts w:ascii="Times New Roman" w:hAnsi="Times New Roman" w:cs="Times New Roman"/>
                <w:sz w:val="24"/>
                <w:szCs w:val="24"/>
              </w:rPr>
              <w:t xml:space="preserve"> С</w:t>
            </w:r>
            <w:proofErr w:type="gramEnd"/>
            <w:r w:rsidRPr="000428C3">
              <w:rPr>
                <w:rFonts w:ascii="Times New Roman" w:hAnsi="Times New Roman" w:cs="Times New Roman"/>
                <w:sz w:val="24"/>
                <w:szCs w:val="24"/>
              </w:rPr>
              <w:t xml:space="preserve"> от СЗ окраины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левый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Местонахождение</w:t>
            </w:r>
          </w:p>
          <w:p w:rsidR="00CE2183" w:rsidRPr="000428C3" w:rsidRDefault="00CE2183" w:rsidP="00313943">
            <w:pPr>
              <w:spacing w:line="240" w:lineRule="auto"/>
              <w:rPr>
                <w:rFonts w:ascii="Times New Roman" w:hAnsi="Times New Roman" w:cs="Times New Roman"/>
                <w:sz w:val="24"/>
                <w:szCs w:val="24"/>
              </w:rPr>
            </w:pP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15</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бронза,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2,35 км к ССВ от СЗ окраины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правый берег р. Обь</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Могильник</w:t>
            </w:r>
          </w:p>
          <w:p w:rsidR="00CE2183" w:rsidRPr="000428C3" w:rsidRDefault="00CE2183" w:rsidP="00313943">
            <w:pPr>
              <w:spacing w:line="240" w:lineRule="auto"/>
              <w:rPr>
                <w:rFonts w:ascii="Times New Roman" w:hAnsi="Times New Roman" w:cs="Times New Roman"/>
                <w:sz w:val="24"/>
                <w:szCs w:val="24"/>
              </w:rPr>
            </w:pPr>
            <w:proofErr w:type="spellStart"/>
            <w:r w:rsidRPr="000428C3">
              <w:rPr>
                <w:rFonts w:ascii="Times New Roman" w:hAnsi="Times New Roman" w:cs="Times New Roman"/>
                <w:sz w:val="24"/>
                <w:szCs w:val="24"/>
              </w:rPr>
              <w:t>Шеркальский</w:t>
            </w:r>
            <w:proofErr w:type="spellEnd"/>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ранний железный век – раннее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2,25 км к</w:t>
            </w:r>
            <w:proofErr w:type="gramStart"/>
            <w:r w:rsidRPr="000428C3">
              <w:rPr>
                <w:rFonts w:ascii="Times New Roman" w:hAnsi="Times New Roman" w:cs="Times New Roman"/>
                <w:sz w:val="24"/>
                <w:szCs w:val="24"/>
              </w:rPr>
              <w:t xml:space="preserve"> С</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правый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Юрты</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энеолит</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ЮЗ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северный берег оз. </w:t>
            </w:r>
            <w:proofErr w:type="spellStart"/>
            <w:r w:rsidRPr="000428C3">
              <w:rPr>
                <w:rFonts w:ascii="Times New Roman" w:hAnsi="Times New Roman" w:cs="Times New Roman"/>
                <w:sz w:val="24"/>
                <w:szCs w:val="24"/>
              </w:rPr>
              <w:t>Шеркалинский</w:t>
            </w:r>
            <w:proofErr w:type="spellEnd"/>
            <w:r w:rsidRPr="000428C3">
              <w:rPr>
                <w:rFonts w:ascii="Times New Roman" w:hAnsi="Times New Roman" w:cs="Times New Roman"/>
                <w:sz w:val="24"/>
                <w:szCs w:val="24"/>
              </w:rPr>
              <w:t xml:space="preserve"> Сор</w:t>
            </w:r>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Юрты 2</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раннее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левый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Юрты 3</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датировка затруднена</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11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левый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Поселение Юрты 4</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раннее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12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левый берег р. </w:t>
            </w:r>
            <w:proofErr w:type="spellStart"/>
            <w:r w:rsidRPr="000428C3">
              <w:rPr>
                <w:rFonts w:ascii="Times New Roman" w:hAnsi="Times New Roman" w:cs="Times New Roman"/>
                <w:sz w:val="24"/>
                <w:szCs w:val="24"/>
              </w:rPr>
              <w:t>Шеркальская</w:t>
            </w:r>
            <w:proofErr w:type="spellEnd"/>
          </w:p>
        </w:tc>
      </w:tr>
      <w:tr w:rsidR="00CE2183" w:rsidRPr="000428C3" w:rsidTr="00313943">
        <w:trPr>
          <w:trHeight w:val="230"/>
        </w:trPr>
        <w:tc>
          <w:tcPr>
            <w:tcW w:w="0" w:type="auto"/>
            <w:shd w:val="clear" w:color="auto" w:fill="auto"/>
          </w:tcPr>
          <w:p w:rsidR="00CE2183" w:rsidRPr="000428C3" w:rsidRDefault="00CE2183" w:rsidP="00313943">
            <w:pPr>
              <w:pStyle w:val="af6"/>
              <w:numPr>
                <w:ilvl w:val="0"/>
                <w:numId w:val="88"/>
              </w:numPr>
              <w:spacing w:after="0" w:line="240" w:lineRule="auto"/>
              <w:ind w:left="0" w:firstLine="0"/>
              <w:jc w:val="center"/>
              <w:rPr>
                <w:rFonts w:ascii="Times New Roman" w:eastAsia="Calibri" w:hAnsi="Times New Roman" w:cs="Times New Roman"/>
                <w:sz w:val="24"/>
                <w:szCs w:val="24"/>
              </w:rPr>
            </w:pPr>
          </w:p>
        </w:tc>
        <w:tc>
          <w:tcPr>
            <w:tcW w:w="0" w:type="auto"/>
            <w:shd w:val="clear" w:color="auto" w:fill="auto"/>
            <w:vAlign w:val="center"/>
          </w:tcPr>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Местонахождение</w:t>
            </w:r>
          </w:p>
          <w:p w:rsidR="00CE2183" w:rsidRPr="000428C3" w:rsidRDefault="00CE2183" w:rsidP="00313943">
            <w:pPr>
              <w:spacing w:line="240" w:lineRule="auto"/>
              <w:rPr>
                <w:rFonts w:ascii="Times New Roman" w:hAnsi="Times New Roman" w:cs="Times New Roman"/>
                <w:sz w:val="24"/>
                <w:szCs w:val="24"/>
              </w:rPr>
            </w:pPr>
            <w:r w:rsidRPr="000428C3">
              <w:rPr>
                <w:rFonts w:ascii="Times New Roman" w:hAnsi="Times New Roman" w:cs="Times New Roman"/>
                <w:sz w:val="24"/>
                <w:szCs w:val="24"/>
              </w:rPr>
              <w:t>Юрты 1</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ранний железный век – средневековье, раннее средневековье</w:t>
            </w:r>
          </w:p>
        </w:tc>
        <w:tc>
          <w:tcPr>
            <w:tcW w:w="0" w:type="auto"/>
            <w:shd w:val="clear" w:color="auto" w:fill="auto"/>
            <w:vAlign w:val="center"/>
          </w:tcPr>
          <w:p w:rsidR="00CE2183" w:rsidRPr="000428C3" w:rsidRDefault="00CE2183" w:rsidP="00313943">
            <w:pPr>
              <w:autoSpaceDE w:val="0"/>
              <w:autoSpaceDN w:val="0"/>
              <w:adjustRightInd w:val="0"/>
              <w:spacing w:line="240" w:lineRule="auto"/>
              <w:rPr>
                <w:rFonts w:ascii="Times New Roman" w:hAnsi="Times New Roman" w:cs="Times New Roman"/>
                <w:sz w:val="24"/>
                <w:szCs w:val="24"/>
              </w:rPr>
            </w:pPr>
            <w:r w:rsidRPr="000428C3">
              <w:rPr>
                <w:rFonts w:ascii="Times New Roman" w:hAnsi="Times New Roman" w:cs="Times New Roman"/>
                <w:sz w:val="24"/>
                <w:szCs w:val="24"/>
              </w:rPr>
              <w:t xml:space="preserve">10 км к </w:t>
            </w:r>
            <w:proofErr w:type="gramStart"/>
            <w:r w:rsidRPr="000428C3">
              <w:rPr>
                <w:rFonts w:ascii="Times New Roman" w:hAnsi="Times New Roman" w:cs="Times New Roman"/>
                <w:sz w:val="24"/>
                <w:szCs w:val="24"/>
              </w:rPr>
              <w:t>СВ</w:t>
            </w:r>
            <w:proofErr w:type="gramEnd"/>
            <w:r w:rsidRPr="000428C3">
              <w:rPr>
                <w:rFonts w:ascii="Times New Roman" w:hAnsi="Times New Roman" w:cs="Times New Roman"/>
                <w:sz w:val="24"/>
                <w:szCs w:val="24"/>
              </w:rPr>
              <w:t xml:space="preserve"> от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левый берег р. </w:t>
            </w:r>
            <w:proofErr w:type="spellStart"/>
            <w:r w:rsidRPr="000428C3">
              <w:rPr>
                <w:rFonts w:ascii="Times New Roman" w:hAnsi="Times New Roman" w:cs="Times New Roman"/>
                <w:sz w:val="24"/>
                <w:szCs w:val="24"/>
              </w:rPr>
              <w:t>Шеркальская</w:t>
            </w:r>
            <w:proofErr w:type="spellEnd"/>
          </w:p>
        </w:tc>
      </w:tr>
    </w:tbl>
    <w:p w:rsidR="00CE2183" w:rsidRPr="000428C3" w:rsidRDefault="00CE2183" w:rsidP="00A800F3">
      <w:pPr>
        <w:pStyle w:val="aff5"/>
        <w:spacing w:before="0" w:after="0" w:line="240" w:lineRule="auto"/>
        <w:ind w:firstLine="680"/>
        <w:contextualSpacing w:val="0"/>
        <w:rPr>
          <w:sz w:val="24"/>
          <w:szCs w:val="24"/>
        </w:rPr>
      </w:pPr>
    </w:p>
    <w:p w:rsidR="004426CF" w:rsidRPr="000428C3" w:rsidRDefault="004426CF" w:rsidP="00A800F3">
      <w:pPr>
        <w:pStyle w:val="110"/>
        <w:ind w:left="993" w:right="425" w:hanging="284"/>
      </w:pPr>
      <w:bookmarkStart w:id="29" w:name="_Toc65164531"/>
      <w:r w:rsidRPr="000428C3">
        <w:t xml:space="preserve">Экономическая база </w:t>
      </w:r>
      <w:r w:rsidR="00AD0497" w:rsidRPr="000428C3">
        <w:t>сельского</w:t>
      </w:r>
      <w:r w:rsidRPr="000428C3">
        <w:t xml:space="preserve"> поселения</w:t>
      </w:r>
      <w:bookmarkEnd w:id="29"/>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 муниципальное образование в Октябрьском районе Ханты-Мансийского автономного округа-Югры Российской Федерации.</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Промышленность района представлена традиционными отраслями — лесозаготовка, лесопереработка, </w:t>
      </w:r>
      <w:proofErr w:type="spellStart"/>
      <w:r w:rsidRPr="000428C3">
        <w:rPr>
          <w:rFonts w:ascii="Times New Roman" w:hAnsi="Times New Roman" w:cs="Times New Roman"/>
          <w:sz w:val="24"/>
          <w:szCs w:val="24"/>
        </w:rPr>
        <w:t>рыбодобыча</w:t>
      </w:r>
      <w:proofErr w:type="spellEnd"/>
      <w:r w:rsidRPr="000428C3">
        <w:rPr>
          <w:rFonts w:ascii="Times New Roman" w:hAnsi="Times New Roman" w:cs="Times New Roman"/>
          <w:sz w:val="24"/>
          <w:szCs w:val="24"/>
        </w:rPr>
        <w:t xml:space="preserve"> и </w:t>
      </w:r>
      <w:proofErr w:type="spellStart"/>
      <w:r w:rsidRPr="000428C3">
        <w:rPr>
          <w:rFonts w:ascii="Times New Roman" w:hAnsi="Times New Roman" w:cs="Times New Roman"/>
          <w:sz w:val="24"/>
          <w:szCs w:val="24"/>
        </w:rPr>
        <w:t>рыбообработка</w:t>
      </w:r>
      <w:proofErr w:type="spellEnd"/>
      <w:r w:rsidRPr="000428C3">
        <w:rPr>
          <w:rFonts w:ascii="Times New Roman" w:hAnsi="Times New Roman" w:cs="Times New Roman"/>
          <w:sz w:val="24"/>
          <w:szCs w:val="24"/>
        </w:rPr>
        <w:t xml:space="preserve">, а также отраслями, </w:t>
      </w:r>
      <w:r w:rsidRPr="000428C3">
        <w:rPr>
          <w:rFonts w:ascii="Times New Roman" w:hAnsi="Times New Roman" w:cs="Times New Roman"/>
          <w:sz w:val="24"/>
          <w:szCs w:val="24"/>
        </w:rPr>
        <w:lastRenderedPageBreak/>
        <w:t>история развития которых на территории Октябрьского района сравнительно небольшая — разведка недр и добыча нефти.</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Административный центр поселения - село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имеет сельскохозяйственный характер экономической базы. </w:t>
      </w:r>
    </w:p>
    <w:p w:rsidR="00AD0497" w:rsidRPr="000428C3" w:rsidRDefault="00AD0497" w:rsidP="00EB41C2">
      <w:pPr>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 xml:space="preserve">Промышленность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Промышленность на территории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представлена следующими видами экономической деятельности:</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1. Сельское хозяйство</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2. Лесное хозяйство</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3. ЖКХ</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4. Торговля</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5. Туризм</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Лесное хозяйство, в частности лесозаготовка и деревообработка, представляет индивидуальный предприниматель Журба А.А Вид продукции - дрова и пиломатериалы для обеспечения потребности населения в продукции лесопиления. </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Сфера жилищно-коммунальных услуг представлена </w:t>
      </w:r>
      <w:proofErr w:type="spellStart"/>
      <w:r w:rsidRPr="000428C3">
        <w:rPr>
          <w:rFonts w:ascii="Times New Roman" w:hAnsi="Times New Roman" w:cs="Times New Roman"/>
          <w:sz w:val="24"/>
          <w:szCs w:val="24"/>
        </w:rPr>
        <w:t>Шеркальским</w:t>
      </w:r>
      <w:proofErr w:type="spellEnd"/>
      <w:r w:rsidRPr="000428C3">
        <w:rPr>
          <w:rFonts w:ascii="Times New Roman" w:hAnsi="Times New Roman" w:cs="Times New Roman"/>
          <w:sz w:val="24"/>
          <w:szCs w:val="24"/>
        </w:rPr>
        <w:t xml:space="preserve"> МП ЖКХ МО 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Основная деятельность предприятия - содержание и текущий ремонт жилищного фонда, подвозка воды автотранспортом, водо-, теплоснабжение объектов, оказание автотранспортных услуг.</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Сфера торговли представлена </w:t>
      </w:r>
      <w:proofErr w:type="spellStart"/>
      <w:r w:rsidRPr="000428C3">
        <w:rPr>
          <w:rFonts w:ascii="Times New Roman" w:hAnsi="Times New Roman" w:cs="Times New Roman"/>
          <w:sz w:val="24"/>
          <w:szCs w:val="24"/>
        </w:rPr>
        <w:t>Шеркальским</w:t>
      </w:r>
      <w:proofErr w:type="spellEnd"/>
      <w:r w:rsidRPr="000428C3">
        <w:rPr>
          <w:rFonts w:ascii="Times New Roman" w:hAnsi="Times New Roman" w:cs="Times New Roman"/>
          <w:sz w:val="24"/>
          <w:szCs w:val="24"/>
        </w:rPr>
        <w:t xml:space="preserve"> потребительским обществом. Основная деятельность предприятия - розничная торговля, производство и реализация продукции на промышленных предприятиях (хлеб, х/булочные изделия)</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Из предприятий сферы услуг имеется - Отделение почтовой связи </w:t>
      </w:r>
      <w:proofErr w:type="spellStart"/>
      <w:r w:rsidRPr="000428C3">
        <w:rPr>
          <w:rFonts w:ascii="Times New Roman" w:hAnsi="Times New Roman" w:cs="Times New Roman"/>
          <w:sz w:val="24"/>
          <w:szCs w:val="24"/>
        </w:rPr>
        <w:t>Няганского</w:t>
      </w:r>
      <w:proofErr w:type="spellEnd"/>
      <w:r w:rsidRPr="000428C3">
        <w:rPr>
          <w:rFonts w:ascii="Times New Roman" w:hAnsi="Times New Roman" w:cs="Times New Roman"/>
          <w:sz w:val="24"/>
          <w:szCs w:val="24"/>
        </w:rPr>
        <w:t xml:space="preserve"> почтамта УФПС ХМАО-Югра-филиала ФГУП «Почта России».</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На территории сельского поселения также осуществляют деятельность предприятия рыбопромышленности, занимающиеся выловом рыбы:</w:t>
      </w:r>
    </w:p>
    <w:p w:rsidR="00AD0497" w:rsidRPr="000428C3" w:rsidRDefault="00AD0497" w:rsidP="00EB41C2">
      <w:pPr>
        <w:widowControl w:val="0"/>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0428C3">
        <w:rPr>
          <w:rFonts w:ascii="Times New Roman" w:hAnsi="Times New Roman" w:cs="Times New Roman"/>
          <w:sz w:val="24"/>
          <w:szCs w:val="24"/>
        </w:rPr>
        <w:t>Шеркальский</w:t>
      </w:r>
      <w:proofErr w:type="spell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рыбоучасток</w:t>
      </w:r>
      <w:proofErr w:type="spellEnd"/>
      <w:r w:rsidRPr="000428C3">
        <w:rPr>
          <w:rFonts w:ascii="Times New Roman" w:hAnsi="Times New Roman" w:cs="Times New Roman"/>
          <w:sz w:val="24"/>
          <w:szCs w:val="24"/>
        </w:rPr>
        <w:t xml:space="preserve"> ООО «Октябрьский рыбозавод» </w:t>
      </w:r>
    </w:p>
    <w:p w:rsidR="00AD0497" w:rsidRPr="000428C3" w:rsidRDefault="00AD0497" w:rsidP="00EB41C2">
      <w:pPr>
        <w:widowControl w:val="0"/>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ООО «Национальная община «</w:t>
      </w:r>
      <w:proofErr w:type="spellStart"/>
      <w:r w:rsidRPr="000428C3">
        <w:rPr>
          <w:rFonts w:ascii="Times New Roman" w:hAnsi="Times New Roman" w:cs="Times New Roman"/>
          <w:sz w:val="24"/>
          <w:szCs w:val="24"/>
        </w:rPr>
        <w:t>Совтор</w:t>
      </w:r>
      <w:proofErr w:type="spellEnd"/>
      <w:r w:rsidRPr="000428C3">
        <w:rPr>
          <w:rFonts w:ascii="Times New Roman" w:hAnsi="Times New Roman" w:cs="Times New Roman"/>
          <w:sz w:val="24"/>
          <w:szCs w:val="24"/>
        </w:rPr>
        <w:t>»</w:t>
      </w:r>
    </w:p>
    <w:p w:rsidR="00AD0497" w:rsidRPr="000428C3" w:rsidRDefault="00AD0497" w:rsidP="00EB41C2">
      <w:pPr>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Сельскохозяйственная промышленность.</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pacing w:val="-11"/>
          <w:sz w:val="24"/>
          <w:szCs w:val="24"/>
        </w:rPr>
        <w:t xml:space="preserve">Сельское хозяйство муниципального образования сельского поселения </w:t>
      </w:r>
      <w:proofErr w:type="spellStart"/>
      <w:r w:rsidRPr="000428C3">
        <w:rPr>
          <w:rFonts w:ascii="Times New Roman" w:hAnsi="Times New Roman" w:cs="Times New Roman"/>
          <w:spacing w:val="-11"/>
          <w:sz w:val="24"/>
          <w:szCs w:val="24"/>
        </w:rPr>
        <w:t>Шеркалы</w:t>
      </w:r>
      <w:proofErr w:type="spellEnd"/>
      <w:r w:rsidRPr="000428C3">
        <w:rPr>
          <w:rFonts w:ascii="Times New Roman" w:hAnsi="Times New Roman" w:cs="Times New Roman"/>
          <w:spacing w:val="-11"/>
          <w:sz w:val="24"/>
          <w:szCs w:val="24"/>
        </w:rPr>
        <w:t xml:space="preserve"> </w:t>
      </w:r>
      <w:r w:rsidRPr="000428C3">
        <w:rPr>
          <w:rFonts w:ascii="Times New Roman" w:hAnsi="Times New Roman" w:cs="Times New Roman"/>
          <w:sz w:val="24"/>
          <w:szCs w:val="24"/>
        </w:rPr>
        <w:t>представлено крестьянско-фермерскими хозяйствами и хозяйствами населения, крупнейшее к</w:t>
      </w:r>
      <w:r w:rsidRPr="000428C3">
        <w:rPr>
          <w:rFonts w:ascii="Times New Roman" w:hAnsi="Times New Roman" w:cs="Times New Roman"/>
          <w:spacing w:val="-1"/>
          <w:sz w:val="24"/>
          <w:szCs w:val="24"/>
        </w:rPr>
        <w:t xml:space="preserve">рестьянское - фермерское хозяйство: </w:t>
      </w:r>
      <w:r w:rsidRPr="000428C3">
        <w:rPr>
          <w:rFonts w:ascii="Times New Roman" w:hAnsi="Times New Roman" w:cs="Times New Roman"/>
          <w:sz w:val="24"/>
          <w:szCs w:val="24"/>
        </w:rPr>
        <w:t xml:space="preserve">ИП Горбунов Александр Владимирович </w:t>
      </w:r>
    </w:p>
    <w:p w:rsidR="00AD0497" w:rsidRPr="000428C3" w:rsidRDefault="00AD0497" w:rsidP="00EB41C2">
      <w:pPr>
        <w:pStyle w:val="msonormalbullet2gif"/>
        <w:suppressAutoHyphens/>
        <w:spacing w:before="0" w:beforeAutospacing="0" w:after="0" w:afterAutospacing="0"/>
        <w:ind w:firstLine="567"/>
        <w:jc w:val="both"/>
        <w:rPr>
          <w:color w:val="000000"/>
        </w:rPr>
      </w:pPr>
      <w:r w:rsidRPr="000428C3">
        <w:rPr>
          <w:color w:val="000000"/>
        </w:rPr>
        <w:t xml:space="preserve">В сельском поселении </w:t>
      </w:r>
      <w:proofErr w:type="spellStart"/>
      <w:r w:rsidRPr="000428C3">
        <w:rPr>
          <w:color w:val="000000"/>
        </w:rPr>
        <w:t>Шеркалы</w:t>
      </w:r>
      <w:proofErr w:type="spellEnd"/>
      <w:r w:rsidRPr="000428C3">
        <w:rPr>
          <w:color w:val="000000"/>
        </w:rPr>
        <w:t xml:space="preserve"> по состоянию на 01.10.2018 г. насчитывалось</w:t>
      </w:r>
      <w:r w:rsidRPr="000428C3">
        <w:t xml:space="preserve"> 20</w:t>
      </w:r>
      <w:r w:rsidRPr="000428C3">
        <w:rPr>
          <w:color w:val="000000"/>
        </w:rPr>
        <w:t xml:space="preserve"> </w:t>
      </w:r>
      <w:proofErr w:type="gramStart"/>
      <w:r w:rsidRPr="000428C3">
        <w:rPr>
          <w:color w:val="000000"/>
        </w:rPr>
        <w:t>личных</w:t>
      </w:r>
      <w:proofErr w:type="gramEnd"/>
      <w:r w:rsidRPr="000428C3">
        <w:rPr>
          <w:color w:val="000000"/>
        </w:rPr>
        <w:t xml:space="preserve"> подсобных хозяйства.</w:t>
      </w:r>
    </w:p>
    <w:p w:rsidR="00AD0497" w:rsidRPr="000428C3" w:rsidRDefault="00AD0497" w:rsidP="00EB41C2">
      <w:pPr>
        <w:pStyle w:val="msonormalbullet2gif"/>
        <w:suppressAutoHyphens/>
        <w:spacing w:before="0" w:beforeAutospacing="0" w:after="0" w:afterAutospacing="0"/>
        <w:ind w:firstLine="567"/>
        <w:jc w:val="both"/>
        <w:rPr>
          <w:color w:val="000000"/>
        </w:rPr>
      </w:pPr>
      <w:r w:rsidRPr="000428C3">
        <w:rPr>
          <w:color w:val="000000"/>
        </w:rPr>
        <w:t>По результатам отчета-прогноза развития сельского поселения за 2018 и прогнозные 2019-2021 год, производительность сферы сельского хозяйства представлена ниже.</w:t>
      </w:r>
    </w:p>
    <w:p w:rsidR="00AD0497" w:rsidRPr="000428C3" w:rsidRDefault="00AD0497" w:rsidP="00A800F3">
      <w:pPr>
        <w:pStyle w:val="msonormalbullet2gif"/>
        <w:suppressAutoHyphens/>
        <w:spacing w:before="0" w:beforeAutospacing="0" w:after="0" w:afterAutospacing="0"/>
        <w:ind w:firstLine="567"/>
        <w:jc w:val="both"/>
        <w:rPr>
          <w:color w:val="000000"/>
        </w:rPr>
      </w:pPr>
    </w:p>
    <w:p w:rsidR="00AD0497" w:rsidRPr="000428C3" w:rsidRDefault="00AD0497" w:rsidP="00A800F3">
      <w:pPr>
        <w:pStyle w:val="msonormalbullet2gif"/>
        <w:suppressAutoHyphens/>
        <w:spacing w:before="0" w:beforeAutospacing="0" w:after="0" w:afterAutospacing="0"/>
        <w:ind w:firstLine="567"/>
        <w:rPr>
          <w:color w:val="000000"/>
        </w:rPr>
      </w:pPr>
      <w:r w:rsidRPr="000428C3">
        <w:rPr>
          <w:color w:val="000000"/>
        </w:rPr>
        <w:t>Таблица 1.3</w:t>
      </w:r>
      <w:r w:rsidR="00A800F3" w:rsidRPr="000428C3">
        <w:rPr>
          <w:color w:val="000000"/>
        </w:rPr>
        <w:t>-</w:t>
      </w:r>
      <w:r w:rsidRPr="000428C3">
        <w:rPr>
          <w:color w:val="000000"/>
        </w:rPr>
        <w:t>1 Производительность отрасли сельского хозяйства</w:t>
      </w:r>
    </w:p>
    <w:tbl>
      <w:tblPr>
        <w:tblW w:w="7470" w:type="dxa"/>
        <w:jc w:val="center"/>
        <w:tblInd w:w="113" w:type="dxa"/>
        <w:tblLook w:val="04A0" w:firstRow="1" w:lastRow="0" w:firstColumn="1" w:lastColumn="0" w:noHBand="0" w:noVBand="1"/>
      </w:tblPr>
      <w:tblGrid>
        <w:gridCol w:w="4248"/>
        <w:gridCol w:w="904"/>
        <w:gridCol w:w="773"/>
        <w:gridCol w:w="773"/>
        <w:gridCol w:w="923"/>
      </w:tblGrid>
      <w:tr w:rsidR="00AD0497" w:rsidRPr="000428C3" w:rsidTr="000A56B8">
        <w:trPr>
          <w:trHeight w:val="264"/>
          <w:jc w:val="center"/>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Наименование видов деятельности,  видов продукции </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Ед. изм.</w:t>
            </w:r>
          </w:p>
        </w:tc>
        <w:tc>
          <w:tcPr>
            <w:tcW w:w="727" w:type="dxa"/>
            <w:tcBorders>
              <w:top w:val="single" w:sz="4" w:space="0" w:color="auto"/>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 xml:space="preserve">2016 </w:t>
            </w:r>
          </w:p>
        </w:tc>
        <w:tc>
          <w:tcPr>
            <w:tcW w:w="727" w:type="dxa"/>
            <w:tcBorders>
              <w:top w:val="single" w:sz="4" w:space="0" w:color="auto"/>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 xml:space="preserve">2017 </w:t>
            </w:r>
          </w:p>
        </w:tc>
        <w:tc>
          <w:tcPr>
            <w:tcW w:w="864" w:type="dxa"/>
            <w:tcBorders>
              <w:top w:val="single" w:sz="4" w:space="0" w:color="auto"/>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 xml:space="preserve">2018 </w:t>
            </w:r>
          </w:p>
        </w:tc>
      </w:tr>
      <w:tr w:rsidR="00AD0497" w:rsidRPr="000428C3" w:rsidTr="000A56B8">
        <w:trPr>
          <w:trHeight w:val="408"/>
          <w:jc w:val="center"/>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AD0497" w:rsidRPr="000428C3" w:rsidRDefault="00AD0497" w:rsidP="00A800F3">
            <w:pPr>
              <w:spacing w:after="0" w:line="240" w:lineRule="auto"/>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AD0497" w:rsidRPr="000428C3" w:rsidRDefault="00AD0497" w:rsidP="00A800F3">
            <w:pPr>
              <w:spacing w:after="0" w:line="240" w:lineRule="auto"/>
              <w:rPr>
                <w:rFonts w:ascii="Times New Roman" w:hAnsi="Times New Roman" w:cs="Times New Roman"/>
                <w:sz w:val="24"/>
                <w:szCs w:val="24"/>
              </w:rPr>
            </w:pP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отчет</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отчет</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оценка</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Картофель - всего, в </w:t>
            </w:r>
            <w:proofErr w:type="spellStart"/>
            <w:r w:rsidRPr="000428C3">
              <w:rPr>
                <w:rFonts w:ascii="Times New Roman" w:hAnsi="Times New Roman" w:cs="Times New Roman"/>
                <w:sz w:val="24"/>
                <w:szCs w:val="24"/>
              </w:rPr>
              <w:t>т.ч</w:t>
            </w:r>
            <w:proofErr w:type="spellEnd"/>
            <w:r w:rsidRPr="000428C3">
              <w:rPr>
                <w:rFonts w:ascii="Times New Roman" w:hAnsi="Times New Roman" w:cs="Times New Roman"/>
                <w:sz w:val="24"/>
                <w:szCs w:val="24"/>
              </w:rPr>
              <w:t>.:</w:t>
            </w:r>
          </w:p>
        </w:tc>
        <w:tc>
          <w:tcPr>
            <w:tcW w:w="90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тонн</w:t>
            </w:r>
          </w:p>
        </w:tc>
        <w:tc>
          <w:tcPr>
            <w:tcW w:w="727"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120,0</w:t>
            </w:r>
          </w:p>
        </w:tc>
        <w:tc>
          <w:tcPr>
            <w:tcW w:w="727"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118,0</w:t>
            </w:r>
          </w:p>
        </w:tc>
        <w:tc>
          <w:tcPr>
            <w:tcW w:w="86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118,0</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   Население</w:t>
            </w:r>
          </w:p>
        </w:tc>
        <w:tc>
          <w:tcPr>
            <w:tcW w:w="90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тонн</w:t>
            </w:r>
          </w:p>
        </w:tc>
        <w:tc>
          <w:tcPr>
            <w:tcW w:w="727"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120,0</w:t>
            </w:r>
          </w:p>
        </w:tc>
        <w:tc>
          <w:tcPr>
            <w:tcW w:w="727"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118,0</w:t>
            </w:r>
          </w:p>
        </w:tc>
        <w:tc>
          <w:tcPr>
            <w:tcW w:w="86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118,0</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Овощи - всего, в </w:t>
            </w:r>
            <w:proofErr w:type="spellStart"/>
            <w:r w:rsidRPr="000428C3">
              <w:rPr>
                <w:rFonts w:ascii="Times New Roman" w:hAnsi="Times New Roman" w:cs="Times New Roman"/>
                <w:sz w:val="24"/>
                <w:szCs w:val="24"/>
              </w:rPr>
              <w:t>т.ч</w:t>
            </w:r>
            <w:proofErr w:type="spellEnd"/>
            <w:r w:rsidRPr="000428C3">
              <w:rPr>
                <w:rFonts w:ascii="Times New Roman" w:hAnsi="Times New Roman" w:cs="Times New Roman"/>
                <w:sz w:val="24"/>
                <w:szCs w:val="24"/>
              </w:rPr>
              <w:t>.:</w:t>
            </w:r>
          </w:p>
        </w:tc>
        <w:tc>
          <w:tcPr>
            <w:tcW w:w="90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тонн</w:t>
            </w:r>
          </w:p>
        </w:tc>
        <w:tc>
          <w:tcPr>
            <w:tcW w:w="727"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4,0</w:t>
            </w:r>
          </w:p>
        </w:tc>
        <w:tc>
          <w:tcPr>
            <w:tcW w:w="727"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4,0</w:t>
            </w:r>
          </w:p>
        </w:tc>
        <w:tc>
          <w:tcPr>
            <w:tcW w:w="86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4,0</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   Население</w:t>
            </w:r>
          </w:p>
        </w:tc>
        <w:tc>
          <w:tcPr>
            <w:tcW w:w="90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тонн</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4,0</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4,0</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4,0</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Молоко - всего, </w:t>
            </w:r>
            <w:proofErr w:type="spellStart"/>
            <w:r w:rsidRPr="000428C3">
              <w:rPr>
                <w:rFonts w:ascii="Times New Roman" w:hAnsi="Times New Roman" w:cs="Times New Roman"/>
                <w:sz w:val="24"/>
                <w:szCs w:val="24"/>
              </w:rPr>
              <w:t>в.т.ч</w:t>
            </w:r>
            <w:proofErr w:type="spellEnd"/>
            <w:r w:rsidRPr="000428C3">
              <w:rPr>
                <w:rFonts w:ascii="Times New Roman" w:hAnsi="Times New Roman" w:cs="Times New Roman"/>
                <w:sz w:val="24"/>
                <w:szCs w:val="24"/>
              </w:rPr>
              <w:t>.:</w:t>
            </w:r>
          </w:p>
        </w:tc>
        <w:tc>
          <w:tcPr>
            <w:tcW w:w="90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тонн</w:t>
            </w:r>
          </w:p>
        </w:tc>
        <w:tc>
          <w:tcPr>
            <w:tcW w:w="727"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1,0</w:t>
            </w:r>
          </w:p>
        </w:tc>
        <w:tc>
          <w:tcPr>
            <w:tcW w:w="727"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1,0</w:t>
            </w:r>
          </w:p>
        </w:tc>
        <w:tc>
          <w:tcPr>
            <w:tcW w:w="86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1,0</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   Население</w:t>
            </w:r>
          </w:p>
        </w:tc>
        <w:tc>
          <w:tcPr>
            <w:tcW w:w="904" w:type="dxa"/>
            <w:tcBorders>
              <w:top w:val="nil"/>
              <w:left w:val="nil"/>
              <w:bottom w:val="single" w:sz="4" w:space="0" w:color="auto"/>
              <w:right w:val="single" w:sz="4" w:space="0" w:color="auto"/>
            </w:tcBorders>
            <w:shd w:val="clear" w:color="auto" w:fill="auto"/>
            <w:noWrap/>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тонн</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1,0</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1,0</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1,0</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Посевная площад</w:t>
            </w:r>
            <w:proofErr w:type="gramStart"/>
            <w:r w:rsidRPr="000428C3">
              <w:rPr>
                <w:rFonts w:ascii="Times New Roman" w:hAnsi="Times New Roman" w:cs="Times New Roman"/>
                <w:sz w:val="24"/>
                <w:szCs w:val="24"/>
              </w:rPr>
              <w:t>ь-</w:t>
            </w:r>
            <w:proofErr w:type="gramEnd"/>
            <w:r w:rsidRPr="000428C3">
              <w:rPr>
                <w:rFonts w:ascii="Times New Roman" w:hAnsi="Times New Roman" w:cs="Times New Roman"/>
                <w:sz w:val="24"/>
                <w:szCs w:val="24"/>
              </w:rPr>
              <w:t xml:space="preserve"> всего, в </w:t>
            </w:r>
            <w:proofErr w:type="spellStart"/>
            <w:r w:rsidRPr="000428C3">
              <w:rPr>
                <w:rFonts w:ascii="Times New Roman" w:hAnsi="Times New Roman" w:cs="Times New Roman"/>
                <w:sz w:val="24"/>
                <w:szCs w:val="24"/>
              </w:rPr>
              <w:t>т.ч</w:t>
            </w:r>
            <w:proofErr w:type="spellEnd"/>
            <w:r w:rsidRPr="000428C3">
              <w:rPr>
                <w:rFonts w:ascii="Times New Roman" w:hAnsi="Times New Roman" w:cs="Times New Roman"/>
                <w:sz w:val="24"/>
                <w:szCs w:val="24"/>
              </w:rPr>
              <w:t>.:</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га</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2 </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2 </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2 </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    Картофель </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га</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1,5</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1,5</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    Овощи</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га</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0,5</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0,5</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lastRenderedPageBreak/>
              <w:t>Крупный рогатый скот - всего</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гол</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198</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198</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122</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Коровы - всего</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гол</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180</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180</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7</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Лошади - всего</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гол</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118</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118</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37</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Свиньи - всего</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гол</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274</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274</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50</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Овцы и козы - всего</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гол</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28</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28</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21</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Птица всех возрастов - всего</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гол</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185</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185</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87</w:t>
            </w:r>
          </w:p>
        </w:tc>
      </w:tr>
      <w:tr w:rsidR="00AD0497" w:rsidRPr="000428C3" w:rsidTr="000A56B8">
        <w:trPr>
          <w:trHeight w:val="264"/>
          <w:jc w:val="center"/>
        </w:trPr>
        <w:tc>
          <w:tcPr>
            <w:tcW w:w="4248" w:type="dxa"/>
            <w:tcBorders>
              <w:top w:val="nil"/>
              <w:left w:val="single" w:sz="4" w:space="0" w:color="auto"/>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Кролики - всего</w:t>
            </w:r>
          </w:p>
        </w:tc>
        <w:tc>
          <w:tcPr>
            <w:tcW w:w="90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гол</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30</w:t>
            </w:r>
          </w:p>
        </w:tc>
        <w:tc>
          <w:tcPr>
            <w:tcW w:w="727"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30</w:t>
            </w:r>
          </w:p>
        </w:tc>
        <w:tc>
          <w:tcPr>
            <w:tcW w:w="864" w:type="dxa"/>
            <w:tcBorders>
              <w:top w:val="nil"/>
              <w:left w:val="nil"/>
              <w:bottom w:val="single" w:sz="4" w:space="0" w:color="auto"/>
              <w:right w:val="single" w:sz="4" w:space="0" w:color="auto"/>
            </w:tcBorders>
            <w:shd w:val="clear" w:color="auto" w:fill="auto"/>
            <w:hideMark/>
          </w:tcPr>
          <w:p w:rsidR="00AD0497" w:rsidRPr="000428C3" w:rsidRDefault="00AD0497"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8</w:t>
            </w:r>
          </w:p>
        </w:tc>
      </w:tr>
    </w:tbl>
    <w:p w:rsidR="00AD0497" w:rsidRPr="000428C3" w:rsidRDefault="00AD0497" w:rsidP="00A800F3">
      <w:pPr>
        <w:spacing w:after="0" w:line="240" w:lineRule="auto"/>
        <w:ind w:firstLine="709"/>
        <w:rPr>
          <w:rFonts w:ascii="Times New Roman" w:hAnsi="Times New Roman" w:cs="Times New Roman"/>
          <w:b/>
          <w:sz w:val="24"/>
          <w:szCs w:val="24"/>
        </w:rPr>
      </w:pPr>
    </w:p>
    <w:p w:rsidR="00AD0497" w:rsidRPr="000428C3" w:rsidRDefault="00AD0497" w:rsidP="00EB41C2">
      <w:pPr>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Малое и среднее предпринимательство.</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Развитие малого и среднего предпринимательства в Октябрьском муниципальном районе является стратегическим фактором, определяющим устойчивое развитие экономики Октябрьского муниципального района 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Развитие малого и среднего предпринимательства на сегодня остается одной из основных возможностей создания новых рабочих мест, способствует формированию и поддержке конкурентной среды, решению социальных проблем, поэтому необходимо приложить все усилия для создания благоприятной среды для развития предпринимательства.</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Малое предпринимательство, которое </w:t>
      </w:r>
      <w:proofErr w:type="gramStart"/>
      <w:r w:rsidRPr="000428C3">
        <w:rPr>
          <w:rFonts w:ascii="Times New Roman" w:hAnsi="Times New Roman" w:cs="Times New Roman"/>
          <w:sz w:val="24"/>
          <w:szCs w:val="24"/>
        </w:rPr>
        <w:t>осуществляет свою деятельность на территории поселения на 2018 год было</w:t>
      </w:r>
      <w:proofErr w:type="gramEnd"/>
      <w:r w:rsidRPr="000428C3">
        <w:rPr>
          <w:rFonts w:ascii="Times New Roman" w:hAnsi="Times New Roman" w:cs="Times New Roman"/>
          <w:sz w:val="24"/>
          <w:szCs w:val="24"/>
        </w:rPr>
        <w:t xml:space="preserve"> представлено следующими индивидуальными предпринимателями: </w:t>
      </w:r>
      <w:proofErr w:type="gramStart"/>
      <w:r w:rsidRPr="000428C3">
        <w:rPr>
          <w:rFonts w:ascii="Times New Roman" w:hAnsi="Times New Roman" w:cs="Times New Roman"/>
          <w:sz w:val="24"/>
          <w:szCs w:val="24"/>
        </w:rPr>
        <w:t xml:space="preserve">ИП </w:t>
      </w:r>
      <w:proofErr w:type="spellStart"/>
      <w:r w:rsidRPr="000428C3">
        <w:rPr>
          <w:rFonts w:ascii="Times New Roman" w:hAnsi="Times New Roman" w:cs="Times New Roman"/>
          <w:sz w:val="24"/>
          <w:szCs w:val="24"/>
        </w:rPr>
        <w:t>Ямзин</w:t>
      </w:r>
      <w:proofErr w:type="spellEnd"/>
      <w:r w:rsidRPr="000428C3">
        <w:rPr>
          <w:rFonts w:ascii="Times New Roman" w:hAnsi="Times New Roman" w:cs="Times New Roman"/>
          <w:sz w:val="24"/>
          <w:szCs w:val="24"/>
        </w:rPr>
        <w:t xml:space="preserve"> М.Ю., ИП Мурашова И.С., ИП Кузнецова Н.Н., ИП Мироненко А.Ю., ИП  Васильева И.В.,  ИП Постовалова К.В., ИП </w:t>
      </w:r>
      <w:proofErr w:type="spellStart"/>
      <w:r w:rsidRPr="000428C3">
        <w:rPr>
          <w:rFonts w:ascii="Times New Roman" w:hAnsi="Times New Roman" w:cs="Times New Roman"/>
          <w:sz w:val="24"/>
          <w:szCs w:val="24"/>
        </w:rPr>
        <w:t>Шушарин</w:t>
      </w:r>
      <w:proofErr w:type="spellEnd"/>
      <w:r w:rsidRPr="000428C3">
        <w:rPr>
          <w:rFonts w:ascii="Times New Roman" w:hAnsi="Times New Roman" w:cs="Times New Roman"/>
          <w:sz w:val="24"/>
          <w:szCs w:val="24"/>
        </w:rPr>
        <w:t xml:space="preserve"> А.С., ИП Богданова С.В. (магазин), ИП Журба А.А. (распиловка и строгание древесины), ИП Жуков В.П., ИП Волкова С.Н., ИП Орел М.И., ИП Горбунов А.В. (фермерское хозяйство).</w:t>
      </w:r>
      <w:proofErr w:type="gramEnd"/>
    </w:p>
    <w:p w:rsidR="00AD0497" w:rsidRPr="000428C3" w:rsidRDefault="00AD0497" w:rsidP="00EB41C2">
      <w:pPr>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Туризм</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proofErr w:type="gramStart"/>
      <w:r w:rsidRPr="000428C3">
        <w:rPr>
          <w:rFonts w:ascii="Times New Roman" w:hAnsi="Times New Roman" w:cs="Times New Roman"/>
          <w:sz w:val="24"/>
          <w:szCs w:val="24"/>
        </w:rPr>
        <w:t>Октябрьский район Ханты-Мансийского автономного округа – Югры является уникальной территорией с богатой более чем 4-х вековой историей, природными и культурными ресурсами, памятниками каменного деревянного зодчества, храмами, родовыми общинами коренных малочисленных народов Севера.</w:t>
      </w:r>
      <w:proofErr w:type="gramEnd"/>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 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имеет высокий туристический потенциал на уровне всего округа благодаря наличию памятника археологии и музея. Древнее городище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 которое находится на полуострове в окрестностях одноименного села в Октябрьском районе, было впервые упомянуто еще в 1740 году в путевых заметках известного российского историка Г.Ф. Миллера, который составил первое описание истории Сибири.</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Раскопки городища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Октябрьском районе начинались ещё в начале 1970-х годов, но архивные отчеты были собраны не все и «законсервированы». В юбилейный год Югры, в ее 900-летие, экспедиция студентов </w:t>
      </w:r>
      <w:proofErr w:type="spellStart"/>
      <w:r w:rsidRPr="000428C3">
        <w:rPr>
          <w:rFonts w:ascii="Times New Roman" w:hAnsi="Times New Roman" w:cs="Times New Roman"/>
          <w:sz w:val="24"/>
          <w:szCs w:val="24"/>
        </w:rPr>
        <w:t>Сургутского</w:t>
      </w:r>
      <w:proofErr w:type="spellEnd"/>
      <w:r w:rsidRPr="000428C3">
        <w:rPr>
          <w:rFonts w:ascii="Times New Roman" w:hAnsi="Times New Roman" w:cs="Times New Roman"/>
          <w:sz w:val="24"/>
          <w:szCs w:val="24"/>
        </w:rPr>
        <w:t xml:space="preserve"> государственного университета начала «перебирать» старые раскопы.</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настоящее время раскопки продолжаются, летом работает Летняя археологическая школа для студентов. </w:t>
      </w: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Туристические маршруты с посещением городища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w:t>
      </w:r>
    </w:p>
    <w:p w:rsidR="00AD0497" w:rsidRPr="000428C3" w:rsidRDefault="00AD0497" w:rsidP="00EB41C2">
      <w:pPr>
        <w:widowControl w:val="0"/>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«Один день в </w:t>
      </w:r>
      <w:proofErr w:type="spellStart"/>
      <w:r w:rsidRPr="000428C3">
        <w:rPr>
          <w:rFonts w:ascii="Times New Roman" w:hAnsi="Times New Roman" w:cs="Times New Roman"/>
          <w:sz w:val="24"/>
          <w:szCs w:val="24"/>
        </w:rPr>
        <w:t>Шеркалах</w:t>
      </w:r>
      <w:proofErr w:type="spellEnd"/>
      <w:r w:rsidRPr="000428C3">
        <w:rPr>
          <w:rFonts w:ascii="Times New Roman" w:hAnsi="Times New Roman" w:cs="Times New Roman"/>
          <w:sz w:val="24"/>
          <w:szCs w:val="24"/>
        </w:rPr>
        <w:t xml:space="preserve">». </w:t>
      </w:r>
    </w:p>
    <w:p w:rsidR="00AD0497" w:rsidRPr="000428C3" w:rsidRDefault="00AD0497" w:rsidP="00EB41C2">
      <w:pPr>
        <w:widowControl w:val="0"/>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«Кода-Тур», </w:t>
      </w:r>
    </w:p>
    <w:p w:rsidR="00AD0497" w:rsidRPr="000428C3" w:rsidRDefault="00AD0497" w:rsidP="00EB41C2">
      <w:pPr>
        <w:widowControl w:val="0"/>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Летний маршрут </w:t>
      </w:r>
      <w:proofErr w:type="gramStart"/>
      <w:r w:rsidRPr="000428C3">
        <w:rPr>
          <w:rFonts w:ascii="Times New Roman" w:hAnsi="Times New Roman" w:cs="Times New Roman"/>
          <w:sz w:val="24"/>
          <w:szCs w:val="24"/>
        </w:rPr>
        <w:t>Октябрьское</w:t>
      </w:r>
      <w:proofErr w:type="gramEnd"/>
      <w:r w:rsidRPr="000428C3">
        <w:rPr>
          <w:rFonts w:ascii="Times New Roman" w:hAnsi="Times New Roman" w:cs="Times New Roman"/>
          <w:sz w:val="24"/>
          <w:szCs w:val="24"/>
        </w:rPr>
        <w:t xml:space="preserve"> –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 </w:t>
      </w:r>
      <w:proofErr w:type="spellStart"/>
      <w:r w:rsidRPr="000428C3">
        <w:rPr>
          <w:rFonts w:ascii="Times New Roman" w:hAnsi="Times New Roman" w:cs="Times New Roman"/>
          <w:sz w:val="24"/>
          <w:szCs w:val="24"/>
        </w:rPr>
        <w:t>Лохтоткурт</w:t>
      </w:r>
      <w:proofErr w:type="spellEnd"/>
      <w:r w:rsidRPr="000428C3">
        <w:rPr>
          <w:rFonts w:ascii="Times New Roman" w:hAnsi="Times New Roman" w:cs="Times New Roman"/>
          <w:sz w:val="24"/>
          <w:szCs w:val="24"/>
        </w:rPr>
        <w:t xml:space="preserve"> </w:t>
      </w:r>
    </w:p>
    <w:p w:rsidR="00AD0497" w:rsidRPr="000428C3" w:rsidRDefault="00AD0497" w:rsidP="00EB41C2">
      <w:pPr>
        <w:widowControl w:val="0"/>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«Зимняя Кода».</w:t>
      </w:r>
    </w:p>
    <w:p w:rsidR="004426CF" w:rsidRPr="000428C3" w:rsidRDefault="004426CF" w:rsidP="00A800F3">
      <w:pPr>
        <w:spacing w:after="0" w:line="240" w:lineRule="auto"/>
        <w:ind w:firstLine="709"/>
        <w:rPr>
          <w:rFonts w:ascii="Times New Roman" w:hAnsi="Times New Roman" w:cs="Times New Roman"/>
          <w:sz w:val="24"/>
          <w:szCs w:val="24"/>
        </w:rPr>
      </w:pPr>
    </w:p>
    <w:p w:rsidR="004426CF" w:rsidRPr="000428C3" w:rsidRDefault="004426CF" w:rsidP="00A800F3">
      <w:pPr>
        <w:pStyle w:val="111"/>
        <w:ind w:left="0" w:firstLine="0"/>
      </w:pPr>
      <w:bookmarkStart w:id="30" w:name="_Toc3187186"/>
      <w:bookmarkStart w:id="31" w:name="_Toc65164532"/>
      <w:r w:rsidRPr="000428C3">
        <w:t>Население и трудовые ресурсы.</w:t>
      </w:r>
      <w:bookmarkEnd w:id="30"/>
      <w:bookmarkEnd w:id="31"/>
    </w:p>
    <w:p w:rsidR="00AD0497" w:rsidRPr="000428C3" w:rsidRDefault="00AD0497" w:rsidP="00A800F3">
      <w:pPr>
        <w:shd w:val="clear" w:color="auto" w:fill="FFFFFF"/>
        <w:spacing w:line="240" w:lineRule="auto"/>
        <w:ind w:firstLine="709"/>
        <w:rPr>
          <w:rFonts w:ascii="Times New Roman" w:hAnsi="Times New Roman" w:cs="Times New Roman"/>
          <w:sz w:val="24"/>
          <w:szCs w:val="24"/>
        </w:rPr>
      </w:pPr>
      <w:bookmarkStart w:id="32" w:name="_Toc303352888"/>
      <w:r w:rsidRPr="000428C3">
        <w:rPr>
          <w:rFonts w:ascii="Times New Roman" w:hAnsi="Times New Roman" w:cs="Times New Roman"/>
          <w:sz w:val="24"/>
          <w:szCs w:val="24"/>
        </w:rPr>
        <w:t>Численность населения Октябрьского района по данным Федерального органа государственной статистики РОССТАТ на 01.01.2020 составляет 28 191 человек.</w:t>
      </w:r>
    </w:p>
    <w:p w:rsidR="00AD0497" w:rsidRPr="000428C3" w:rsidRDefault="00AD0497" w:rsidP="00A800F3">
      <w:pPr>
        <w:shd w:val="clear" w:color="auto" w:fill="FFFFFF"/>
        <w:spacing w:line="240" w:lineRule="auto"/>
        <w:ind w:firstLine="709"/>
        <w:rPr>
          <w:rFonts w:ascii="Times New Roman" w:hAnsi="Times New Roman" w:cs="Times New Roman"/>
          <w:sz w:val="24"/>
          <w:szCs w:val="24"/>
        </w:rPr>
      </w:pPr>
      <w:r w:rsidRPr="000428C3">
        <w:rPr>
          <w:rFonts w:ascii="Times New Roman" w:hAnsi="Times New Roman" w:cs="Times New Roman"/>
          <w:sz w:val="24"/>
          <w:szCs w:val="24"/>
        </w:rPr>
        <w:lastRenderedPageBreak/>
        <w:t xml:space="preserve">Численность населения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 данным Федерального органа государственной статистики РОССТАТ на 01.01.2020 составляет 790 человек, что составляет 2,8% численности населения района.</w:t>
      </w:r>
    </w:p>
    <w:p w:rsidR="00AD0497" w:rsidRPr="000428C3" w:rsidRDefault="00AD0497" w:rsidP="00A800F3">
      <w:pPr>
        <w:shd w:val="clear" w:color="auto" w:fill="FFFFFF"/>
        <w:spacing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Численность населения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 </w:t>
      </w:r>
      <w:proofErr w:type="gramStart"/>
      <w:r w:rsidRPr="000428C3">
        <w:rPr>
          <w:rFonts w:ascii="Times New Roman" w:hAnsi="Times New Roman" w:cs="Times New Roman"/>
          <w:sz w:val="24"/>
          <w:szCs w:val="24"/>
        </w:rPr>
        <w:t>данным, предоставленным администрацией сельского поселения на 01.01.2020 составляет</w:t>
      </w:r>
      <w:proofErr w:type="gramEnd"/>
      <w:r w:rsidRPr="000428C3">
        <w:rPr>
          <w:rFonts w:ascii="Times New Roman" w:hAnsi="Times New Roman" w:cs="Times New Roman"/>
          <w:sz w:val="24"/>
          <w:szCs w:val="24"/>
        </w:rPr>
        <w:t xml:space="preserve"> 1134 человек, что составляет 4% численности населения района.</w:t>
      </w:r>
    </w:p>
    <w:p w:rsidR="00AD0497" w:rsidRPr="000428C3" w:rsidRDefault="00AD0497" w:rsidP="00A800F3">
      <w:pPr>
        <w:shd w:val="clear" w:color="auto" w:fill="FFFFFF"/>
        <w:spacing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Столь большая разница в численности населения вызвана неточностью статистики. Генеральным планом за отсчетный период 2020 год принимается численность населения, предоставленная по данным Администрации сельского поселения.</w:t>
      </w:r>
    </w:p>
    <w:p w:rsidR="00AD0497" w:rsidRPr="000428C3" w:rsidRDefault="00AD0497" w:rsidP="00A800F3">
      <w:pPr>
        <w:shd w:val="clear" w:color="auto" w:fill="FFFFFF"/>
        <w:spacing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Село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является единственным населенным пунктом и центром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селе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проживает 100% населения сельского поселения.</w:t>
      </w:r>
    </w:p>
    <w:p w:rsidR="00AD0497" w:rsidRPr="000428C3" w:rsidRDefault="00AD0497" w:rsidP="00A800F3">
      <w:pPr>
        <w:spacing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1.3.1-1</w:t>
      </w:r>
      <w:r w:rsidRPr="000428C3">
        <w:rPr>
          <w:rFonts w:ascii="Times New Roman" w:hAnsi="Times New Roman" w:cs="Times New Roman"/>
          <w:sz w:val="24"/>
          <w:szCs w:val="24"/>
        </w:rPr>
        <w:t xml:space="preserve"> Динамика численности населения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человек.</w:t>
      </w:r>
    </w:p>
    <w:tbl>
      <w:tblPr>
        <w:tblW w:w="9516" w:type="dxa"/>
        <w:tblInd w:w="113" w:type="dxa"/>
        <w:tblLook w:val="04A0" w:firstRow="1" w:lastRow="0" w:firstColumn="1" w:lastColumn="0" w:noHBand="0" w:noVBand="1"/>
      </w:tblPr>
      <w:tblGrid>
        <w:gridCol w:w="1640"/>
        <w:gridCol w:w="890"/>
        <w:gridCol w:w="867"/>
        <w:gridCol w:w="786"/>
        <w:gridCol w:w="774"/>
        <w:gridCol w:w="785"/>
        <w:gridCol w:w="774"/>
        <w:gridCol w:w="785"/>
        <w:gridCol w:w="774"/>
        <w:gridCol w:w="785"/>
        <w:gridCol w:w="656"/>
      </w:tblGrid>
      <w:tr w:rsidR="00AD0497" w:rsidRPr="000428C3" w:rsidTr="005B0DB7">
        <w:trPr>
          <w:trHeight w:val="42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roofErr w:type="spellStart"/>
            <w:r w:rsidRPr="000428C3">
              <w:rPr>
                <w:rFonts w:ascii="Times New Roman" w:hAnsi="Times New Roman" w:cs="Times New Roman"/>
              </w:rPr>
              <w:t>Насел</w:t>
            </w:r>
            <w:proofErr w:type="gramStart"/>
            <w:r w:rsidRPr="000428C3">
              <w:rPr>
                <w:rFonts w:ascii="Times New Roman" w:hAnsi="Times New Roman" w:cs="Times New Roman"/>
              </w:rPr>
              <w:t>.п</w:t>
            </w:r>
            <w:proofErr w:type="spellEnd"/>
            <w:proofErr w:type="gramEnd"/>
            <w:r w:rsidRPr="000428C3">
              <w:rPr>
                <w:rFonts w:ascii="Times New Roman" w:hAnsi="Times New Roman" w:cs="Times New Roman"/>
              </w:rPr>
              <w:t>.</w:t>
            </w:r>
          </w:p>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/год</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2010</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2012</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2013</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2014</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2015</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2016</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2017</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2018</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5B0DB7">
            <w:pPr>
              <w:spacing w:line="240" w:lineRule="auto"/>
              <w:rPr>
                <w:rFonts w:ascii="Times New Roman" w:hAnsi="Times New Roman" w:cs="Times New Roman"/>
              </w:rPr>
            </w:pPr>
            <w:r w:rsidRPr="000428C3">
              <w:rPr>
                <w:rFonts w:ascii="Times New Roman" w:hAnsi="Times New Roman" w:cs="Times New Roman"/>
              </w:rPr>
              <w:t>2019</w:t>
            </w:r>
          </w:p>
        </w:tc>
        <w:tc>
          <w:tcPr>
            <w:tcW w:w="656" w:type="dxa"/>
            <w:tcBorders>
              <w:top w:val="single" w:sz="4" w:space="0" w:color="auto"/>
              <w:left w:val="nil"/>
              <w:bottom w:val="single" w:sz="4" w:space="0" w:color="auto"/>
              <w:right w:val="single" w:sz="4" w:space="0" w:color="auto"/>
            </w:tcBorders>
            <w:vAlign w:val="center"/>
          </w:tcPr>
          <w:p w:rsidR="00AD0497" w:rsidRPr="005B0DB7" w:rsidRDefault="00AD0497" w:rsidP="005B0DB7">
            <w:pPr>
              <w:spacing w:line="240" w:lineRule="auto"/>
              <w:rPr>
                <w:rFonts w:ascii="Times New Roman" w:hAnsi="Times New Roman" w:cs="Times New Roman"/>
              </w:rPr>
            </w:pPr>
            <w:r w:rsidRPr="000428C3">
              <w:rPr>
                <w:rFonts w:ascii="Times New Roman" w:hAnsi="Times New Roman" w:cs="Times New Roman"/>
              </w:rPr>
              <w:t>20</w:t>
            </w:r>
            <w:r w:rsidRPr="005B0DB7">
              <w:rPr>
                <w:rFonts w:ascii="Times New Roman" w:hAnsi="Times New Roman" w:cs="Times New Roman"/>
              </w:rPr>
              <w:t>20</w:t>
            </w:r>
          </w:p>
        </w:tc>
      </w:tr>
      <w:tr w:rsidR="00AD0497" w:rsidRPr="000428C3" w:rsidTr="000A56B8">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Сельское поселение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чел</w:t>
            </w:r>
          </w:p>
        </w:tc>
        <w:tc>
          <w:tcPr>
            <w:tcW w:w="890"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987</w:t>
            </w:r>
          </w:p>
        </w:tc>
        <w:tc>
          <w:tcPr>
            <w:tcW w:w="867"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931</w:t>
            </w:r>
          </w:p>
        </w:tc>
        <w:tc>
          <w:tcPr>
            <w:tcW w:w="786"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898</w:t>
            </w:r>
          </w:p>
        </w:tc>
        <w:tc>
          <w:tcPr>
            <w:tcW w:w="774"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903</w:t>
            </w:r>
          </w:p>
        </w:tc>
        <w:tc>
          <w:tcPr>
            <w:tcW w:w="785"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880</w:t>
            </w:r>
          </w:p>
        </w:tc>
        <w:tc>
          <w:tcPr>
            <w:tcW w:w="774"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865</w:t>
            </w:r>
          </w:p>
        </w:tc>
        <w:tc>
          <w:tcPr>
            <w:tcW w:w="785"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849</w:t>
            </w:r>
          </w:p>
        </w:tc>
        <w:tc>
          <w:tcPr>
            <w:tcW w:w="774"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817</w:t>
            </w:r>
          </w:p>
        </w:tc>
        <w:tc>
          <w:tcPr>
            <w:tcW w:w="785"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803</w:t>
            </w:r>
          </w:p>
        </w:tc>
        <w:tc>
          <w:tcPr>
            <w:tcW w:w="656" w:type="dxa"/>
            <w:tcBorders>
              <w:top w:val="nil"/>
              <w:left w:val="nil"/>
              <w:bottom w:val="single" w:sz="4" w:space="0" w:color="auto"/>
              <w:right w:val="single" w:sz="4" w:space="0" w:color="auto"/>
            </w:tcBorders>
            <w:vAlign w:val="bottom"/>
          </w:tcPr>
          <w:p w:rsidR="00AD0497" w:rsidRPr="000428C3" w:rsidRDefault="00AD0497" w:rsidP="00A800F3">
            <w:pPr>
              <w:spacing w:line="240" w:lineRule="auto"/>
              <w:jc w:val="right"/>
              <w:rPr>
                <w:rFonts w:ascii="Times New Roman" w:hAnsi="Times New Roman" w:cs="Times New Roman"/>
                <w:color w:val="000000"/>
              </w:rPr>
            </w:pPr>
            <w:r w:rsidRPr="000428C3">
              <w:rPr>
                <w:rFonts w:ascii="Times New Roman" w:hAnsi="Times New Roman" w:cs="Times New Roman"/>
                <w:color w:val="000000"/>
              </w:rPr>
              <w:t>1134</w:t>
            </w:r>
          </w:p>
        </w:tc>
      </w:tr>
      <w:tr w:rsidR="00AD0497" w:rsidRPr="000428C3" w:rsidTr="000A56B8">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AD0497" w:rsidRPr="000428C3" w:rsidRDefault="00AD0497" w:rsidP="00A800F3">
            <w:pPr>
              <w:spacing w:line="240" w:lineRule="auto"/>
              <w:rPr>
                <w:rFonts w:ascii="Times New Roman" w:hAnsi="Times New Roman" w:cs="Times New Roman"/>
              </w:rPr>
            </w:pPr>
            <w:proofErr w:type="spellStart"/>
            <w:r w:rsidRPr="000428C3">
              <w:rPr>
                <w:rFonts w:ascii="Times New Roman" w:hAnsi="Times New Roman" w:cs="Times New Roman"/>
              </w:rPr>
              <w:t>с</w:t>
            </w:r>
            <w:proofErr w:type="gramStart"/>
            <w:r w:rsidRPr="000428C3">
              <w:rPr>
                <w:rFonts w:ascii="Times New Roman" w:hAnsi="Times New Roman" w:cs="Times New Roman"/>
              </w:rPr>
              <w:t>.Ш</w:t>
            </w:r>
            <w:proofErr w:type="gramEnd"/>
            <w:r w:rsidRPr="000428C3">
              <w:rPr>
                <w:rFonts w:ascii="Times New Roman" w:hAnsi="Times New Roman" w:cs="Times New Roman"/>
              </w:rPr>
              <w:t>еркалы</w:t>
            </w:r>
            <w:proofErr w:type="spellEnd"/>
            <w:r w:rsidRPr="000428C3">
              <w:rPr>
                <w:rFonts w:ascii="Times New Roman" w:hAnsi="Times New Roman" w:cs="Times New Roman"/>
              </w:rPr>
              <w:t>, чел</w:t>
            </w:r>
          </w:p>
        </w:tc>
        <w:tc>
          <w:tcPr>
            <w:tcW w:w="890"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987</w:t>
            </w:r>
          </w:p>
        </w:tc>
        <w:tc>
          <w:tcPr>
            <w:tcW w:w="867"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931</w:t>
            </w:r>
          </w:p>
        </w:tc>
        <w:tc>
          <w:tcPr>
            <w:tcW w:w="786"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898</w:t>
            </w:r>
          </w:p>
        </w:tc>
        <w:tc>
          <w:tcPr>
            <w:tcW w:w="774"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903</w:t>
            </w:r>
          </w:p>
        </w:tc>
        <w:tc>
          <w:tcPr>
            <w:tcW w:w="785"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880</w:t>
            </w:r>
          </w:p>
        </w:tc>
        <w:tc>
          <w:tcPr>
            <w:tcW w:w="774"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865</w:t>
            </w:r>
          </w:p>
        </w:tc>
        <w:tc>
          <w:tcPr>
            <w:tcW w:w="785"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849</w:t>
            </w:r>
          </w:p>
        </w:tc>
        <w:tc>
          <w:tcPr>
            <w:tcW w:w="774"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817</w:t>
            </w:r>
          </w:p>
        </w:tc>
        <w:tc>
          <w:tcPr>
            <w:tcW w:w="785" w:type="dxa"/>
            <w:tcBorders>
              <w:top w:val="nil"/>
              <w:left w:val="nil"/>
              <w:bottom w:val="single" w:sz="4" w:space="0" w:color="auto"/>
              <w:right w:val="single" w:sz="4" w:space="0" w:color="auto"/>
            </w:tcBorders>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803</w:t>
            </w:r>
          </w:p>
        </w:tc>
        <w:tc>
          <w:tcPr>
            <w:tcW w:w="656" w:type="dxa"/>
            <w:tcBorders>
              <w:top w:val="nil"/>
              <w:left w:val="nil"/>
              <w:bottom w:val="single" w:sz="4" w:space="0" w:color="auto"/>
              <w:right w:val="single" w:sz="4" w:space="0" w:color="auto"/>
            </w:tcBorders>
            <w:shd w:val="clear" w:color="auto" w:fill="auto"/>
            <w:vAlign w:val="bottom"/>
          </w:tcPr>
          <w:p w:rsidR="00AD0497" w:rsidRPr="000428C3" w:rsidRDefault="00AD0497" w:rsidP="00A800F3">
            <w:pPr>
              <w:spacing w:line="240" w:lineRule="auto"/>
              <w:jc w:val="right"/>
              <w:rPr>
                <w:rFonts w:ascii="Times New Roman" w:hAnsi="Times New Roman" w:cs="Times New Roman"/>
                <w:color w:val="000000"/>
              </w:rPr>
            </w:pPr>
            <w:r w:rsidRPr="000428C3">
              <w:rPr>
                <w:rFonts w:ascii="Times New Roman" w:hAnsi="Times New Roman" w:cs="Times New Roman"/>
              </w:rPr>
              <w:t>1134</w:t>
            </w:r>
          </w:p>
        </w:tc>
      </w:tr>
      <w:tr w:rsidR="00AD0497" w:rsidRPr="000428C3" w:rsidTr="000A56B8">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 роста/падения</w:t>
            </w:r>
          </w:p>
        </w:tc>
        <w:tc>
          <w:tcPr>
            <w:tcW w:w="890"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c>
          <w:tcPr>
            <w:tcW w:w="867"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-5,7</w:t>
            </w:r>
          </w:p>
        </w:tc>
        <w:tc>
          <w:tcPr>
            <w:tcW w:w="786"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-3,5</w:t>
            </w:r>
          </w:p>
        </w:tc>
        <w:tc>
          <w:tcPr>
            <w:tcW w:w="774"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0,6</w:t>
            </w:r>
          </w:p>
        </w:tc>
        <w:tc>
          <w:tcPr>
            <w:tcW w:w="785"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-2,5</w:t>
            </w:r>
          </w:p>
        </w:tc>
        <w:tc>
          <w:tcPr>
            <w:tcW w:w="774"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-1,7</w:t>
            </w:r>
          </w:p>
        </w:tc>
        <w:tc>
          <w:tcPr>
            <w:tcW w:w="785"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-1,8</w:t>
            </w:r>
          </w:p>
        </w:tc>
        <w:tc>
          <w:tcPr>
            <w:tcW w:w="774"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-3,8</w:t>
            </w:r>
          </w:p>
        </w:tc>
        <w:tc>
          <w:tcPr>
            <w:tcW w:w="785" w:type="dxa"/>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-1,7</w:t>
            </w:r>
          </w:p>
        </w:tc>
        <w:tc>
          <w:tcPr>
            <w:tcW w:w="656" w:type="dxa"/>
            <w:tcBorders>
              <w:top w:val="nil"/>
              <w:left w:val="nil"/>
              <w:bottom w:val="single" w:sz="4" w:space="0" w:color="auto"/>
              <w:right w:val="single" w:sz="4" w:space="0" w:color="auto"/>
            </w:tcBorders>
            <w:shd w:val="clear" w:color="auto" w:fill="auto"/>
            <w:vAlign w:val="bottom"/>
          </w:tcPr>
          <w:p w:rsidR="00AD0497" w:rsidRPr="000428C3" w:rsidRDefault="00AD0497" w:rsidP="00A800F3">
            <w:pPr>
              <w:spacing w:line="240" w:lineRule="auto"/>
              <w:jc w:val="right"/>
              <w:rPr>
                <w:rFonts w:ascii="Times New Roman" w:hAnsi="Times New Roman" w:cs="Times New Roman"/>
                <w:color w:val="000000"/>
              </w:rPr>
            </w:pPr>
          </w:p>
          <w:p w:rsidR="00AD0497" w:rsidRPr="000428C3" w:rsidRDefault="00AD0497" w:rsidP="00A800F3">
            <w:pPr>
              <w:spacing w:line="240" w:lineRule="auto"/>
              <w:jc w:val="right"/>
              <w:rPr>
                <w:rFonts w:ascii="Times New Roman" w:hAnsi="Times New Roman" w:cs="Times New Roman"/>
                <w:color w:val="000000"/>
              </w:rPr>
            </w:pPr>
            <w:r w:rsidRPr="000428C3">
              <w:rPr>
                <w:rFonts w:ascii="Times New Roman" w:hAnsi="Times New Roman" w:cs="Times New Roman"/>
                <w:color w:val="000000"/>
              </w:rPr>
              <w:t>41,2</w:t>
            </w:r>
          </w:p>
        </w:tc>
      </w:tr>
    </w:tbl>
    <w:p w:rsidR="00EB41C2" w:rsidRPr="000428C3" w:rsidRDefault="00EB41C2" w:rsidP="00EB41C2">
      <w:pPr>
        <w:shd w:val="clear" w:color="auto" w:fill="FFFFFF"/>
        <w:spacing w:after="0" w:line="240" w:lineRule="auto"/>
        <w:ind w:firstLine="709"/>
        <w:rPr>
          <w:rFonts w:ascii="Times New Roman" w:hAnsi="Times New Roman" w:cs="Times New Roman"/>
          <w:sz w:val="24"/>
          <w:szCs w:val="24"/>
        </w:rPr>
      </w:pPr>
    </w:p>
    <w:p w:rsidR="00AD0497" w:rsidRPr="000428C3" w:rsidRDefault="00AD0497" w:rsidP="00EB41C2">
      <w:pPr>
        <w:shd w:val="clear" w:color="auto" w:fill="FFFFFF"/>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последнее десятилетие до 2019 года наблюдалась динамика стабильного падения численности населения сельского поселения. Население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за период с 2010 по 2019 гг. уменьшилось на 197 человек -20% численности населения от 2010 года. Среднегодовой темп убыли составлял 2,43% численности населения в год.</w:t>
      </w:r>
    </w:p>
    <w:p w:rsidR="00EB41C2" w:rsidRPr="000428C3" w:rsidRDefault="00EB41C2"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1.3.1-2</w:t>
      </w:r>
      <w:r w:rsidRPr="000428C3">
        <w:rPr>
          <w:rFonts w:ascii="Times New Roman" w:hAnsi="Times New Roman" w:cs="Times New Roman"/>
          <w:sz w:val="24"/>
          <w:szCs w:val="24"/>
        </w:rPr>
        <w:t xml:space="preserve"> Динамика миграционного и естественного прироста населения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w:t>
      </w:r>
    </w:p>
    <w:tbl>
      <w:tblPr>
        <w:tblW w:w="9104"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701"/>
        <w:gridCol w:w="1293"/>
        <w:gridCol w:w="708"/>
        <w:gridCol w:w="851"/>
        <w:gridCol w:w="850"/>
        <w:gridCol w:w="851"/>
        <w:gridCol w:w="850"/>
      </w:tblGrid>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Показатели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Ед. измерения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2019</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Число </w:t>
            </w:r>
            <w:proofErr w:type="gramStart"/>
            <w:r w:rsidRPr="000428C3">
              <w:rPr>
                <w:rFonts w:ascii="Times New Roman" w:hAnsi="Times New Roman" w:cs="Times New Roman"/>
              </w:rPr>
              <w:t>родившихся</w:t>
            </w:r>
            <w:proofErr w:type="gramEnd"/>
            <w:r w:rsidRPr="000428C3">
              <w:rPr>
                <w:rFonts w:ascii="Times New Roman" w:hAnsi="Times New Roman" w:cs="Times New Roman"/>
              </w:rPr>
              <w:t xml:space="preserve"> (без учета мертворожденных)</w:t>
            </w:r>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16</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10</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Число </w:t>
            </w:r>
            <w:proofErr w:type="gramStart"/>
            <w:r w:rsidRPr="000428C3">
              <w:rPr>
                <w:rFonts w:ascii="Times New Roman" w:hAnsi="Times New Roman" w:cs="Times New Roman"/>
              </w:rPr>
              <w:t>умерших</w:t>
            </w:r>
            <w:proofErr w:type="gramEnd"/>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19</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Естественный прирост (убыль)</w:t>
            </w:r>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-9</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Общий коэффициент рождаемости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промилле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18.3</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16.3</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14.4</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14.8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12.5</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Общий коэффициент смертности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промилле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12.6</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18.7</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13.6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23.8</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Общий коэффициент естественного </w:t>
            </w:r>
            <w:r w:rsidRPr="000428C3">
              <w:rPr>
                <w:rFonts w:ascii="Times New Roman" w:hAnsi="Times New Roman" w:cs="Times New Roman"/>
              </w:rPr>
              <w:lastRenderedPageBreak/>
              <w:t>прироста (убыли)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lastRenderedPageBreak/>
              <w:t>промилле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5.7</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-3.6</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-11.3</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ind w:left="-180"/>
              <w:rPr>
                <w:rFonts w:ascii="Times New Roman" w:hAnsi="Times New Roman" w:cs="Times New Roman"/>
              </w:rPr>
            </w:pPr>
            <w:r w:rsidRPr="000428C3">
              <w:rPr>
                <w:rFonts w:ascii="Times New Roman" w:hAnsi="Times New Roman" w:cs="Times New Roman"/>
              </w:rPr>
              <w:lastRenderedPageBreak/>
              <w:t xml:space="preserve">Число </w:t>
            </w:r>
            <w:proofErr w:type="gramStart"/>
            <w:r w:rsidRPr="000428C3">
              <w:rPr>
                <w:rFonts w:ascii="Times New Roman" w:hAnsi="Times New Roman" w:cs="Times New Roman"/>
              </w:rPr>
              <w:t>прибывших</w:t>
            </w:r>
            <w:proofErr w:type="gramEnd"/>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42</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AD0497" w:rsidRPr="000428C3" w:rsidRDefault="00AD0497" w:rsidP="00A800F3">
            <w:pPr>
              <w:spacing w:line="240" w:lineRule="auto"/>
              <w:ind w:left="-384"/>
              <w:rPr>
                <w:rFonts w:ascii="Times New Roman" w:hAnsi="Times New Roman" w:cs="Times New Roman"/>
              </w:rPr>
            </w:pPr>
            <w:r w:rsidRPr="000428C3">
              <w:rPr>
                <w:rFonts w:ascii="Times New Roman" w:hAnsi="Times New Roman" w:cs="Times New Roman"/>
              </w:rPr>
              <w:t xml:space="preserve">Число </w:t>
            </w:r>
            <w:proofErr w:type="gramStart"/>
            <w:r w:rsidRPr="000428C3">
              <w:rPr>
                <w:rFonts w:ascii="Times New Roman" w:hAnsi="Times New Roman" w:cs="Times New Roman"/>
              </w:rPr>
              <w:t>выбывших</w:t>
            </w:r>
            <w:proofErr w:type="gramEnd"/>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41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42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43</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55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46</w:t>
            </w:r>
          </w:p>
        </w:tc>
      </w:tr>
      <w:tr w:rsidR="00AD0497" w:rsidRPr="000428C3" w:rsidTr="000A56B8">
        <w:tc>
          <w:tcPr>
            <w:tcW w:w="37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tcPr>
          <w:p w:rsidR="00AD0497" w:rsidRPr="000428C3" w:rsidRDefault="00AD0497" w:rsidP="00A800F3">
            <w:pPr>
              <w:spacing w:line="240" w:lineRule="auto"/>
              <w:ind w:left="-588"/>
              <w:rPr>
                <w:rFonts w:ascii="Times New Roman" w:hAnsi="Times New Roman" w:cs="Times New Roman"/>
              </w:rPr>
            </w:pPr>
            <w:r w:rsidRPr="000428C3">
              <w:rPr>
                <w:rFonts w:ascii="Times New Roman" w:hAnsi="Times New Roman" w:cs="Times New Roman"/>
              </w:rPr>
              <w:t>Миграционный прирост/убыль</w:t>
            </w:r>
          </w:p>
        </w:tc>
        <w:tc>
          <w:tcPr>
            <w:tcW w:w="12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человек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-29</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-4</w:t>
            </w:r>
          </w:p>
        </w:tc>
      </w:tr>
    </w:tbl>
    <w:p w:rsidR="00EB41C2" w:rsidRPr="000428C3" w:rsidRDefault="00EB41C2"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*по данным БД ПМО Тюменской области Федеральной службы государственной статистики.</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 На сокращение численности населения влияет механическое движение населения: стабильная миграционная убыль населения, перекрывающая положительный в отдельные годы естественный прирост.</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последние годы, отток части молодого населения в более крупные города Тюменской области и Российской федерации привел к снижению рождаемости и превышению смертности над рождаемостью.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настоящее время коренных малочисленных народов Севера зарегистрировано 287 человек, из них ханты-260, манси-27.</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b/>
          <w:sz w:val="24"/>
          <w:szCs w:val="24"/>
        </w:rPr>
        <w:t>Трудовые ресурсы.</w:t>
      </w:r>
    </w:p>
    <w:p w:rsidR="00AD0497" w:rsidRPr="000428C3" w:rsidRDefault="00AD0497" w:rsidP="00EB41C2">
      <w:pPr>
        <w:spacing w:after="0" w:line="240" w:lineRule="auto"/>
        <w:ind w:firstLine="709"/>
        <w:jc w:val="both"/>
        <w:rPr>
          <w:rFonts w:ascii="Times New Roman" w:hAnsi="Times New Roman" w:cs="Times New Roman"/>
          <w:spacing w:val="-2"/>
          <w:sz w:val="24"/>
          <w:szCs w:val="24"/>
        </w:rPr>
      </w:pPr>
      <w:r w:rsidRPr="000428C3">
        <w:rPr>
          <w:rFonts w:ascii="Times New Roman" w:hAnsi="Times New Roman" w:cs="Times New Roman"/>
          <w:spacing w:val="-2"/>
          <w:sz w:val="24"/>
          <w:szCs w:val="24"/>
        </w:rPr>
        <w:t>По состоянию на 2018 год (в соответствии с Постановлением 205 от 10.10.2018</w:t>
      </w:r>
      <w:proofErr w:type="gramStart"/>
      <w:r w:rsidRPr="000428C3">
        <w:rPr>
          <w:rFonts w:ascii="Times New Roman" w:hAnsi="Times New Roman" w:cs="Times New Roman"/>
          <w:spacing w:val="-2"/>
          <w:sz w:val="24"/>
          <w:szCs w:val="24"/>
        </w:rPr>
        <w:t xml:space="preserve"> О</w:t>
      </w:r>
      <w:proofErr w:type="gramEnd"/>
      <w:r w:rsidRPr="000428C3">
        <w:rPr>
          <w:rFonts w:ascii="Times New Roman" w:hAnsi="Times New Roman" w:cs="Times New Roman"/>
          <w:spacing w:val="-2"/>
          <w:sz w:val="24"/>
          <w:szCs w:val="24"/>
        </w:rPr>
        <w:t xml:space="preserve"> прогнозе социально-экономического развития сельского поселения </w:t>
      </w:r>
      <w:proofErr w:type="spellStart"/>
      <w:r w:rsidRPr="000428C3">
        <w:rPr>
          <w:rFonts w:ascii="Times New Roman" w:hAnsi="Times New Roman" w:cs="Times New Roman"/>
          <w:spacing w:val="-2"/>
          <w:sz w:val="24"/>
          <w:szCs w:val="24"/>
        </w:rPr>
        <w:t>Шеркалы</w:t>
      </w:r>
      <w:proofErr w:type="spellEnd"/>
      <w:r w:rsidRPr="000428C3">
        <w:rPr>
          <w:rFonts w:ascii="Times New Roman" w:hAnsi="Times New Roman" w:cs="Times New Roman"/>
          <w:spacing w:val="-2"/>
          <w:sz w:val="24"/>
          <w:szCs w:val="24"/>
        </w:rPr>
        <w:t xml:space="preserve"> на 2019 год и на плановый период 2020 и 2021 годов):</w:t>
      </w:r>
    </w:p>
    <w:p w:rsidR="00AD0497" w:rsidRPr="000428C3" w:rsidRDefault="00AD0497" w:rsidP="00EB41C2">
      <w:pPr>
        <w:widowControl w:val="0"/>
        <w:numPr>
          <w:ilvl w:val="0"/>
          <w:numId w:val="49"/>
        </w:numPr>
        <w:autoSpaceDE w:val="0"/>
        <w:autoSpaceDN w:val="0"/>
        <w:adjustRightInd w:val="0"/>
        <w:spacing w:after="0" w:line="240" w:lineRule="auto"/>
        <w:jc w:val="both"/>
        <w:rPr>
          <w:rFonts w:ascii="Times New Roman" w:hAnsi="Times New Roman" w:cs="Times New Roman"/>
          <w:spacing w:val="-2"/>
          <w:sz w:val="24"/>
          <w:szCs w:val="24"/>
        </w:rPr>
      </w:pPr>
      <w:r w:rsidRPr="000428C3">
        <w:rPr>
          <w:rFonts w:ascii="Times New Roman" w:hAnsi="Times New Roman" w:cs="Times New Roman"/>
          <w:spacing w:val="-2"/>
          <w:sz w:val="24"/>
          <w:szCs w:val="24"/>
        </w:rPr>
        <w:t xml:space="preserve">Доля трудоспособного населения от общей численности населения сельского поселения </w:t>
      </w:r>
      <w:proofErr w:type="spellStart"/>
      <w:r w:rsidRPr="000428C3">
        <w:rPr>
          <w:rFonts w:ascii="Times New Roman" w:hAnsi="Times New Roman" w:cs="Times New Roman"/>
          <w:spacing w:val="-2"/>
          <w:sz w:val="24"/>
          <w:szCs w:val="24"/>
        </w:rPr>
        <w:t>Шеркалы</w:t>
      </w:r>
      <w:proofErr w:type="spellEnd"/>
      <w:r w:rsidRPr="000428C3">
        <w:rPr>
          <w:rFonts w:ascii="Times New Roman" w:hAnsi="Times New Roman" w:cs="Times New Roman"/>
          <w:spacing w:val="-2"/>
          <w:sz w:val="24"/>
          <w:szCs w:val="24"/>
        </w:rPr>
        <w:t xml:space="preserve"> составляет 60%. </w:t>
      </w:r>
    </w:p>
    <w:p w:rsidR="00AD0497" w:rsidRPr="000428C3" w:rsidRDefault="00AD0497" w:rsidP="00EB41C2">
      <w:pPr>
        <w:widowControl w:val="0"/>
        <w:numPr>
          <w:ilvl w:val="0"/>
          <w:numId w:val="49"/>
        </w:numPr>
        <w:autoSpaceDE w:val="0"/>
        <w:autoSpaceDN w:val="0"/>
        <w:adjustRightInd w:val="0"/>
        <w:spacing w:after="0" w:line="240" w:lineRule="auto"/>
        <w:jc w:val="both"/>
        <w:rPr>
          <w:rFonts w:ascii="Times New Roman" w:hAnsi="Times New Roman" w:cs="Times New Roman"/>
          <w:spacing w:val="-2"/>
          <w:sz w:val="24"/>
          <w:szCs w:val="24"/>
        </w:rPr>
      </w:pPr>
      <w:r w:rsidRPr="000428C3">
        <w:rPr>
          <w:rFonts w:ascii="Times New Roman" w:hAnsi="Times New Roman" w:cs="Times New Roman"/>
          <w:spacing w:val="-2"/>
          <w:sz w:val="24"/>
          <w:szCs w:val="24"/>
        </w:rPr>
        <w:t>Уровень занятости трудоспособного населения за 9 месяцев составляет 75%.</w:t>
      </w:r>
    </w:p>
    <w:p w:rsidR="00AD0497" w:rsidRPr="000428C3" w:rsidRDefault="00AD0497" w:rsidP="00EB41C2">
      <w:pPr>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pacing w:val="-2"/>
          <w:sz w:val="24"/>
          <w:szCs w:val="24"/>
        </w:rPr>
        <w:t xml:space="preserve">Уровень зарегистрированной безработицы за 9 месяцев 2018 года составляет 1,41%. </w:t>
      </w:r>
    </w:p>
    <w:p w:rsidR="00AD0497" w:rsidRPr="000428C3" w:rsidRDefault="00AD0497" w:rsidP="00EB41C2">
      <w:pPr>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pacing w:val="-2"/>
          <w:sz w:val="24"/>
          <w:szCs w:val="24"/>
        </w:rPr>
        <w:t>Численность безработных на 01.10.2018 года -17 человек.</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 целью снятия напряженности на рынке труда с Октябрьским центром занятости населения был заключен договор о взаимодействии сторон в реализации на территории мероприятия по организации общественных работ, временного трудоустройства граждан по программе Ханты-Мансийского автономного округа - Югры «Содействие занятости населения </w:t>
      </w:r>
      <w:proofErr w:type="gramStart"/>
      <w:r w:rsidRPr="000428C3">
        <w:rPr>
          <w:rFonts w:ascii="Times New Roman" w:hAnsi="Times New Roman" w:cs="Times New Roman"/>
          <w:sz w:val="24"/>
          <w:szCs w:val="24"/>
        </w:rPr>
        <w:t>в</w:t>
      </w:r>
      <w:proofErr w:type="gram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Ханты-Мансийском</w:t>
      </w:r>
      <w:proofErr w:type="gramEnd"/>
      <w:r w:rsidRPr="000428C3">
        <w:rPr>
          <w:rFonts w:ascii="Times New Roman" w:hAnsi="Times New Roman" w:cs="Times New Roman"/>
          <w:sz w:val="24"/>
          <w:szCs w:val="24"/>
        </w:rPr>
        <w:t xml:space="preserve"> автономном округе – Югре на 2014-2020 годы». Это дало возможность заключить 105 трудовых договора сроком от 1 до 3-х месяцев.</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Основным источником дохода населения является заработная плата. Среднемесячная номинальная начисленная заработная плата работников казенных и бюджетных учреждений, расположенных на территории поселения за 9 месяцев 2018 года сложилась в размере 41408 рублей.</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Таблица 1.3.1</w:t>
      </w:r>
      <w:r w:rsidR="00A800F3" w:rsidRPr="000428C3">
        <w:rPr>
          <w:rFonts w:ascii="Times New Roman" w:hAnsi="Times New Roman" w:cs="Times New Roman"/>
          <w:sz w:val="24"/>
          <w:szCs w:val="24"/>
        </w:rPr>
        <w:t>-3</w:t>
      </w:r>
      <w:r w:rsidRPr="000428C3">
        <w:rPr>
          <w:rFonts w:ascii="Times New Roman" w:hAnsi="Times New Roman" w:cs="Times New Roman"/>
          <w:sz w:val="24"/>
          <w:szCs w:val="24"/>
        </w:rPr>
        <w:t xml:space="preserve"> Трудовые ресурсы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w:t>
      </w:r>
    </w:p>
    <w:tbl>
      <w:tblPr>
        <w:tblW w:w="9185" w:type="dxa"/>
        <w:tblInd w:w="113" w:type="dxa"/>
        <w:tblLook w:val="04A0" w:firstRow="1" w:lastRow="0" w:firstColumn="1" w:lastColumn="0" w:noHBand="0" w:noVBand="1"/>
      </w:tblPr>
      <w:tblGrid>
        <w:gridCol w:w="5665"/>
        <w:gridCol w:w="1202"/>
        <w:gridCol w:w="727"/>
        <w:gridCol w:w="727"/>
        <w:gridCol w:w="864"/>
      </w:tblGrid>
      <w:tr w:rsidR="00AD0497" w:rsidRPr="000428C3" w:rsidTr="000A56B8">
        <w:trPr>
          <w:trHeight w:val="276"/>
        </w:trPr>
        <w:tc>
          <w:tcPr>
            <w:tcW w:w="5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Показатели</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Единицы измерения</w:t>
            </w:r>
          </w:p>
        </w:tc>
        <w:tc>
          <w:tcPr>
            <w:tcW w:w="727" w:type="dxa"/>
            <w:tcBorders>
              <w:top w:val="single" w:sz="4" w:space="0" w:color="auto"/>
              <w:left w:val="nil"/>
              <w:bottom w:val="nil"/>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отчет</w:t>
            </w:r>
          </w:p>
        </w:tc>
        <w:tc>
          <w:tcPr>
            <w:tcW w:w="727" w:type="dxa"/>
            <w:tcBorders>
              <w:top w:val="single" w:sz="4" w:space="0" w:color="auto"/>
              <w:left w:val="nil"/>
              <w:bottom w:val="nil"/>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отчёт</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оценка</w:t>
            </w:r>
          </w:p>
        </w:tc>
      </w:tr>
      <w:tr w:rsidR="00AD0497" w:rsidRPr="000428C3" w:rsidTr="000A56B8">
        <w:trPr>
          <w:trHeight w:val="491"/>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2016</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2017</w:t>
            </w:r>
          </w:p>
        </w:tc>
        <w:tc>
          <w:tcPr>
            <w:tcW w:w="864" w:type="dxa"/>
            <w:vMerge w:val="restart"/>
            <w:tcBorders>
              <w:top w:val="nil"/>
              <w:left w:val="nil"/>
              <w:bottom w:val="single" w:sz="4" w:space="0" w:color="000000"/>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2018</w:t>
            </w:r>
          </w:p>
        </w:tc>
      </w:tr>
      <w:tr w:rsidR="00AD0497" w:rsidRPr="000428C3" w:rsidTr="000A56B8">
        <w:trPr>
          <w:trHeight w:val="491"/>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p>
        </w:tc>
        <w:tc>
          <w:tcPr>
            <w:tcW w:w="727" w:type="dxa"/>
            <w:vMerge/>
            <w:tcBorders>
              <w:top w:val="nil"/>
              <w:left w:val="single" w:sz="4" w:space="0" w:color="auto"/>
              <w:bottom w:val="single" w:sz="4" w:space="0" w:color="000000"/>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p>
        </w:tc>
        <w:tc>
          <w:tcPr>
            <w:tcW w:w="727" w:type="dxa"/>
            <w:vMerge/>
            <w:tcBorders>
              <w:top w:val="nil"/>
              <w:left w:val="single" w:sz="4" w:space="0" w:color="auto"/>
              <w:bottom w:val="single" w:sz="4" w:space="0" w:color="000000"/>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p>
        </w:tc>
        <w:tc>
          <w:tcPr>
            <w:tcW w:w="864" w:type="dxa"/>
            <w:vMerge/>
            <w:tcBorders>
              <w:top w:val="nil"/>
              <w:left w:val="nil"/>
              <w:bottom w:val="single" w:sz="4" w:space="0" w:color="000000"/>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p>
        </w:tc>
      </w:tr>
      <w:tr w:rsidR="00AD0497" w:rsidRPr="000428C3" w:rsidTr="000A56B8">
        <w:trPr>
          <w:trHeight w:val="58"/>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Численность трудовых ресурсов населения</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0,713</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0,724</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0,724</w:t>
            </w:r>
          </w:p>
        </w:tc>
      </w:tr>
      <w:tr w:rsidR="00AD0497" w:rsidRPr="000428C3" w:rsidTr="000A56B8">
        <w:trPr>
          <w:trHeight w:val="27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Экономически активное население </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0,713</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0,724</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0,724</w:t>
            </w:r>
          </w:p>
        </w:tc>
      </w:tr>
      <w:tr w:rsidR="00AD0497" w:rsidRPr="000428C3" w:rsidTr="000A56B8">
        <w:trPr>
          <w:trHeight w:val="465"/>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Численность занятых в экономике (среднегодовая) - всего </w:t>
            </w:r>
            <w:proofErr w:type="spellStart"/>
            <w:r w:rsidRPr="000428C3">
              <w:rPr>
                <w:rFonts w:ascii="Times New Roman" w:hAnsi="Times New Roman" w:cs="Times New Roman"/>
              </w:rPr>
              <w:t>в.т</w:t>
            </w:r>
            <w:proofErr w:type="gramStart"/>
            <w:r w:rsidRPr="000428C3">
              <w:rPr>
                <w:rFonts w:ascii="Times New Roman" w:hAnsi="Times New Roman" w:cs="Times New Roman"/>
              </w:rPr>
              <w:t>.ч</w:t>
            </w:r>
            <w:proofErr w:type="spellEnd"/>
            <w:proofErr w:type="gramEnd"/>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0,288</w:t>
            </w:r>
          </w:p>
        </w:tc>
        <w:tc>
          <w:tcPr>
            <w:tcW w:w="727"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0,242</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0,23</w:t>
            </w:r>
          </w:p>
        </w:tc>
      </w:tr>
      <w:tr w:rsidR="00AD0497" w:rsidRPr="000428C3" w:rsidTr="000A56B8">
        <w:trPr>
          <w:trHeight w:val="96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r w:rsidRPr="000428C3">
              <w:rPr>
                <w:rFonts w:ascii="Times New Roman" w:hAnsi="Times New Roman" w:cs="Times New Roman"/>
              </w:rPr>
              <w:lastRenderedPageBreak/>
              <w:t>Численность занятых в экономике (среднегодовая) - :</w:t>
            </w:r>
            <w:proofErr w:type="spellStart"/>
            <w:r w:rsidRPr="000428C3">
              <w:rPr>
                <w:rFonts w:ascii="Times New Roman" w:hAnsi="Times New Roman" w:cs="Times New Roman"/>
              </w:rPr>
              <w:t>население</w:t>
            </w:r>
            <w:proofErr w:type="gramStart"/>
            <w:r w:rsidRPr="000428C3">
              <w:rPr>
                <w:rFonts w:ascii="Times New Roman" w:hAnsi="Times New Roman" w:cs="Times New Roman"/>
              </w:rPr>
              <w:t>,п</w:t>
            </w:r>
            <w:proofErr w:type="gramEnd"/>
            <w:r w:rsidRPr="000428C3">
              <w:rPr>
                <w:rFonts w:ascii="Times New Roman" w:hAnsi="Times New Roman" w:cs="Times New Roman"/>
              </w:rPr>
              <w:t>роживающих</w:t>
            </w:r>
            <w:proofErr w:type="spellEnd"/>
            <w:r w:rsidRPr="000428C3">
              <w:rPr>
                <w:rFonts w:ascii="Times New Roman" w:hAnsi="Times New Roman" w:cs="Times New Roman"/>
              </w:rPr>
              <w:t xml:space="preserve"> в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но работающих в других поселениях)</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0,206</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0,202</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0,19</w:t>
            </w:r>
          </w:p>
        </w:tc>
      </w:tr>
      <w:tr w:rsidR="00AD0497" w:rsidRPr="000428C3" w:rsidTr="000A56B8">
        <w:trPr>
          <w:trHeight w:val="93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proofErr w:type="gramStart"/>
            <w:r w:rsidRPr="000428C3">
              <w:rPr>
                <w:rFonts w:ascii="Times New Roman" w:hAnsi="Times New Roman" w:cs="Times New Roman"/>
              </w:rPr>
              <w:t xml:space="preserve">Численность зарегистрированных (среднегодовая) - :население, не проживающих в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более 3-ёх лет и работающих в других населенных пунктах)</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0,082</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0,040</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0,040</w:t>
            </w:r>
          </w:p>
        </w:tc>
      </w:tr>
      <w:tr w:rsidR="00AD0497" w:rsidRPr="000428C3" w:rsidTr="000A56B8">
        <w:trPr>
          <w:trHeight w:val="945"/>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Распределение среднегодовой численности </w:t>
            </w:r>
            <w:proofErr w:type="gramStart"/>
            <w:r w:rsidRPr="000428C3">
              <w:rPr>
                <w:rFonts w:ascii="Times New Roman" w:hAnsi="Times New Roman" w:cs="Times New Roman"/>
              </w:rPr>
              <w:t>занятых</w:t>
            </w:r>
            <w:proofErr w:type="gramEnd"/>
            <w:r w:rsidRPr="000428C3">
              <w:rPr>
                <w:rFonts w:ascii="Times New Roman" w:hAnsi="Times New Roman" w:cs="Times New Roman"/>
              </w:rPr>
              <w:t xml:space="preserve"> в экономике по формам собственности: (занятых в селе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0,206</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0,202</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0,19</w:t>
            </w:r>
          </w:p>
        </w:tc>
      </w:tr>
      <w:tr w:rsidR="00AD0497" w:rsidRPr="000428C3" w:rsidTr="000A56B8">
        <w:trPr>
          <w:trHeight w:val="69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r w:rsidRPr="000428C3">
              <w:rPr>
                <w:rFonts w:ascii="Times New Roman" w:hAnsi="Times New Roman" w:cs="Times New Roman"/>
              </w:rPr>
              <w:t>на предприятиях и в организациях государственной и муниципальной форм собственности</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0,179</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0,177</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0,165</w:t>
            </w:r>
          </w:p>
        </w:tc>
      </w:tr>
      <w:tr w:rsidR="00AD0497" w:rsidRPr="000428C3" w:rsidTr="000A56B8">
        <w:trPr>
          <w:trHeight w:val="465"/>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r w:rsidRPr="000428C3">
              <w:rPr>
                <w:rFonts w:ascii="Times New Roman" w:hAnsi="Times New Roman" w:cs="Times New Roman"/>
              </w:rPr>
              <w:t>в крестьянских (фермерских) хозяйствах (включая наемных работников)</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0,004</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0,004</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0,004</w:t>
            </w:r>
          </w:p>
        </w:tc>
      </w:tr>
      <w:tr w:rsidR="00AD0497" w:rsidRPr="000428C3" w:rsidTr="000A56B8">
        <w:trPr>
          <w:trHeight w:val="27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r w:rsidRPr="000428C3">
              <w:rPr>
                <w:rFonts w:ascii="Times New Roman" w:hAnsi="Times New Roman" w:cs="Times New Roman"/>
              </w:rPr>
              <w:t>на частных малых предприятиях</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0,023</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0,021</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0,021</w:t>
            </w:r>
          </w:p>
        </w:tc>
      </w:tr>
      <w:tr w:rsidR="00AD0497" w:rsidRPr="000428C3" w:rsidTr="000A56B8">
        <w:trPr>
          <w:trHeight w:val="615"/>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r w:rsidRPr="000428C3">
              <w:rPr>
                <w:rFonts w:ascii="Times New Roman" w:hAnsi="Times New Roman" w:cs="Times New Roman"/>
              </w:rPr>
              <w:t xml:space="preserve">официально </w:t>
            </w:r>
            <w:proofErr w:type="gramStart"/>
            <w:r w:rsidRPr="000428C3">
              <w:rPr>
                <w:rFonts w:ascii="Times New Roman" w:hAnsi="Times New Roman" w:cs="Times New Roman"/>
              </w:rPr>
              <w:t>зарегистрированные</w:t>
            </w:r>
            <w:proofErr w:type="gramEnd"/>
            <w:r w:rsidRPr="000428C3">
              <w:rPr>
                <w:rFonts w:ascii="Times New Roman" w:hAnsi="Times New Roman" w:cs="Times New Roman"/>
              </w:rPr>
              <w:t xml:space="preserve"> в качестве индивидуальных предпринимателей</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0,015</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0,015</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0,015</w:t>
            </w:r>
          </w:p>
        </w:tc>
      </w:tr>
      <w:tr w:rsidR="00AD0497" w:rsidRPr="000428C3" w:rsidTr="000A56B8">
        <w:trPr>
          <w:trHeight w:val="54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Учащиеся в трудоспособном возрасте, обучающиеся с отрывом от производства</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0,060</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0,070</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0,07</w:t>
            </w:r>
          </w:p>
        </w:tc>
      </w:tr>
      <w:tr w:rsidR="00AD0497" w:rsidRPr="000428C3" w:rsidTr="000A56B8">
        <w:trPr>
          <w:trHeight w:val="495"/>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Лица в трудоспособном возрасте не занятые трудовой деятельностью и учебой,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0,134</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0,124</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0,124</w:t>
            </w:r>
          </w:p>
        </w:tc>
      </w:tr>
      <w:tr w:rsidR="00AD0497" w:rsidRPr="000428C3" w:rsidTr="000A56B8">
        <w:trPr>
          <w:trHeight w:val="405"/>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r w:rsidRPr="000428C3">
              <w:rPr>
                <w:rFonts w:ascii="Times New Roman" w:hAnsi="Times New Roman" w:cs="Times New Roman"/>
              </w:rPr>
              <w:t>численность безработных, зарегистрированных в службах занятости</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0,021</w:t>
            </w:r>
          </w:p>
        </w:tc>
        <w:tc>
          <w:tcPr>
            <w:tcW w:w="727"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0,017</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0,017</w:t>
            </w:r>
          </w:p>
        </w:tc>
      </w:tr>
      <w:tr w:rsidR="00AD0497" w:rsidRPr="000428C3" w:rsidTr="000A56B8">
        <w:trPr>
          <w:trHeight w:val="66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r w:rsidRPr="000428C3">
              <w:rPr>
                <w:rFonts w:ascii="Times New Roman" w:hAnsi="Times New Roman" w:cs="Times New Roman"/>
              </w:rPr>
              <w:t>численность безработных незарегистрированных в службах занятости</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0,099</w:t>
            </w:r>
          </w:p>
        </w:tc>
        <w:tc>
          <w:tcPr>
            <w:tcW w:w="727"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0,099</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0,099</w:t>
            </w:r>
          </w:p>
        </w:tc>
      </w:tr>
      <w:tr w:rsidR="00AD0497" w:rsidRPr="000428C3" w:rsidTr="000A56B8">
        <w:trPr>
          <w:trHeight w:val="435"/>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Среднесписочная численность работников крупных и средних организаций - всего</w:t>
            </w:r>
          </w:p>
        </w:tc>
        <w:tc>
          <w:tcPr>
            <w:tcW w:w="1202"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w:t>
            </w:r>
          </w:p>
        </w:tc>
        <w:tc>
          <w:tcPr>
            <w:tcW w:w="727"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0,035</w:t>
            </w:r>
          </w:p>
        </w:tc>
        <w:tc>
          <w:tcPr>
            <w:tcW w:w="727" w:type="dxa"/>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0,033</w:t>
            </w:r>
          </w:p>
        </w:tc>
        <w:tc>
          <w:tcPr>
            <w:tcW w:w="864" w:type="dxa"/>
            <w:tcBorders>
              <w:top w:val="nil"/>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0,033</w:t>
            </w:r>
          </w:p>
        </w:tc>
      </w:tr>
    </w:tbl>
    <w:p w:rsidR="00EB41C2" w:rsidRPr="000428C3" w:rsidRDefault="00EB41C2" w:rsidP="00EB41C2">
      <w:pPr>
        <w:spacing w:after="0" w:line="240" w:lineRule="auto"/>
        <w:ind w:firstLine="709"/>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w:t>
      </w:r>
      <w:r w:rsidRPr="000428C3">
        <w:rPr>
          <w:rFonts w:ascii="Times New Roman" w:hAnsi="Times New Roman" w:cs="Times New Roman"/>
          <w:spacing w:val="-2"/>
          <w:sz w:val="24"/>
          <w:szCs w:val="24"/>
        </w:rPr>
        <w:t xml:space="preserve"> в соответствии с Постановлением 205 от 10.10.2018</w:t>
      </w:r>
      <w:proofErr w:type="gramStart"/>
      <w:r w:rsidRPr="000428C3">
        <w:rPr>
          <w:rFonts w:ascii="Times New Roman" w:hAnsi="Times New Roman" w:cs="Times New Roman"/>
          <w:spacing w:val="-2"/>
          <w:sz w:val="24"/>
          <w:szCs w:val="24"/>
        </w:rPr>
        <w:t xml:space="preserve"> О</w:t>
      </w:r>
      <w:proofErr w:type="gramEnd"/>
      <w:r w:rsidRPr="000428C3">
        <w:rPr>
          <w:rFonts w:ascii="Times New Roman" w:hAnsi="Times New Roman" w:cs="Times New Roman"/>
          <w:spacing w:val="-2"/>
          <w:sz w:val="24"/>
          <w:szCs w:val="24"/>
        </w:rPr>
        <w:t xml:space="preserve"> прогнозе социально-экономического развития сельского поселения </w:t>
      </w:r>
      <w:proofErr w:type="spellStart"/>
      <w:r w:rsidRPr="000428C3">
        <w:rPr>
          <w:rFonts w:ascii="Times New Roman" w:hAnsi="Times New Roman" w:cs="Times New Roman"/>
          <w:spacing w:val="-2"/>
          <w:sz w:val="24"/>
          <w:szCs w:val="24"/>
        </w:rPr>
        <w:t>Шеркалы</w:t>
      </w:r>
      <w:proofErr w:type="spellEnd"/>
      <w:r w:rsidRPr="000428C3">
        <w:rPr>
          <w:rFonts w:ascii="Times New Roman" w:hAnsi="Times New Roman" w:cs="Times New Roman"/>
          <w:spacing w:val="-2"/>
          <w:sz w:val="24"/>
          <w:szCs w:val="24"/>
        </w:rPr>
        <w:t xml:space="preserve"> на 2019 год и на плановый период 2020 и 2021 годов</w:t>
      </w:r>
    </w:p>
    <w:bookmarkEnd w:id="32"/>
    <w:p w:rsidR="004426CF" w:rsidRPr="000428C3" w:rsidRDefault="004426CF" w:rsidP="00A800F3">
      <w:pPr>
        <w:spacing w:after="0" w:line="240" w:lineRule="auto"/>
        <w:rPr>
          <w:rFonts w:ascii="Times New Roman" w:hAnsi="Times New Roman" w:cs="Times New Roman"/>
          <w:sz w:val="24"/>
          <w:szCs w:val="24"/>
        </w:rPr>
      </w:pPr>
    </w:p>
    <w:p w:rsidR="004426CF" w:rsidRPr="000428C3" w:rsidRDefault="004426CF" w:rsidP="00A800F3">
      <w:pPr>
        <w:pStyle w:val="111"/>
        <w:ind w:left="0" w:firstLine="0"/>
      </w:pPr>
      <w:bookmarkStart w:id="33" w:name="_Toc366664193"/>
      <w:bookmarkStart w:id="34" w:name="_Toc3187187"/>
      <w:bookmarkStart w:id="35" w:name="_Toc65164533"/>
      <w:r w:rsidRPr="000428C3">
        <w:t>Жилищный фонд</w:t>
      </w:r>
      <w:bookmarkEnd w:id="33"/>
      <w:bookmarkEnd w:id="34"/>
      <w:bookmarkEnd w:id="35"/>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По состоянию на 01.01.2020 общая площадь жилищного фонда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составляет 25,07 </w:t>
      </w:r>
      <w:proofErr w:type="spellStart"/>
      <w:r w:rsidRPr="000428C3">
        <w:rPr>
          <w:rFonts w:ascii="Times New Roman" w:hAnsi="Times New Roman" w:cs="Times New Roman"/>
          <w:sz w:val="24"/>
          <w:szCs w:val="24"/>
        </w:rPr>
        <w:t>тыс.кв.м</w:t>
      </w:r>
      <w:proofErr w:type="spellEnd"/>
      <w:r w:rsidRPr="000428C3">
        <w:rPr>
          <w:rFonts w:ascii="Times New Roman" w:hAnsi="Times New Roman" w:cs="Times New Roman"/>
          <w:sz w:val="24"/>
          <w:szCs w:val="24"/>
        </w:rPr>
        <w:t>. Жилищная застройка представлена индивидуальным жилым фондом (30%) и многоквартирным жилым фондом: блокированной застройкой (66% площади жилого фонда) и многоквартирными домами (4%). Число жилых квартир в многоквартирных домах - 16 квартир. Число жилых домов (ИЖС) -133 шт.</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Средний показатель жилищной обеспеченности на 01.01.2020 года составляет 31,7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/человека.</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1.3.2-1</w:t>
      </w:r>
      <w:r w:rsidRPr="000428C3">
        <w:rPr>
          <w:rFonts w:ascii="Times New Roman" w:hAnsi="Times New Roman" w:cs="Times New Roman"/>
          <w:sz w:val="24"/>
          <w:szCs w:val="24"/>
        </w:rPr>
        <w:t xml:space="preserve"> Баланс жилищного фонда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на 01.01.2020 год </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782"/>
        <w:gridCol w:w="2397"/>
        <w:gridCol w:w="1757"/>
        <w:gridCol w:w="829"/>
      </w:tblGrid>
      <w:tr w:rsidR="00AD0497" w:rsidRPr="000428C3" w:rsidTr="000A56B8">
        <w:trPr>
          <w:trHeight w:val="288"/>
          <w:jc w:val="center"/>
        </w:trPr>
        <w:tc>
          <w:tcPr>
            <w:tcW w:w="2931" w:type="dxa"/>
            <w:vMerge w:val="restart"/>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lastRenderedPageBreak/>
              <w:t>Административная единица</w:t>
            </w:r>
          </w:p>
          <w:p w:rsidR="00AD0497" w:rsidRPr="000428C3" w:rsidRDefault="00AD0497" w:rsidP="00A800F3">
            <w:pPr>
              <w:spacing w:line="240" w:lineRule="auto"/>
              <w:rPr>
                <w:rFonts w:ascii="Times New Roman" w:hAnsi="Times New Roman" w:cs="Times New Roman"/>
              </w:rPr>
            </w:pPr>
          </w:p>
        </w:tc>
        <w:tc>
          <w:tcPr>
            <w:tcW w:w="5765" w:type="dxa"/>
            <w:gridSpan w:val="4"/>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Жилой фонд</w:t>
            </w:r>
          </w:p>
        </w:tc>
      </w:tr>
      <w:tr w:rsidR="00AD0497" w:rsidRPr="000428C3" w:rsidTr="000A56B8">
        <w:trPr>
          <w:trHeight w:val="288"/>
          <w:jc w:val="center"/>
        </w:trPr>
        <w:tc>
          <w:tcPr>
            <w:tcW w:w="2931" w:type="dxa"/>
            <w:vMerge/>
            <w:shd w:val="clear" w:color="auto" w:fill="auto"/>
            <w:noWrap/>
            <w:vAlign w:val="center"/>
            <w:hideMark/>
          </w:tcPr>
          <w:p w:rsidR="00AD0497" w:rsidRPr="000428C3" w:rsidRDefault="00AD0497" w:rsidP="00A800F3">
            <w:pPr>
              <w:spacing w:line="240" w:lineRule="auto"/>
              <w:rPr>
                <w:rFonts w:ascii="Times New Roman" w:hAnsi="Times New Roman" w:cs="Times New Roman"/>
              </w:rPr>
            </w:pPr>
          </w:p>
        </w:tc>
        <w:tc>
          <w:tcPr>
            <w:tcW w:w="782" w:type="dxa"/>
            <w:vMerge w:val="restart"/>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всего</w:t>
            </w:r>
          </w:p>
        </w:tc>
        <w:tc>
          <w:tcPr>
            <w:tcW w:w="4154" w:type="dxa"/>
            <w:gridSpan w:val="2"/>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многоквартирный</w:t>
            </w:r>
          </w:p>
        </w:tc>
        <w:tc>
          <w:tcPr>
            <w:tcW w:w="829" w:type="dxa"/>
            <w:vMerge w:val="restart"/>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ИЖС*</w:t>
            </w:r>
          </w:p>
        </w:tc>
      </w:tr>
      <w:tr w:rsidR="00AD0497" w:rsidRPr="000428C3" w:rsidTr="000A56B8">
        <w:trPr>
          <w:trHeight w:val="288"/>
          <w:jc w:val="center"/>
        </w:trPr>
        <w:tc>
          <w:tcPr>
            <w:tcW w:w="2931" w:type="dxa"/>
            <w:vMerge/>
            <w:shd w:val="clear" w:color="auto" w:fill="auto"/>
            <w:noWrap/>
            <w:vAlign w:val="center"/>
          </w:tcPr>
          <w:p w:rsidR="00AD0497" w:rsidRPr="000428C3" w:rsidRDefault="00AD0497" w:rsidP="00A800F3">
            <w:pPr>
              <w:spacing w:line="240" w:lineRule="auto"/>
              <w:rPr>
                <w:rFonts w:ascii="Times New Roman" w:hAnsi="Times New Roman" w:cs="Times New Roman"/>
              </w:rPr>
            </w:pPr>
          </w:p>
        </w:tc>
        <w:tc>
          <w:tcPr>
            <w:tcW w:w="782" w:type="dxa"/>
            <w:vMerge/>
            <w:shd w:val="clear" w:color="auto" w:fill="auto"/>
            <w:noWrap/>
            <w:vAlign w:val="center"/>
          </w:tcPr>
          <w:p w:rsidR="00AD0497" w:rsidRPr="000428C3" w:rsidRDefault="00AD0497" w:rsidP="00A800F3">
            <w:pPr>
              <w:spacing w:line="240" w:lineRule="auto"/>
              <w:jc w:val="center"/>
              <w:rPr>
                <w:rFonts w:ascii="Times New Roman" w:hAnsi="Times New Roman" w:cs="Times New Roman"/>
              </w:rPr>
            </w:pPr>
          </w:p>
        </w:tc>
        <w:tc>
          <w:tcPr>
            <w:tcW w:w="2397" w:type="dxa"/>
            <w:shd w:val="clear" w:color="auto" w:fill="auto"/>
            <w:noWrap/>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многоквартирный</w:t>
            </w:r>
          </w:p>
        </w:tc>
        <w:tc>
          <w:tcPr>
            <w:tcW w:w="1757" w:type="dxa"/>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блокированная</w:t>
            </w:r>
          </w:p>
        </w:tc>
        <w:tc>
          <w:tcPr>
            <w:tcW w:w="829" w:type="dxa"/>
            <w:vMerge/>
            <w:shd w:val="clear" w:color="auto" w:fill="auto"/>
            <w:noWrap/>
            <w:vAlign w:val="center"/>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rPr>
          <w:trHeight w:val="288"/>
          <w:jc w:val="center"/>
        </w:trPr>
        <w:tc>
          <w:tcPr>
            <w:tcW w:w="2931"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Сельское поселение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тыс. м</w:t>
            </w:r>
            <w:proofErr w:type="gramStart"/>
            <w:r w:rsidRPr="000428C3">
              <w:rPr>
                <w:rFonts w:ascii="Times New Roman" w:hAnsi="Times New Roman" w:cs="Times New Roman"/>
              </w:rPr>
              <w:t>2</w:t>
            </w:r>
            <w:proofErr w:type="gramEnd"/>
          </w:p>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 в </w:t>
            </w:r>
            <w:proofErr w:type="spellStart"/>
            <w:r w:rsidRPr="000428C3">
              <w:rPr>
                <w:rFonts w:ascii="Times New Roman" w:hAnsi="Times New Roman" w:cs="Times New Roman"/>
              </w:rPr>
              <w:t>т</w:t>
            </w:r>
            <w:proofErr w:type="gramStart"/>
            <w:r w:rsidRPr="000428C3">
              <w:rPr>
                <w:rFonts w:ascii="Times New Roman" w:hAnsi="Times New Roman" w:cs="Times New Roman"/>
              </w:rPr>
              <w:t>.ч</w:t>
            </w:r>
            <w:proofErr w:type="spellEnd"/>
            <w:proofErr w:type="gramEnd"/>
            <w:r w:rsidRPr="000428C3">
              <w:rPr>
                <w:rFonts w:ascii="Times New Roman" w:hAnsi="Times New Roman" w:cs="Times New Roman"/>
              </w:rPr>
              <w:t xml:space="preserve">: </w:t>
            </w:r>
          </w:p>
        </w:tc>
        <w:tc>
          <w:tcPr>
            <w:tcW w:w="782"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25,07</w:t>
            </w:r>
          </w:p>
          <w:p w:rsidR="00AD0497" w:rsidRPr="000428C3" w:rsidRDefault="00AD0497" w:rsidP="00A800F3">
            <w:pPr>
              <w:spacing w:line="240" w:lineRule="auto"/>
              <w:jc w:val="right"/>
              <w:rPr>
                <w:rFonts w:ascii="Times New Roman" w:hAnsi="Times New Roman" w:cs="Times New Roman"/>
              </w:rPr>
            </w:pPr>
          </w:p>
        </w:tc>
        <w:tc>
          <w:tcPr>
            <w:tcW w:w="2397" w:type="dxa"/>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0,99</w:t>
            </w:r>
          </w:p>
          <w:p w:rsidR="00AD0497" w:rsidRPr="000428C3" w:rsidRDefault="00AD0497" w:rsidP="00A800F3">
            <w:pPr>
              <w:spacing w:line="240" w:lineRule="auto"/>
              <w:jc w:val="center"/>
              <w:rPr>
                <w:rFonts w:ascii="Times New Roman" w:hAnsi="Times New Roman" w:cs="Times New Roman"/>
              </w:rPr>
            </w:pPr>
          </w:p>
        </w:tc>
        <w:tc>
          <w:tcPr>
            <w:tcW w:w="1757" w:type="dxa"/>
          </w:tcPr>
          <w:p w:rsidR="00AD0497" w:rsidRPr="000428C3" w:rsidRDefault="00AD0497" w:rsidP="00A800F3">
            <w:pPr>
              <w:spacing w:line="240" w:lineRule="auto"/>
              <w:jc w:val="center"/>
              <w:rPr>
                <w:rFonts w:ascii="Times New Roman" w:hAnsi="Times New Roman" w:cs="Times New Roman"/>
              </w:rPr>
            </w:pP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16,61</w:t>
            </w:r>
          </w:p>
          <w:p w:rsidR="00AD0497" w:rsidRPr="000428C3" w:rsidRDefault="00AD0497" w:rsidP="00A800F3">
            <w:pPr>
              <w:spacing w:line="240" w:lineRule="auto"/>
              <w:jc w:val="center"/>
              <w:rPr>
                <w:rFonts w:ascii="Times New Roman" w:hAnsi="Times New Roman" w:cs="Times New Roman"/>
              </w:rPr>
            </w:pPr>
          </w:p>
        </w:tc>
        <w:tc>
          <w:tcPr>
            <w:tcW w:w="829" w:type="dxa"/>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7,47</w:t>
            </w:r>
          </w:p>
          <w:p w:rsidR="00AD0497" w:rsidRPr="000428C3" w:rsidRDefault="00AD0497" w:rsidP="00A800F3">
            <w:pPr>
              <w:spacing w:line="240" w:lineRule="auto"/>
              <w:jc w:val="center"/>
              <w:rPr>
                <w:rFonts w:ascii="Times New Roman" w:hAnsi="Times New Roman" w:cs="Times New Roman"/>
              </w:rPr>
            </w:pPr>
          </w:p>
        </w:tc>
      </w:tr>
      <w:tr w:rsidR="00AD0497" w:rsidRPr="000428C3" w:rsidTr="000A56B8">
        <w:trPr>
          <w:trHeight w:val="288"/>
          <w:jc w:val="center"/>
        </w:trPr>
        <w:tc>
          <w:tcPr>
            <w:tcW w:w="2931"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тыс. м</w:t>
            </w:r>
            <w:proofErr w:type="gramStart"/>
            <w:r w:rsidRPr="000428C3">
              <w:rPr>
                <w:rFonts w:ascii="Times New Roman" w:hAnsi="Times New Roman" w:cs="Times New Roman"/>
              </w:rPr>
              <w:t>2</w:t>
            </w:r>
            <w:proofErr w:type="gramEnd"/>
          </w:p>
        </w:tc>
        <w:tc>
          <w:tcPr>
            <w:tcW w:w="782"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25,07</w:t>
            </w:r>
          </w:p>
          <w:p w:rsidR="00AD0497" w:rsidRPr="000428C3" w:rsidRDefault="00AD0497" w:rsidP="00A800F3">
            <w:pPr>
              <w:spacing w:line="240" w:lineRule="auto"/>
              <w:jc w:val="right"/>
              <w:rPr>
                <w:rFonts w:ascii="Times New Roman" w:hAnsi="Times New Roman" w:cs="Times New Roman"/>
              </w:rPr>
            </w:pPr>
          </w:p>
        </w:tc>
        <w:tc>
          <w:tcPr>
            <w:tcW w:w="2397" w:type="dxa"/>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0,99</w:t>
            </w:r>
          </w:p>
          <w:p w:rsidR="00AD0497" w:rsidRPr="000428C3" w:rsidRDefault="00AD0497" w:rsidP="00A800F3">
            <w:pPr>
              <w:spacing w:line="240" w:lineRule="auto"/>
              <w:jc w:val="center"/>
              <w:rPr>
                <w:rFonts w:ascii="Times New Roman" w:hAnsi="Times New Roman" w:cs="Times New Roman"/>
              </w:rPr>
            </w:pPr>
          </w:p>
        </w:tc>
        <w:tc>
          <w:tcPr>
            <w:tcW w:w="1757" w:type="dxa"/>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16,61</w:t>
            </w:r>
          </w:p>
          <w:p w:rsidR="00AD0497" w:rsidRPr="000428C3" w:rsidRDefault="00AD0497" w:rsidP="00A800F3">
            <w:pPr>
              <w:spacing w:line="240" w:lineRule="auto"/>
              <w:jc w:val="center"/>
              <w:rPr>
                <w:rFonts w:ascii="Times New Roman" w:hAnsi="Times New Roman" w:cs="Times New Roman"/>
              </w:rPr>
            </w:pPr>
          </w:p>
        </w:tc>
        <w:tc>
          <w:tcPr>
            <w:tcW w:w="829" w:type="dxa"/>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7,47</w:t>
            </w:r>
          </w:p>
          <w:p w:rsidR="00AD0497" w:rsidRPr="000428C3" w:rsidRDefault="00AD0497" w:rsidP="00A800F3">
            <w:pPr>
              <w:spacing w:line="240" w:lineRule="auto"/>
              <w:jc w:val="center"/>
              <w:rPr>
                <w:rFonts w:ascii="Times New Roman" w:hAnsi="Times New Roman" w:cs="Times New Roman"/>
              </w:rPr>
            </w:pPr>
          </w:p>
        </w:tc>
      </w:tr>
      <w:tr w:rsidR="00AD0497" w:rsidRPr="000428C3" w:rsidTr="000A56B8">
        <w:trPr>
          <w:trHeight w:val="288"/>
          <w:jc w:val="center"/>
        </w:trPr>
        <w:tc>
          <w:tcPr>
            <w:tcW w:w="2931" w:type="dxa"/>
            <w:shd w:val="clear" w:color="auto" w:fill="auto"/>
            <w:noWrap/>
            <w:vAlign w:val="bottom"/>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Процент, %</w:t>
            </w:r>
          </w:p>
        </w:tc>
        <w:tc>
          <w:tcPr>
            <w:tcW w:w="782" w:type="dxa"/>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100</w:t>
            </w:r>
          </w:p>
        </w:tc>
        <w:tc>
          <w:tcPr>
            <w:tcW w:w="2397" w:type="dxa"/>
            <w:shd w:val="clear" w:color="auto" w:fill="auto"/>
            <w:noWrap/>
            <w:vAlign w:val="bottom"/>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4</w:t>
            </w:r>
          </w:p>
        </w:tc>
        <w:tc>
          <w:tcPr>
            <w:tcW w:w="1757" w:type="dxa"/>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66</w:t>
            </w:r>
          </w:p>
        </w:tc>
        <w:tc>
          <w:tcPr>
            <w:tcW w:w="829" w:type="dxa"/>
            <w:shd w:val="clear" w:color="auto" w:fill="auto"/>
            <w:noWrap/>
            <w:vAlign w:val="bottom"/>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30</w:t>
            </w:r>
          </w:p>
        </w:tc>
      </w:tr>
      <w:tr w:rsidR="00AD0497" w:rsidRPr="000428C3" w:rsidTr="000A56B8">
        <w:trPr>
          <w:trHeight w:val="288"/>
          <w:jc w:val="center"/>
        </w:trPr>
        <w:tc>
          <w:tcPr>
            <w:tcW w:w="2931" w:type="dxa"/>
            <w:shd w:val="clear" w:color="auto" w:fill="auto"/>
            <w:noWrap/>
            <w:vAlign w:val="bottom"/>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Количество домов, </w:t>
            </w:r>
            <w:proofErr w:type="spellStart"/>
            <w:proofErr w:type="gramStart"/>
            <w:r w:rsidRPr="000428C3">
              <w:rPr>
                <w:rFonts w:ascii="Times New Roman" w:hAnsi="Times New Roman" w:cs="Times New Roman"/>
              </w:rPr>
              <w:t>шт</w:t>
            </w:r>
            <w:proofErr w:type="spellEnd"/>
            <w:proofErr w:type="gramEnd"/>
          </w:p>
        </w:tc>
        <w:tc>
          <w:tcPr>
            <w:tcW w:w="782" w:type="dxa"/>
            <w:shd w:val="clear" w:color="auto" w:fill="auto"/>
            <w:noWrap/>
            <w:vAlign w:val="bottom"/>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253</w:t>
            </w:r>
          </w:p>
        </w:tc>
        <w:tc>
          <w:tcPr>
            <w:tcW w:w="2397" w:type="dxa"/>
            <w:shd w:val="clear" w:color="auto" w:fill="auto"/>
            <w:noWrap/>
            <w:vAlign w:val="bottom"/>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1757" w:type="dxa"/>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139</w:t>
            </w:r>
          </w:p>
        </w:tc>
        <w:tc>
          <w:tcPr>
            <w:tcW w:w="829" w:type="dxa"/>
            <w:shd w:val="clear" w:color="auto" w:fill="auto"/>
            <w:noWrap/>
            <w:vAlign w:val="bottom"/>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113</w:t>
            </w:r>
          </w:p>
        </w:tc>
      </w:tr>
    </w:tbl>
    <w:p w:rsidR="00EB41C2" w:rsidRPr="000428C3" w:rsidRDefault="00EB41C2"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индивидуально определенные здания</w:t>
      </w:r>
      <w:r w:rsidR="00EB41C2" w:rsidRPr="000428C3">
        <w:rPr>
          <w:rFonts w:ascii="Times New Roman" w:hAnsi="Times New Roman" w:cs="Times New Roman"/>
          <w:sz w:val="24"/>
          <w:szCs w:val="24"/>
        </w:rPr>
        <w:t>.</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Почти 50% жилищного фонда находится в муниципальной собственности.</w:t>
      </w:r>
    </w:p>
    <w:p w:rsidR="00EB41C2" w:rsidRPr="000428C3" w:rsidRDefault="00EB41C2"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 xml:space="preserve">1.3.2-2 </w:t>
      </w:r>
      <w:r w:rsidRPr="000428C3">
        <w:rPr>
          <w:rFonts w:ascii="Times New Roman" w:hAnsi="Times New Roman" w:cs="Times New Roman"/>
          <w:sz w:val="24"/>
          <w:szCs w:val="24"/>
        </w:rPr>
        <w:t xml:space="preserve">Структура жилищного фонда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 видам собственности на 01.01.2020 год </w:t>
      </w:r>
    </w:p>
    <w:tbl>
      <w:tblPr>
        <w:tblW w:w="9190" w:type="dxa"/>
        <w:jc w:val="center"/>
        <w:tblInd w:w="113" w:type="dxa"/>
        <w:tblLayout w:type="fixed"/>
        <w:tblLook w:val="04A0" w:firstRow="1" w:lastRow="0" w:firstColumn="1" w:lastColumn="0" w:noHBand="0" w:noVBand="1"/>
      </w:tblPr>
      <w:tblGrid>
        <w:gridCol w:w="2830"/>
        <w:gridCol w:w="1134"/>
        <w:gridCol w:w="1985"/>
        <w:gridCol w:w="1559"/>
        <w:gridCol w:w="1658"/>
        <w:gridCol w:w="24"/>
      </w:tblGrid>
      <w:tr w:rsidR="00AD0497" w:rsidRPr="000428C3" w:rsidTr="000A56B8">
        <w:trPr>
          <w:trHeight w:val="58"/>
          <w:jc w:val="center"/>
        </w:trPr>
        <w:tc>
          <w:tcPr>
            <w:tcW w:w="2830" w:type="dxa"/>
            <w:vMerge w:val="restart"/>
            <w:tcBorders>
              <w:top w:val="single" w:sz="4" w:space="0" w:color="auto"/>
              <w:left w:val="single" w:sz="4" w:space="0" w:color="auto"/>
              <w:right w:val="single" w:sz="4" w:space="0" w:color="auto"/>
            </w:tcBorders>
            <w:shd w:val="clear" w:color="auto" w:fill="auto"/>
            <w:vAlign w:val="center"/>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Наименование</w:t>
            </w:r>
          </w:p>
        </w:tc>
        <w:tc>
          <w:tcPr>
            <w:tcW w:w="6360" w:type="dxa"/>
            <w:gridSpan w:val="5"/>
            <w:tcBorders>
              <w:top w:val="single" w:sz="4" w:space="0" w:color="auto"/>
              <w:left w:val="nil"/>
              <w:bottom w:val="single" w:sz="4" w:space="0" w:color="auto"/>
              <w:right w:val="single" w:sz="4" w:space="0" w:color="auto"/>
            </w:tcBorders>
            <w:shd w:val="clear" w:color="auto" w:fill="auto"/>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Площадь жилых помещений, </w:t>
            </w:r>
            <w:proofErr w:type="spellStart"/>
            <w:r w:rsidRPr="000428C3">
              <w:rPr>
                <w:rFonts w:ascii="Times New Roman" w:hAnsi="Times New Roman" w:cs="Times New Roman"/>
              </w:rPr>
              <w:t>тыс.кв</w:t>
            </w:r>
            <w:proofErr w:type="gramStart"/>
            <w:r w:rsidRPr="000428C3">
              <w:rPr>
                <w:rFonts w:ascii="Times New Roman" w:hAnsi="Times New Roman" w:cs="Times New Roman"/>
              </w:rPr>
              <w:t>.м</w:t>
            </w:r>
            <w:proofErr w:type="spellEnd"/>
            <w:proofErr w:type="gramEnd"/>
          </w:p>
        </w:tc>
      </w:tr>
      <w:tr w:rsidR="00AD0497" w:rsidRPr="000428C3" w:rsidTr="000A56B8">
        <w:trPr>
          <w:gridAfter w:val="1"/>
          <w:wAfter w:w="24" w:type="dxa"/>
          <w:trHeight w:val="58"/>
          <w:jc w:val="center"/>
        </w:trPr>
        <w:tc>
          <w:tcPr>
            <w:tcW w:w="2830" w:type="dxa"/>
            <w:vMerge/>
            <w:tcBorders>
              <w:left w:val="single" w:sz="4" w:space="0" w:color="auto"/>
              <w:bottom w:val="single" w:sz="4" w:space="0" w:color="auto"/>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Всего, (</w:t>
            </w:r>
            <w:proofErr w:type="spellStart"/>
            <w:proofErr w:type="gramStart"/>
            <w:r w:rsidRPr="000428C3">
              <w:rPr>
                <w:rFonts w:ascii="Times New Roman" w:hAnsi="Times New Roman" w:cs="Times New Roman"/>
              </w:rPr>
              <w:t>тыс</w:t>
            </w:r>
            <w:proofErr w:type="spellEnd"/>
            <w:proofErr w:type="gramEnd"/>
            <w:r w:rsidRPr="000428C3">
              <w:rPr>
                <w:rFonts w:ascii="Times New Roman" w:hAnsi="Times New Roman" w:cs="Times New Roman"/>
              </w:rPr>
              <w:t xml:space="preserve"> м2)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в том числе: в жилых домах (индивидуально-определенных зданиях)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в том числе: в многоквартирных домах</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в том числе: в домах блокированной застройки</w:t>
            </w:r>
          </w:p>
        </w:tc>
      </w:tr>
      <w:tr w:rsidR="00AD0497" w:rsidRPr="000428C3" w:rsidTr="000A56B8">
        <w:trPr>
          <w:gridAfter w:val="1"/>
          <w:wAfter w:w="24" w:type="dxa"/>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Жилищный фонд – всего, в том числе в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25.07</w:t>
            </w:r>
          </w:p>
        </w:tc>
        <w:tc>
          <w:tcPr>
            <w:tcW w:w="1985"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7,47</w:t>
            </w:r>
          </w:p>
        </w:tc>
        <w:tc>
          <w:tcPr>
            <w:tcW w:w="1559"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0,99</w:t>
            </w:r>
          </w:p>
        </w:tc>
        <w:tc>
          <w:tcPr>
            <w:tcW w:w="1658"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16,61</w:t>
            </w:r>
          </w:p>
        </w:tc>
      </w:tr>
      <w:tr w:rsidR="00AD0497" w:rsidRPr="000428C3" w:rsidTr="000A56B8">
        <w:trPr>
          <w:gridAfter w:val="1"/>
          <w:wAfter w:w="24" w:type="dxa"/>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r w:rsidRPr="000428C3">
              <w:rPr>
                <w:rFonts w:ascii="Times New Roman" w:hAnsi="Times New Roman" w:cs="Times New Roman"/>
              </w:rPr>
              <w:t>частной</w:t>
            </w:r>
          </w:p>
        </w:tc>
        <w:tc>
          <w:tcPr>
            <w:tcW w:w="1134"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13.26</w:t>
            </w:r>
          </w:p>
        </w:tc>
        <w:tc>
          <w:tcPr>
            <w:tcW w:w="1985"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6.69</w:t>
            </w:r>
          </w:p>
        </w:tc>
        <w:tc>
          <w:tcPr>
            <w:tcW w:w="1559"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p>
        </w:tc>
        <w:tc>
          <w:tcPr>
            <w:tcW w:w="1658"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6.57</w:t>
            </w:r>
          </w:p>
        </w:tc>
      </w:tr>
      <w:tr w:rsidR="00AD0497" w:rsidRPr="000428C3" w:rsidTr="000A56B8">
        <w:trPr>
          <w:gridAfter w:val="1"/>
          <w:wAfter w:w="24" w:type="dxa"/>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459"/>
              <w:rPr>
                <w:rFonts w:ascii="Times New Roman" w:hAnsi="Times New Roman" w:cs="Times New Roman"/>
              </w:rPr>
            </w:pPr>
            <w:r w:rsidRPr="000428C3">
              <w:rPr>
                <w:rFonts w:ascii="Times New Roman" w:hAnsi="Times New Roman" w:cs="Times New Roman"/>
              </w:rPr>
              <w:t>из нее</w:t>
            </w:r>
            <w:proofErr w:type="gramStart"/>
            <w:r w:rsidRPr="000428C3">
              <w:rPr>
                <w:rFonts w:ascii="Times New Roman" w:hAnsi="Times New Roman" w:cs="Times New Roman"/>
              </w:rPr>
              <w:t xml:space="preserve"> :</w:t>
            </w:r>
            <w:proofErr w:type="gramEnd"/>
            <w:r w:rsidRPr="000428C3">
              <w:rPr>
                <w:rFonts w:ascii="Times New Roman" w:hAnsi="Times New Roman" w:cs="Times New Roman"/>
              </w:rPr>
              <w:t xml:space="preserve"> граждан</w:t>
            </w:r>
          </w:p>
        </w:tc>
        <w:tc>
          <w:tcPr>
            <w:tcW w:w="1134"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13.26</w:t>
            </w:r>
          </w:p>
        </w:tc>
        <w:tc>
          <w:tcPr>
            <w:tcW w:w="1985"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6.69</w:t>
            </w:r>
          </w:p>
        </w:tc>
        <w:tc>
          <w:tcPr>
            <w:tcW w:w="1559"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p>
        </w:tc>
        <w:tc>
          <w:tcPr>
            <w:tcW w:w="1658"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6.57</w:t>
            </w:r>
          </w:p>
        </w:tc>
      </w:tr>
      <w:tr w:rsidR="00AD0497" w:rsidRPr="000428C3" w:rsidTr="000A56B8">
        <w:trPr>
          <w:gridAfter w:val="1"/>
          <w:wAfter w:w="24" w:type="dxa"/>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459"/>
              <w:rPr>
                <w:rFonts w:ascii="Times New Roman" w:hAnsi="Times New Roman" w:cs="Times New Roman"/>
              </w:rPr>
            </w:pPr>
            <w:r w:rsidRPr="000428C3">
              <w:rPr>
                <w:rFonts w:ascii="Times New Roman" w:hAnsi="Times New Roman" w:cs="Times New Roman"/>
              </w:rPr>
              <w:t>юридических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p>
        </w:tc>
        <w:tc>
          <w:tcPr>
            <w:tcW w:w="1985"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30</w:t>
            </w:r>
          </w:p>
        </w:tc>
        <w:tc>
          <w:tcPr>
            <w:tcW w:w="1559"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4</w:t>
            </w:r>
          </w:p>
        </w:tc>
        <w:tc>
          <w:tcPr>
            <w:tcW w:w="1658"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66</w:t>
            </w:r>
          </w:p>
        </w:tc>
      </w:tr>
      <w:tr w:rsidR="00AD0497" w:rsidRPr="000428C3" w:rsidTr="000A56B8">
        <w:trPr>
          <w:gridAfter w:val="1"/>
          <w:wAfter w:w="24" w:type="dxa"/>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176"/>
              <w:rPr>
                <w:rFonts w:ascii="Times New Roman" w:hAnsi="Times New Roman" w:cs="Times New Roman"/>
              </w:rPr>
            </w:pPr>
            <w:proofErr w:type="gramStart"/>
            <w:r w:rsidRPr="000428C3">
              <w:rPr>
                <w:rFonts w:ascii="Times New Roman" w:hAnsi="Times New Roman" w:cs="Times New Roman"/>
              </w:rPr>
              <w:t>муниципальной</w:t>
            </w:r>
            <w:proofErr w:type="gramEnd"/>
            <w:r w:rsidRPr="000428C3">
              <w:rPr>
                <w:rFonts w:ascii="Times New Roman" w:hAnsi="Times New Roman" w:cs="Times New Roman"/>
              </w:rPr>
              <w:t>,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11.81</w:t>
            </w:r>
          </w:p>
        </w:tc>
        <w:tc>
          <w:tcPr>
            <w:tcW w:w="1985"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0.78</w:t>
            </w:r>
          </w:p>
        </w:tc>
        <w:tc>
          <w:tcPr>
            <w:tcW w:w="1559"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0.99</w:t>
            </w:r>
          </w:p>
        </w:tc>
        <w:tc>
          <w:tcPr>
            <w:tcW w:w="1658"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10.04</w:t>
            </w:r>
          </w:p>
        </w:tc>
      </w:tr>
      <w:tr w:rsidR="00AD0497" w:rsidRPr="000428C3" w:rsidTr="000A56B8">
        <w:trPr>
          <w:gridAfter w:val="1"/>
          <w:wAfter w:w="24" w:type="dxa"/>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318"/>
              <w:rPr>
                <w:rFonts w:ascii="Times New Roman" w:hAnsi="Times New Roman" w:cs="Times New Roman"/>
              </w:rPr>
            </w:pPr>
            <w:r w:rsidRPr="000428C3">
              <w:rPr>
                <w:rFonts w:ascii="Times New Roman" w:hAnsi="Times New Roman" w:cs="Times New Roman"/>
              </w:rPr>
              <w:t>социального использования</w:t>
            </w:r>
          </w:p>
        </w:tc>
        <w:tc>
          <w:tcPr>
            <w:tcW w:w="1134"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11.48</w:t>
            </w:r>
          </w:p>
        </w:tc>
        <w:tc>
          <w:tcPr>
            <w:tcW w:w="1985"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0.78</w:t>
            </w:r>
          </w:p>
        </w:tc>
        <w:tc>
          <w:tcPr>
            <w:tcW w:w="1559"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0.71</w:t>
            </w:r>
          </w:p>
        </w:tc>
        <w:tc>
          <w:tcPr>
            <w:tcW w:w="1658"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9.99</w:t>
            </w:r>
          </w:p>
        </w:tc>
      </w:tr>
      <w:tr w:rsidR="00AD0497" w:rsidRPr="000428C3" w:rsidTr="000A56B8">
        <w:trPr>
          <w:gridAfter w:val="1"/>
          <w:wAfter w:w="24" w:type="dxa"/>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318"/>
              <w:rPr>
                <w:rFonts w:ascii="Times New Roman" w:hAnsi="Times New Roman" w:cs="Times New Roman"/>
              </w:rPr>
            </w:pPr>
            <w:r w:rsidRPr="000428C3">
              <w:rPr>
                <w:rFonts w:ascii="Times New Roman" w:hAnsi="Times New Roman" w:cs="Times New Roman"/>
              </w:rPr>
              <w:t>специализированный</w:t>
            </w:r>
          </w:p>
        </w:tc>
        <w:tc>
          <w:tcPr>
            <w:tcW w:w="1134"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0.33</w:t>
            </w:r>
          </w:p>
        </w:tc>
        <w:tc>
          <w:tcPr>
            <w:tcW w:w="1985"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bottom"/>
          </w:tcPr>
          <w:p w:rsidR="00AD0497" w:rsidRPr="000428C3" w:rsidRDefault="00AD0497" w:rsidP="00A800F3">
            <w:pPr>
              <w:spacing w:line="240" w:lineRule="auto"/>
              <w:jc w:val="center"/>
              <w:rPr>
                <w:rFonts w:ascii="Times New Roman" w:hAnsi="Times New Roman" w:cs="Times New Roman"/>
              </w:rPr>
            </w:pPr>
          </w:p>
        </w:tc>
        <w:tc>
          <w:tcPr>
            <w:tcW w:w="1658" w:type="dxa"/>
            <w:tcBorders>
              <w:top w:val="nil"/>
              <w:left w:val="nil"/>
              <w:bottom w:val="single" w:sz="4" w:space="0" w:color="auto"/>
              <w:right w:val="single" w:sz="4" w:space="0" w:color="auto"/>
            </w:tcBorders>
            <w:shd w:val="clear" w:color="auto" w:fill="auto"/>
            <w:vAlign w:val="bottom"/>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rPr>
          <w:gridAfter w:val="1"/>
          <w:wAfter w:w="24" w:type="dxa"/>
          <w:trHeight w:val="288"/>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ind w:left="318"/>
              <w:rPr>
                <w:rFonts w:ascii="Times New Roman" w:hAnsi="Times New Roman" w:cs="Times New Roman"/>
              </w:rPr>
            </w:pPr>
            <w:r w:rsidRPr="000428C3">
              <w:rPr>
                <w:rFonts w:ascii="Times New Roman" w:hAnsi="Times New Roman" w:cs="Times New Roman"/>
              </w:rPr>
              <w:t>из него служебные жилые помещения</w:t>
            </w:r>
          </w:p>
        </w:tc>
        <w:tc>
          <w:tcPr>
            <w:tcW w:w="1134"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0.33</w:t>
            </w:r>
          </w:p>
        </w:tc>
        <w:tc>
          <w:tcPr>
            <w:tcW w:w="1985" w:type="dxa"/>
            <w:tcBorders>
              <w:top w:val="nil"/>
              <w:left w:val="nil"/>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bottom"/>
          </w:tcPr>
          <w:p w:rsidR="00AD0497" w:rsidRPr="000428C3" w:rsidRDefault="00AD0497" w:rsidP="00A800F3">
            <w:pPr>
              <w:spacing w:line="240" w:lineRule="auto"/>
              <w:jc w:val="center"/>
              <w:rPr>
                <w:rFonts w:ascii="Times New Roman" w:hAnsi="Times New Roman" w:cs="Times New Roman"/>
              </w:rPr>
            </w:pPr>
          </w:p>
        </w:tc>
        <w:tc>
          <w:tcPr>
            <w:tcW w:w="1658" w:type="dxa"/>
            <w:tcBorders>
              <w:top w:val="nil"/>
              <w:left w:val="nil"/>
              <w:bottom w:val="single" w:sz="4" w:space="0" w:color="auto"/>
              <w:right w:val="single" w:sz="4" w:space="0" w:color="auto"/>
            </w:tcBorders>
            <w:shd w:val="clear" w:color="auto" w:fill="auto"/>
            <w:vAlign w:val="bottom"/>
          </w:tcPr>
          <w:p w:rsidR="00AD0497" w:rsidRPr="000428C3" w:rsidRDefault="00AD0497" w:rsidP="00A800F3">
            <w:pPr>
              <w:spacing w:line="240" w:lineRule="auto"/>
              <w:jc w:val="center"/>
              <w:rPr>
                <w:rFonts w:ascii="Times New Roman" w:hAnsi="Times New Roman" w:cs="Times New Roman"/>
              </w:rPr>
            </w:pPr>
          </w:p>
        </w:tc>
      </w:tr>
    </w:tbl>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Общая площадь ветхого и аварийного жилья на 2020 г (по площади жилых помещений - Реестр жилых домов, признанных в установленном  порядке  аварийными и подлежащими сносу по состоянию на "05" августа 2020 г. Приложение к постановлению администрации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от 05.08.2020 № 141) – 2557,8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 xml:space="preserve">Площадь помещений, признанных непригодными для проживания на 2020 г. (Приложение к постановлению администрации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от 05.08.2020 № 142)- 2343,7 </w:t>
      </w:r>
      <w:proofErr w:type="spellStart"/>
      <w:r w:rsidRPr="000428C3">
        <w:rPr>
          <w:rFonts w:ascii="Times New Roman" w:hAnsi="Times New Roman" w:cs="Times New Roman"/>
          <w:sz w:val="24"/>
          <w:szCs w:val="24"/>
        </w:rPr>
        <w:t>кв.м</w:t>
      </w:r>
      <w:proofErr w:type="spellEnd"/>
      <w:r w:rsidRPr="000428C3">
        <w:rPr>
          <w:rFonts w:ascii="Times New Roman" w:hAnsi="Times New Roman" w:cs="Times New Roman"/>
          <w:sz w:val="24"/>
          <w:szCs w:val="24"/>
        </w:rPr>
        <w:t>.</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 xml:space="preserve">1.3.2-3 </w:t>
      </w:r>
      <w:r w:rsidRPr="000428C3">
        <w:rPr>
          <w:rFonts w:ascii="Times New Roman" w:hAnsi="Times New Roman" w:cs="Times New Roman"/>
          <w:sz w:val="24"/>
          <w:szCs w:val="24"/>
        </w:rPr>
        <w:t>Распределение убыли жилого фонда сельского поселения по типу собственности на 01.01.2019.</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15"/>
        <w:gridCol w:w="2758"/>
        <w:gridCol w:w="2083"/>
      </w:tblGrid>
      <w:tr w:rsidR="00AD0497" w:rsidRPr="000428C3" w:rsidTr="000A56B8">
        <w:trPr>
          <w:trHeight w:val="288"/>
          <w:jc w:val="center"/>
        </w:trPr>
        <w:tc>
          <w:tcPr>
            <w:tcW w:w="2732" w:type="dxa"/>
            <w:vMerge w:val="restart"/>
            <w:shd w:val="clear" w:color="auto" w:fill="auto"/>
            <w:noWrap/>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Тип жилищного фонда</w:t>
            </w:r>
          </w:p>
        </w:tc>
        <w:tc>
          <w:tcPr>
            <w:tcW w:w="5956" w:type="dxa"/>
            <w:gridSpan w:val="3"/>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Жилой фонд, м</w:t>
            </w:r>
            <w:proofErr w:type="gramStart"/>
            <w:r w:rsidRPr="000428C3">
              <w:rPr>
                <w:rFonts w:ascii="Times New Roman" w:hAnsi="Times New Roman" w:cs="Times New Roman"/>
              </w:rPr>
              <w:t>2</w:t>
            </w:r>
            <w:proofErr w:type="gramEnd"/>
          </w:p>
        </w:tc>
      </w:tr>
      <w:tr w:rsidR="00AD0497" w:rsidRPr="000428C3" w:rsidTr="000A56B8">
        <w:trPr>
          <w:trHeight w:val="58"/>
          <w:jc w:val="center"/>
        </w:trPr>
        <w:tc>
          <w:tcPr>
            <w:tcW w:w="2732" w:type="dxa"/>
            <w:vMerge/>
            <w:shd w:val="clear" w:color="auto" w:fill="auto"/>
            <w:noWrap/>
            <w:vAlign w:val="center"/>
            <w:hideMark/>
          </w:tcPr>
          <w:p w:rsidR="00AD0497" w:rsidRPr="000428C3" w:rsidRDefault="00AD0497" w:rsidP="00A800F3">
            <w:pPr>
              <w:spacing w:line="240" w:lineRule="auto"/>
              <w:rPr>
                <w:rFonts w:ascii="Times New Roman" w:hAnsi="Times New Roman" w:cs="Times New Roman"/>
              </w:rPr>
            </w:pPr>
          </w:p>
        </w:tc>
        <w:tc>
          <w:tcPr>
            <w:tcW w:w="1115" w:type="dxa"/>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всего</w:t>
            </w:r>
          </w:p>
        </w:tc>
        <w:tc>
          <w:tcPr>
            <w:tcW w:w="2758" w:type="dxa"/>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Социального найма</w:t>
            </w:r>
          </w:p>
        </w:tc>
        <w:tc>
          <w:tcPr>
            <w:tcW w:w="2083" w:type="dxa"/>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в собственности</w:t>
            </w:r>
          </w:p>
        </w:tc>
      </w:tr>
      <w:tr w:rsidR="00AD0497" w:rsidRPr="000428C3" w:rsidTr="000A56B8">
        <w:trPr>
          <w:trHeight w:val="288"/>
          <w:jc w:val="center"/>
        </w:trPr>
        <w:tc>
          <w:tcPr>
            <w:tcW w:w="2732" w:type="dxa"/>
            <w:shd w:val="clear" w:color="auto" w:fill="auto"/>
            <w:noWrap/>
            <w:vAlign w:val="bottom"/>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Аварийный жилой фонд</w:t>
            </w:r>
          </w:p>
        </w:tc>
        <w:tc>
          <w:tcPr>
            <w:tcW w:w="1115" w:type="dxa"/>
            <w:shd w:val="clear" w:color="auto" w:fill="auto"/>
            <w:noWrap/>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2557,8</w:t>
            </w:r>
          </w:p>
        </w:tc>
        <w:tc>
          <w:tcPr>
            <w:tcW w:w="2758" w:type="dxa"/>
            <w:shd w:val="clear" w:color="auto" w:fill="auto"/>
            <w:noWrap/>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2330,5</w:t>
            </w:r>
          </w:p>
        </w:tc>
        <w:tc>
          <w:tcPr>
            <w:tcW w:w="2083" w:type="dxa"/>
            <w:shd w:val="clear" w:color="auto" w:fill="auto"/>
            <w:noWrap/>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227,6</w:t>
            </w:r>
          </w:p>
        </w:tc>
      </w:tr>
      <w:tr w:rsidR="00AD0497" w:rsidRPr="000428C3" w:rsidTr="000A56B8">
        <w:trPr>
          <w:trHeight w:val="238"/>
          <w:jc w:val="center"/>
        </w:trPr>
        <w:tc>
          <w:tcPr>
            <w:tcW w:w="2732" w:type="dxa"/>
            <w:shd w:val="clear" w:color="auto" w:fill="auto"/>
            <w:noWrap/>
            <w:vAlign w:val="bottom"/>
          </w:tcPr>
          <w:p w:rsidR="00AD0497" w:rsidRPr="000428C3" w:rsidRDefault="00AD0497" w:rsidP="00A800F3">
            <w:pPr>
              <w:spacing w:line="240" w:lineRule="auto"/>
              <w:rPr>
                <w:rFonts w:ascii="Times New Roman" w:hAnsi="Times New Roman" w:cs="Times New Roman"/>
              </w:rPr>
            </w:pPr>
            <w:proofErr w:type="gramStart"/>
            <w:r w:rsidRPr="000428C3">
              <w:rPr>
                <w:rFonts w:ascii="Times New Roman" w:hAnsi="Times New Roman" w:cs="Times New Roman"/>
              </w:rPr>
              <w:t>Признанные непригодными для проживания</w:t>
            </w:r>
            <w:proofErr w:type="gramEnd"/>
          </w:p>
        </w:tc>
        <w:tc>
          <w:tcPr>
            <w:tcW w:w="1115" w:type="dxa"/>
            <w:shd w:val="clear" w:color="auto" w:fill="auto"/>
            <w:noWrap/>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2343,7</w:t>
            </w:r>
          </w:p>
        </w:tc>
        <w:tc>
          <w:tcPr>
            <w:tcW w:w="2758" w:type="dxa"/>
            <w:shd w:val="clear" w:color="auto" w:fill="auto"/>
            <w:noWrap/>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2343,7</w:t>
            </w:r>
          </w:p>
        </w:tc>
        <w:tc>
          <w:tcPr>
            <w:tcW w:w="2083" w:type="dxa"/>
            <w:shd w:val="clear" w:color="auto" w:fill="auto"/>
            <w:noWrap/>
            <w:vAlign w:val="bottom"/>
          </w:tcPr>
          <w:p w:rsidR="00AD0497" w:rsidRPr="000428C3" w:rsidRDefault="00AD0497" w:rsidP="00A800F3">
            <w:pPr>
              <w:spacing w:line="240" w:lineRule="auto"/>
              <w:jc w:val="center"/>
              <w:rPr>
                <w:rFonts w:ascii="Times New Roman" w:hAnsi="Times New Roman" w:cs="Times New Roman"/>
              </w:rPr>
            </w:pP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153.5</w:t>
            </w:r>
          </w:p>
        </w:tc>
      </w:tr>
    </w:tbl>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proofErr w:type="gramStart"/>
      <w:r w:rsidRPr="000428C3">
        <w:rPr>
          <w:rFonts w:ascii="Times New Roman" w:hAnsi="Times New Roman" w:cs="Times New Roman"/>
          <w:sz w:val="24"/>
          <w:szCs w:val="24"/>
        </w:rPr>
        <w:t xml:space="preserve">К аварийному жилищному фонду относятся, преимущественного дома, находящиеся в социальном найме. </w:t>
      </w:r>
      <w:proofErr w:type="gramEnd"/>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Также наибольший процент </w:t>
      </w:r>
      <w:proofErr w:type="spellStart"/>
      <w:r w:rsidRPr="000428C3">
        <w:rPr>
          <w:rFonts w:ascii="Times New Roman" w:hAnsi="Times New Roman" w:cs="Times New Roman"/>
          <w:sz w:val="24"/>
          <w:szCs w:val="24"/>
        </w:rPr>
        <w:t>аварийногофондп</w:t>
      </w:r>
      <w:proofErr w:type="spellEnd"/>
      <w:r w:rsidRPr="000428C3">
        <w:rPr>
          <w:rFonts w:ascii="Times New Roman" w:hAnsi="Times New Roman" w:cs="Times New Roman"/>
          <w:sz w:val="24"/>
          <w:szCs w:val="24"/>
        </w:rPr>
        <w:t xml:space="preserve"> приходится на дома блокированной застройки.</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 xml:space="preserve">1.3.2-3 </w:t>
      </w:r>
      <w:r w:rsidRPr="000428C3">
        <w:rPr>
          <w:rFonts w:ascii="Times New Roman" w:hAnsi="Times New Roman" w:cs="Times New Roman"/>
          <w:sz w:val="24"/>
          <w:szCs w:val="24"/>
        </w:rPr>
        <w:t xml:space="preserve">Структура жилищного фонда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 степени износа на 01.01.2020 год </w:t>
      </w:r>
    </w:p>
    <w:tbl>
      <w:tblPr>
        <w:tblW w:w="8961" w:type="dxa"/>
        <w:jc w:val="center"/>
        <w:tblLayout w:type="fixed"/>
        <w:tblCellMar>
          <w:left w:w="30" w:type="dxa"/>
          <w:right w:w="30" w:type="dxa"/>
        </w:tblCellMar>
        <w:tblLook w:val="0000" w:firstRow="0" w:lastRow="0" w:firstColumn="0" w:lastColumn="0" w:noHBand="0" w:noVBand="0"/>
      </w:tblPr>
      <w:tblGrid>
        <w:gridCol w:w="2298"/>
        <w:gridCol w:w="2410"/>
        <w:gridCol w:w="2126"/>
        <w:gridCol w:w="2127"/>
      </w:tblGrid>
      <w:tr w:rsidR="00AD0497" w:rsidRPr="000428C3" w:rsidTr="000A56B8">
        <w:trPr>
          <w:trHeight w:val="152"/>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Наименование</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 Жилые дома (индивидуально-определенные здания) общая площадь жилых помещений, </w:t>
            </w:r>
            <w:proofErr w:type="spellStart"/>
            <w:proofErr w:type="gramStart"/>
            <w:r w:rsidRPr="000428C3">
              <w:rPr>
                <w:rFonts w:ascii="Times New Roman" w:hAnsi="Times New Roman" w:cs="Times New Roman"/>
              </w:rPr>
              <w:t>тыс</w:t>
            </w:r>
            <w:proofErr w:type="spellEnd"/>
            <w:proofErr w:type="gramEnd"/>
            <w:r w:rsidRPr="000428C3">
              <w:rPr>
                <w:rFonts w:ascii="Times New Roman" w:hAnsi="Times New Roman" w:cs="Times New Roman"/>
              </w:rPr>
              <w:t xml:space="preserve"> м2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 Многоквартирные  дома общая площадь жилых помещений, </w:t>
            </w:r>
            <w:proofErr w:type="spellStart"/>
            <w:proofErr w:type="gramStart"/>
            <w:r w:rsidRPr="000428C3">
              <w:rPr>
                <w:rFonts w:ascii="Times New Roman" w:hAnsi="Times New Roman" w:cs="Times New Roman"/>
              </w:rPr>
              <w:t>тыс</w:t>
            </w:r>
            <w:proofErr w:type="spellEnd"/>
            <w:proofErr w:type="gramEnd"/>
            <w:r w:rsidRPr="000428C3">
              <w:rPr>
                <w:rFonts w:ascii="Times New Roman" w:hAnsi="Times New Roman" w:cs="Times New Roman"/>
              </w:rPr>
              <w:t xml:space="preserve"> м2 </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Дома блокированной застройки общая площадь жилых помещений, </w:t>
            </w:r>
            <w:proofErr w:type="spellStart"/>
            <w:proofErr w:type="gramStart"/>
            <w:r w:rsidRPr="000428C3">
              <w:rPr>
                <w:rFonts w:ascii="Times New Roman" w:hAnsi="Times New Roman" w:cs="Times New Roman"/>
              </w:rPr>
              <w:t>тыс</w:t>
            </w:r>
            <w:proofErr w:type="spellEnd"/>
            <w:proofErr w:type="gramEnd"/>
            <w:r w:rsidRPr="000428C3">
              <w:rPr>
                <w:rFonts w:ascii="Times New Roman" w:hAnsi="Times New Roman" w:cs="Times New Roman"/>
              </w:rPr>
              <w:t xml:space="preserve"> м2 </w:t>
            </w:r>
          </w:p>
        </w:tc>
      </w:tr>
      <w:tr w:rsidR="00AD0497" w:rsidRPr="000428C3" w:rsidTr="000A56B8">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По проценту износа: от 0 до 30%</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1.5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0.99</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1.7</w:t>
            </w:r>
          </w:p>
        </w:tc>
      </w:tr>
      <w:tr w:rsidR="00AD0497" w:rsidRPr="000428C3" w:rsidTr="000A56B8">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от 31% до 65%</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2.8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EB41C2" w:rsidP="00EB41C2">
            <w:pPr>
              <w:spacing w:line="240" w:lineRule="auto"/>
              <w:jc w:val="both"/>
              <w:rPr>
                <w:rFonts w:ascii="Times New Roman" w:hAnsi="Times New Roman" w:cs="Times New Roman"/>
              </w:rPr>
            </w:pPr>
            <w:r w:rsidRPr="000428C3">
              <w:rPr>
                <w:rFonts w:ascii="Times New Roman" w:hAnsi="Times New Roman" w:cs="Times New Roman"/>
              </w:rPr>
              <w:t>-</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3.1</w:t>
            </w:r>
          </w:p>
        </w:tc>
      </w:tr>
      <w:tr w:rsidR="00AD0497" w:rsidRPr="000428C3" w:rsidTr="000A56B8">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от 66% до 70%</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0.5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EB41C2" w:rsidP="00EB41C2">
            <w:pPr>
              <w:spacing w:line="240" w:lineRule="auto"/>
              <w:jc w:val="both"/>
              <w:rPr>
                <w:rFonts w:ascii="Times New Roman" w:hAnsi="Times New Roman" w:cs="Times New Roman"/>
              </w:rPr>
            </w:pPr>
            <w:r w:rsidRPr="000428C3">
              <w:rPr>
                <w:rFonts w:ascii="Times New Roman" w:hAnsi="Times New Roman" w:cs="Times New Roman"/>
              </w:rPr>
              <w:t>-</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1.7</w:t>
            </w:r>
          </w:p>
        </w:tc>
      </w:tr>
      <w:tr w:rsidR="00AD0497" w:rsidRPr="000428C3" w:rsidTr="000A56B8">
        <w:trPr>
          <w:trHeight w:val="269"/>
          <w:jc w:val="center"/>
        </w:trPr>
        <w:tc>
          <w:tcPr>
            <w:tcW w:w="2298"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Свыше 70%</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2.67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EB41C2" w:rsidP="00EB41C2">
            <w:pPr>
              <w:spacing w:line="240" w:lineRule="auto"/>
              <w:jc w:val="both"/>
              <w:rPr>
                <w:rFonts w:ascii="Times New Roman" w:hAnsi="Times New Roman" w:cs="Times New Roman"/>
              </w:rPr>
            </w:pPr>
            <w:r w:rsidRPr="000428C3">
              <w:rPr>
                <w:rFonts w:ascii="Times New Roman" w:hAnsi="Times New Roman" w:cs="Times New Roman"/>
              </w:rPr>
              <w:t>-</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AD0497" w:rsidRPr="000428C3" w:rsidRDefault="00AD0497" w:rsidP="00EB41C2">
            <w:pPr>
              <w:spacing w:line="240" w:lineRule="auto"/>
              <w:jc w:val="both"/>
              <w:rPr>
                <w:rFonts w:ascii="Times New Roman" w:hAnsi="Times New Roman" w:cs="Times New Roman"/>
              </w:rPr>
            </w:pPr>
            <w:r w:rsidRPr="000428C3">
              <w:rPr>
                <w:rFonts w:ascii="Times New Roman" w:hAnsi="Times New Roman" w:cs="Times New Roman"/>
              </w:rPr>
              <w:t>10.11</w:t>
            </w:r>
          </w:p>
        </w:tc>
      </w:tr>
    </w:tbl>
    <w:p w:rsidR="00A800F3" w:rsidRPr="000428C3" w:rsidRDefault="00A800F3" w:rsidP="00A800F3">
      <w:pPr>
        <w:spacing w:line="240" w:lineRule="auto"/>
        <w:ind w:firstLine="709"/>
        <w:rPr>
          <w:rFonts w:ascii="Times New Roman" w:hAnsi="Times New Roman" w:cs="Times New Roman"/>
          <w:sz w:val="24"/>
          <w:szCs w:val="24"/>
        </w:rPr>
      </w:pPr>
    </w:p>
    <w:p w:rsidR="0053671B" w:rsidRPr="000428C3" w:rsidRDefault="00AD0497" w:rsidP="00EB41C2">
      <w:pPr>
        <w:spacing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Уровень благоустройства жилья является одним из основных показателей качества жизни населения и характеризуется наличием централизованных систем водоснабжения, водоотведения, отопления, горячего водоснабжения.</w:t>
      </w:r>
      <w:bookmarkStart w:id="36" w:name="_Toc3187188"/>
    </w:p>
    <w:p w:rsidR="002A72C3" w:rsidRPr="000428C3" w:rsidRDefault="002A72C3" w:rsidP="00A800F3">
      <w:pPr>
        <w:pStyle w:val="110"/>
        <w:ind w:left="993" w:right="425" w:hanging="284"/>
        <w:rPr>
          <w:i/>
        </w:rPr>
      </w:pPr>
      <w:bookmarkStart w:id="37" w:name="_Toc65164535"/>
      <w:r w:rsidRPr="000428C3">
        <w:t>Социальное и культурно-бытовое обслуживание населения</w:t>
      </w:r>
      <w:bookmarkEnd w:id="36"/>
      <w:bookmarkEnd w:id="37"/>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Виды объектов местного значения поселения,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 подлежащих отображению на генеральном плане поселения, генеральном плане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w:t>
      </w:r>
      <w:r w:rsidR="00A800F3" w:rsidRPr="000428C3">
        <w:rPr>
          <w:rFonts w:ascii="Times New Roman" w:hAnsi="Times New Roman" w:cs="Times New Roman"/>
          <w:sz w:val="24"/>
          <w:szCs w:val="24"/>
        </w:rPr>
        <w:t>:</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1) в области образования:</w:t>
      </w:r>
    </w:p>
    <w:p w:rsidR="00AD0497" w:rsidRPr="000428C3" w:rsidRDefault="00AD0497" w:rsidP="00EB41C2">
      <w:pPr>
        <w:widowControl w:val="0"/>
        <w:numPr>
          <w:ilvl w:val="0"/>
          <w:numId w:val="5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общеобразовательные организации;</w:t>
      </w:r>
    </w:p>
    <w:p w:rsidR="00AD0497" w:rsidRPr="000428C3" w:rsidRDefault="00AD0497" w:rsidP="00EB41C2">
      <w:pPr>
        <w:widowControl w:val="0"/>
        <w:numPr>
          <w:ilvl w:val="0"/>
          <w:numId w:val="5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дошкольные образовательные организации;</w:t>
      </w:r>
    </w:p>
    <w:p w:rsidR="00AD0497" w:rsidRPr="000428C3" w:rsidRDefault="00AD0497" w:rsidP="00EB41C2">
      <w:pPr>
        <w:widowControl w:val="0"/>
        <w:numPr>
          <w:ilvl w:val="0"/>
          <w:numId w:val="5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lastRenderedPageBreak/>
        <w:t>организации дополнительного образования;</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2)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w:t>
      </w:r>
      <w:proofErr w:type="gramStart"/>
      <w:r w:rsidRPr="000428C3">
        <w:rPr>
          <w:rFonts w:ascii="Times New Roman" w:hAnsi="Times New Roman" w:cs="Times New Roman"/>
          <w:sz w:val="24"/>
          <w:szCs w:val="24"/>
        </w:rPr>
        <w:t>конно-спортивные</w:t>
      </w:r>
      <w:proofErr w:type="gramEnd"/>
      <w:r w:rsidRPr="000428C3">
        <w:rPr>
          <w:rFonts w:ascii="Times New Roman" w:hAnsi="Times New Roman" w:cs="Times New Roman"/>
          <w:sz w:val="24"/>
          <w:szCs w:val="24"/>
        </w:rPr>
        <w:t xml:space="preserve">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 физической культуры и массового спорта;</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3) в области культуры и социального обслуживания:</w:t>
      </w:r>
    </w:p>
    <w:p w:rsidR="00AD0497" w:rsidRPr="000428C3" w:rsidRDefault="00AD0497" w:rsidP="00EB41C2">
      <w:pPr>
        <w:widowControl w:val="0"/>
        <w:numPr>
          <w:ilvl w:val="0"/>
          <w:numId w:val="51"/>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объекты культурного наследия местного значения, расположенные на территориях поселения,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w:t>
      </w:r>
    </w:p>
    <w:p w:rsidR="00AD0497" w:rsidRPr="000428C3" w:rsidRDefault="00AD0497" w:rsidP="00EB41C2">
      <w:pPr>
        <w:widowControl w:val="0"/>
        <w:numPr>
          <w:ilvl w:val="0"/>
          <w:numId w:val="51"/>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объекты культурно-досугового назначения и социальной инфраструктуры местного значения на территории поселения,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4) в иных областях:</w:t>
      </w:r>
    </w:p>
    <w:p w:rsidR="00AD0497" w:rsidRPr="000428C3" w:rsidRDefault="00AD0497" w:rsidP="00EB41C2">
      <w:pPr>
        <w:widowControl w:val="0"/>
        <w:numPr>
          <w:ilvl w:val="0"/>
          <w:numId w:val="5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места захоронения (кладбища, крематории, колумбарии), расположенные на территориях поселения,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w:t>
      </w:r>
    </w:p>
    <w:p w:rsidR="002A72C3" w:rsidRPr="000428C3" w:rsidRDefault="00AD0497" w:rsidP="00EB41C2">
      <w:pPr>
        <w:widowControl w:val="0"/>
        <w:numPr>
          <w:ilvl w:val="0"/>
          <w:numId w:val="52"/>
        </w:numPr>
        <w:autoSpaceDE w:val="0"/>
        <w:autoSpaceDN w:val="0"/>
        <w:adjustRightInd w:val="0"/>
        <w:spacing w:after="0" w:line="240" w:lineRule="auto"/>
        <w:jc w:val="both"/>
        <w:rPr>
          <w:rFonts w:ascii="Times New Roman" w:hAnsi="Times New Roman" w:cs="Times New Roman"/>
          <w:color w:val="000000"/>
          <w:sz w:val="18"/>
          <w:szCs w:val="18"/>
        </w:rPr>
      </w:pPr>
      <w:r w:rsidRPr="000428C3">
        <w:rPr>
          <w:rFonts w:ascii="Times New Roman" w:hAnsi="Times New Roman" w:cs="Times New Roman"/>
          <w:sz w:val="24"/>
          <w:szCs w:val="24"/>
        </w:rPr>
        <w:t xml:space="preserve">иные виды объектов местного значения, которые необходимы для осуществления органами местного самоуправления поселения,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w:t>
      </w:r>
    </w:p>
    <w:p w:rsidR="002A72C3" w:rsidRPr="000428C3" w:rsidRDefault="002A72C3" w:rsidP="00A800F3">
      <w:pPr>
        <w:pStyle w:val="111"/>
        <w:ind w:left="0" w:firstLine="0"/>
        <w:rPr>
          <w:rFonts w:eastAsia="Calibri"/>
          <w:bCs w:val="0"/>
        </w:rPr>
      </w:pPr>
      <w:bookmarkStart w:id="38" w:name="_Toc3187189"/>
      <w:bookmarkStart w:id="39" w:name="_Toc65164536"/>
      <w:r w:rsidRPr="000428C3">
        <w:t>Образовательные учреждения</w:t>
      </w:r>
      <w:bookmarkEnd w:id="38"/>
      <w:bookmarkEnd w:id="39"/>
    </w:p>
    <w:p w:rsidR="00AD0497" w:rsidRPr="000428C3" w:rsidRDefault="002A72C3" w:rsidP="00EB41C2">
      <w:pPr>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sz w:val="24"/>
          <w:szCs w:val="24"/>
        </w:rPr>
        <w:t xml:space="preserve">В </w:t>
      </w:r>
      <w:r w:rsidR="00AD0497" w:rsidRPr="000428C3">
        <w:rPr>
          <w:rFonts w:ascii="Times New Roman" w:hAnsi="Times New Roman" w:cs="Times New Roman"/>
          <w:b/>
          <w:sz w:val="24"/>
          <w:szCs w:val="24"/>
        </w:rPr>
        <w:t>Муниципальные дошкольные образовательные учреждения</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сельском поселении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функционируют 1 учреждение дошкольного образования.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Учреждение дошкольного образования на 2018 год было переполнено, фактическая наполняемость детского сада сельского поселения составляла – 120%.</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1.4.1-1</w:t>
      </w:r>
      <w:r w:rsidRPr="000428C3">
        <w:rPr>
          <w:rFonts w:ascii="Times New Roman" w:hAnsi="Times New Roman" w:cs="Times New Roman"/>
          <w:sz w:val="24"/>
          <w:szCs w:val="24"/>
        </w:rPr>
        <w:t xml:space="preserve"> Дошкольные образовательные учреждения</w:t>
      </w: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2071"/>
        <w:gridCol w:w="1224"/>
        <w:gridCol w:w="1179"/>
        <w:gridCol w:w="1366"/>
        <w:gridCol w:w="1094"/>
        <w:gridCol w:w="1554"/>
        <w:gridCol w:w="9"/>
      </w:tblGrid>
      <w:tr w:rsidR="00AD0497" w:rsidRPr="000428C3" w:rsidTr="000A56B8">
        <w:trPr>
          <w:cantSplit/>
          <w:trHeight w:val="169"/>
          <w:jc w:val="center"/>
        </w:trPr>
        <w:tc>
          <w:tcPr>
            <w:tcW w:w="315" w:type="pct"/>
            <w:vMerge w:val="restart"/>
            <w:shd w:val="clear" w:color="auto" w:fill="auto"/>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 </w:t>
            </w:r>
            <w:proofErr w:type="gramStart"/>
            <w:r w:rsidRPr="000428C3">
              <w:rPr>
                <w:rFonts w:ascii="Times New Roman" w:hAnsi="Times New Roman" w:cs="Times New Roman"/>
              </w:rPr>
              <w:t>п</w:t>
            </w:r>
            <w:proofErr w:type="gramEnd"/>
            <w:r w:rsidRPr="000428C3">
              <w:rPr>
                <w:rFonts w:ascii="Times New Roman" w:hAnsi="Times New Roman" w:cs="Times New Roman"/>
              </w:rPr>
              <w:t>/п</w:t>
            </w:r>
          </w:p>
        </w:tc>
        <w:tc>
          <w:tcPr>
            <w:tcW w:w="1142" w:type="pct"/>
            <w:vMerge w:val="restart"/>
            <w:shd w:val="clear" w:color="auto" w:fill="auto"/>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Полное наименование учреждения,</w:t>
            </w: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специализация</w:t>
            </w:r>
          </w:p>
        </w:tc>
        <w:tc>
          <w:tcPr>
            <w:tcW w:w="675" w:type="pct"/>
            <w:vMerge w:val="restart"/>
            <w:shd w:val="clear" w:color="auto" w:fill="auto"/>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Адрес</w:t>
            </w:r>
          </w:p>
        </w:tc>
        <w:tc>
          <w:tcPr>
            <w:tcW w:w="1403" w:type="pct"/>
            <w:gridSpan w:val="2"/>
            <w:shd w:val="clear" w:color="auto" w:fill="auto"/>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Вместимость, мест</w:t>
            </w:r>
          </w:p>
        </w:tc>
        <w:tc>
          <w:tcPr>
            <w:tcW w:w="603" w:type="pct"/>
            <w:vMerge w:val="restart"/>
            <w:shd w:val="clear" w:color="auto" w:fill="auto"/>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Процент наполнения, %</w:t>
            </w:r>
          </w:p>
        </w:tc>
        <w:tc>
          <w:tcPr>
            <w:tcW w:w="862" w:type="pct"/>
            <w:gridSpan w:val="2"/>
            <w:vMerge w:val="restart"/>
            <w:shd w:val="clear" w:color="auto" w:fill="auto"/>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Год строения</w:t>
            </w:r>
          </w:p>
        </w:tc>
      </w:tr>
      <w:tr w:rsidR="00AD0497" w:rsidRPr="000428C3" w:rsidTr="000A56B8">
        <w:trPr>
          <w:cantSplit/>
          <w:trHeight w:val="167"/>
          <w:jc w:val="center"/>
        </w:trPr>
        <w:tc>
          <w:tcPr>
            <w:tcW w:w="315" w:type="pct"/>
            <w:vMerge/>
            <w:shd w:val="clear" w:color="auto" w:fill="auto"/>
          </w:tcPr>
          <w:p w:rsidR="00AD0497" w:rsidRPr="000428C3" w:rsidRDefault="00AD0497" w:rsidP="00A800F3">
            <w:pPr>
              <w:spacing w:line="240" w:lineRule="auto"/>
              <w:jc w:val="center"/>
              <w:rPr>
                <w:rFonts w:ascii="Times New Roman" w:hAnsi="Times New Roman" w:cs="Times New Roman"/>
              </w:rPr>
            </w:pPr>
          </w:p>
        </w:tc>
        <w:tc>
          <w:tcPr>
            <w:tcW w:w="1142" w:type="pct"/>
            <w:vMerge/>
            <w:shd w:val="clear" w:color="auto" w:fill="auto"/>
          </w:tcPr>
          <w:p w:rsidR="00AD0497" w:rsidRPr="000428C3" w:rsidRDefault="00AD0497" w:rsidP="00A800F3">
            <w:pPr>
              <w:spacing w:line="240" w:lineRule="auto"/>
              <w:jc w:val="center"/>
              <w:rPr>
                <w:rFonts w:ascii="Times New Roman" w:hAnsi="Times New Roman" w:cs="Times New Roman"/>
              </w:rPr>
            </w:pPr>
          </w:p>
        </w:tc>
        <w:tc>
          <w:tcPr>
            <w:tcW w:w="675" w:type="pct"/>
            <w:vMerge/>
            <w:shd w:val="clear" w:color="auto" w:fill="auto"/>
          </w:tcPr>
          <w:p w:rsidR="00AD0497" w:rsidRPr="000428C3" w:rsidRDefault="00AD0497" w:rsidP="00A800F3">
            <w:pPr>
              <w:spacing w:line="240" w:lineRule="auto"/>
              <w:jc w:val="center"/>
              <w:rPr>
                <w:rFonts w:ascii="Times New Roman" w:hAnsi="Times New Roman" w:cs="Times New Roman"/>
              </w:rPr>
            </w:pPr>
          </w:p>
        </w:tc>
        <w:tc>
          <w:tcPr>
            <w:tcW w:w="650" w:type="pct"/>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По проекту (ме</w:t>
            </w:r>
            <w:proofErr w:type="gramStart"/>
            <w:r w:rsidRPr="000428C3">
              <w:rPr>
                <w:rFonts w:ascii="Times New Roman" w:hAnsi="Times New Roman" w:cs="Times New Roman"/>
              </w:rPr>
              <w:t>ст в зд</w:t>
            </w:r>
            <w:proofErr w:type="gramEnd"/>
            <w:r w:rsidRPr="000428C3">
              <w:rPr>
                <w:rFonts w:ascii="Times New Roman" w:hAnsi="Times New Roman" w:cs="Times New Roman"/>
              </w:rPr>
              <w:t>ании)</w:t>
            </w:r>
          </w:p>
        </w:tc>
        <w:tc>
          <w:tcPr>
            <w:tcW w:w="753" w:type="pct"/>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Фактическая </w:t>
            </w:r>
            <w:proofErr w:type="gramStart"/>
            <w:r w:rsidRPr="000428C3">
              <w:rPr>
                <w:rFonts w:ascii="Times New Roman" w:hAnsi="Times New Roman" w:cs="Times New Roman"/>
              </w:rPr>
              <w:t>–к</w:t>
            </w:r>
            <w:proofErr w:type="gramEnd"/>
            <w:r w:rsidRPr="000428C3">
              <w:rPr>
                <w:rFonts w:ascii="Times New Roman" w:hAnsi="Times New Roman" w:cs="Times New Roman"/>
              </w:rPr>
              <w:t>ол-во обучающихся в 2018 году</w:t>
            </w:r>
          </w:p>
        </w:tc>
        <w:tc>
          <w:tcPr>
            <w:tcW w:w="603" w:type="pct"/>
            <w:vMerge/>
            <w:shd w:val="clear" w:color="auto" w:fill="auto"/>
          </w:tcPr>
          <w:p w:rsidR="00AD0497" w:rsidRPr="000428C3" w:rsidRDefault="00AD0497" w:rsidP="00A800F3">
            <w:pPr>
              <w:spacing w:line="240" w:lineRule="auto"/>
              <w:jc w:val="center"/>
              <w:rPr>
                <w:rFonts w:ascii="Times New Roman" w:hAnsi="Times New Roman" w:cs="Times New Roman"/>
              </w:rPr>
            </w:pPr>
          </w:p>
        </w:tc>
        <w:tc>
          <w:tcPr>
            <w:tcW w:w="862" w:type="pct"/>
            <w:gridSpan w:val="2"/>
            <w:vMerge/>
            <w:shd w:val="clear" w:color="auto" w:fill="auto"/>
          </w:tcPr>
          <w:p w:rsidR="00AD0497" w:rsidRPr="000428C3" w:rsidRDefault="00AD0497" w:rsidP="00A800F3">
            <w:pPr>
              <w:spacing w:line="240" w:lineRule="auto"/>
              <w:jc w:val="center"/>
              <w:rPr>
                <w:rFonts w:ascii="Times New Roman" w:hAnsi="Times New Roman" w:cs="Times New Roman"/>
              </w:rPr>
            </w:pPr>
          </w:p>
        </w:tc>
      </w:tr>
      <w:tr w:rsidR="00AD0497" w:rsidRPr="000428C3" w:rsidTr="00EB41C2">
        <w:trPr>
          <w:gridAfter w:val="1"/>
          <w:wAfter w:w="5" w:type="pct"/>
          <w:cantSplit/>
          <w:jc w:val="center"/>
        </w:trPr>
        <w:tc>
          <w:tcPr>
            <w:tcW w:w="315" w:type="pct"/>
            <w:shd w:val="clear" w:color="auto" w:fill="auto"/>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1</w:t>
            </w:r>
          </w:p>
        </w:tc>
        <w:tc>
          <w:tcPr>
            <w:tcW w:w="1142" w:type="pct"/>
            <w:shd w:val="clear" w:color="auto" w:fill="auto"/>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 xml:space="preserve">МБДОУ «Детский сад общеразвивающего вида «Солнышко» </w:t>
            </w:r>
            <w:proofErr w:type="spellStart"/>
            <w:r w:rsidRPr="000428C3">
              <w:rPr>
                <w:rFonts w:ascii="Times New Roman" w:hAnsi="Times New Roman" w:cs="Times New Roman"/>
              </w:rPr>
              <w:t>с</w:t>
            </w:r>
            <w:proofErr w:type="gramStart"/>
            <w:r w:rsidRPr="000428C3">
              <w:rPr>
                <w:rFonts w:ascii="Times New Roman" w:hAnsi="Times New Roman" w:cs="Times New Roman"/>
              </w:rPr>
              <w:t>.Ш</w:t>
            </w:r>
            <w:proofErr w:type="gramEnd"/>
            <w:r w:rsidRPr="000428C3">
              <w:rPr>
                <w:rFonts w:ascii="Times New Roman" w:hAnsi="Times New Roman" w:cs="Times New Roman"/>
              </w:rPr>
              <w:t>еркалы</w:t>
            </w:r>
            <w:proofErr w:type="spellEnd"/>
          </w:p>
        </w:tc>
        <w:tc>
          <w:tcPr>
            <w:tcW w:w="675" w:type="pct"/>
            <w:shd w:val="clear" w:color="auto" w:fill="auto"/>
          </w:tcPr>
          <w:p w:rsidR="00AD0497" w:rsidRPr="000428C3" w:rsidRDefault="00AD0497" w:rsidP="00EB41C2">
            <w:pPr>
              <w:spacing w:line="240" w:lineRule="auto"/>
              <w:rPr>
                <w:rFonts w:ascii="Times New Roman" w:hAnsi="Times New Roman" w:cs="Times New Roman"/>
              </w:rPr>
            </w:pPr>
            <w:proofErr w:type="spellStart"/>
            <w:r w:rsidRPr="000428C3">
              <w:rPr>
                <w:rFonts w:ascii="Times New Roman" w:hAnsi="Times New Roman" w:cs="Times New Roman"/>
              </w:rPr>
              <w:t>сШеркалы</w:t>
            </w:r>
            <w:proofErr w:type="spellEnd"/>
            <w:r w:rsidRPr="000428C3">
              <w:rPr>
                <w:rFonts w:ascii="Times New Roman" w:hAnsi="Times New Roman" w:cs="Times New Roman"/>
              </w:rPr>
              <w:t>, ул. Мира, 41А</w:t>
            </w:r>
          </w:p>
        </w:tc>
        <w:tc>
          <w:tcPr>
            <w:tcW w:w="650" w:type="pct"/>
            <w:shd w:val="clear" w:color="auto" w:fill="auto"/>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60</w:t>
            </w:r>
          </w:p>
        </w:tc>
        <w:tc>
          <w:tcPr>
            <w:tcW w:w="753" w:type="pct"/>
            <w:shd w:val="clear" w:color="auto" w:fill="auto"/>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72</w:t>
            </w:r>
          </w:p>
        </w:tc>
        <w:tc>
          <w:tcPr>
            <w:tcW w:w="603" w:type="pct"/>
            <w:shd w:val="clear" w:color="auto" w:fill="auto"/>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120</w:t>
            </w:r>
          </w:p>
        </w:tc>
        <w:tc>
          <w:tcPr>
            <w:tcW w:w="857" w:type="pct"/>
            <w:shd w:val="clear" w:color="auto" w:fill="auto"/>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2017</w:t>
            </w:r>
          </w:p>
        </w:tc>
      </w:tr>
      <w:tr w:rsidR="00AD0497" w:rsidRPr="000428C3" w:rsidTr="00EB41C2">
        <w:trPr>
          <w:gridAfter w:val="1"/>
          <w:wAfter w:w="5" w:type="pct"/>
          <w:cantSplit/>
          <w:jc w:val="center"/>
        </w:trPr>
        <w:tc>
          <w:tcPr>
            <w:tcW w:w="315" w:type="pct"/>
          </w:tcPr>
          <w:p w:rsidR="00AD0497" w:rsidRPr="000428C3" w:rsidRDefault="00AD0497" w:rsidP="00EB41C2">
            <w:pPr>
              <w:spacing w:line="240" w:lineRule="auto"/>
              <w:rPr>
                <w:rFonts w:ascii="Times New Roman" w:hAnsi="Times New Roman" w:cs="Times New Roman"/>
              </w:rPr>
            </w:pPr>
          </w:p>
        </w:tc>
        <w:tc>
          <w:tcPr>
            <w:tcW w:w="1142" w:type="pct"/>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ИТОГО</w:t>
            </w:r>
          </w:p>
        </w:tc>
        <w:tc>
          <w:tcPr>
            <w:tcW w:w="675" w:type="pct"/>
          </w:tcPr>
          <w:p w:rsidR="00AD0497" w:rsidRPr="000428C3" w:rsidRDefault="00AD0497" w:rsidP="00EB41C2">
            <w:pPr>
              <w:spacing w:line="240" w:lineRule="auto"/>
              <w:rPr>
                <w:rFonts w:ascii="Times New Roman" w:hAnsi="Times New Roman" w:cs="Times New Roman"/>
              </w:rPr>
            </w:pPr>
          </w:p>
        </w:tc>
        <w:tc>
          <w:tcPr>
            <w:tcW w:w="650" w:type="pct"/>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60</w:t>
            </w:r>
          </w:p>
        </w:tc>
        <w:tc>
          <w:tcPr>
            <w:tcW w:w="753" w:type="pct"/>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72</w:t>
            </w:r>
          </w:p>
        </w:tc>
        <w:tc>
          <w:tcPr>
            <w:tcW w:w="603" w:type="pct"/>
          </w:tcPr>
          <w:p w:rsidR="00AD0497" w:rsidRPr="000428C3" w:rsidRDefault="00AD0497" w:rsidP="00EB41C2">
            <w:pPr>
              <w:spacing w:line="240" w:lineRule="auto"/>
              <w:rPr>
                <w:rFonts w:ascii="Times New Roman" w:hAnsi="Times New Roman" w:cs="Times New Roman"/>
              </w:rPr>
            </w:pPr>
            <w:r w:rsidRPr="000428C3">
              <w:rPr>
                <w:rFonts w:ascii="Times New Roman" w:hAnsi="Times New Roman" w:cs="Times New Roman"/>
              </w:rPr>
              <w:t>120</w:t>
            </w:r>
          </w:p>
        </w:tc>
        <w:tc>
          <w:tcPr>
            <w:tcW w:w="857" w:type="pct"/>
          </w:tcPr>
          <w:p w:rsidR="00AD0497" w:rsidRPr="000428C3" w:rsidRDefault="00AD0497" w:rsidP="00EB41C2">
            <w:pPr>
              <w:spacing w:line="240" w:lineRule="auto"/>
              <w:rPr>
                <w:rFonts w:ascii="Times New Roman" w:hAnsi="Times New Roman" w:cs="Times New Roman"/>
              </w:rPr>
            </w:pPr>
          </w:p>
        </w:tc>
      </w:tr>
    </w:tbl>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этом общая численность детей и подростков дошкольного возраста (от 0 до 7 лет) на 2018 год составляла 115 человек, что почти в 2 раза больше вместимости детского сада.</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 xml:space="preserve">Здание детского сада имеет низкую степень износа, тем не </w:t>
      </w:r>
      <w:proofErr w:type="gramStart"/>
      <w:r w:rsidRPr="000428C3">
        <w:rPr>
          <w:rFonts w:ascii="Times New Roman" w:hAnsi="Times New Roman" w:cs="Times New Roman"/>
          <w:sz w:val="24"/>
          <w:szCs w:val="24"/>
        </w:rPr>
        <w:t>менее</w:t>
      </w:r>
      <w:proofErr w:type="gramEnd"/>
      <w:r w:rsidRPr="000428C3">
        <w:rPr>
          <w:rFonts w:ascii="Times New Roman" w:hAnsi="Times New Roman" w:cs="Times New Roman"/>
          <w:sz w:val="24"/>
          <w:szCs w:val="24"/>
        </w:rPr>
        <w:t xml:space="preserve"> имеющихся мест в настоящее место не достаточно.</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1.4.1-2</w:t>
      </w:r>
      <w:r w:rsidRPr="000428C3">
        <w:rPr>
          <w:rFonts w:ascii="Times New Roman" w:hAnsi="Times New Roman" w:cs="Times New Roman"/>
          <w:sz w:val="24"/>
          <w:szCs w:val="24"/>
        </w:rPr>
        <w:t xml:space="preserve"> Число детей дошкольного возраста</w:t>
      </w:r>
    </w:p>
    <w:tbl>
      <w:tblPr>
        <w:tblW w:w="8919" w:type="dxa"/>
        <w:jc w:val="center"/>
        <w:tblInd w:w="113" w:type="dxa"/>
        <w:tblLook w:val="04A0" w:firstRow="1" w:lastRow="0" w:firstColumn="1" w:lastColumn="0" w:noHBand="0" w:noVBand="1"/>
      </w:tblPr>
      <w:tblGrid>
        <w:gridCol w:w="4934"/>
        <w:gridCol w:w="1051"/>
        <w:gridCol w:w="7"/>
        <w:gridCol w:w="1051"/>
        <w:gridCol w:w="21"/>
        <w:gridCol w:w="903"/>
        <w:gridCol w:w="17"/>
        <w:gridCol w:w="918"/>
        <w:gridCol w:w="17"/>
      </w:tblGrid>
      <w:tr w:rsidR="00AD0497" w:rsidRPr="000428C3" w:rsidTr="000A56B8">
        <w:trPr>
          <w:trHeight w:val="264"/>
          <w:jc w:val="center"/>
        </w:trPr>
        <w:tc>
          <w:tcPr>
            <w:tcW w:w="4934" w:type="dxa"/>
            <w:vMerge w:val="restart"/>
            <w:tcBorders>
              <w:top w:val="single" w:sz="4" w:space="0" w:color="auto"/>
              <w:left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Показатели</w:t>
            </w:r>
          </w:p>
          <w:p w:rsidR="00AD0497" w:rsidRPr="000428C3" w:rsidRDefault="00AD0497" w:rsidP="00A800F3">
            <w:pPr>
              <w:spacing w:line="240" w:lineRule="auto"/>
              <w:jc w:val="center"/>
              <w:rPr>
                <w:rFonts w:ascii="Times New Roman" w:hAnsi="Times New Roman" w:cs="Times New Roman"/>
              </w:rPr>
            </w:pPr>
          </w:p>
        </w:tc>
        <w:tc>
          <w:tcPr>
            <w:tcW w:w="1058" w:type="dxa"/>
            <w:gridSpan w:val="2"/>
            <w:tcBorders>
              <w:top w:val="single" w:sz="4" w:space="0" w:color="auto"/>
              <w:left w:val="nil"/>
              <w:bottom w:val="nil"/>
              <w:right w:val="nil"/>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2016</w:t>
            </w: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2017</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2018</w:t>
            </w:r>
          </w:p>
        </w:tc>
      </w:tr>
      <w:tr w:rsidR="00AD0497" w:rsidRPr="000428C3" w:rsidTr="000A56B8">
        <w:trPr>
          <w:gridAfter w:val="1"/>
          <w:wAfter w:w="17" w:type="dxa"/>
          <w:trHeight w:val="264"/>
          <w:jc w:val="center"/>
        </w:trPr>
        <w:tc>
          <w:tcPr>
            <w:tcW w:w="4934" w:type="dxa"/>
            <w:vMerge/>
            <w:tcBorders>
              <w:left w:val="single" w:sz="4" w:space="0" w:color="auto"/>
              <w:bottom w:val="single" w:sz="4" w:space="0" w:color="000000"/>
              <w:right w:val="single" w:sz="4" w:space="0" w:color="auto"/>
            </w:tcBorders>
            <w:vAlign w:val="center"/>
            <w:hideMark/>
          </w:tcPr>
          <w:p w:rsidR="00AD0497" w:rsidRPr="000428C3" w:rsidRDefault="00AD0497" w:rsidP="00A800F3">
            <w:pPr>
              <w:spacing w:line="240" w:lineRule="auto"/>
              <w:jc w:val="center"/>
              <w:rPr>
                <w:rFonts w:ascii="Times New Roman" w:hAnsi="Times New Roman" w:cs="Times New Roman"/>
              </w:rPr>
            </w:pPr>
          </w:p>
        </w:tc>
        <w:tc>
          <w:tcPr>
            <w:tcW w:w="1051" w:type="dxa"/>
            <w:tcBorders>
              <w:top w:val="nil"/>
              <w:left w:val="nil"/>
              <w:bottom w:val="single" w:sz="4" w:space="0" w:color="auto"/>
              <w:right w:val="nil"/>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 изм.</w:t>
            </w:r>
          </w:p>
        </w:tc>
        <w:tc>
          <w:tcPr>
            <w:tcW w:w="1058" w:type="dxa"/>
            <w:gridSpan w:val="2"/>
            <w:tcBorders>
              <w:top w:val="nil"/>
              <w:left w:val="single" w:sz="4" w:space="0" w:color="auto"/>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отчёт</w:t>
            </w:r>
          </w:p>
        </w:tc>
        <w:tc>
          <w:tcPr>
            <w:tcW w:w="924" w:type="dxa"/>
            <w:gridSpan w:val="2"/>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отчёт</w:t>
            </w:r>
          </w:p>
        </w:tc>
        <w:tc>
          <w:tcPr>
            <w:tcW w:w="935" w:type="dxa"/>
            <w:gridSpan w:val="2"/>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ind w:hanging="164"/>
              <w:jc w:val="center"/>
              <w:rPr>
                <w:rFonts w:ascii="Times New Roman" w:hAnsi="Times New Roman" w:cs="Times New Roman"/>
              </w:rPr>
            </w:pPr>
            <w:r w:rsidRPr="000428C3">
              <w:rPr>
                <w:rFonts w:ascii="Times New Roman" w:hAnsi="Times New Roman" w:cs="Times New Roman"/>
              </w:rPr>
              <w:t>оценка</w:t>
            </w:r>
          </w:p>
        </w:tc>
      </w:tr>
      <w:tr w:rsidR="00AD0497" w:rsidRPr="000428C3" w:rsidTr="000A56B8">
        <w:trPr>
          <w:trHeight w:val="636"/>
          <w:jc w:val="center"/>
        </w:trPr>
        <w:tc>
          <w:tcPr>
            <w:tcW w:w="4934"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Численность детей и подростков дошкольного возраста (от 0 до 7 лет), проживающих в районе (городе)</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человек</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117</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115</w:t>
            </w:r>
          </w:p>
        </w:tc>
      </w:tr>
    </w:tbl>
    <w:p w:rsidR="00AD0497" w:rsidRPr="000428C3" w:rsidRDefault="00AD0497" w:rsidP="00EB41C2">
      <w:pPr>
        <w:spacing w:after="0" w:line="240" w:lineRule="auto"/>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Общеобразовательные учреждения</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сельском поселении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функционируют 1 общеобразовательное учреждение.</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Фактическая наполняемость школьных учреждений на 2018 год– 32%. </w:t>
      </w:r>
      <w:bookmarkStart w:id="40" w:name="_Hlk2272745"/>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1.4.1-3</w:t>
      </w:r>
      <w:r w:rsidRPr="000428C3">
        <w:rPr>
          <w:rFonts w:ascii="Times New Roman" w:hAnsi="Times New Roman" w:cs="Times New Roman"/>
          <w:sz w:val="24"/>
          <w:szCs w:val="24"/>
        </w:rPr>
        <w:t xml:space="preserve"> Общеобразовательные учреждения</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538"/>
        <w:gridCol w:w="1776"/>
        <w:gridCol w:w="988"/>
        <w:gridCol w:w="1310"/>
        <w:gridCol w:w="885"/>
        <w:gridCol w:w="1475"/>
      </w:tblGrid>
      <w:tr w:rsidR="00AD0497" w:rsidRPr="000428C3" w:rsidTr="000A56B8">
        <w:trPr>
          <w:cantSplit/>
          <w:trHeight w:val="369"/>
          <w:jc w:val="center"/>
        </w:trPr>
        <w:tc>
          <w:tcPr>
            <w:tcW w:w="287" w:type="pct"/>
            <w:vMerge w:val="restart"/>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 </w:t>
            </w:r>
            <w:proofErr w:type="gramStart"/>
            <w:r w:rsidRPr="000428C3">
              <w:rPr>
                <w:rFonts w:ascii="Times New Roman" w:hAnsi="Times New Roman" w:cs="Times New Roman"/>
              </w:rPr>
              <w:t>п</w:t>
            </w:r>
            <w:proofErr w:type="gramEnd"/>
            <w:r w:rsidRPr="000428C3">
              <w:rPr>
                <w:rFonts w:ascii="Times New Roman" w:hAnsi="Times New Roman" w:cs="Times New Roman"/>
              </w:rPr>
              <w:t>/п</w:t>
            </w:r>
          </w:p>
        </w:tc>
        <w:tc>
          <w:tcPr>
            <w:tcW w:w="1333" w:type="pct"/>
            <w:vMerge w:val="restart"/>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Полное наименование учреждения,</w:t>
            </w: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специализация</w:t>
            </w:r>
          </w:p>
        </w:tc>
        <w:tc>
          <w:tcPr>
            <w:tcW w:w="933" w:type="pct"/>
            <w:vMerge w:val="restart"/>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Адрес</w:t>
            </w:r>
          </w:p>
        </w:tc>
        <w:tc>
          <w:tcPr>
            <w:tcW w:w="1207" w:type="pct"/>
            <w:gridSpan w:val="2"/>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Вместимость, мест</w:t>
            </w:r>
          </w:p>
        </w:tc>
        <w:tc>
          <w:tcPr>
            <w:tcW w:w="465" w:type="pct"/>
            <w:vMerge w:val="restart"/>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Процент наполнения, %</w:t>
            </w:r>
          </w:p>
        </w:tc>
        <w:tc>
          <w:tcPr>
            <w:tcW w:w="775" w:type="pct"/>
            <w:vMerge w:val="restart"/>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Год строения</w:t>
            </w:r>
          </w:p>
        </w:tc>
      </w:tr>
      <w:tr w:rsidR="00AD0497" w:rsidRPr="000428C3" w:rsidTr="000A56B8">
        <w:trPr>
          <w:cantSplit/>
          <w:trHeight w:val="20"/>
          <w:jc w:val="center"/>
        </w:trPr>
        <w:tc>
          <w:tcPr>
            <w:tcW w:w="287" w:type="pct"/>
            <w:vMerge/>
          </w:tcPr>
          <w:p w:rsidR="00AD0497" w:rsidRPr="000428C3" w:rsidRDefault="00AD0497" w:rsidP="00A800F3">
            <w:pPr>
              <w:spacing w:line="240" w:lineRule="auto"/>
              <w:jc w:val="center"/>
              <w:rPr>
                <w:rFonts w:ascii="Times New Roman" w:hAnsi="Times New Roman" w:cs="Times New Roman"/>
              </w:rPr>
            </w:pPr>
          </w:p>
        </w:tc>
        <w:tc>
          <w:tcPr>
            <w:tcW w:w="1333" w:type="pct"/>
            <w:vMerge/>
          </w:tcPr>
          <w:p w:rsidR="00AD0497" w:rsidRPr="000428C3" w:rsidRDefault="00AD0497" w:rsidP="00A800F3">
            <w:pPr>
              <w:spacing w:line="240" w:lineRule="auto"/>
              <w:jc w:val="center"/>
              <w:rPr>
                <w:rFonts w:ascii="Times New Roman" w:hAnsi="Times New Roman" w:cs="Times New Roman"/>
              </w:rPr>
            </w:pPr>
          </w:p>
        </w:tc>
        <w:tc>
          <w:tcPr>
            <w:tcW w:w="933" w:type="pct"/>
            <w:vMerge/>
          </w:tcPr>
          <w:p w:rsidR="00AD0497" w:rsidRPr="000428C3" w:rsidRDefault="00AD0497" w:rsidP="00A800F3">
            <w:pPr>
              <w:spacing w:line="240" w:lineRule="auto"/>
              <w:jc w:val="center"/>
              <w:rPr>
                <w:rFonts w:ascii="Times New Roman" w:hAnsi="Times New Roman" w:cs="Times New Roman"/>
              </w:rPr>
            </w:pPr>
          </w:p>
        </w:tc>
        <w:tc>
          <w:tcPr>
            <w:tcW w:w="519"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По проекту (ме</w:t>
            </w:r>
            <w:proofErr w:type="gramStart"/>
            <w:r w:rsidRPr="000428C3">
              <w:rPr>
                <w:rFonts w:ascii="Times New Roman" w:hAnsi="Times New Roman" w:cs="Times New Roman"/>
              </w:rPr>
              <w:t>ст в зд</w:t>
            </w:r>
            <w:proofErr w:type="gramEnd"/>
            <w:r w:rsidRPr="000428C3">
              <w:rPr>
                <w:rFonts w:ascii="Times New Roman" w:hAnsi="Times New Roman" w:cs="Times New Roman"/>
              </w:rPr>
              <w:t>ании)</w:t>
            </w:r>
          </w:p>
        </w:tc>
        <w:tc>
          <w:tcPr>
            <w:tcW w:w="688"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Фактическая </w:t>
            </w:r>
            <w:proofErr w:type="gramStart"/>
            <w:r w:rsidRPr="000428C3">
              <w:rPr>
                <w:rFonts w:ascii="Times New Roman" w:hAnsi="Times New Roman" w:cs="Times New Roman"/>
              </w:rPr>
              <w:t>–к</w:t>
            </w:r>
            <w:proofErr w:type="gramEnd"/>
            <w:r w:rsidRPr="000428C3">
              <w:rPr>
                <w:rFonts w:ascii="Times New Roman" w:hAnsi="Times New Roman" w:cs="Times New Roman"/>
              </w:rPr>
              <w:t>ол-во обучающихся в 2018 году</w:t>
            </w:r>
          </w:p>
        </w:tc>
        <w:tc>
          <w:tcPr>
            <w:tcW w:w="465" w:type="pct"/>
            <w:vMerge/>
          </w:tcPr>
          <w:p w:rsidR="00AD0497" w:rsidRPr="000428C3" w:rsidRDefault="00AD0497" w:rsidP="00A800F3">
            <w:pPr>
              <w:spacing w:line="240" w:lineRule="auto"/>
              <w:jc w:val="center"/>
              <w:rPr>
                <w:rFonts w:ascii="Times New Roman" w:hAnsi="Times New Roman" w:cs="Times New Roman"/>
              </w:rPr>
            </w:pPr>
          </w:p>
        </w:tc>
        <w:tc>
          <w:tcPr>
            <w:tcW w:w="775" w:type="pct"/>
            <w:vMerge/>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rPr>
          <w:cantSplit/>
          <w:jc w:val="center"/>
        </w:trPr>
        <w:tc>
          <w:tcPr>
            <w:tcW w:w="287"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1333"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МКОУ «</w:t>
            </w:r>
            <w:proofErr w:type="spellStart"/>
            <w:r w:rsidRPr="000428C3">
              <w:rPr>
                <w:rFonts w:ascii="Times New Roman" w:hAnsi="Times New Roman" w:cs="Times New Roman"/>
              </w:rPr>
              <w:t>Шеркальская</w:t>
            </w:r>
            <w:proofErr w:type="spellEnd"/>
            <w:r w:rsidRPr="000428C3">
              <w:rPr>
                <w:rFonts w:ascii="Times New Roman" w:hAnsi="Times New Roman" w:cs="Times New Roman"/>
              </w:rPr>
              <w:t xml:space="preserve"> средняя общеобразовательная школа»</w:t>
            </w:r>
          </w:p>
        </w:tc>
        <w:tc>
          <w:tcPr>
            <w:tcW w:w="933"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ул. </w:t>
            </w:r>
            <w:proofErr w:type="spellStart"/>
            <w:r w:rsidRPr="000428C3">
              <w:rPr>
                <w:rFonts w:ascii="Times New Roman" w:hAnsi="Times New Roman" w:cs="Times New Roman"/>
              </w:rPr>
              <w:t>Ангашупова</w:t>
            </w:r>
            <w:proofErr w:type="spellEnd"/>
            <w:r w:rsidRPr="000428C3">
              <w:rPr>
                <w:rFonts w:ascii="Times New Roman" w:hAnsi="Times New Roman" w:cs="Times New Roman"/>
              </w:rPr>
              <w:t>, 10</w:t>
            </w:r>
          </w:p>
        </w:tc>
        <w:tc>
          <w:tcPr>
            <w:tcW w:w="519"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350</w:t>
            </w:r>
          </w:p>
        </w:tc>
        <w:tc>
          <w:tcPr>
            <w:tcW w:w="688"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112</w:t>
            </w:r>
          </w:p>
        </w:tc>
        <w:tc>
          <w:tcPr>
            <w:tcW w:w="465"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32</w:t>
            </w:r>
          </w:p>
        </w:tc>
        <w:tc>
          <w:tcPr>
            <w:tcW w:w="775"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2003</w:t>
            </w:r>
          </w:p>
        </w:tc>
      </w:tr>
      <w:tr w:rsidR="00AD0497" w:rsidRPr="000428C3" w:rsidTr="000A56B8">
        <w:trPr>
          <w:cantSplit/>
          <w:trHeight w:val="79"/>
          <w:jc w:val="center"/>
        </w:trPr>
        <w:tc>
          <w:tcPr>
            <w:tcW w:w="287" w:type="pct"/>
          </w:tcPr>
          <w:p w:rsidR="00AD0497" w:rsidRPr="000428C3" w:rsidRDefault="00AD0497" w:rsidP="00A800F3">
            <w:pPr>
              <w:spacing w:line="240" w:lineRule="auto"/>
              <w:jc w:val="center"/>
              <w:rPr>
                <w:rFonts w:ascii="Times New Roman" w:hAnsi="Times New Roman" w:cs="Times New Roman"/>
              </w:rPr>
            </w:pPr>
          </w:p>
        </w:tc>
        <w:tc>
          <w:tcPr>
            <w:tcW w:w="1333"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ИТОГО</w:t>
            </w:r>
          </w:p>
        </w:tc>
        <w:tc>
          <w:tcPr>
            <w:tcW w:w="933" w:type="pct"/>
          </w:tcPr>
          <w:p w:rsidR="00AD0497" w:rsidRPr="000428C3" w:rsidRDefault="00AD0497" w:rsidP="00A800F3">
            <w:pPr>
              <w:spacing w:line="240" w:lineRule="auto"/>
              <w:jc w:val="center"/>
              <w:rPr>
                <w:rFonts w:ascii="Times New Roman" w:hAnsi="Times New Roman" w:cs="Times New Roman"/>
              </w:rPr>
            </w:pPr>
          </w:p>
        </w:tc>
        <w:tc>
          <w:tcPr>
            <w:tcW w:w="519"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350</w:t>
            </w:r>
          </w:p>
        </w:tc>
        <w:tc>
          <w:tcPr>
            <w:tcW w:w="688" w:type="pct"/>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112</w:t>
            </w:r>
          </w:p>
        </w:tc>
        <w:tc>
          <w:tcPr>
            <w:tcW w:w="465" w:type="pct"/>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32</w:t>
            </w:r>
          </w:p>
        </w:tc>
        <w:tc>
          <w:tcPr>
            <w:tcW w:w="775" w:type="pct"/>
          </w:tcPr>
          <w:p w:rsidR="00AD0497" w:rsidRPr="000428C3" w:rsidRDefault="00AD0497" w:rsidP="00A800F3">
            <w:pPr>
              <w:spacing w:line="240" w:lineRule="auto"/>
              <w:jc w:val="center"/>
              <w:rPr>
                <w:rFonts w:ascii="Times New Roman" w:hAnsi="Times New Roman" w:cs="Times New Roman"/>
              </w:rPr>
            </w:pPr>
          </w:p>
        </w:tc>
      </w:tr>
      <w:bookmarkEnd w:id="40"/>
    </w:tbl>
    <w:p w:rsidR="00A800F3" w:rsidRPr="000428C3" w:rsidRDefault="00A800F3" w:rsidP="00A800F3">
      <w:pPr>
        <w:spacing w:after="0" w:line="240" w:lineRule="auto"/>
        <w:ind w:firstLine="709"/>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этом общая численность детей и подростков школьного возраста (от 8 до 17 лет) на 2018 год составляла 112человек, что почти в 3 раза меньше вместимости школы.</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1.4.1-4</w:t>
      </w:r>
      <w:r w:rsidRPr="000428C3">
        <w:rPr>
          <w:rFonts w:ascii="Times New Roman" w:hAnsi="Times New Roman" w:cs="Times New Roman"/>
          <w:sz w:val="24"/>
          <w:szCs w:val="24"/>
        </w:rPr>
        <w:t xml:space="preserve"> Число детей школьного возраста</w:t>
      </w:r>
    </w:p>
    <w:tbl>
      <w:tblPr>
        <w:tblW w:w="8919" w:type="dxa"/>
        <w:jc w:val="center"/>
        <w:tblInd w:w="113" w:type="dxa"/>
        <w:tblLook w:val="04A0" w:firstRow="1" w:lastRow="0" w:firstColumn="1" w:lastColumn="0" w:noHBand="0" w:noVBand="1"/>
      </w:tblPr>
      <w:tblGrid>
        <w:gridCol w:w="4934"/>
        <w:gridCol w:w="1051"/>
        <w:gridCol w:w="7"/>
        <w:gridCol w:w="1051"/>
        <w:gridCol w:w="21"/>
        <w:gridCol w:w="903"/>
        <w:gridCol w:w="17"/>
        <w:gridCol w:w="918"/>
        <w:gridCol w:w="17"/>
      </w:tblGrid>
      <w:tr w:rsidR="00AD0497" w:rsidRPr="000428C3" w:rsidTr="000A56B8">
        <w:trPr>
          <w:trHeight w:val="264"/>
          <w:jc w:val="center"/>
        </w:trPr>
        <w:tc>
          <w:tcPr>
            <w:tcW w:w="4934" w:type="dxa"/>
            <w:vMerge w:val="restart"/>
            <w:tcBorders>
              <w:top w:val="single" w:sz="4" w:space="0" w:color="auto"/>
              <w:left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Показатели</w:t>
            </w:r>
          </w:p>
          <w:p w:rsidR="00AD0497" w:rsidRPr="000428C3" w:rsidRDefault="00AD0497" w:rsidP="00A800F3">
            <w:pPr>
              <w:spacing w:line="240" w:lineRule="auto"/>
              <w:jc w:val="center"/>
              <w:rPr>
                <w:rFonts w:ascii="Times New Roman" w:hAnsi="Times New Roman" w:cs="Times New Roman"/>
              </w:rPr>
            </w:pPr>
          </w:p>
        </w:tc>
        <w:tc>
          <w:tcPr>
            <w:tcW w:w="1058" w:type="dxa"/>
            <w:gridSpan w:val="2"/>
            <w:tcBorders>
              <w:top w:val="single" w:sz="4" w:space="0" w:color="auto"/>
              <w:left w:val="nil"/>
              <w:bottom w:val="nil"/>
              <w:right w:val="nil"/>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2016</w:t>
            </w: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2017</w:t>
            </w:r>
          </w:p>
        </w:tc>
        <w:tc>
          <w:tcPr>
            <w:tcW w:w="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2018</w:t>
            </w:r>
          </w:p>
        </w:tc>
      </w:tr>
      <w:tr w:rsidR="00AD0497" w:rsidRPr="000428C3" w:rsidTr="000A56B8">
        <w:trPr>
          <w:gridAfter w:val="1"/>
          <w:wAfter w:w="17" w:type="dxa"/>
          <w:trHeight w:val="264"/>
          <w:jc w:val="center"/>
        </w:trPr>
        <w:tc>
          <w:tcPr>
            <w:tcW w:w="4934" w:type="dxa"/>
            <w:vMerge/>
            <w:tcBorders>
              <w:left w:val="single" w:sz="4" w:space="0" w:color="auto"/>
              <w:bottom w:val="single" w:sz="4" w:space="0" w:color="000000"/>
              <w:right w:val="single" w:sz="4" w:space="0" w:color="auto"/>
            </w:tcBorders>
            <w:vAlign w:val="center"/>
            <w:hideMark/>
          </w:tcPr>
          <w:p w:rsidR="00AD0497" w:rsidRPr="000428C3" w:rsidRDefault="00AD0497" w:rsidP="00A800F3">
            <w:pPr>
              <w:spacing w:line="240" w:lineRule="auto"/>
              <w:jc w:val="center"/>
              <w:rPr>
                <w:rFonts w:ascii="Times New Roman" w:hAnsi="Times New Roman" w:cs="Times New Roman"/>
              </w:rPr>
            </w:pPr>
          </w:p>
        </w:tc>
        <w:tc>
          <w:tcPr>
            <w:tcW w:w="1051" w:type="dxa"/>
            <w:tcBorders>
              <w:top w:val="nil"/>
              <w:left w:val="nil"/>
              <w:bottom w:val="single" w:sz="4" w:space="0" w:color="auto"/>
              <w:right w:val="nil"/>
            </w:tcBorders>
            <w:shd w:val="clear" w:color="auto" w:fill="auto"/>
            <w:noWrap/>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 изм.</w:t>
            </w:r>
          </w:p>
        </w:tc>
        <w:tc>
          <w:tcPr>
            <w:tcW w:w="1058" w:type="dxa"/>
            <w:gridSpan w:val="2"/>
            <w:tcBorders>
              <w:top w:val="nil"/>
              <w:left w:val="single" w:sz="4" w:space="0" w:color="auto"/>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отчёт</w:t>
            </w:r>
          </w:p>
        </w:tc>
        <w:tc>
          <w:tcPr>
            <w:tcW w:w="924" w:type="dxa"/>
            <w:gridSpan w:val="2"/>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отчёт</w:t>
            </w:r>
          </w:p>
        </w:tc>
        <w:tc>
          <w:tcPr>
            <w:tcW w:w="935" w:type="dxa"/>
            <w:gridSpan w:val="2"/>
            <w:tcBorders>
              <w:top w:val="nil"/>
              <w:left w:val="nil"/>
              <w:bottom w:val="single" w:sz="4" w:space="0" w:color="auto"/>
              <w:right w:val="single" w:sz="4" w:space="0" w:color="auto"/>
            </w:tcBorders>
            <w:shd w:val="clear" w:color="auto" w:fill="auto"/>
            <w:vAlign w:val="center"/>
            <w:hideMark/>
          </w:tcPr>
          <w:p w:rsidR="00AD0497" w:rsidRPr="000428C3" w:rsidRDefault="00AD0497" w:rsidP="00A800F3">
            <w:pPr>
              <w:spacing w:line="240" w:lineRule="auto"/>
              <w:ind w:hanging="164"/>
              <w:jc w:val="center"/>
              <w:rPr>
                <w:rFonts w:ascii="Times New Roman" w:hAnsi="Times New Roman" w:cs="Times New Roman"/>
              </w:rPr>
            </w:pPr>
            <w:r w:rsidRPr="000428C3">
              <w:rPr>
                <w:rFonts w:ascii="Times New Roman" w:hAnsi="Times New Roman" w:cs="Times New Roman"/>
              </w:rPr>
              <w:t>оценка</w:t>
            </w:r>
          </w:p>
        </w:tc>
      </w:tr>
      <w:tr w:rsidR="00AD0497" w:rsidRPr="000428C3" w:rsidTr="000A56B8">
        <w:trPr>
          <w:trHeight w:val="636"/>
          <w:jc w:val="center"/>
        </w:trPr>
        <w:tc>
          <w:tcPr>
            <w:tcW w:w="4934" w:type="dxa"/>
            <w:tcBorders>
              <w:top w:val="nil"/>
              <w:left w:val="single" w:sz="4" w:space="0" w:color="auto"/>
              <w:bottom w:val="single" w:sz="4" w:space="0" w:color="auto"/>
              <w:right w:val="single" w:sz="4" w:space="0" w:color="auto"/>
            </w:tcBorders>
            <w:shd w:val="clear" w:color="auto" w:fill="auto"/>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Численность детей и подростков школьного возраста (от 8 до 17 лет), проживающих в районе (городе)</w:t>
            </w:r>
          </w:p>
        </w:tc>
        <w:tc>
          <w:tcPr>
            <w:tcW w:w="1058" w:type="dxa"/>
            <w:gridSpan w:val="2"/>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человек</w:t>
            </w:r>
          </w:p>
        </w:tc>
        <w:tc>
          <w:tcPr>
            <w:tcW w:w="1072" w:type="dxa"/>
            <w:gridSpan w:val="2"/>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112</w:t>
            </w:r>
          </w:p>
        </w:tc>
        <w:tc>
          <w:tcPr>
            <w:tcW w:w="935" w:type="dxa"/>
            <w:gridSpan w:val="2"/>
            <w:tcBorders>
              <w:top w:val="nil"/>
              <w:left w:val="nil"/>
              <w:bottom w:val="single" w:sz="4" w:space="0" w:color="auto"/>
              <w:right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112</w:t>
            </w:r>
          </w:p>
        </w:tc>
      </w:tr>
    </w:tbl>
    <w:p w:rsidR="00A800F3" w:rsidRPr="000428C3" w:rsidRDefault="00A800F3" w:rsidP="00A800F3">
      <w:pPr>
        <w:spacing w:after="0" w:line="240" w:lineRule="auto"/>
        <w:ind w:firstLine="709"/>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Учреждения дополнительного образования</w:t>
      </w:r>
      <w:r w:rsidR="00EB41C2" w:rsidRPr="000428C3">
        <w:rPr>
          <w:rFonts w:ascii="Times New Roman" w:hAnsi="Times New Roman" w:cs="Times New Roman"/>
          <w:sz w:val="24"/>
          <w:szCs w:val="24"/>
        </w:rPr>
        <w:t>.</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сельском поселении отсутствуют учреждения дополнительного образования.</w:t>
      </w:r>
    </w:p>
    <w:p w:rsidR="00AD0497" w:rsidRPr="000428C3" w:rsidRDefault="00AD0497" w:rsidP="00A800F3">
      <w:pPr>
        <w:spacing w:line="240" w:lineRule="auto"/>
        <w:ind w:firstLine="709"/>
        <w:rPr>
          <w:rFonts w:ascii="Times New Roman" w:hAnsi="Times New Roman" w:cs="Times New Roman"/>
          <w:sz w:val="24"/>
          <w:szCs w:val="24"/>
        </w:rPr>
      </w:pPr>
    </w:p>
    <w:p w:rsidR="00AD0497" w:rsidRPr="000428C3" w:rsidRDefault="00AD0497" w:rsidP="00A800F3">
      <w:pPr>
        <w:pStyle w:val="111"/>
        <w:ind w:left="0" w:firstLine="0"/>
        <w:rPr>
          <w:rFonts w:eastAsia="Calibri"/>
          <w:bCs w:val="0"/>
        </w:rPr>
      </w:pPr>
      <w:bookmarkStart w:id="41" w:name="_Toc3187190"/>
      <w:r w:rsidRPr="000428C3">
        <w:lastRenderedPageBreak/>
        <w:t>Здравоохранение и социальная защита населения</w:t>
      </w:r>
      <w:bookmarkEnd w:id="41"/>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На территории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функционирует одно учреждения здравоохранения регионального значения -  БУ «</w:t>
      </w:r>
      <w:proofErr w:type="gramStart"/>
      <w:r w:rsidRPr="000428C3">
        <w:rPr>
          <w:rFonts w:ascii="Times New Roman" w:hAnsi="Times New Roman" w:cs="Times New Roman"/>
          <w:sz w:val="24"/>
          <w:szCs w:val="24"/>
        </w:rPr>
        <w:t>Октябрьская</w:t>
      </w:r>
      <w:proofErr w:type="gramEnd"/>
      <w:r w:rsidRPr="000428C3">
        <w:rPr>
          <w:rFonts w:ascii="Times New Roman" w:hAnsi="Times New Roman" w:cs="Times New Roman"/>
          <w:sz w:val="24"/>
          <w:szCs w:val="24"/>
        </w:rPr>
        <w:t xml:space="preserve"> РБ», которая представлена в с. </w:t>
      </w:r>
      <w:proofErr w:type="spellStart"/>
      <w:r w:rsidRPr="000428C3">
        <w:rPr>
          <w:rFonts w:ascii="Times New Roman" w:hAnsi="Times New Roman" w:cs="Times New Roman"/>
          <w:sz w:val="24"/>
          <w:szCs w:val="24"/>
        </w:rPr>
        <w:t>Щеркалы</w:t>
      </w:r>
      <w:proofErr w:type="spellEnd"/>
      <w:r w:rsidRPr="000428C3">
        <w:rPr>
          <w:rFonts w:ascii="Times New Roman" w:hAnsi="Times New Roman" w:cs="Times New Roman"/>
          <w:sz w:val="24"/>
          <w:szCs w:val="24"/>
        </w:rPr>
        <w:t xml:space="preserve"> больницей и поликлиникой.</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Региональные учреждения социальной защиты на территории сельского поселения отсутствуют. </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1.4.2-1</w:t>
      </w:r>
      <w:r w:rsidRPr="000428C3">
        <w:rPr>
          <w:rFonts w:ascii="Times New Roman" w:hAnsi="Times New Roman" w:cs="Times New Roman"/>
          <w:sz w:val="24"/>
          <w:szCs w:val="24"/>
        </w:rPr>
        <w:t xml:space="preserve"> Учреждения здравоохранения</w:t>
      </w: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984"/>
        <w:gridCol w:w="1417"/>
        <w:gridCol w:w="1295"/>
        <w:gridCol w:w="1276"/>
      </w:tblGrid>
      <w:tr w:rsidR="00AD0497" w:rsidRPr="000428C3" w:rsidTr="000A56B8">
        <w:trPr>
          <w:jc w:val="center"/>
        </w:trPr>
        <w:tc>
          <w:tcPr>
            <w:tcW w:w="2802"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Наименование объекта здравоохранения</w:t>
            </w:r>
          </w:p>
        </w:tc>
        <w:tc>
          <w:tcPr>
            <w:tcW w:w="1984"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Адрес объекта</w:t>
            </w: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(район, населенный пункт)</w:t>
            </w:r>
          </w:p>
        </w:tc>
        <w:tc>
          <w:tcPr>
            <w:tcW w:w="2712" w:type="dxa"/>
            <w:gridSpan w:val="2"/>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Емкость</w:t>
            </w:r>
          </w:p>
        </w:tc>
        <w:tc>
          <w:tcPr>
            <w:tcW w:w="1276"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Год строения</w:t>
            </w:r>
          </w:p>
        </w:tc>
      </w:tr>
      <w:tr w:rsidR="00AD0497" w:rsidRPr="000428C3" w:rsidTr="000A56B8">
        <w:trPr>
          <w:jc w:val="center"/>
        </w:trPr>
        <w:tc>
          <w:tcPr>
            <w:tcW w:w="2802"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БУ «Октябрьская РБ» филиал </w:t>
            </w:r>
            <w:proofErr w:type="gramStart"/>
            <w:r w:rsidRPr="000428C3">
              <w:rPr>
                <w:rFonts w:ascii="Times New Roman" w:hAnsi="Times New Roman" w:cs="Times New Roman"/>
              </w:rPr>
              <w:t>в</w:t>
            </w:r>
            <w:proofErr w:type="gramEnd"/>
            <w:r w:rsidRPr="000428C3">
              <w:rPr>
                <w:rFonts w:ascii="Times New Roman" w:hAnsi="Times New Roman" w:cs="Times New Roman"/>
              </w:rPr>
              <w:t xml:space="preserve">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амбулатория</w:t>
            </w:r>
          </w:p>
        </w:tc>
        <w:tc>
          <w:tcPr>
            <w:tcW w:w="1984"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Нестерова, 46</w:t>
            </w:r>
          </w:p>
        </w:tc>
        <w:tc>
          <w:tcPr>
            <w:tcW w:w="1417"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посещений в смену </w:t>
            </w:r>
          </w:p>
        </w:tc>
        <w:tc>
          <w:tcPr>
            <w:tcW w:w="1295"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21*</w:t>
            </w:r>
          </w:p>
        </w:tc>
        <w:tc>
          <w:tcPr>
            <w:tcW w:w="1276"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2009</w:t>
            </w:r>
          </w:p>
        </w:tc>
      </w:tr>
      <w:tr w:rsidR="00AD0497" w:rsidRPr="000428C3" w:rsidTr="000A56B8">
        <w:trPr>
          <w:jc w:val="center"/>
        </w:trPr>
        <w:tc>
          <w:tcPr>
            <w:tcW w:w="2802"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БУ «</w:t>
            </w:r>
            <w:proofErr w:type="gramStart"/>
            <w:r w:rsidRPr="000428C3">
              <w:rPr>
                <w:rFonts w:ascii="Times New Roman" w:hAnsi="Times New Roman" w:cs="Times New Roman"/>
              </w:rPr>
              <w:t>Октябрьская</w:t>
            </w:r>
            <w:proofErr w:type="gramEnd"/>
            <w:r w:rsidRPr="000428C3">
              <w:rPr>
                <w:rFonts w:ascii="Times New Roman" w:hAnsi="Times New Roman" w:cs="Times New Roman"/>
              </w:rPr>
              <w:t xml:space="preserve"> РБ» филиал в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стационар</w:t>
            </w:r>
          </w:p>
        </w:tc>
        <w:tc>
          <w:tcPr>
            <w:tcW w:w="1984"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Нестерова, 46</w:t>
            </w:r>
          </w:p>
        </w:tc>
        <w:tc>
          <w:tcPr>
            <w:tcW w:w="1417"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койко-место</w:t>
            </w:r>
          </w:p>
        </w:tc>
        <w:tc>
          <w:tcPr>
            <w:tcW w:w="1295"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6+2 дневной стационар</w:t>
            </w:r>
          </w:p>
        </w:tc>
        <w:tc>
          <w:tcPr>
            <w:tcW w:w="1276" w:type="dxa"/>
            <w:shd w:val="clear" w:color="auto" w:fill="auto"/>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2009</w:t>
            </w:r>
          </w:p>
        </w:tc>
      </w:tr>
    </w:tbl>
    <w:p w:rsidR="00A800F3" w:rsidRPr="000428C3" w:rsidRDefault="00A800F3" w:rsidP="00A800F3">
      <w:pPr>
        <w:spacing w:after="0" w:line="240" w:lineRule="auto"/>
        <w:ind w:firstLine="709"/>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по данным Постановления 205 от 10.10.2018</w:t>
      </w:r>
      <w:proofErr w:type="gramStart"/>
      <w:r w:rsidRPr="000428C3">
        <w:rPr>
          <w:rFonts w:ascii="Times New Roman" w:hAnsi="Times New Roman" w:cs="Times New Roman"/>
          <w:sz w:val="24"/>
          <w:szCs w:val="24"/>
        </w:rPr>
        <w:t xml:space="preserve"> О</w:t>
      </w:r>
      <w:proofErr w:type="gramEnd"/>
      <w:r w:rsidRPr="000428C3">
        <w:rPr>
          <w:rFonts w:ascii="Times New Roman" w:hAnsi="Times New Roman" w:cs="Times New Roman"/>
          <w:sz w:val="24"/>
          <w:szCs w:val="24"/>
        </w:rPr>
        <w:t xml:space="preserve"> прогнозе социально-экономического развития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на 2019 год и на плановый период 2020 и 2021 годов</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больнице функционирует аптечный пункт</w:t>
      </w:r>
      <w:r w:rsidR="00A800F3" w:rsidRPr="000428C3">
        <w:rPr>
          <w:rFonts w:ascii="Times New Roman" w:hAnsi="Times New Roman" w:cs="Times New Roman"/>
          <w:sz w:val="24"/>
          <w:szCs w:val="24"/>
        </w:rPr>
        <w:t>.</w:t>
      </w:r>
    </w:p>
    <w:p w:rsidR="00AD0497" w:rsidRPr="000428C3" w:rsidRDefault="00AD0497" w:rsidP="00A800F3">
      <w:pPr>
        <w:pStyle w:val="111"/>
        <w:ind w:left="0" w:firstLine="0"/>
      </w:pPr>
      <w:bookmarkStart w:id="42" w:name="_Toc3187191"/>
      <w:r w:rsidRPr="000428C3">
        <w:t>Учреждения физической культуры и спорта</w:t>
      </w:r>
      <w:bookmarkEnd w:id="42"/>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Учреждения физической культуры и спорта сельском </w:t>
      </w:r>
      <w:proofErr w:type="gramStart"/>
      <w:r w:rsidRPr="000428C3">
        <w:rPr>
          <w:rFonts w:ascii="Times New Roman" w:hAnsi="Times New Roman" w:cs="Times New Roman"/>
          <w:sz w:val="24"/>
          <w:szCs w:val="24"/>
        </w:rPr>
        <w:t>поселении</w:t>
      </w:r>
      <w:proofErr w:type="gram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представлены несколькими спортивными площадками и 1 спортивным залом.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 Из имеющихся (по данным Федеральной службы государственной статистики) 3 спортивных сооружений 100% являются муниципальными.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Единственный спортивный зал в сельском поселении, расположенный в МКОУ «</w:t>
      </w:r>
      <w:proofErr w:type="spellStart"/>
      <w:r w:rsidRPr="000428C3">
        <w:rPr>
          <w:rFonts w:ascii="Times New Roman" w:hAnsi="Times New Roman" w:cs="Times New Roman"/>
          <w:sz w:val="24"/>
          <w:szCs w:val="24"/>
        </w:rPr>
        <w:t>Шеркальская</w:t>
      </w:r>
      <w:proofErr w:type="spellEnd"/>
      <w:r w:rsidRPr="000428C3">
        <w:rPr>
          <w:rFonts w:ascii="Times New Roman" w:hAnsi="Times New Roman" w:cs="Times New Roman"/>
          <w:sz w:val="24"/>
          <w:szCs w:val="24"/>
        </w:rPr>
        <w:t xml:space="preserve"> средняя общеобразовательная школа».</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1.4.3-1</w:t>
      </w:r>
      <w:r w:rsidRPr="000428C3">
        <w:rPr>
          <w:rFonts w:ascii="Times New Roman" w:hAnsi="Times New Roman" w:cs="Times New Roman"/>
          <w:sz w:val="24"/>
          <w:szCs w:val="24"/>
        </w:rPr>
        <w:t xml:space="preserve"> Спортивные сооружения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 данным Федеральной службы государственной статистики.</w:t>
      </w:r>
    </w:p>
    <w:tbl>
      <w:tblPr>
        <w:tblW w:w="8807"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93"/>
        <w:gridCol w:w="1596"/>
        <w:gridCol w:w="1259"/>
        <w:gridCol w:w="1259"/>
      </w:tblGrid>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Показатели</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Ед. измерения</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2018</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2019</w:t>
            </w: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Число спортивных сооружений</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спортивные сооружения</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w:t>
            </w: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плоскостные спортивные сооружения</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w:t>
            </w: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спортивные залы</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Число муниципальных спортивных сооружений</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спортивные сооружения</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3</w:t>
            </w: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lastRenderedPageBreak/>
              <w:t>плоскостные спортивные сооружения</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w:t>
            </w: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спортивные залы</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Число детско-юношеских спортивных школ (включая филиалы)</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proofErr w:type="gramStart"/>
            <w:r w:rsidRPr="000428C3">
              <w:rPr>
                <w:rFonts w:ascii="Times New Roman" w:hAnsi="Times New Roman" w:cs="Times New Roman"/>
              </w:rPr>
              <w:t>Численность занимающихся в детско-юношеских спортивных школах</w:t>
            </w:r>
            <w:proofErr w:type="gramEnd"/>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человек</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60</w:t>
            </w:r>
          </w:p>
        </w:tc>
        <w:tc>
          <w:tcPr>
            <w:tcW w:w="1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60</w:t>
            </w:r>
          </w:p>
        </w:tc>
      </w:tr>
    </w:tbl>
    <w:p w:rsidR="00A800F3" w:rsidRPr="000428C3" w:rsidRDefault="00A800F3" w:rsidP="00A800F3">
      <w:pPr>
        <w:spacing w:after="0" w:line="240" w:lineRule="auto"/>
        <w:ind w:firstLine="709"/>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1.4.3-2</w:t>
      </w:r>
      <w:r w:rsidRPr="000428C3">
        <w:rPr>
          <w:rFonts w:ascii="Times New Roman" w:hAnsi="Times New Roman" w:cs="Times New Roman"/>
          <w:sz w:val="24"/>
          <w:szCs w:val="24"/>
        </w:rPr>
        <w:t xml:space="preserve"> Площадь и емкость спортивных сооружений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соответствии с Программой комплексного развития социальной инфраструктуры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2017-2027 (№205 от 30.11.2017)*</w:t>
      </w:r>
    </w:p>
    <w:tbl>
      <w:tblPr>
        <w:tblW w:w="8823"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20"/>
        <w:gridCol w:w="985"/>
        <w:gridCol w:w="2518"/>
      </w:tblGrid>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ind w:firstLine="118"/>
              <w:rPr>
                <w:rFonts w:ascii="Times New Roman" w:hAnsi="Times New Roman" w:cs="Times New Roman"/>
              </w:rPr>
            </w:pPr>
            <w:r w:rsidRPr="000428C3">
              <w:rPr>
                <w:rFonts w:ascii="Times New Roman" w:hAnsi="Times New Roman" w:cs="Times New Roman"/>
              </w:rPr>
              <w:t xml:space="preserve">   Спортивные сооружения</w:t>
            </w:r>
          </w:p>
          <w:p w:rsidR="00AD0497" w:rsidRPr="000428C3" w:rsidRDefault="00AD0497" w:rsidP="00A800F3">
            <w:pPr>
              <w:spacing w:line="240" w:lineRule="auto"/>
              <w:ind w:firstLine="118"/>
              <w:rPr>
                <w:rFonts w:ascii="Times New Roman" w:hAnsi="Times New Roman" w:cs="Times New Roman"/>
              </w:rPr>
            </w:pP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rPr>
                <w:rFonts w:ascii="Times New Roman" w:hAnsi="Times New Roman" w:cs="Times New Roman"/>
              </w:rPr>
            </w:pPr>
            <w:r w:rsidRPr="000428C3">
              <w:rPr>
                <w:rFonts w:ascii="Times New Roman" w:hAnsi="Times New Roman" w:cs="Times New Roman"/>
              </w:rPr>
              <w:t xml:space="preserve">Ёмкость, </w:t>
            </w:r>
            <w:proofErr w:type="spellStart"/>
            <w:r w:rsidRPr="000428C3">
              <w:rPr>
                <w:rFonts w:ascii="Times New Roman" w:hAnsi="Times New Roman" w:cs="Times New Roman"/>
              </w:rPr>
              <w:t>кв.м</w:t>
            </w:r>
            <w:proofErr w:type="spellEnd"/>
            <w:r w:rsidRPr="000428C3">
              <w:rPr>
                <w:rFonts w:ascii="Times New Roman" w:hAnsi="Times New Roman" w:cs="Times New Roman"/>
              </w:rPr>
              <w:t>.</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rPr>
                <w:rFonts w:ascii="Times New Roman" w:hAnsi="Times New Roman" w:cs="Times New Roman"/>
              </w:rPr>
            </w:pPr>
            <w:r w:rsidRPr="000428C3">
              <w:rPr>
                <w:rFonts w:ascii="Times New Roman" w:hAnsi="Times New Roman" w:cs="Times New Roman"/>
              </w:rPr>
              <w:t>ЕПС (единая пропускная способность)</w:t>
            </w:r>
          </w:p>
        </w:tc>
      </w:tr>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ind w:firstLine="118"/>
              <w:rPr>
                <w:rFonts w:ascii="Times New Roman" w:hAnsi="Times New Roman" w:cs="Times New Roman"/>
              </w:rPr>
            </w:pPr>
            <w:r w:rsidRPr="000428C3">
              <w:rPr>
                <w:rFonts w:ascii="Times New Roman" w:hAnsi="Times New Roman" w:cs="Times New Roman"/>
              </w:rPr>
              <w:t>плоскостные спортивные сооружения, из них:</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r>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AD0497" w:rsidRPr="000428C3" w:rsidRDefault="00AD0497" w:rsidP="00A800F3">
            <w:pPr>
              <w:spacing w:line="240" w:lineRule="auto"/>
              <w:ind w:left="400"/>
              <w:rPr>
                <w:rFonts w:ascii="Times New Roman" w:hAnsi="Times New Roman" w:cs="Times New Roman"/>
              </w:rPr>
            </w:pPr>
            <w:r w:rsidRPr="000428C3">
              <w:rPr>
                <w:rFonts w:ascii="Times New Roman" w:hAnsi="Times New Roman" w:cs="Times New Roman"/>
              </w:rPr>
              <w:t xml:space="preserve">Детская площадка,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Мира, 34</w:t>
            </w:r>
            <w:proofErr w:type="gramStart"/>
            <w:r w:rsidRPr="000428C3">
              <w:rPr>
                <w:rFonts w:ascii="Times New Roman" w:hAnsi="Times New Roman" w:cs="Times New Roman"/>
              </w:rPr>
              <w:t xml:space="preserve"> А</w:t>
            </w:r>
            <w:proofErr w:type="gramEnd"/>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500</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r>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AD0497" w:rsidRPr="000428C3" w:rsidRDefault="00AD0497" w:rsidP="00A800F3">
            <w:pPr>
              <w:spacing w:line="240" w:lineRule="auto"/>
              <w:ind w:left="400"/>
              <w:rPr>
                <w:rFonts w:ascii="Times New Roman" w:hAnsi="Times New Roman" w:cs="Times New Roman"/>
              </w:rPr>
            </w:pPr>
            <w:r w:rsidRPr="000428C3">
              <w:rPr>
                <w:rFonts w:ascii="Times New Roman" w:hAnsi="Times New Roman" w:cs="Times New Roman"/>
              </w:rPr>
              <w:t xml:space="preserve">Зона отдыха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Мира, 35</w:t>
            </w:r>
            <w:proofErr w:type="gramStart"/>
            <w:r w:rsidRPr="000428C3">
              <w:rPr>
                <w:rFonts w:ascii="Times New Roman" w:hAnsi="Times New Roman" w:cs="Times New Roman"/>
              </w:rPr>
              <w:t xml:space="preserve"> Б</w:t>
            </w:r>
            <w:proofErr w:type="gramEnd"/>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1152</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r>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AD0497" w:rsidRPr="000428C3" w:rsidRDefault="00AD0497" w:rsidP="00A800F3">
            <w:pPr>
              <w:spacing w:line="240" w:lineRule="auto"/>
              <w:ind w:left="400"/>
              <w:rPr>
                <w:rFonts w:ascii="Times New Roman" w:hAnsi="Times New Roman" w:cs="Times New Roman"/>
              </w:rPr>
            </w:pPr>
            <w:r w:rsidRPr="000428C3">
              <w:rPr>
                <w:rFonts w:ascii="Times New Roman" w:hAnsi="Times New Roman" w:cs="Times New Roman"/>
              </w:rPr>
              <w:t xml:space="preserve">Детская площадка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Мира, 22</w:t>
            </w:r>
            <w:proofErr w:type="gramStart"/>
            <w:r w:rsidRPr="000428C3">
              <w:rPr>
                <w:rFonts w:ascii="Times New Roman" w:hAnsi="Times New Roman" w:cs="Times New Roman"/>
              </w:rPr>
              <w:t xml:space="preserve"> А</w:t>
            </w:r>
            <w:proofErr w:type="gramEnd"/>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772</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r>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AD0497" w:rsidRPr="000428C3" w:rsidRDefault="00AD0497" w:rsidP="00A800F3">
            <w:pPr>
              <w:spacing w:line="240" w:lineRule="auto"/>
              <w:ind w:left="400"/>
              <w:rPr>
                <w:rFonts w:ascii="Times New Roman" w:hAnsi="Times New Roman" w:cs="Times New Roman"/>
              </w:rPr>
            </w:pPr>
            <w:r w:rsidRPr="000428C3">
              <w:rPr>
                <w:rFonts w:ascii="Times New Roman" w:hAnsi="Times New Roman" w:cs="Times New Roman"/>
              </w:rPr>
              <w:t xml:space="preserve">Детская площадка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Береговая, 3</w:t>
            </w:r>
            <w:proofErr w:type="gramStart"/>
            <w:r w:rsidRPr="000428C3">
              <w:rPr>
                <w:rFonts w:ascii="Times New Roman" w:hAnsi="Times New Roman" w:cs="Times New Roman"/>
              </w:rPr>
              <w:t xml:space="preserve"> А</w:t>
            </w:r>
            <w:proofErr w:type="gramEnd"/>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1000</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r>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AD0497" w:rsidRPr="000428C3" w:rsidRDefault="00AD0497" w:rsidP="00A800F3">
            <w:pPr>
              <w:spacing w:line="240" w:lineRule="auto"/>
              <w:ind w:left="400"/>
              <w:rPr>
                <w:rFonts w:ascii="Times New Roman" w:hAnsi="Times New Roman" w:cs="Times New Roman"/>
              </w:rPr>
            </w:pPr>
            <w:r w:rsidRPr="000428C3">
              <w:rPr>
                <w:rFonts w:ascii="Times New Roman" w:hAnsi="Times New Roman" w:cs="Times New Roman"/>
              </w:rPr>
              <w:t xml:space="preserve">Детская площадка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Мира, 68</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r>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AD0497" w:rsidRPr="000428C3" w:rsidRDefault="00AD0497" w:rsidP="00A800F3">
            <w:pPr>
              <w:spacing w:line="240" w:lineRule="auto"/>
              <w:ind w:left="400"/>
              <w:rPr>
                <w:rFonts w:ascii="Times New Roman" w:hAnsi="Times New Roman" w:cs="Times New Roman"/>
              </w:rPr>
            </w:pPr>
            <w:r w:rsidRPr="000428C3">
              <w:rPr>
                <w:rFonts w:ascii="Times New Roman" w:hAnsi="Times New Roman" w:cs="Times New Roman"/>
              </w:rPr>
              <w:t xml:space="preserve">Детская спортивная площадка (Хоккейный корт)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Мира, 40</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1000</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r>
      <w:tr w:rsidR="00AD0497" w:rsidRPr="000428C3" w:rsidTr="000A56B8">
        <w:trPr>
          <w:jc w:val="center"/>
        </w:trPr>
        <w:tc>
          <w:tcPr>
            <w:tcW w:w="5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ind w:firstLine="118"/>
              <w:rPr>
                <w:rFonts w:ascii="Times New Roman" w:hAnsi="Times New Roman" w:cs="Times New Roman"/>
              </w:rPr>
            </w:pPr>
            <w:r w:rsidRPr="000428C3">
              <w:rPr>
                <w:rFonts w:ascii="Times New Roman" w:hAnsi="Times New Roman" w:cs="Times New Roman"/>
              </w:rPr>
              <w:t>спортивные залы</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154,2</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Pr>
          <w:p w:rsidR="00AD0497" w:rsidRPr="000428C3" w:rsidRDefault="00AD0497" w:rsidP="00A800F3">
            <w:pPr>
              <w:spacing w:line="240" w:lineRule="auto"/>
              <w:ind w:firstLine="118"/>
              <w:jc w:val="center"/>
              <w:rPr>
                <w:rFonts w:ascii="Times New Roman" w:hAnsi="Times New Roman" w:cs="Times New Roman"/>
              </w:rPr>
            </w:pPr>
            <w:r w:rsidRPr="000428C3">
              <w:rPr>
                <w:rFonts w:ascii="Times New Roman" w:hAnsi="Times New Roman" w:cs="Times New Roman"/>
              </w:rPr>
              <w:t>нет данных</w:t>
            </w:r>
          </w:p>
        </w:tc>
      </w:tr>
    </w:tbl>
    <w:p w:rsidR="00A800F3" w:rsidRPr="000428C3" w:rsidRDefault="00A800F3" w:rsidP="00A800F3">
      <w:pPr>
        <w:spacing w:after="0" w:line="240" w:lineRule="auto"/>
        <w:ind w:firstLine="709"/>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 в таблице приводятся детские </w:t>
      </w:r>
      <w:proofErr w:type="gramStart"/>
      <w:r w:rsidRPr="000428C3">
        <w:rPr>
          <w:rFonts w:ascii="Times New Roman" w:hAnsi="Times New Roman" w:cs="Times New Roman"/>
          <w:sz w:val="24"/>
          <w:szCs w:val="24"/>
        </w:rPr>
        <w:t>площадки</w:t>
      </w:r>
      <w:proofErr w:type="gramEnd"/>
      <w:r w:rsidRPr="000428C3">
        <w:rPr>
          <w:rFonts w:ascii="Times New Roman" w:hAnsi="Times New Roman" w:cs="Times New Roman"/>
          <w:sz w:val="24"/>
          <w:szCs w:val="24"/>
        </w:rPr>
        <w:t xml:space="preserve"> так как в Программе комплексного развития социальной инфраструктуры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2017-2027 (№205 от 30.11.2017) отнесены к плоскостным спортивным сооружениям.</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Плавательные бассейны на территории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отсутствуют. </w:t>
      </w:r>
    </w:p>
    <w:p w:rsidR="00AD0497" w:rsidRPr="000428C3" w:rsidRDefault="00AD0497" w:rsidP="00A800F3">
      <w:pPr>
        <w:pStyle w:val="111"/>
        <w:ind w:left="0" w:firstLine="0"/>
      </w:pPr>
      <w:bookmarkStart w:id="43" w:name="_Toc3187192"/>
      <w:r w:rsidRPr="000428C3">
        <w:t>Учреждения культуры</w:t>
      </w:r>
      <w:bookmarkEnd w:id="43"/>
      <w:r w:rsidRPr="000428C3">
        <w:t xml:space="preserve">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Сфера культуры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представлена:</w:t>
      </w:r>
    </w:p>
    <w:p w:rsidR="00AD0497" w:rsidRPr="000428C3" w:rsidRDefault="00AD0497" w:rsidP="00EB41C2">
      <w:pPr>
        <w:widowControl w:val="0"/>
        <w:numPr>
          <w:ilvl w:val="0"/>
          <w:numId w:val="5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Муниципальное бюджетное учреждение культуры «Культурно-спортивный комплекс «Триумф,</w:t>
      </w:r>
    </w:p>
    <w:p w:rsidR="00AD0497" w:rsidRPr="000428C3" w:rsidRDefault="00AD0497" w:rsidP="00EB41C2">
      <w:pPr>
        <w:widowControl w:val="0"/>
        <w:numPr>
          <w:ilvl w:val="0"/>
          <w:numId w:val="5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МКУК «</w:t>
      </w:r>
      <w:proofErr w:type="spellStart"/>
      <w:r w:rsidRPr="000428C3">
        <w:rPr>
          <w:rFonts w:ascii="Times New Roman" w:hAnsi="Times New Roman" w:cs="Times New Roman"/>
          <w:sz w:val="24"/>
          <w:szCs w:val="24"/>
        </w:rPr>
        <w:t>Межпоселенческая</w:t>
      </w:r>
      <w:proofErr w:type="spellEnd"/>
      <w:r w:rsidRPr="000428C3">
        <w:rPr>
          <w:rFonts w:ascii="Times New Roman" w:hAnsi="Times New Roman" w:cs="Times New Roman"/>
          <w:sz w:val="24"/>
          <w:szCs w:val="24"/>
        </w:rPr>
        <w:t xml:space="preserve"> библиотека Октябрьского района» </w:t>
      </w:r>
      <w:proofErr w:type="spellStart"/>
      <w:r w:rsidRPr="000428C3">
        <w:rPr>
          <w:rFonts w:ascii="Times New Roman" w:hAnsi="Times New Roman" w:cs="Times New Roman"/>
          <w:sz w:val="24"/>
          <w:szCs w:val="24"/>
        </w:rPr>
        <w:t>Шеркальская</w:t>
      </w:r>
      <w:proofErr w:type="spellEnd"/>
      <w:r w:rsidRPr="000428C3">
        <w:rPr>
          <w:rFonts w:ascii="Times New Roman" w:hAnsi="Times New Roman" w:cs="Times New Roman"/>
          <w:sz w:val="24"/>
          <w:szCs w:val="24"/>
        </w:rPr>
        <w:t xml:space="preserve"> модельная сельская библиотека филиал №11,</w:t>
      </w:r>
    </w:p>
    <w:p w:rsidR="00AD0497" w:rsidRPr="000428C3" w:rsidRDefault="00AD0497" w:rsidP="00EB41C2">
      <w:pPr>
        <w:widowControl w:val="0"/>
        <w:numPr>
          <w:ilvl w:val="0"/>
          <w:numId w:val="5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МБУК « </w:t>
      </w:r>
      <w:proofErr w:type="spellStart"/>
      <w:r w:rsidRPr="000428C3">
        <w:rPr>
          <w:rFonts w:ascii="Times New Roman" w:hAnsi="Times New Roman" w:cs="Times New Roman"/>
          <w:sz w:val="24"/>
          <w:szCs w:val="24"/>
        </w:rPr>
        <w:t>Шеркальский</w:t>
      </w:r>
      <w:proofErr w:type="spellEnd"/>
      <w:r w:rsidRPr="000428C3">
        <w:rPr>
          <w:rFonts w:ascii="Times New Roman" w:hAnsi="Times New Roman" w:cs="Times New Roman"/>
          <w:sz w:val="24"/>
          <w:szCs w:val="24"/>
        </w:rPr>
        <w:t xml:space="preserve"> этнографический музей.</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Муниципальное бюджетное учреждение культуры «Культурно-спортивный комплекс «Триумф» предоставляет услуги социально-культурного, просветительского, </w:t>
      </w:r>
      <w:r w:rsidRPr="000428C3">
        <w:rPr>
          <w:rFonts w:ascii="Times New Roman" w:hAnsi="Times New Roman" w:cs="Times New Roman"/>
          <w:sz w:val="24"/>
          <w:szCs w:val="24"/>
        </w:rPr>
        <w:lastRenderedPageBreak/>
        <w:t xml:space="preserve">оздоровительного и развлекательного характера, осуществляет организацию культурного досуга и отдыха жителей муниципального образования 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Здание МБУК «Культурно-спортивный комплекс «Триумф» двухэтажное в капитальном исполнении, 2004 года постройки. Общая площадь 498,1 </w:t>
      </w:r>
      <w:proofErr w:type="spellStart"/>
      <w:r w:rsidRPr="000428C3">
        <w:rPr>
          <w:rFonts w:ascii="Times New Roman" w:hAnsi="Times New Roman" w:cs="Times New Roman"/>
          <w:sz w:val="24"/>
          <w:szCs w:val="24"/>
        </w:rPr>
        <w:t>кв.м</w:t>
      </w:r>
      <w:proofErr w:type="spellEnd"/>
      <w:r w:rsidRPr="000428C3">
        <w:rPr>
          <w:rFonts w:ascii="Times New Roman" w:hAnsi="Times New Roman" w:cs="Times New Roman"/>
          <w:sz w:val="24"/>
          <w:szCs w:val="24"/>
        </w:rPr>
        <w:t xml:space="preserve">.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Посещаемость в 2018 году составила 6190 человека. Было проведено 182 мероприятий (в </w:t>
      </w:r>
      <w:proofErr w:type="spellStart"/>
      <w:r w:rsidRPr="000428C3">
        <w:rPr>
          <w:rFonts w:ascii="Times New Roman" w:hAnsi="Times New Roman" w:cs="Times New Roman"/>
          <w:sz w:val="24"/>
          <w:szCs w:val="24"/>
        </w:rPr>
        <w:t>т.ч</w:t>
      </w:r>
      <w:proofErr w:type="spellEnd"/>
      <w:r w:rsidRPr="000428C3">
        <w:rPr>
          <w:rFonts w:ascii="Times New Roman" w:hAnsi="Times New Roman" w:cs="Times New Roman"/>
          <w:sz w:val="24"/>
          <w:szCs w:val="24"/>
        </w:rPr>
        <w:t xml:space="preserve">. дискотеки).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Клубные формирования внутри учреждения МБУК «Культурно-спортивный комплекс «Триумф»:</w:t>
      </w:r>
    </w:p>
    <w:p w:rsidR="00AD0497" w:rsidRPr="000428C3" w:rsidRDefault="00AD0497" w:rsidP="00EB41C2">
      <w:pPr>
        <w:widowControl w:val="0"/>
        <w:numPr>
          <w:ilvl w:val="0"/>
          <w:numId w:val="54"/>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«Капелька», </w:t>
      </w:r>
    </w:p>
    <w:p w:rsidR="00AD0497" w:rsidRPr="000428C3" w:rsidRDefault="00AD0497" w:rsidP="00EB41C2">
      <w:pPr>
        <w:widowControl w:val="0"/>
        <w:numPr>
          <w:ilvl w:val="0"/>
          <w:numId w:val="54"/>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кружок декоративно-прикладного искусства «Бисеринка», </w:t>
      </w:r>
    </w:p>
    <w:p w:rsidR="00AD0497" w:rsidRPr="000428C3" w:rsidRDefault="00AD0497" w:rsidP="00EB41C2">
      <w:pPr>
        <w:widowControl w:val="0"/>
        <w:numPr>
          <w:ilvl w:val="0"/>
          <w:numId w:val="54"/>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хореографический коллектив «</w:t>
      </w:r>
      <w:proofErr w:type="spellStart"/>
      <w:r w:rsidRPr="000428C3">
        <w:rPr>
          <w:rFonts w:ascii="Times New Roman" w:hAnsi="Times New Roman" w:cs="Times New Roman"/>
          <w:sz w:val="24"/>
          <w:szCs w:val="24"/>
        </w:rPr>
        <w:t>Курносики</w:t>
      </w:r>
      <w:proofErr w:type="spellEnd"/>
      <w:r w:rsidRPr="000428C3">
        <w:rPr>
          <w:rFonts w:ascii="Times New Roman" w:hAnsi="Times New Roman" w:cs="Times New Roman"/>
          <w:sz w:val="24"/>
          <w:szCs w:val="24"/>
        </w:rPr>
        <w:t xml:space="preserve">», </w:t>
      </w:r>
    </w:p>
    <w:p w:rsidR="00AD0497" w:rsidRPr="000428C3" w:rsidRDefault="00AD0497" w:rsidP="00EB41C2">
      <w:pPr>
        <w:widowControl w:val="0"/>
        <w:numPr>
          <w:ilvl w:val="0"/>
          <w:numId w:val="54"/>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хореографический коллектив «Веснушки»;</w:t>
      </w:r>
    </w:p>
    <w:p w:rsidR="00AD0497" w:rsidRPr="000428C3" w:rsidRDefault="00AD0497" w:rsidP="00EB41C2">
      <w:pPr>
        <w:widowControl w:val="0"/>
        <w:numPr>
          <w:ilvl w:val="0"/>
          <w:numId w:val="54"/>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хореографический коллектив «Северное сияние»;</w:t>
      </w:r>
    </w:p>
    <w:p w:rsidR="00AD0497" w:rsidRPr="000428C3" w:rsidRDefault="00AD0497" w:rsidP="00EB41C2">
      <w:pPr>
        <w:widowControl w:val="0"/>
        <w:numPr>
          <w:ilvl w:val="0"/>
          <w:numId w:val="54"/>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хор русской песни «Соседушки».</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Муниципальное бюджетное учреждение культуры «</w:t>
      </w:r>
      <w:proofErr w:type="spellStart"/>
      <w:r w:rsidRPr="000428C3">
        <w:rPr>
          <w:rFonts w:ascii="Times New Roman" w:hAnsi="Times New Roman" w:cs="Times New Roman"/>
          <w:sz w:val="24"/>
          <w:szCs w:val="24"/>
        </w:rPr>
        <w:t>Шеркальский</w:t>
      </w:r>
      <w:proofErr w:type="spellEnd"/>
      <w:r w:rsidRPr="000428C3">
        <w:rPr>
          <w:rFonts w:ascii="Times New Roman" w:hAnsi="Times New Roman" w:cs="Times New Roman"/>
          <w:sz w:val="24"/>
          <w:szCs w:val="24"/>
        </w:rPr>
        <w:t xml:space="preserve"> этнографический музей» осуществляет организацию музейного обслуживания населения, учитывая интересы и потребности различных социально-возрастных и образовательных групп, обеспечивает доступ к музейным предметам и музейным коллекциям.</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Основная задача музея исследовать богатую историю края, пропагандировать культуру малочисленных народов Севера посредством экспозиций, научных публикаций, бережно сохранять историко-культурное наследие. Кроме того, музей выполняет социокультурную функцию, поэтому приоритетным направлением в деятельности музея выбрано патриотическое воспитание учащихся и молодежи. Оно направлено на дальнейшее формирование патриотического сознания российских граждан как важнейшей ценности, одной из основ духовно-нравственного единства общества. Культурно-образовательная деятельность в музее также является успешной.</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Число предметов основного фонда музея на 01.10.2018 года составляет 2037 единиц.</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МКУК «</w:t>
      </w:r>
      <w:proofErr w:type="spellStart"/>
      <w:r w:rsidRPr="000428C3">
        <w:rPr>
          <w:rFonts w:ascii="Times New Roman" w:hAnsi="Times New Roman" w:cs="Times New Roman"/>
          <w:sz w:val="24"/>
          <w:szCs w:val="24"/>
        </w:rPr>
        <w:t>Межпоселенческая</w:t>
      </w:r>
      <w:proofErr w:type="spellEnd"/>
      <w:r w:rsidRPr="000428C3">
        <w:rPr>
          <w:rFonts w:ascii="Times New Roman" w:hAnsi="Times New Roman" w:cs="Times New Roman"/>
          <w:sz w:val="24"/>
          <w:szCs w:val="24"/>
        </w:rPr>
        <w:t xml:space="preserve"> библиотека Октябрьского района» </w:t>
      </w:r>
      <w:proofErr w:type="spellStart"/>
      <w:r w:rsidRPr="000428C3">
        <w:rPr>
          <w:rFonts w:ascii="Times New Roman" w:hAnsi="Times New Roman" w:cs="Times New Roman"/>
          <w:sz w:val="24"/>
          <w:szCs w:val="24"/>
        </w:rPr>
        <w:t>Шеркальская</w:t>
      </w:r>
      <w:proofErr w:type="spellEnd"/>
      <w:r w:rsidRPr="000428C3">
        <w:rPr>
          <w:rFonts w:ascii="Times New Roman" w:hAnsi="Times New Roman" w:cs="Times New Roman"/>
          <w:sz w:val="24"/>
          <w:szCs w:val="24"/>
        </w:rPr>
        <w:t xml:space="preserve"> модельная сельская библиотека филиал №11 расположена в здании МБУК «Культурно-спортивный комплекс «Триумф».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Книжный  фонд  по  состоянию  на 01.10.2018 год составил 14415 экземпляров. В 2018 году книговыдача составила 14748 экземпляров.</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Библиотека в полной мере удовлетворяет потребности населения в библиотечном обслуживании, имеющаяся площадь достаточна для проведения всех необходимых мероприятий. </w:t>
      </w:r>
    </w:p>
    <w:p w:rsidR="00A800F3" w:rsidRPr="000428C3" w:rsidRDefault="00A800F3"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A800F3" w:rsidRPr="000428C3">
        <w:rPr>
          <w:rFonts w:ascii="Times New Roman" w:hAnsi="Times New Roman" w:cs="Times New Roman"/>
          <w:sz w:val="24"/>
          <w:szCs w:val="24"/>
        </w:rPr>
        <w:t xml:space="preserve">1.4.4-1 </w:t>
      </w:r>
      <w:r w:rsidRPr="000428C3">
        <w:rPr>
          <w:rFonts w:ascii="Times New Roman" w:hAnsi="Times New Roman" w:cs="Times New Roman"/>
          <w:sz w:val="24"/>
          <w:szCs w:val="24"/>
        </w:rPr>
        <w:t xml:space="preserve">Учреждения культуры в сельском поселении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w:t>
      </w:r>
    </w:p>
    <w:tbl>
      <w:tblPr>
        <w:tblW w:w="9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2307"/>
        <w:gridCol w:w="1426"/>
        <w:gridCol w:w="1383"/>
        <w:gridCol w:w="1323"/>
        <w:gridCol w:w="6"/>
      </w:tblGrid>
      <w:tr w:rsidR="00AD0497" w:rsidRPr="000428C3" w:rsidTr="000A56B8">
        <w:trPr>
          <w:gridAfter w:val="1"/>
          <w:wAfter w:w="6" w:type="dxa"/>
          <w:trHeight w:val="602"/>
        </w:trPr>
        <w:tc>
          <w:tcPr>
            <w:tcW w:w="3066" w:type="dxa"/>
            <w:tcBorders>
              <w:top w:val="single" w:sz="4" w:space="0" w:color="auto"/>
              <w:left w:val="single" w:sz="4" w:space="0" w:color="auto"/>
              <w:bottom w:val="single" w:sz="4" w:space="0" w:color="auto"/>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Учреждения</w:t>
            </w:r>
          </w:p>
        </w:tc>
        <w:tc>
          <w:tcPr>
            <w:tcW w:w="2307" w:type="dxa"/>
            <w:tcBorders>
              <w:top w:val="single" w:sz="4" w:space="0" w:color="auto"/>
              <w:left w:val="single" w:sz="4" w:space="0" w:color="auto"/>
              <w:bottom w:val="single" w:sz="4" w:space="0" w:color="auto"/>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Место нахождения</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Количество, мест/единиц хранения</w:t>
            </w:r>
          </w:p>
        </w:tc>
        <w:tc>
          <w:tcPr>
            <w:tcW w:w="138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Площадь, </w:t>
            </w:r>
            <w:proofErr w:type="spellStart"/>
            <w:r w:rsidRPr="000428C3">
              <w:rPr>
                <w:rFonts w:ascii="Times New Roman" w:hAnsi="Times New Roman" w:cs="Times New Roman"/>
              </w:rPr>
              <w:t>кв.м</w:t>
            </w:r>
            <w:proofErr w:type="spellEnd"/>
            <w:r w:rsidRPr="000428C3">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Год </w:t>
            </w:r>
            <w:proofErr w:type="spellStart"/>
            <w:r w:rsidRPr="000428C3">
              <w:rPr>
                <w:rFonts w:ascii="Times New Roman" w:hAnsi="Times New Roman" w:cs="Times New Roman"/>
              </w:rPr>
              <w:t>постойки</w:t>
            </w:r>
            <w:proofErr w:type="spellEnd"/>
          </w:p>
        </w:tc>
      </w:tr>
      <w:tr w:rsidR="00AD0497" w:rsidRPr="000428C3" w:rsidTr="000A56B8">
        <w:trPr>
          <w:trHeight w:val="269"/>
        </w:trPr>
        <w:tc>
          <w:tcPr>
            <w:tcW w:w="9511" w:type="dxa"/>
            <w:gridSpan w:val="6"/>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Клубные учреждения</w:t>
            </w:r>
          </w:p>
        </w:tc>
      </w:tr>
      <w:tr w:rsidR="00AD0497" w:rsidRPr="000428C3" w:rsidTr="000A56B8">
        <w:trPr>
          <w:gridAfter w:val="1"/>
          <w:wAfter w:w="6" w:type="dxa"/>
          <w:trHeight w:val="269"/>
        </w:trPr>
        <w:tc>
          <w:tcPr>
            <w:tcW w:w="3066" w:type="dxa"/>
            <w:tcBorders>
              <w:top w:val="single" w:sz="4" w:space="0" w:color="auto"/>
              <w:left w:val="single" w:sz="4" w:space="0" w:color="auto"/>
              <w:bottom w:val="single" w:sz="4" w:space="0" w:color="auto"/>
              <w:right w:val="single" w:sz="4" w:space="0" w:color="auto"/>
            </w:tcBorders>
            <w:vAlign w:val="center"/>
            <w:hideMark/>
          </w:tcPr>
          <w:p w:rsidR="00AD0497" w:rsidRPr="000428C3" w:rsidRDefault="00AD0497" w:rsidP="00A800F3">
            <w:pPr>
              <w:spacing w:before="60" w:after="60" w:line="240" w:lineRule="auto"/>
              <w:rPr>
                <w:rFonts w:ascii="Times New Roman" w:hAnsi="Times New Roman" w:cs="Times New Roman"/>
              </w:rPr>
            </w:pPr>
            <w:r w:rsidRPr="000428C3">
              <w:rPr>
                <w:rFonts w:ascii="Times New Roman" w:hAnsi="Times New Roman" w:cs="Times New Roman"/>
              </w:rPr>
              <w:t>МБУК «Культурно-спортивный комплекс «Триумф»</w:t>
            </w:r>
          </w:p>
        </w:tc>
        <w:tc>
          <w:tcPr>
            <w:tcW w:w="2307" w:type="dxa"/>
            <w:tcBorders>
              <w:top w:val="single" w:sz="4" w:space="0" w:color="auto"/>
              <w:left w:val="single" w:sz="4" w:space="0" w:color="auto"/>
              <w:bottom w:val="single" w:sz="4" w:space="0" w:color="auto"/>
              <w:right w:val="single" w:sz="4" w:space="0" w:color="auto"/>
            </w:tcBorders>
            <w:vAlign w:val="center"/>
            <w:hideMark/>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roofErr w:type="spellStart"/>
            <w:r w:rsidRPr="000428C3">
              <w:rPr>
                <w:rFonts w:ascii="Times New Roman" w:hAnsi="Times New Roman" w:cs="Times New Roman"/>
              </w:rPr>
              <w:t>ул</w:t>
            </w:r>
            <w:proofErr w:type="gramStart"/>
            <w:r w:rsidRPr="000428C3">
              <w:rPr>
                <w:rFonts w:ascii="Times New Roman" w:hAnsi="Times New Roman" w:cs="Times New Roman"/>
              </w:rPr>
              <w:t>.М</w:t>
            </w:r>
            <w:proofErr w:type="gramEnd"/>
            <w:r w:rsidRPr="000428C3">
              <w:rPr>
                <w:rFonts w:ascii="Times New Roman" w:hAnsi="Times New Roman" w:cs="Times New Roman"/>
              </w:rPr>
              <w:t>ира</w:t>
            </w:r>
            <w:proofErr w:type="spellEnd"/>
            <w:r w:rsidRPr="000428C3">
              <w:rPr>
                <w:rFonts w:ascii="Times New Roman" w:hAnsi="Times New Roman" w:cs="Times New Roman"/>
              </w:rPr>
              <w:t>, 34а</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136</w:t>
            </w:r>
          </w:p>
        </w:tc>
        <w:tc>
          <w:tcPr>
            <w:tcW w:w="138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2004</w:t>
            </w:r>
          </w:p>
        </w:tc>
      </w:tr>
      <w:tr w:rsidR="00AD0497" w:rsidRPr="000428C3" w:rsidTr="000A56B8">
        <w:trPr>
          <w:gridAfter w:val="1"/>
          <w:wAfter w:w="6" w:type="dxa"/>
          <w:trHeight w:val="269"/>
        </w:trPr>
        <w:tc>
          <w:tcPr>
            <w:tcW w:w="3066"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rPr>
                <w:rFonts w:ascii="Times New Roman" w:hAnsi="Times New Roman" w:cs="Times New Roman"/>
              </w:rPr>
            </w:pPr>
            <w:r w:rsidRPr="000428C3">
              <w:rPr>
                <w:rFonts w:ascii="Times New Roman" w:hAnsi="Times New Roman" w:cs="Times New Roman"/>
              </w:rPr>
              <w:t>Итого, мест</w:t>
            </w:r>
          </w:p>
        </w:tc>
        <w:tc>
          <w:tcPr>
            <w:tcW w:w="2307"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136</w:t>
            </w:r>
          </w:p>
        </w:tc>
        <w:tc>
          <w:tcPr>
            <w:tcW w:w="138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p>
        </w:tc>
      </w:tr>
      <w:tr w:rsidR="00AD0497" w:rsidRPr="000428C3" w:rsidTr="000A56B8">
        <w:trPr>
          <w:trHeight w:val="269"/>
        </w:trPr>
        <w:tc>
          <w:tcPr>
            <w:tcW w:w="9511" w:type="dxa"/>
            <w:gridSpan w:val="6"/>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Библиотеки</w:t>
            </w:r>
          </w:p>
        </w:tc>
      </w:tr>
      <w:tr w:rsidR="00AD0497" w:rsidRPr="000428C3" w:rsidTr="000A56B8">
        <w:trPr>
          <w:gridAfter w:val="1"/>
          <w:wAfter w:w="6" w:type="dxa"/>
          <w:trHeight w:val="58"/>
        </w:trPr>
        <w:tc>
          <w:tcPr>
            <w:tcW w:w="3066" w:type="dxa"/>
            <w:tcBorders>
              <w:top w:val="single" w:sz="4" w:space="0" w:color="auto"/>
              <w:left w:val="single" w:sz="4" w:space="0" w:color="auto"/>
              <w:bottom w:val="single" w:sz="4" w:space="0" w:color="auto"/>
              <w:right w:val="single" w:sz="4" w:space="0" w:color="auto"/>
            </w:tcBorders>
          </w:tcPr>
          <w:p w:rsidR="00AD0497" w:rsidRPr="000428C3" w:rsidRDefault="00AD0497" w:rsidP="00A800F3">
            <w:pPr>
              <w:spacing w:before="60" w:after="60" w:line="240" w:lineRule="auto"/>
              <w:rPr>
                <w:rFonts w:ascii="Times New Roman" w:hAnsi="Times New Roman" w:cs="Times New Roman"/>
              </w:rPr>
            </w:pPr>
            <w:r w:rsidRPr="000428C3">
              <w:rPr>
                <w:rFonts w:ascii="Times New Roman" w:hAnsi="Times New Roman" w:cs="Times New Roman"/>
              </w:rPr>
              <w:t>МКУК «</w:t>
            </w:r>
            <w:proofErr w:type="spellStart"/>
            <w:r w:rsidRPr="000428C3">
              <w:rPr>
                <w:rFonts w:ascii="Times New Roman" w:hAnsi="Times New Roman" w:cs="Times New Roman"/>
              </w:rPr>
              <w:t>Межпоселенческая</w:t>
            </w:r>
            <w:proofErr w:type="spellEnd"/>
            <w:r w:rsidRPr="000428C3">
              <w:rPr>
                <w:rFonts w:ascii="Times New Roman" w:hAnsi="Times New Roman" w:cs="Times New Roman"/>
              </w:rPr>
              <w:t xml:space="preserve"> библиотека Октябрьского района» </w:t>
            </w:r>
            <w:proofErr w:type="spellStart"/>
            <w:r w:rsidRPr="000428C3">
              <w:rPr>
                <w:rFonts w:ascii="Times New Roman" w:hAnsi="Times New Roman" w:cs="Times New Roman"/>
              </w:rPr>
              <w:t>Шеркальская</w:t>
            </w:r>
            <w:proofErr w:type="spellEnd"/>
            <w:r w:rsidRPr="000428C3">
              <w:rPr>
                <w:rFonts w:ascii="Times New Roman" w:hAnsi="Times New Roman" w:cs="Times New Roman"/>
              </w:rPr>
              <w:t xml:space="preserve"> </w:t>
            </w:r>
            <w:r w:rsidRPr="000428C3">
              <w:rPr>
                <w:rFonts w:ascii="Times New Roman" w:hAnsi="Times New Roman" w:cs="Times New Roman"/>
              </w:rPr>
              <w:lastRenderedPageBreak/>
              <w:t>модельная сельская библиотека филиал №11.</w:t>
            </w:r>
          </w:p>
        </w:tc>
        <w:tc>
          <w:tcPr>
            <w:tcW w:w="2307" w:type="dxa"/>
            <w:tcBorders>
              <w:top w:val="single" w:sz="4" w:space="0" w:color="auto"/>
              <w:left w:val="single" w:sz="4" w:space="0" w:color="auto"/>
              <w:bottom w:val="single" w:sz="4" w:space="0" w:color="auto"/>
              <w:right w:val="single" w:sz="4" w:space="0" w:color="auto"/>
            </w:tcBorders>
          </w:tcPr>
          <w:p w:rsidR="00AD0497" w:rsidRPr="000428C3" w:rsidRDefault="00AD0497" w:rsidP="00A800F3">
            <w:pPr>
              <w:spacing w:before="60" w:after="60" w:line="240" w:lineRule="auto"/>
              <w:rPr>
                <w:rFonts w:ascii="Times New Roman" w:hAnsi="Times New Roman" w:cs="Times New Roman"/>
              </w:rPr>
            </w:pPr>
            <w:r w:rsidRPr="000428C3">
              <w:rPr>
                <w:rFonts w:ascii="Times New Roman" w:hAnsi="Times New Roman" w:cs="Times New Roman"/>
              </w:rPr>
              <w:lastRenderedPageBreak/>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roofErr w:type="spellStart"/>
            <w:r w:rsidRPr="000428C3">
              <w:rPr>
                <w:rFonts w:ascii="Times New Roman" w:hAnsi="Times New Roman" w:cs="Times New Roman"/>
              </w:rPr>
              <w:t>ул</w:t>
            </w:r>
            <w:proofErr w:type="gramStart"/>
            <w:r w:rsidRPr="000428C3">
              <w:rPr>
                <w:rFonts w:ascii="Times New Roman" w:hAnsi="Times New Roman" w:cs="Times New Roman"/>
              </w:rPr>
              <w:t>.М</w:t>
            </w:r>
            <w:proofErr w:type="gramEnd"/>
            <w:r w:rsidRPr="000428C3">
              <w:rPr>
                <w:rFonts w:ascii="Times New Roman" w:hAnsi="Times New Roman" w:cs="Times New Roman"/>
              </w:rPr>
              <w:t>ира</w:t>
            </w:r>
            <w:proofErr w:type="spellEnd"/>
            <w:r w:rsidRPr="000428C3">
              <w:rPr>
                <w:rFonts w:ascii="Times New Roman" w:hAnsi="Times New Roman" w:cs="Times New Roman"/>
              </w:rPr>
              <w:t>, 34а</w:t>
            </w:r>
          </w:p>
        </w:tc>
        <w:tc>
          <w:tcPr>
            <w:tcW w:w="1426" w:type="dxa"/>
            <w:tcBorders>
              <w:top w:val="single" w:sz="4" w:space="0" w:color="auto"/>
              <w:left w:val="single" w:sz="4" w:space="0" w:color="auto"/>
              <w:bottom w:val="single" w:sz="4" w:space="0" w:color="auto"/>
              <w:right w:val="single" w:sz="4" w:space="0" w:color="auto"/>
            </w:tcBorders>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14415</w:t>
            </w:r>
          </w:p>
        </w:tc>
        <w:tc>
          <w:tcPr>
            <w:tcW w:w="138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rPr>
                <w:rFonts w:ascii="Times New Roman" w:hAnsi="Times New Roman" w:cs="Times New Roman"/>
              </w:rPr>
            </w:pPr>
            <w:r w:rsidRPr="000428C3">
              <w:rPr>
                <w:rFonts w:ascii="Times New Roman" w:hAnsi="Times New Roman" w:cs="Times New Roman"/>
              </w:rPr>
              <w:t>2004</w:t>
            </w:r>
          </w:p>
        </w:tc>
      </w:tr>
      <w:tr w:rsidR="00AD0497" w:rsidRPr="000428C3" w:rsidTr="000A56B8">
        <w:trPr>
          <w:gridAfter w:val="1"/>
          <w:wAfter w:w="6" w:type="dxa"/>
          <w:trHeight w:val="269"/>
        </w:trPr>
        <w:tc>
          <w:tcPr>
            <w:tcW w:w="3066"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rPr>
                <w:rFonts w:ascii="Times New Roman" w:hAnsi="Times New Roman" w:cs="Times New Roman"/>
              </w:rPr>
            </w:pPr>
            <w:r w:rsidRPr="000428C3">
              <w:rPr>
                <w:rFonts w:ascii="Times New Roman" w:hAnsi="Times New Roman" w:cs="Times New Roman"/>
              </w:rPr>
              <w:lastRenderedPageBreak/>
              <w:t xml:space="preserve">Итого, </w:t>
            </w:r>
            <w:proofErr w:type="spellStart"/>
            <w:r w:rsidRPr="000428C3">
              <w:rPr>
                <w:rFonts w:ascii="Times New Roman" w:hAnsi="Times New Roman" w:cs="Times New Roman"/>
              </w:rPr>
              <w:t>ед</w:t>
            </w:r>
            <w:proofErr w:type="gramStart"/>
            <w:r w:rsidRPr="000428C3">
              <w:rPr>
                <w:rFonts w:ascii="Times New Roman" w:hAnsi="Times New Roman" w:cs="Times New Roman"/>
              </w:rPr>
              <w:t>.х</w:t>
            </w:r>
            <w:proofErr w:type="gramEnd"/>
            <w:r w:rsidRPr="000428C3">
              <w:rPr>
                <w:rFonts w:ascii="Times New Roman" w:hAnsi="Times New Roman" w:cs="Times New Roman"/>
              </w:rPr>
              <w:t>ранения</w:t>
            </w:r>
            <w:proofErr w:type="spellEnd"/>
          </w:p>
        </w:tc>
        <w:tc>
          <w:tcPr>
            <w:tcW w:w="2307"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14415</w:t>
            </w:r>
          </w:p>
        </w:tc>
        <w:tc>
          <w:tcPr>
            <w:tcW w:w="138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w:t>
            </w:r>
          </w:p>
        </w:tc>
        <w:tc>
          <w:tcPr>
            <w:tcW w:w="1323" w:type="dxa"/>
            <w:tcBorders>
              <w:top w:val="single" w:sz="4" w:space="0" w:color="auto"/>
              <w:left w:val="single" w:sz="4" w:space="0" w:color="auto"/>
              <w:bottom w:val="single" w:sz="4" w:space="0" w:color="auto"/>
              <w:right w:val="single" w:sz="4" w:space="0" w:color="auto"/>
            </w:tcBorders>
            <w:vAlign w:val="center"/>
          </w:tcPr>
          <w:p w:rsidR="00AD0497" w:rsidRPr="000428C3" w:rsidRDefault="00AD0497" w:rsidP="00A800F3">
            <w:pPr>
              <w:spacing w:before="60" w:after="60" w:line="240" w:lineRule="auto"/>
              <w:jc w:val="center"/>
              <w:rPr>
                <w:rFonts w:ascii="Times New Roman" w:hAnsi="Times New Roman" w:cs="Times New Roman"/>
              </w:rPr>
            </w:pPr>
            <w:r w:rsidRPr="000428C3">
              <w:rPr>
                <w:rFonts w:ascii="Times New Roman" w:hAnsi="Times New Roman" w:cs="Times New Roman"/>
              </w:rPr>
              <w:t>-</w:t>
            </w:r>
          </w:p>
        </w:tc>
      </w:tr>
    </w:tbl>
    <w:p w:rsidR="00AD0497" w:rsidRPr="000428C3" w:rsidRDefault="00AD0497" w:rsidP="00A800F3">
      <w:pPr>
        <w:spacing w:line="240" w:lineRule="auto"/>
        <w:ind w:firstLine="709"/>
        <w:rPr>
          <w:rFonts w:ascii="Times New Roman" w:hAnsi="Times New Roman" w:cs="Times New Roman"/>
          <w:sz w:val="24"/>
          <w:szCs w:val="24"/>
        </w:rPr>
      </w:pPr>
    </w:p>
    <w:p w:rsidR="00AD0497" w:rsidRPr="000428C3" w:rsidRDefault="00AD0497" w:rsidP="00A800F3">
      <w:pPr>
        <w:pStyle w:val="111"/>
        <w:ind w:left="0" w:firstLine="0"/>
      </w:pPr>
      <w:bookmarkStart w:id="44" w:name="_Toc3187193"/>
      <w:r w:rsidRPr="000428C3">
        <w:t>Учреждения торговли, общественного питания, сферы услуг и иные учреждения</w:t>
      </w:r>
      <w:bookmarkEnd w:id="44"/>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Потребительский рынок в сельском поселении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представлен объектами сферы торговли и бытового обслуживания. </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Предприятия общественного питания отсутствуют.</w:t>
      </w:r>
    </w:p>
    <w:p w:rsidR="00CF280C" w:rsidRPr="000428C3" w:rsidRDefault="00CF280C"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CF280C" w:rsidRPr="000428C3">
        <w:rPr>
          <w:rFonts w:ascii="Times New Roman" w:hAnsi="Times New Roman" w:cs="Times New Roman"/>
          <w:sz w:val="24"/>
          <w:szCs w:val="24"/>
        </w:rPr>
        <w:t>1.4.5-1</w:t>
      </w:r>
      <w:r w:rsidRPr="000428C3">
        <w:rPr>
          <w:rFonts w:ascii="Times New Roman" w:hAnsi="Times New Roman" w:cs="Times New Roman"/>
          <w:sz w:val="24"/>
          <w:szCs w:val="24"/>
        </w:rPr>
        <w:t xml:space="preserve"> Количество объектов розничной торговли и общественного питания в сельском поселении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 данным Федеральной службы статистики на 2018-2019 год.</w:t>
      </w:r>
    </w:p>
    <w:tbl>
      <w:tblPr>
        <w:tblW w:w="9636"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685"/>
        <w:gridCol w:w="1567"/>
        <w:gridCol w:w="1192"/>
        <w:gridCol w:w="1192"/>
      </w:tblGrid>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Показатели</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Ед. измерения</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2018</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2019</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Количество объектов розничной торговли и общественного питания</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14</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14</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аптеки и аптечные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столовые учебных заведений, организаций, промышленных предприятий</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специализированные продовольственные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специализированные непродовольственные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единица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Площадь торгового зала объектов розничной торговли</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кв</w:t>
            </w:r>
            <w:proofErr w:type="gramStart"/>
            <w:r w:rsidRPr="000428C3">
              <w:rPr>
                <w:rFonts w:ascii="Times New Roman" w:hAnsi="Times New Roman" w:cs="Times New Roman"/>
              </w:rPr>
              <w:t>.м</w:t>
            </w:r>
            <w:proofErr w:type="spellEnd"/>
            <w:proofErr w:type="gramEnd"/>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761.4</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761.4</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аптеки и аптечные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hideMark/>
          </w:tcPr>
          <w:p w:rsidR="00AD0497" w:rsidRPr="000428C3" w:rsidRDefault="00AD0497" w:rsidP="00A800F3">
            <w:pPr>
              <w:spacing w:line="240" w:lineRule="auto"/>
              <w:rPr>
                <w:rFonts w:ascii="Times New Roman" w:hAnsi="Times New Roman" w:cs="Times New Roman"/>
              </w:rPr>
            </w:pPr>
            <w:proofErr w:type="spellStart"/>
            <w:r w:rsidRPr="000428C3">
              <w:rPr>
                <w:rFonts w:ascii="Times New Roman" w:hAnsi="Times New Roman" w:cs="Times New Roman"/>
              </w:rPr>
              <w:t>кв</w:t>
            </w:r>
            <w:proofErr w:type="gramStart"/>
            <w:r w:rsidRPr="000428C3">
              <w:rPr>
                <w:rFonts w:ascii="Times New Roman" w:hAnsi="Times New Roman" w:cs="Times New Roman"/>
              </w:rPr>
              <w:t>.м</w:t>
            </w:r>
            <w:proofErr w:type="spellEnd"/>
            <w:proofErr w:type="gramEnd"/>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24</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24</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специализированные продовольственные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hideMark/>
          </w:tcPr>
          <w:p w:rsidR="00AD0497" w:rsidRPr="000428C3" w:rsidRDefault="00AD0497" w:rsidP="00A800F3">
            <w:pPr>
              <w:spacing w:line="240" w:lineRule="auto"/>
              <w:rPr>
                <w:rFonts w:ascii="Times New Roman" w:hAnsi="Times New Roman" w:cs="Times New Roman"/>
              </w:rPr>
            </w:pPr>
            <w:proofErr w:type="spellStart"/>
            <w:r w:rsidRPr="000428C3">
              <w:rPr>
                <w:rFonts w:ascii="Times New Roman" w:hAnsi="Times New Roman" w:cs="Times New Roman"/>
              </w:rPr>
              <w:t>кв</w:t>
            </w:r>
            <w:proofErr w:type="gramStart"/>
            <w:r w:rsidRPr="000428C3">
              <w:rPr>
                <w:rFonts w:ascii="Times New Roman" w:hAnsi="Times New Roman" w:cs="Times New Roman"/>
              </w:rPr>
              <w:t>.м</w:t>
            </w:r>
            <w:proofErr w:type="spellEnd"/>
            <w:proofErr w:type="gramEnd"/>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561.4</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561.4</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специализированные непродовольственные магазины</w:t>
            </w:r>
          </w:p>
        </w:tc>
        <w:tc>
          <w:tcPr>
            <w:tcW w:w="1567" w:type="dxa"/>
            <w:tcBorders>
              <w:top w:val="single" w:sz="8" w:space="0" w:color="000000"/>
              <w:left w:val="single" w:sz="8" w:space="0" w:color="000000"/>
              <w:bottom w:val="single" w:sz="8" w:space="0" w:color="000000"/>
              <w:right w:val="single" w:sz="8" w:space="0" w:color="000000"/>
            </w:tcBorders>
            <w:shd w:val="clear" w:color="auto" w:fill="FFFFFF"/>
            <w:hideMark/>
          </w:tcPr>
          <w:p w:rsidR="00AD0497" w:rsidRPr="000428C3" w:rsidRDefault="00AD0497" w:rsidP="00A800F3">
            <w:pPr>
              <w:spacing w:line="240" w:lineRule="auto"/>
              <w:rPr>
                <w:rFonts w:ascii="Times New Roman" w:hAnsi="Times New Roman" w:cs="Times New Roman"/>
              </w:rPr>
            </w:pPr>
            <w:proofErr w:type="spellStart"/>
            <w:r w:rsidRPr="000428C3">
              <w:rPr>
                <w:rFonts w:ascii="Times New Roman" w:hAnsi="Times New Roman" w:cs="Times New Roman"/>
              </w:rPr>
              <w:t>кв</w:t>
            </w:r>
            <w:proofErr w:type="gramStart"/>
            <w:r w:rsidRPr="000428C3">
              <w:rPr>
                <w:rFonts w:ascii="Times New Roman" w:hAnsi="Times New Roman" w:cs="Times New Roman"/>
              </w:rPr>
              <w:t>.м</w:t>
            </w:r>
            <w:proofErr w:type="spellEnd"/>
            <w:proofErr w:type="gramEnd"/>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200</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200</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Площадь зала обслуживания посетителей в объектах общественного питания</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столовые учебных заведений, организаций, промышленных предприятий</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roofErr w:type="spellStart"/>
            <w:r w:rsidRPr="000428C3">
              <w:rPr>
                <w:rFonts w:ascii="Times New Roman" w:hAnsi="Times New Roman" w:cs="Times New Roman"/>
              </w:rPr>
              <w:t>кв</w:t>
            </w:r>
            <w:proofErr w:type="gramStart"/>
            <w:r w:rsidRPr="000428C3">
              <w:rPr>
                <w:rFonts w:ascii="Times New Roman" w:hAnsi="Times New Roman" w:cs="Times New Roman"/>
              </w:rPr>
              <w:t>.м</w:t>
            </w:r>
            <w:proofErr w:type="spellEnd"/>
            <w:proofErr w:type="gramEnd"/>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93.7</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93.7</w:t>
            </w: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Число мест в объектах общественного питания</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rPr>
                <w:rFonts w:ascii="Times New Roman" w:hAnsi="Times New Roman" w:cs="Times New Roman"/>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p>
        </w:tc>
      </w:tr>
      <w:tr w:rsidR="00AD0497" w:rsidRPr="000428C3" w:rsidTr="000A56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столовые учебных заведений, организаций, промышленных предприятий</w:t>
            </w:r>
          </w:p>
        </w:tc>
        <w:tc>
          <w:tcPr>
            <w:tcW w:w="1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место</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120</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120</w:t>
            </w:r>
          </w:p>
        </w:tc>
      </w:tr>
    </w:tbl>
    <w:p w:rsidR="00EB41C2" w:rsidRPr="000428C3" w:rsidRDefault="00EB41C2" w:rsidP="00EB41C2">
      <w:pPr>
        <w:shd w:val="clear" w:color="auto" w:fill="FFFFFF"/>
        <w:spacing w:after="0" w:line="240" w:lineRule="auto"/>
        <w:ind w:firstLine="851"/>
        <w:jc w:val="both"/>
        <w:rPr>
          <w:rFonts w:ascii="Times New Roman" w:hAnsi="Times New Roman" w:cs="Times New Roman"/>
          <w:spacing w:val="-2"/>
          <w:sz w:val="24"/>
          <w:szCs w:val="24"/>
        </w:rPr>
      </w:pPr>
    </w:p>
    <w:p w:rsidR="00AD0497" w:rsidRPr="000428C3" w:rsidRDefault="00AD0497" w:rsidP="00EB41C2">
      <w:pPr>
        <w:shd w:val="clear" w:color="auto" w:fill="FFFFFF"/>
        <w:spacing w:after="0" w:line="240" w:lineRule="auto"/>
        <w:ind w:firstLine="851"/>
        <w:jc w:val="both"/>
        <w:rPr>
          <w:rFonts w:ascii="Times New Roman" w:hAnsi="Times New Roman" w:cs="Times New Roman"/>
          <w:sz w:val="24"/>
          <w:szCs w:val="24"/>
        </w:rPr>
      </w:pPr>
      <w:r w:rsidRPr="000428C3">
        <w:rPr>
          <w:rFonts w:ascii="Times New Roman" w:hAnsi="Times New Roman" w:cs="Times New Roman"/>
          <w:spacing w:val="-2"/>
          <w:sz w:val="24"/>
          <w:szCs w:val="24"/>
        </w:rPr>
        <w:lastRenderedPageBreak/>
        <w:t>В сфере торгового назначения - имеется</w:t>
      </w:r>
      <w:r w:rsidRPr="000428C3">
        <w:rPr>
          <w:rFonts w:ascii="Times New Roman" w:hAnsi="Times New Roman" w:cs="Times New Roman"/>
          <w:color w:val="FF0000"/>
          <w:spacing w:val="-2"/>
          <w:sz w:val="24"/>
          <w:szCs w:val="24"/>
        </w:rPr>
        <w:t xml:space="preserve"> </w:t>
      </w:r>
      <w:r w:rsidRPr="000428C3">
        <w:rPr>
          <w:rFonts w:ascii="Times New Roman" w:hAnsi="Times New Roman" w:cs="Times New Roman"/>
          <w:spacing w:val="-2"/>
          <w:sz w:val="24"/>
          <w:szCs w:val="24"/>
        </w:rPr>
        <w:t>14 магазинов</w:t>
      </w:r>
      <w:r w:rsidRPr="000428C3">
        <w:rPr>
          <w:rFonts w:ascii="Times New Roman" w:hAnsi="Times New Roman" w:cs="Times New Roman"/>
          <w:spacing w:val="-1"/>
          <w:sz w:val="24"/>
          <w:szCs w:val="24"/>
        </w:rPr>
        <w:t xml:space="preserve">. Доминирующее место в структуре товарооборота занимает продовольственная группа </w:t>
      </w:r>
      <w:r w:rsidRPr="000428C3">
        <w:rPr>
          <w:rFonts w:ascii="Times New Roman" w:hAnsi="Times New Roman" w:cs="Times New Roman"/>
          <w:sz w:val="24"/>
          <w:szCs w:val="24"/>
        </w:rPr>
        <w:t>товаров.</w:t>
      </w:r>
    </w:p>
    <w:p w:rsidR="00CF280C" w:rsidRPr="000428C3" w:rsidRDefault="00CF280C" w:rsidP="00EB41C2">
      <w:pPr>
        <w:spacing w:after="0" w:line="240" w:lineRule="auto"/>
        <w:ind w:firstLine="709"/>
        <w:jc w:val="both"/>
        <w:rPr>
          <w:rFonts w:ascii="Times New Roman" w:hAnsi="Times New Roman" w:cs="Times New Roman"/>
          <w:sz w:val="24"/>
          <w:szCs w:val="24"/>
        </w:rPr>
      </w:pP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CF280C" w:rsidRPr="000428C3">
        <w:rPr>
          <w:rFonts w:ascii="Times New Roman" w:hAnsi="Times New Roman" w:cs="Times New Roman"/>
          <w:sz w:val="24"/>
          <w:szCs w:val="24"/>
        </w:rPr>
        <w:t>1.4.5-2</w:t>
      </w:r>
      <w:r w:rsidRPr="000428C3">
        <w:rPr>
          <w:rFonts w:ascii="Times New Roman" w:hAnsi="Times New Roman" w:cs="Times New Roman"/>
          <w:sz w:val="24"/>
          <w:szCs w:val="24"/>
        </w:rPr>
        <w:t xml:space="preserve"> Количество объектов розничной торговли в сельском поселении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 предоставленным исходным данным на 2020 год.</w:t>
      </w:r>
    </w:p>
    <w:tbl>
      <w:tblPr>
        <w:tblW w:w="968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60"/>
        <w:gridCol w:w="3680"/>
        <w:gridCol w:w="1073"/>
        <w:gridCol w:w="1503"/>
      </w:tblGrid>
      <w:tr w:rsidR="00AD0497" w:rsidRPr="000428C3" w:rsidTr="000A56B8">
        <w:trPr>
          <w:trHeight w:val="276"/>
        </w:trPr>
        <w:tc>
          <w:tcPr>
            <w:tcW w:w="568" w:type="dxa"/>
            <w:vMerge w:val="restart"/>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w:t>
            </w:r>
          </w:p>
          <w:p w:rsidR="00AD0497" w:rsidRPr="000428C3" w:rsidRDefault="00AD0497" w:rsidP="00A800F3">
            <w:pPr>
              <w:spacing w:line="240" w:lineRule="auto"/>
              <w:jc w:val="center"/>
              <w:rPr>
                <w:rFonts w:ascii="Times New Roman" w:hAnsi="Times New Roman" w:cs="Times New Roman"/>
              </w:rPr>
            </w:pPr>
            <w:proofErr w:type="gramStart"/>
            <w:r w:rsidRPr="000428C3">
              <w:rPr>
                <w:rFonts w:ascii="Times New Roman" w:hAnsi="Times New Roman" w:cs="Times New Roman"/>
              </w:rPr>
              <w:t>п</w:t>
            </w:r>
            <w:proofErr w:type="gramEnd"/>
            <w:r w:rsidRPr="000428C3">
              <w:rPr>
                <w:rFonts w:ascii="Times New Roman" w:hAnsi="Times New Roman" w:cs="Times New Roman"/>
              </w:rPr>
              <w:t>/п </w:t>
            </w:r>
          </w:p>
        </w:tc>
        <w:tc>
          <w:tcPr>
            <w:tcW w:w="2860" w:type="dxa"/>
            <w:vMerge w:val="restart"/>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Наименование </w:t>
            </w: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 объекта</w:t>
            </w:r>
          </w:p>
        </w:tc>
        <w:tc>
          <w:tcPr>
            <w:tcW w:w="3680" w:type="dxa"/>
            <w:vMerge w:val="restart"/>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Адрес</w:t>
            </w:r>
          </w:p>
        </w:tc>
        <w:tc>
          <w:tcPr>
            <w:tcW w:w="2576" w:type="dxa"/>
            <w:gridSpan w:val="2"/>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Площадь</w:t>
            </w:r>
          </w:p>
        </w:tc>
      </w:tr>
      <w:tr w:rsidR="00AD0497" w:rsidRPr="000428C3" w:rsidTr="000A56B8">
        <w:trPr>
          <w:trHeight w:val="58"/>
        </w:trPr>
        <w:tc>
          <w:tcPr>
            <w:tcW w:w="568" w:type="dxa"/>
            <w:vMerge/>
            <w:tcBorders>
              <w:bottom w:val="single" w:sz="4" w:space="0" w:color="auto"/>
            </w:tcBorders>
            <w:shd w:val="clear" w:color="auto" w:fill="auto"/>
            <w:noWrap/>
            <w:vAlign w:val="bottom"/>
            <w:hideMark/>
          </w:tcPr>
          <w:p w:rsidR="00AD0497" w:rsidRPr="000428C3" w:rsidRDefault="00AD0497" w:rsidP="00A800F3">
            <w:pPr>
              <w:spacing w:line="240" w:lineRule="auto"/>
              <w:rPr>
                <w:rFonts w:ascii="Times New Roman" w:hAnsi="Times New Roman" w:cs="Times New Roman"/>
              </w:rPr>
            </w:pPr>
          </w:p>
        </w:tc>
        <w:tc>
          <w:tcPr>
            <w:tcW w:w="2860" w:type="dxa"/>
            <w:vMerge/>
            <w:tcBorders>
              <w:bottom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p>
        </w:tc>
        <w:tc>
          <w:tcPr>
            <w:tcW w:w="3680" w:type="dxa"/>
            <w:vMerge/>
            <w:tcBorders>
              <w:bottom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p>
        </w:tc>
        <w:tc>
          <w:tcPr>
            <w:tcW w:w="1073" w:type="dxa"/>
            <w:tcBorders>
              <w:bottom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 xml:space="preserve"> общая</w:t>
            </w:r>
          </w:p>
        </w:tc>
        <w:tc>
          <w:tcPr>
            <w:tcW w:w="1503" w:type="dxa"/>
            <w:tcBorders>
              <w:bottom w:val="single" w:sz="4" w:space="0" w:color="auto"/>
            </w:tcBorders>
            <w:shd w:val="clear" w:color="auto" w:fill="auto"/>
            <w:noWrap/>
            <w:vAlign w:val="bottom"/>
            <w:hideMark/>
          </w:tcPr>
          <w:p w:rsidR="00AD0497" w:rsidRPr="000428C3" w:rsidRDefault="00AD0497" w:rsidP="00A800F3">
            <w:pPr>
              <w:spacing w:line="240" w:lineRule="auto"/>
              <w:jc w:val="center"/>
              <w:rPr>
                <w:rFonts w:ascii="Times New Roman" w:hAnsi="Times New Roman" w:cs="Times New Roman"/>
              </w:rPr>
            </w:pPr>
            <w:r w:rsidRPr="000428C3">
              <w:rPr>
                <w:rFonts w:ascii="Times New Roman" w:hAnsi="Times New Roman" w:cs="Times New Roman"/>
              </w:rPr>
              <w:t>торговая</w:t>
            </w:r>
          </w:p>
        </w:tc>
      </w:tr>
      <w:tr w:rsidR="00AD0497" w:rsidRPr="000428C3" w:rsidTr="000A56B8">
        <w:trPr>
          <w:trHeight w:val="58"/>
        </w:trPr>
        <w:tc>
          <w:tcPr>
            <w:tcW w:w="9684" w:type="dxa"/>
            <w:gridSpan w:val="5"/>
            <w:shd w:val="clear" w:color="auto" w:fill="auto"/>
            <w:noWrap/>
            <w:vAlign w:val="bottom"/>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Продовольственные магазины</w:t>
            </w:r>
          </w:p>
        </w:tc>
      </w:tr>
      <w:tr w:rsidR="00AD0497" w:rsidRPr="000428C3" w:rsidTr="000A56B8">
        <w:trPr>
          <w:trHeight w:val="58"/>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w:t>
            </w:r>
          </w:p>
        </w:tc>
        <w:tc>
          <w:tcPr>
            <w:tcW w:w="286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w:t>
            </w:r>
            <w:proofErr w:type="spellStart"/>
            <w:r w:rsidRPr="000428C3">
              <w:rPr>
                <w:rFonts w:ascii="Times New Roman" w:hAnsi="Times New Roman" w:cs="Times New Roman"/>
              </w:rPr>
              <w:t>комфортум</w:t>
            </w:r>
            <w:proofErr w:type="spellEnd"/>
            <w:r w:rsidRPr="000428C3">
              <w:rPr>
                <w:rFonts w:ascii="Times New Roman" w:hAnsi="Times New Roman" w:cs="Times New Roman"/>
              </w:rPr>
              <w:t>"</w:t>
            </w:r>
          </w:p>
        </w:tc>
        <w:tc>
          <w:tcPr>
            <w:tcW w:w="368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roofErr w:type="spellStart"/>
            <w:proofErr w:type="gramStart"/>
            <w:r w:rsidRPr="000428C3">
              <w:rPr>
                <w:rFonts w:ascii="Times New Roman" w:hAnsi="Times New Roman" w:cs="Times New Roman"/>
              </w:rPr>
              <w:t>ул</w:t>
            </w:r>
            <w:proofErr w:type="spellEnd"/>
            <w:proofErr w:type="gramEnd"/>
            <w:r w:rsidRPr="000428C3">
              <w:rPr>
                <w:rFonts w:ascii="Times New Roman" w:hAnsi="Times New Roman" w:cs="Times New Roman"/>
              </w:rPr>
              <w:t>, Мира 31</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112</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48</w:t>
            </w:r>
          </w:p>
        </w:tc>
      </w:tr>
      <w:tr w:rsidR="00AD0497" w:rsidRPr="000428C3" w:rsidTr="000A56B8">
        <w:trPr>
          <w:trHeight w:val="58"/>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w:t>
            </w:r>
          </w:p>
        </w:tc>
        <w:tc>
          <w:tcPr>
            <w:tcW w:w="286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ИП </w:t>
            </w:r>
            <w:proofErr w:type="spellStart"/>
            <w:r w:rsidRPr="000428C3">
              <w:rPr>
                <w:rFonts w:ascii="Times New Roman" w:hAnsi="Times New Roman" w:cs="Times New Roman"/>
              </w:rPr>
              <w:t>Ямзин</w:t>
            </w:r>
            <w:proofErr w:type="spellEnd"/>
            <w:r w:rsidRPr="000428C3">
              <w:rPr>
                <w:rFonts w:ascii="Times New Roman" w:hAnsi="Times New Roman" w:cs="Times New Roman"/>
              </w:rPr>
              <w:t xml:space="preserve"> М.Ю.</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roofErr w:type="spellStart"/>
            <w:proofErr w:type="gramStart"/>
            <w:r w:rsidRPr="000428C3">
              <w:rPr>
                <w:rFonts w:ascii="Times New Roman" w:hAnsi="Times New Roman" w:cs="Times New Roman"/>
              </w:rPr>
              <w:t>ул</w:t>
            </w:r>
            <w:proofErr w:type="spellEnd"/>
            <w:proofErr w:type="gramEnd"/>
            <w:r w:rsidRPr="000428C3">
              <w:rPr>
                <w:rFonts w:ascii="Times New Roman" w:hAnsi="Times New Roman" w:cs="Times New Roman"/>
              </w:rPr>
              <w:t xml:space="preserve"> Нестерова, 29 а</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20</w:t>
            </w:r>
          </w:p>
        </w:tc>
        <w:tc>
          <w:tcPr>
            <w:tcW w:w="1503"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9</w:t>
            </w:r>
          </w:p>
        </w:tc>
      </w:tr>
      <w:tr w:rsidR="00AD0497" w:rsidRPr="000428C3" w:rsidTr="000A56B8">
        <w:trPr>
          <w:trHeight w:val="58"/>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3</w:t>
            </w:r>
          </w:p>
        </w:tc>
        <w:tc>
          <w:tcPr>
            <w:tcW w:w="286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"Хлеб"</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roofErr w:type="spellStart"/>
            <w:proofErr w:type="gramStart"/>
            <w:r w:rsidRPr="000428C3">
              <w:rPr>
                <w:rFonts w:ascii="Times New Roman" w:hAnsi="Times New Roman" w:cs="Times New Roman"/>
              </w:rPr>
              <w:t>ул</w:t>
            </w:r>
            <w:proofErr w:type="spellEnd"/>
            <w:proofErr w:type="gramEnd"/>
            <w:r w:rsidRPr="000428C3">
              <w:rPr>
                <w:rFonts w:ascii="Times New Roman" w:hAnsi="Times New Roman" w:cs="Times New Roman"/>
              </w:rPr>
              <w:t xml:space="preserve"> Нестерова, 44 а.</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105,2</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11,25</w:t>
            </w:r>
          </w:p>
        </w:tc>
      </w:tr>
      <w:tr w:rsidR="00AD0497" w:rsidRPr="000428C3" w:rsidTr="000A56B8">
        <w:trPr>
          <w:trHeight w:val="276"/>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4</w:t>
            </w:r>
          </w:p>
        </w:tc>
        <w:tc>
          <w:tcPr>
            <w:tcW w:w="286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 3</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proofErr w:type="gramStart"/>
            <w:r w:rsidRPr="000428C3">
              <w:rPr>
                <w:rFonts w:ascii="Times New Roman" w:hAnsi="Times New Roman" w:cs="Times New Roman"/>
              </w:rPr>
              <w:t xml:space="preserve"> ,</w:t>
            </w:r>
            <w:proofErr w:type="gramEnd"/>
            <w:r w:rsidRPr="000428C3">
              <w:rPr>
                <w:rFonts w:ascii="Times New Roman" w:hAnsi="Times New Roman" w:cs="Times New Roman"/>
              </w:rPr>
              <w:t xml:space="preserve"> ул. Мира, 66а</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100</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52</w:t>
            </w:r>
          </w:p>
        </w:tc>
      </w:tr>
      <w:tr w:rsidR="00AD0497" w:rsidRPr="000428C3" w:rsidTr="000A56B8">
        <w:trPr>
          <w:trHeight w:val="276"/>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5</w:t>
            </w:r>
          </w:p>
        </w:tc>
        <w:tc>
          <w:tcPr>
            <w:tcW w:w="286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№4 "Продукты"</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proofErr w:type="gramStart"/>
            <w:r w:rsidRPr="000428C3">
              <w:rPr>
                <w:rFonts w:ascii="Times New Roman" w:hAnsi="Times New Roman" w:cs="Times New Roman"/>
              </w:rPr>
              <w:t xml:space="preserve"> ,</w:t>
            </w:r>
            <w:proofErr w:type="gramEnd"/>
            <w:r w:rsidRPr="000428C3">
              <w:rPr>
                <w:rFonts w:ascii="Times New Roman" w:hAnsi="Times New Roman" w:cs="Times New Roman"/>
              </w:rPr>
              <w:t xml:space="preserve"> ул. Строителей,7</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131</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64</w:t>
            </w:r>
          </w:p>
        </w:tc>
      </w:tr>
      <w:tr w:rsidR="00AD0497" w:rsidRPr="000428C3" w:rsidTr="000A56B8">
        <w:trPr>
          <w:trHeight w:val="276"/>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6</w:t>
            </w:r>
          </w:p>
        </w:tc>
        <w:tc>
          <w:tcPr>
            <w:tcW w:w="286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"Надежда"</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Мира, 33а</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50</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25</w:t>
            </w:r>
          </w:p>
        </w:tc>
      </w:tr>
      <w:tr w:rsidR="00AD0497" w:rsidRPr="000428C3" w:rsidTr="000A56B8">
        <w:trPr>
          <w:trHeight w:val="276"/>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7</w:t>
            </w:r>
          </w:p>
        </w:tc>
        <w:tc>
          <w:tcPr>
            <w:tcW w:w="286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"перекресток"</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Мира, 43 б</w:t>
            </w:r>
          </w:p>
        </w:tc>
        <w:tc>
          <w:tcPr>
            <w:tcW w:w="1073"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c>
          <w:tcPr>
            <w:tcW w:w="1503"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r>
      <w:tr w:rsidR="00AD0497" w:rsidRPr="000428C3" w:rsidTr="000A56B8">
        <w:trPr>
          <w:trHeight w:val="276"/>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p>
        </w:tc>
        <w:tc>
          <w:tcPr>
            <w:tcW w:w="286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ИТОГО</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518,2</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209,25</w:t>
            </w:r>
          </w:p>
        </w:tc>
      </w:tr>
      <w:tr w:rsidR="00AD0497" w:rsidRPr="000428C3" w:rsidTr="000A56B8">
        <w:trPr>
          <w:trHeight w:val="58"/>
        </w:trPr>
        <w:tc>
          <w:tcPr>
            <w:tcW w:w="9684" w:type="dxa"/>
            <w:gridSpan w:val="5"/>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Непродовольственные товары</w:t>
            </w:r>
          </w:p>
        </w:tc>
      </w:tr>
      <w:tr w:rsidR="00AD0497" w:rsidRPr="000428C3" w:rsidTr="000A56B8">
        <w:trPr>
          <w:trHeight w:val="276"/>
        </w:trPr>
        <w:tc>
          <w:tcPr>
            <w:tcW w:w="568"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1</w:t>
            </w:r>
          </w:p>
        </w:tc>
        <w:tc>
          <w:tcPr>
            <w:tcW w:w="286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1000 и 1 мелочь</w:t>
            </w:r>
          </w:p>
        </w:tc>
        <w:tc>
          <w:tcPr>
            <w:tcW w:w="368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roofErr w:type="spellStart"/>
            <w:proofErr w:type="gramStart"/>
            <w:r w:rsidRPr="000428C3">
              <w:rPr>
                <w:rFonts w:ascii="Times New Roman" w:hAnsi="Times New Roman" w:cs="Times New Roman"/>
              </w:rPr>
              <w:t>ул</w:t>
            </w:r>
            <w:proofErr w:type="spellEnd"/>
            <w:proofErr w:type="gramEnd"/>
            <w:r w:rsidRPr="000428C3">
              <w:rPr>
                <w:rFonts w:ascii="Times New Roman" w:hAnsi="Times New Roman" w:cs="Times New Roman"/>
              </w:rPr>
              <w:t xml:space="preserve"> Нестерова 46 б </w:t>
            </w:r>
          </w:p>
        </w:tc>
        <w:tc>
          <w:tcPr>
            <w:tcW w:w="1073"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c>
          <w:tcPr>
            <w:tcW w:w="1503"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r>
      <w:tr w:rsidR="00AD0497" w:rsidRPr="000428C3" w:rsidTr="000A56B8">
        <w:trPr>
          <w:trHeight w:val="276"/>
        </w:trPr>
        <w:tc>
          <w:tcPr>
            <w:tcW w:w="568"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2</w:t>
            </w:r>
          </w:p>
        </w:tc>
        <w:tc>
          <w:tcPr>
            <w:tcW w:w="286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"Промтовары"</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 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roofErr w:type="spellStart"/>
            <w:proofErr w:type="gramStart"/>
            <w:r w:rsidRPr="000428C3">
              <w:rPr>
                <w:rFonts w:ascii="Times New Roman" w:hAnsi="Times New Roman" w:cs="Times New Roman"/>
              </w:rPr>
              <w:t>ул</w:t>
            </w:r>
            <w:proofErr w:type="spellEnd"/>
            <w:proofErr w:type="gramEnd"/>
            <w:r w:rsidRPr="000428C3">
              <w:rPr>
                <w:rFonts w:ascii="Times New Roman" w:hAnsi="Times New Roman" w:cs="Times New Roman"/>
              </w:rPr>
              <w:t xml:space="preserve"> Нестерова, 17 а</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79</w:t>
            </w:r>
          </w:p>
        </w:tc>
        <w:tc>
          <w:tcPr>
            <w:tcW w:w="1503" w:type="dxa"/>
            <w:shd w:val="clear" w:color="auto" w:fill="auto"/>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32</w:t>
            </w:r>
          </w:p>
        </w:tc>
      </w:tr>
      <w:tr w:rsidR="00AD0497" w:rsidRPr="000428C3" w:rsidTr="000A56B8">
        <w:trPr>
          <w:trHeight w:val="58"/>
        </w:trPr>
        <w:tc>
          <w:tcPr>
            <w:tcW w:w="568"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3</w:t>
            </w:r>
          </w:p>
        </w:tc>
        <w:tc>
          <w:tcPr>
            <w:tcW w:w="286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w:t>
            </w:r>
            <w:proofErr w:type="spellStart"/>
            <w:r w:rsidRPr="000428C3">
              <w:rPr>
                <w:rFonts w:ascii="Times New Roman" w:hAnsi="Times New Roman" w:cs="Times New Roman"/>
              </w:rPr>
              <w:t>Северяночка</w:t>
            </w:r>
            <w:proofErr w:type="spellEnd"/>
            <w:r w:rsidRPr="000428C3">
              <w:rPr>
                <w:rFonts w:ascii="Times New Roman" w:hAnsi="Times New Roman" w:cs="Times New Roman"/>
              </w:rPr>
              <w:t>"</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ул. Мира 43 б </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27</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18</w:t>
            </w:r>
          </w:p>
        </w:tc>
      </w:tr>
      <w:tr w:rsidR="00AD0497" w:rsidRPr="000428C3" w:rsidTr="000A56B8">
        <w:trPr>
          <w:trHeight w:val="58"/>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4</w:t>
            </w:r>
          </w:p>
        </w:tc>
        <w:tc>
          <w:tcPr>
            <w:tcW w:w="286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Магазин "Фортуна"</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roofErr w:type="spellStart"/>
            <w:r w:rsidRPr="000428C3">
              <w:rPr>
                <w:rFonts w:ascii="Times New Roman" w:hAnsi="Times New Roman" w:cs="Times New Roman"/>
              </w:rPr>
              <w:t>ул</w:t>
            </w:r>
            <w:proofErr w:type="gramStart"/>
            <w:r w:rsidRPr="000428C3">
              <w:rPr>
                <w:rFonts w:ascii="Times New Roman" w:hAnsi="Times New Roman" w:cs="Times New Roman"/>
              </w:rPr>
              <w:t>.М</w:t>
            </w:r>
            <w:proofErr w:type="gramEnd"/>
            <w:r w:rsidRPr="000428C3">
              <w:rPr>
                <w:rFonts w:ascii="Times New Roman" w:hAnsi="Times New Roman" w:cs="Times New Roman"/>
              </w:rPr>
              <w:t>ира</w:t>
            </w:r>
            <w:proofErr w:type="spellEnd"/>
            <w:r w:rsidRPr="000428C3">
              <w:rPr>
                <w:rFonts w:ascii="Times New Roman" w:hAnsi="Times New Roman" w:cs="Times New Roman"/>
              </w:rPr>
              <w:t>, 69</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50</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20</w:t>
            </w:r>
          </w:p>
        </w:tc>
      </w:tr>
      <w:tr w:rsidR="00AD0497" w:rsidRPr="000428C3" w:rsidTr="000A56B8">
        <w:trPr>
          <w:trHeight w:val="58"/>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5</w:t>
            </w:r>
          </w:p>
        </w:tc>
        <w:tc>
          <w:tcPr>
            <w:tcW w:w="286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ИП Васильева И.В.</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ул. Береговая 1</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50</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40</w:t>
            </w:r>
          </w:p>
        </w:tc>
      </w:tr>
      <w:tr w:rsidR="00AD0497" w:rsidRPr="000428C3" w:rsidTr="000A56B8">
        <w:trPr>
          <w:trHeight w:val="58"/>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6</w:t>
            </w:r>
          </w:p>
        </w:tc>
        <w:tc>
          <w:tcPr>
            <w:tcW w:w="2860"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ИП </w:t>
            </w:r>
            <w:proofErr w:type="spellStart"/>
            <w:r w:rsidRPr="000428C3">
              <w:rPr>
                <w:rFonts w:ascii="Times New Roman" w:hAnsi="Times New Roman" w:cs="Times New Roman"/>
              </w:rPr>
              <w:t>СафаровУ</w:t>
            </w:r>
            <w:proofErr w:type="gramStart"/>
            <w:r w:rsidRPr="000428C3">
              <w:rPr>
                <w:rFonts w:ascii="Times New Roman" w:hAnsi="Times New Roman" w:cs="Times New Roman"/>
              </w:rPr>
              <w:t>.Ш</w:t>
            </w:r>
            <w:proofErr w:type="spellEnd"/>
            <w:proofErr w:type="gramEnd"/>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gramStart"/>
            <w:r w:rsidRPr="000428C3">
              <w:rPr>
                <w:rFonts w:ascii="Times New Roman" w:hAnsi="Times New Roman" w:cs="Times New Roman"/>
              </w:rPr>
              <w:t>,у</w:t>
            </w:r>
            <w:proofErr w:type="gramEnd"/>
            <w:r w:rsidRPr="000428C3">
              <w:rPr>
                <w:rFonts w:ascii="Times New Roman" w:hAnsi="Times New Roman" w:cs="Times New Roman"/>
              </w:rPr>
              <w:t>л</w:t>
            </w:r>
            <w:proofErr w:type="spellEnd"/>
            <w:r w:rsidRPr="000428C3">
              <w:rPr>
                <w:rFonts w:ascii="Times New Roman" w:hAnsi="Times New Roman" w:cs="Times New Roman"/>
              </w:rPr>
              <w:t>. Нестерова, 29 а</w:t>
            </w:r>
          </w:p>
        </w:tc>
        <w:tc>
          <w:tcPr>
            <w:tcW w:w="1073"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c>
          <w:tcPr>
            <w:tcW w:w="1503" w:type="dxa"/>
            <w:shd w:val="clear" w:color="auto" w:fill="auto"/>
            <w:noWrap/>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r>
      <w:tr w:rsidR="00AD0497" w:rsidRPr="000428C3" w:rsidTr="000A56B8">
        <w:trPr>
          <w:trHeight w:val="288"/>
        </w:trPr>
        <w:tc>
          <w:tcPr>
            <w:tcW w:w="568"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p>
        </w:tc>
        <w:tc>
          <w:tcPr>
            <w:tcW w:w="286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ИТОГО</w:t>
            </w:r>
          </w:p>
        </w:tc>
        <w:tc>
          <w:tcPr>
            <w:tcW w:w="3680" w:type="dxa"/>
            <w:shd w:val="clear" w:color="auto" w:fill="auto"/>
            <w:vAlign w:val="bottom"/>
            <w:hideMark/>
          </w:tcPr>
          <w:p w:rsidR="00AD0497" w:rsidRPr="000428C3" w:rsidRDefault="00AD0497" w:rsidP="00A800F3">
            <w:pPr>
              <w:spacing w:line="240" w:lineRule="auto"/>
              <w:rPr>
                <w:rFonts w:ascii="Times New Roman" w:hAnsi="Times New Roman" w:cs="Times New Roman"/>
              </w:rPr>
            </w:pPr>
            <w:r w:rsidRPr="000428C3">
              <w:rPr>
                <w:rFonts w:ascii="Times New Roman" w:hAnsi="Times New Roman" w:cs="Times New Roman"/>
              </w:rPr>
              <w:t> </w:t>
            </w:r>
          </w:p>
        </w:tc>
        <w:tc>
          <w:tcPr>
            <w:tcW w:w="107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206</w:t>
            </w:r>
          </w:p>
        </w:tc>
        <w:tc>
          <w:tcPr>
            <w:tcW w:w="1503" w:type="dxa"/>
            <w:shd w:val="clear" w:color="auto" w:fill="auto"/>
            <w:noWrap/>
            <w:vAlign w:val="bottom"/>
            <w:hideMark/>
          </w:tcPr>
          <w:p w:rsidR="00AD0497" w:rsidRPr="000428C3" w:rsidRDefault="00AD0497" w:rsidP="00A800F3">
            <w:pPr>
              <w:spacing w:line="240" w:lineRule="auto"/>
              <w:jc w:val="right"/>
              <w:rPr>
                <w:rFonts w:ascii="Times New Roman" w:hAnsi="Times New Roman" w:cs="Times New Roman"/>
              </w:rPr>
            </w:pPr>
            <w:r w:rsidRPr="000428C3">
              <w:rPr>
                <w:rFonts w:ascii="Times New Roman" w:hAnsi="Times New Roman" w:cs="Times New Roman"/>
              </w:rPr>
              <w:t>110</w:t>
            </w:r>
          </w:p>
        </w:tc>
      </w:tr>
    </w:tbl>
    <w:p w:rsidR="00CF280C" w:rsidRPr="000428C3" w:rsidRDefault="00CF280C" w:rsidP="00CF280C">
      <w:pPr>
        <w:shd w:val="clear" w:color="auto" w:fill="FFFFFF"/>
        <w:spacing w:after="0" w:line="240" w:lineRule="auto"/>
        <w:ind w:firstLine="851"/>
        <w:rPr>
          <w:rFonts w:ascii="Times New Roman" w:hAnsi="Times New Roman" w:cs="Times New Roman"/>
          <w:spacing w:val="-2"/>
          <w:sz w:val="24"/>
          <w:szCs w:val="24"/>
        </w:rPr>
      </w:pPr>
    </w:p>
    <w:p w:rsidR="00AD0497" w:rsidRPr="000428C3" w:rsidRDefault="00AD0497" w:rsidP="00EB41C2">
      <w:pPr>
        <w:shd w:val="clear" w:color="auto" w:fill="FFFFFF"/>
        <w:spacing w:after="0" w:line="240" w:lineRule="auto"/>
        <w:ind w:firstLine="851"/>
        <w:jc w:val="both"/>
        <w:rPr>
          <w:rFonts w:ascii="Times New Roman" w:hAnsi="Times New Roman" w:cs="Times New Roman"/>
          <w:sz w:val="24"/>
          <w:szCs w:val="24"/>
        </w:rPr>
      </w:pPr>
      <w:r w:rsidRPr="000428C3">
        <w:rPr>
          <w:rFonts w:ascii="Times New Roman" w:hAnsi="Times New Roman" w:cs="Times New Roman"/>
          <w:spacing w:val="-2"/>
          <w:sz w:val="24"/>
          <w:szCs w:val="24"/>
        </w:rPr>
        <w:t>Платные услуги населению состоят из услуг связи, родительской платы, жилищно-</w:t>
      </w:r>
      <w:r w:rsidRPr="000428C3">
        <w:rPr>
          <w:rFonts w:ascii="Times New Roman" w:hAnsi="Times New Roman" w:cs="Times New Roman"/>
          <w:sz w:val="24"/>
          <w:szCs w:val="24"/>
        </w:rPr>
        <w:t>коммунальных услуг, культурно - досуговых услуг:</w:t>
      </w:r>
    </w:p>
    <w:p w:rsidR="00AD0497" w:rsidRPr="000428C3" w:rsidRDefault="00AD0497" w:rsidP="00EB41C2">
      <w:pPr>
        <w:widowControl w:val="0"/>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Западно-Сибирский СБ РФ ПАО Сбербанк №1791 Ханты-Мансийское отделение </w:t>
      </w:r>
      <w:proofErr w:type="spellStart"/>
      <w:r w:rsidRPr="000428C3">
        <w:rPr>
          <w:rFonts w:ascii="Times New Roman" w:hAnsi="Times New Roman" w:cs="Times New Roman"/>
          <w:sz w:val="24"/>
          <w:szCs w:val="24"/>
        </w:rPr>
        <w:t>г</w:t>
      </w:r>
      <w:proofErr w:type="gramStart"/>
      <w:r w:rsidRPr="000428C3">
        <w:rPr>
          <w:rFonts w:ascii="Times New Roman" w:hAnsi="Times New Roman" w:cs="Times New Roman"/>
          <w:sz w:val="24"/>
          <w:szCs w:val="24"/>
        </w:rPr>
        <w:t>.Х</w:t>
      </w:r>
      <w:proofErr w:type="gramEnd"/>
      <w:r w:rsidRPr="000428C3">
        <w:rPr>
          <w:rFonts w:ascii="Times New Roman" w:hAnsi="Times New Roman" w:cs="Times New Roman"/>
          <w:sz w:val="24"/>
          <w:szCs w:val="24"/>
        </w:rPr>
        <w:t>анты-Мансийск</w:t>
      </w:r>
      <w:proofErr w:type="spellEnd"/>
      <w:r w:rsidRPr="000428C3">
        <w:rPr>
          <w:rFonts w:ascii="Times New Roman" w:hAnsi="Times New Roman" w:cs="Times New Roman"/>
          <w:sz w:val="24"/>
          <w:szCs w:val="24"/>
        </w:rPr>
        <w:t xml:space="preserve">. Дополнительное отделение 1791/107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ул. Мира, д.18</w:t>
      </w:r>
    </w:p>
    <w:p w:rsidR="00AD0497" w:rsidRPr="000428C3" w:rsidRDefault="00AD0497" w:rsidP="00EB41C2">
      <w:pPr>
        <w:widowControl w:val="0"/>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ФГУП «Почта России» с</w:t>
      </w:r>
      <w:proofErr w:type="gramStart"/>
      <w:r w:rsidRPr="000428C3">
        <w:rPr>
          <w:rFonts w:ascii="Times New Roman" w:hAnsi="Times New Roman" w:cs="Times New Roman"/>
        </w:rPr>
        <w:t xml:space="preserve"> </w:t>
      </w:r>
      <w:r w:rsidRPr="000428C3">
        <w:rPr>
          <w:rFonts w:ascii="Times New Roman" w:hAnsi="Times New Roman" w:cs="Times New Roman"/>
          <w:sz w:val="24"/>
          <w:szCs w:val="24"/>
        </w:rPr>
        <w:t>.</w:t>
      </w:r>
      <w:proofErr w:type="gram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ул. Мира, д.18.</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Иные учреждения сферы услуг и муниципальные бани отсутствуют.</w:t>
      </w:r>
    </w:p>
    <w:p w:rsidR="00AD0497" w:rsidRPr="000428C3" w:rsidRDefault="00AD0497"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На территории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настоящее время расположено 1 кладбище площадью 3,3 га:</w:t>
      </w:r>
    </w:p>
    <w:p w:rsidR="00AD0497" w:rsidRPr="000428C3" w:rsidRDefault="00AD0497" w:rsidP="00EB41C2">
      <w:pPr>
        <w:widowControl w:val="0"/>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0428C3">
        <w:rPr>
          <w:rFonts w:ascii="Times New Roman" w:hAnsi="Times New Roman" w:cs="Times New Roman"/>
          <w:sz w:val="24"/>
          <w:szCs w:val="24"/>
        </w:rPr>
        <w:t>с</w:t>
      </w:r>
      <w:proofErr w:type="gramStart"/>
      <w:r w:rsidRPr="000428C3">
        <w:rPr>
          <w:rFonts w:ascii="Times New Roman" w:hAnsi="Times New Roman" w:cs="Times New Roman"/>
          <w:sz w:val="24"/>
          <w:szCs w:val="24"/>
        </w:rPr>
        <w:t>.Ш</w:t>
      </w:r>
      <w:proofErr w:type="gramEnd"/>
      <w:r w:rsidRPr="000428C3">
        <w:rPr>
          <w:rFonts w:ascii="Times New Roman" w:hAnsi="Times New Roman" w:cs="Times New Roman"/>
          <w:sz w:val="24"/>
          <w:szCs w:val="24"/>
        </w:rPr>
        <w:t>еркалы</w:t>
      </w:r>
      <w:proofErr w:type="spell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ул.Нестерова</w:t>
      </w:r>
      <w:proofErr w:type="spellEnd"/>
      <w:r w:rsidRPr="000428C3">
        <w:rPr>
          <w:rFonts w:ascii="Times New Roman" w:hAnsi="Times New Roman" w:cs="Times New Roman"/>
          <w:sz w:val="24"/>
          <w:szCs w:val="24"/>
        </w:rPr>
        <w:t xml:space="preserve">, 54а, юго-восточная часть поселка, площадь кладбища 33125 </w:t>
      </w:r>
      <w:proofErr w:type="spellStart"/>
      <w:r w:rsidRPr="000428C3">
        <w:rPr>
          <w:rFonts w:ascii="Times New Roman" w:hAnsi="Times New Roman" w:cs="Times New Roman"/>
          <w:sz w:val="24"/>
          <w:szCs w:val="24"/>
        </w:rPr>
        <w:t>кв.м</w:t>
      </w:r>
      <w:proofErr w:type="spellEnd"/>
      <w:r w:rsidRPr="000428C3">
        <w:rPr>
          <w:rFonts w:ascii="Times New Roman" w:hAnsi="Times New Roman" w:cs="Times New Roman"/>
          <w:sz w:val="24"/>
          <w:szCs w:val="24"/>
        </w:rPr>
        <w:t>.</w:t>
      </w:r>
    </w:p>
    <w:p w:rsidR="00B44146" w:rsidRPr="000428C3" w:rsidRDefault="00B44146" w:rsidP="00A800F3">
      <w:pPr>
        <w:pStyle w:val="110"/>
        <w:ind w:left="993" w:right="425" w:hanging="284"/>
        <w:rPr>
          <w:rFonts w:eastAsia="Times New Roman"/>
          <w:shd w:val="clear" w:color="auto" w:fill="FFFFFF"/>
        </w:rPr>
      </w:pPr>
      <w:bookmarkStart w:id="45" w:name="_Toc65164541"/>
      <w:r w:rsidRPr="000428C3">
        <w:lastRenderedPageBreak/>
        <w:t>Инженерная</w:t>
      </w:r>
      <w:r w:rsidRPr="000428C3">
        <w:rPr>
          <w:rFonts w:eastAsia="Times New Roman"/>
          <w:shd w:val="clear" w:color="auto" w:fill="FFFFFF"/>
        </w:rPr>
        <w:t xml:space="preserve"> </w:t>
      </w:r>
      <w:r w:rsidRPr="000428C3">
        <w:t>инфраструктура</w:t>
      </w:r>
      <w:r w:rsidRPr="000428C3">
        <w:rPr>
          <w:rFonts w:eastAsia="Times New Roman"/>
          <w:shd w:val="clear" w:color="auto" w:fill="FFFFFF"/>
        </w:rPr>
        <w:t>. Существующее положение</w:t>
      </w:r>
      <w:bookmarkEnd w:id="45"/>
    </w:p>
    <w:p w:rsidR="00B44146" w:rsidRPr="000428C3" w:rsidRDefault="00B44146" w:rsidP="00A800F3">
      <w:pPr>
        <w:pStyle w:val="111"/>
        <w:ind w:left="0" w:firstLine="0"/>
      </w:pPr>
      <w:bookmarkStart w:id="46" w:name="_Toc439261035"/>
      <w:bookmarkStart w:id="47" w:name="_Toc525920074"/>
      <w:bookmarkStart w:id="48" w:name="_Toc531101796"/>
      <w:bookmarkStart w:id="49" w:name="_Toc65164542"/>
      <w:bookmarkStart w:id="50" w:name="OLE_LINK22"/>
      <w:r w:rsidRPr="000428C3">
        <w:t>Водоснабжение</w:t>
      </w:r>
      <w:bookmarkEnd w:id="46"/>
      <w:bookmarkEnd w:id="47"/>
      <w:bookmarkEnd w:id="48"/>
      <w:bookmarkEnd w:id="49"/>
    </w:p>
    <w:p w:rsidR="000A56B8" w:rsidRPr="000428C3" w:rsidRDefault="000A56B8" w:rsidP="00A800F3">
      <w:pPr>
        <w:pStyle w:val="aff5"/>
        <w:spacing w:before="0" w:after="0" w:line="240" w:lineRule="auto"/>
        <w:contextualSpacing w:val="0"/>
        <w:rPr>
          <w:sz w:val="24"/>
          <w:szCs w:val="24"/>
        </w:rPr>
      </w:pPr>
      <w:bookmarkStart w:id="51" w:name="_Toc65164548"/>
      <w:bookmarkEnd w:id="50"/>
      <w:r w:rsidRPr="000428C3">
        <w:rPr>
          <w:sz w:val="24"/>
          <w:szCs w:val="24"/>
        </w:rPr>
        <w:t xml:space="preserve">На территории сельского поселения </w:t>
      </w:r>
      <w:proofErr w:type="spellStart"/>
      <w:r w:rsidRPr="000428C3">
        <w:rPr>
          <w:sz w:val="24"/>
          <w:szCs w:val="24"/>
        </w:rPr>
        <w:t>Шеркалы</w:t>
      </w:r>
      <w:proofErr w:type="spellEnd"/>
      <w:r w:rsidRPr="000428C3">
        <w:rPr>
          <w:sz w:val="24"/>
          <w:szCs w:val="24"/>
        </w:rPr>
        <w:t xml:space="preserve"> действует централизованная система водоснабжения. Источником является подземные водозаборы для хозяйственно-питьевых и производственных нужд поселения. </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Система водоснабжения с. </w:t>
      </w:r>
      <w:proofErr w:type="spellStart"/>
      <w:r w:rsidRPr="000428C3">
        <w:rPr>
          <w:sz w:val="24"/>
          <w:szCs w:val="24"/>
        </w:rPr>
        <w:t>Шеркалы</w:t>
      </w:r>
      <w:proofErr w:type="spellEnd"/>
      <w:r w:rsidRPr="000428C3">
        <w:rPr>
          <w:sz w:val="24"/>
          <w:szCs w:val="24"/>
        </w:rPr>
        <w:t xml:space="preserve"> комбинированная (централизованная, децентрализованная), состоит из тупиковых сетей, подводящих воду к отдельным потребителям.</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Оборудование и сети системы водоснабжения находятся в муниципальной собственности администрации сельского поселения </w:t>
      </w:r>
      <w:proofErr w:type="spellStart"/>
      <w:r w:rsidRPr="000428C3">
        <w:rPr>
          <w:sz w:val="24"/>
          <w:szCs w:val="24"/>
        </w:rPr>
        <w:t>Шеркалы</w:t>
      </w:r>
      <w:proofErr w:type="spellEnd"/>
      <w:r w:rsidRPr="000428C3">
        <w:rPr>
          <w:sz w:val="24"/>
          <w:szCs w:val="24"/>
        </w:rPr>
        <w:t xml:space="preserve">. Сети водоснабжения переданы в аренду </w:t>
      </w:r>
      <w:proofErr w:type="spellStart"/>
      <w:r w:rsidRPr="000428C3">
        <w:rPr>
          <w:sz w:val="24"/>
          <w:szCs w:val="24"/>
        </w:rPr>
        <w:t>Шеркальскому</w:t>
      </w:r>
      <w:proofErr w:type="spellEnd"/>
      <w:r w:rsidRPr="000428C3">
        <w:rPr>
          <w:sz w:val="24"/>
          <w:szCs w:val="24"/>
        </w:rPr>
        <w:t xml:space="preserve"> МП ЖКХ МО </w:t>
      </w:r>
      <w:proofErr w:type="spellStart"/>
      <w:r w:rsidRPr="000428C3">
        <w:rPr>
          <w:sz w:val="24"/>
          <w:szCs w:val="24"/>
        </w:rPr>
        <w:t>с.п</w:t>
      </w:r>
      <w:proofErr w:type="spellEnd"/>
      <w:r w:rsidRPr="000428C3">
        <w:rPr>
          <w:sz w:val="24"/>
          <w:szCs w:val="24"/>
        </w:rPr>
        <w:t xml:space="preserve">. </w:t>
      </w:r>
      <w:proofErr w:type="spellStart"/>
      <w:r w:rsidRPr="000428C3">
        <w:rPr>
          <w:sz w:val="24"/>
          <w:szCs w:val="24"/>
        </w:rPr>
        <w:t>Шеркалы</w:t>
      </w:r>
      <w:proofErr w:type="spellEnd"/>
      <w:r w:rsidRPr="000428C3">
        <w:rPr>
          <w:sz w:val="24"/>
          <w:szCs w:val="24"/>
        </w:rPr>
        <w:t>.</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В с. </w:t>
      </w:r>
      <w:proofErr w:type="spellStart"/>
      <w:r w:rsidRPr="000428C3">
        <w:rPr>
          <w:sz w:val="24"/>
          <w:szCs w:val="24"/>
        </w:rPr>
        <w:t>Шеркалы</w:t>
      </w:r>
      <w:proofErr w:type="spellEnd"/>
      <w:r w:rsidRPr="000428C3">
        <w:rPr>
          <w:sz w:val="24"/>
          <w:szCs w:val="24"/>
        </w:rPr>
        <w:t xml:space="preserve"> водозаборы действующие. Скважины на водозаборах находятся в рабочем состоянии. Вода объединенная, для хозяйственно-питьевых, производственных и противопожарных нужд. </w:t>
      </w:r>
      <w:proofErr w:type="gramStart"/>
      <w:r w:rsidRPr="000428C3">
        <w:rPr>
          <w:sz w:val="24"/>
          <w:szCs w:val="24"/>
        </w:rPr>
        <w:t xml:space="preserve">Подача воды потребителям осуществляется в двух режимах: летний и общий, по следующей схеме: вода от водозабора, под напором погружных насосов подается на станцию водоподготовки ВОС «Импульс» 5-1/10, а затем в резервуар чистой воды, откуда водовозными машинами подвозится потребителям в емкости (бочки), а также в накопительный резервуар (40 м. куб.) котельной </w:t>
      </w:r>
      <w:proofErr w:type="spellStart"/>
      <w:r w:rsidRPr="000428C3">
        <w:rPr>
          <w:sz w:val="24"/>
          <w:szCs w:val="24"/>
        </w:rPr>
        <w:t>Шеркальского</w:t>
      </w:r>
      <w:proofErr w:type="spellEnd"/>
      <w:r w:rsidRPr="000428C3">
        <w:rPr>
          <w:sz w:val="24"/>
          <w:szCs w:val="24"/>
        </w:rPr>
        <w:t xml:space="preserve"> МП ЖКХ МО сельского поселения </w:t>
      </w:r>
      <w:proofErr w:type="spellStart"/>
      <w:r w:rsidRPr="000428C3">
        <w:rPr>
          <w:sz w:val="24"/>
          <w:szCs w:val="24"/>
        </w:rPr>
        <w:t>Шеркалы</w:t>
      </w:r>
      <w:proofErr w:type="spellEnd"/>
      <w:r w:rsidRPr="000428C3">
        <w:rPr>
          <w:sz w:val="24"/>
          <w:szCs w:val="24"/>
        </w:rPr>
        <w:t>, откуда насосной</w:t>
      </w:r>
      <w:proofErr w:type="gramEnd"/>
      <w:r w:rsidRPr="000428C3">
        <w:rPr>
          <w:sz w:val="24"/>
          <w:szCs w:val="24"/>
        </w:rPr>
        <w:t xml:space="preserve"> станцией второго подъема подается непосредственно в сеть.</w:t>
      </w:r>
    </w:p>
    <w:p w:rsidR="00CF280C" w:rsidRPr="000428C3" w:rsidRDefault="00CF280C"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Таблице 1</w:t>
      </w:r>
      <w:r w:rsidR="00CF280C" w:rsidRPr="000428C3">
        <w:rPr>
          <w:sz w:val="24"/>
          <w:szCs w:val="24"/>
        </w:rPr>
        <w:t xml:space="preserve">.5.1-1 </w:t>
      </w:r>
      <w:r w:rsidRPr="000428C3">
        <w:rPr>
          <w:sz w:val="24"/>
          <w:szCs w:val="24"/>
        </w:rPr>
        <w:t xml:space="preserve">Перечень объектов системы водоснабжения </w:t>
      </w:r>
    </w:p>
    <w:tbl>
      <w:tblPr>
        <w:tblW w:w="9384" w:type="dxa"/>
        <w:tblLayout w:type="fixed"/>
        <w:tblLook w:val="0000" w:firstRow="0" w:lastRow="0" w:firstColumn="0" w:lastColumn="0" w:noHBand="0" w:noVBand="0"/>
      </w:tblPr>
      <w:tblGrid>
        <w:gridCol w:w="1435"/>
        <w:gridCol w:w="1276"/>
        <w:gridCol w:w="1559"/>
        <w:gridCol w:w="1801"/>
        <w:gridCol w:w="1459"/>
        <w:gridCol w:w="1854"/>
      </w:tblGrid>
      <w:tr w:rsidR="000A56B8" w:rsidRPr="000428C3" w:rsidTr="000A56B8">
        <w:trPr>
          <w:trHeight w:val="187"/>
        </w:trPr>
        <w:tc>
          <w:tcPr>
            <w:tcW w:w="1435" w:type="dxa"/>
            <w:vMerge w:val="restart"/>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428C3">
              <w:rPr>
                <w:rFonts w:ascii="Times New Roman" w:hAnsi="Times New Roman" w:cs="Times New Roman"/>
                <w:b/>
                <w:bCs/>
                <w:sz w:val="24"/>
                <w:szCs w:val="24"/>
              </w:rPr>
              <w:t>Наименование населенного пункта</w:t>
            </w:r>
          </w:p>
        </w:tc>
        <w:tc>
          <w:tcPr>
            <w:tcW w:w="1276" w:type="dxa"/>
            <w:vMerge w:val="restart"/>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428C3">
              <w:rPr>
                <w:rFonts w:ascii="Times New Roman" w:hAnsi="Times New Roman" w:cs="Times New Roman"/>
                <w:b/>
                <w:bCs/>
                <w:sz w:val="24"/>
                <w:szCs w:val="24"/>
              </w:rPr>
              <w:t>Численность населения</w:t>
            </w:r>
          </w:p>
        </w:tc>
        <w:tc>
          <w:tcPr>
            <w:tcW w:w="6673" w:type="dxa"/>
            <w:gridSpan w:val="4"/>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428C3">
              <w:rPr>
                <w:rFonts w:ascii="Times New Roman" w:hAnsi="Times New Roman" w:cs="Times New Roman"/>
                <w:b/>
                <w:bCs/>
                <w:sz w:val="24"/>
                <w:szCs w:val="24"/>
              </w:rPr>
              <w:t>Системы водоснабжения</w:t>
            </w:r>
          </w:p>
        </w:tc>
      </w:tr>
      <w:tr w:rsidR="000A56B8" w:rsidRPr="000428C3" w:rsidTr="000A56B8">
        <w:trPr>
          <w:trHeight w:val="971"/>
        </w:trPr>
        <w:tc>
          <w:tcPr>
            <w:tcW w:w="1435" w:type="dxa"/>
            <w:vMerge/>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rPr>
                <w:rFonts w:ascii="Times New Roman" w:hAnsi="Times New Roman" w:cs="Times New Roman"/>
                <w:b/>
                <w:sz w:val="24"/>
                <w:szCs w:val="24"/>
              </w:rPr>
            </w:pPr>
          </w:p>
        </w:tc>
        <w:tc>
          <w:tcPr>
            <w:tcW w:w="1276" w:type="dxa"/>
            <w:vMerge/>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 xml:space="preserve">Протяженность водопроводных сетей, </w:t>
            </w:r>
            <w:proofErr w:type="gramStart"/>
            <w:r w:rsidRPr="000428C3">
              <w:rPr>
                <w:rFonts w:ascii="Times New Roman" w:hAnsi="Times New Roman" w:cs="Times New Roman"/>
                <w:b/>
                <w:sz w:val="24"/>
                <w:szCs w:val="24"/>
              </w:rPr>
              <w:t>км</w:t>
            </w:r>
            <w:proofErr w:type="gramEnd"/>
          </w:p>
        </w:tc>
        <w:tc>
          <w:tcPr>
            <w:tcW w:w="1801"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Количество водозаборов из поверх</w:t>
            </w:r>
            <w:proofErr w:type="gramStart"/>
            <w:r w:rsidRPr="000428C3">
              <w:rPr>
                <w:rFonts w:ascii="Times New Roman" w:hAnsi="Times New Roman" w:cs="Times New Roman"/>
                <w:b/>
                <w:sz w:val="24"/>
                <w:szCs w:val="24"/>
              </w:rPr>
              <w:t>.</w:t>
            </w:r>
            <w:proofErr w:type="gramEnd"/>
            <w:r w:rsidRPr="000428C3">
              <w:rPr>
                <w:rFonts w:ascii="Times New Roman" w:hAnsi="Times New Roman" w:cs="Times New Roman"/>
                <w:b/>
                <w:sz w:val="24"/>
                <w:szCs w:val="24"/>
              </w:rPr>
              <w:t xml:space="preserve"> </w:t>
            </w:r>
            <w:proofErr w:type="gramStart"/>
            <w:r w:rsidRPr="000428C3">
              <w:rPr>
                <w:rFonts w:ascii="Times New Roman" w:hAnsi="Times New Roman" w:cs="Times New Roman"/>
                <w:b/>
                <w:sz w:val="24"/>
                <w:szCs w:val="24"/>
              </w:rPr>
              <w:t>и</w:t>
            </w:r>
            <w:proofErr w:type="gramEnd"/>
            <w:r w:rsidRPr="000428C3">
              <w:rPr>
                <w:rFonts w:ascii="Times New Roman" w:hAnsi="Times New Roman" w:cs="Times New Roman"/>
                <w:b/>
                <w:sz w:val="24"/>
                <w:szCs w:val="24"/>
              </w:rPr>
              <w:t xml:space="preserve">  подзем. источников, шт.</w:t>
            </w:r>
          </w:p>
        </w:tc>
        <w:tc>
          <w:tcPr>
            <w:tcW w:w="1459"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Количество насосных станций, шт.</w:t>
            </w:r>
          </w:p>
        </w:tc>
        <w:tc>
          <w:tcPr>
            <w:tcW w:w="1854"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keepNext/>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Количество водонапорных башен, резервуара, шт., объем, м</w:t>
            </w:r>
            <w:r w:rsidRPr="000428C3">
              <w:rPr>
                <w:rFonts w:ascii="Times New Roman" w:hAnsi="Times New Roman" w:cs="Times New Roman"/>
                <w:b/>
                <w:sz w:val="24"/>
                <w:szCs w:val="24"/>
                <w:vertAlign w:val="superscript"/>
              </w:rPr>
              <w:t>3</w:t>
            </w:r>
          </w:p>
        </w:tc>
      </w:tr>
      <w:tr w:rsidR="000A56B8" w:rsidRPr="000428C3" w:rsidTr="000A56B8">
        <w:trPr>
          <w:trHeight w:val="782"/>
        </w:trPr>
        <w:tc>
          <w:tcPr>
            <w:tcW w:w="1435" w:type="dxa"/>
            <w:tcBorders>
              <w:top w:val="single" w:sz="6" w:space="0" w:color="auto"/>
              <w:left w:val="single" w:sz="6" w:space="0" w:color="auto"/>
              <w:bottom w:val="single" w:sz="6" w:space="0" w:color="auto"/>
              <w:right w:val="single" w:sz="4" w:space="0" w:color="auto"/>
            </w:tcBorders>
            <w:tcMar>
              <w:top w:w="28" w:type="dxa"/>
              <w:left w:w="17" w:type="dxa"/>
              <w:bottom w:w="28" w:type="dxa"/>
              <w:right w:w="17" w:type="dxa"/>
            </w:tcMar>
            <w:vAlign w:val="center"/>
          </w:tcPr>
          <w:p w:rsidR="000A56B8" w:rsidRPr="000428C3" w:rsidRDefault="000A56B8" w:rsidP="00A800F3">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с. </w:t>
            </w:r>
            <w:proofErr w:type="spellStart"/>
            <w:r w:rsidRPr="000428C3">
              <w:rPr>
                <w:rFonts w:ascii="Times New Roman" w:hAnsi="Times New Roman" w:cs="Times New Roman"/>
                <w:sz w:val="24"/>
                <w:szCs w:val="24"/>
              </w:rPr>
              <w:t>Шеркалы</w:t>
            </w:r>
            <w:proofErr w:type="spellEnd"/>
          </w:p>
        </w:tc>
        <w:tc>
          <w:tcPr>
            <w:tcW w:w="1276" w:type="dxa"/>
            <w:tcBorders>
              <w:top w:val="single" w:sz="4" w:space="0" w:color="auto"/>
              <w:left w:val="single" w:sz="4" w:space="0" w:color="auto"/>
              <w:bottom w:val="single" w:sz="4" w:space="0" w:color="auto"/>
              <w:right w:val="single" w:sz="4" w:space="0" w:color="auto"/>
            </w:tcBorders>
            <w:tcMar>
              <w:top w:w="28" w:type="dxa"/>
              <w:left w:w="17" w:type="dxa"/>
              <w:bottom w:w="28" w:type="dxa"/>
              <w:right w:w="17" w:type="dxa"/>
            </w:tcMar>
            <w:vAlign w:val="center"/>
          </w:tcPr>
          <w:p w:rsidR="000A56B8" w:rsidRPr="000428C3" w:rsidRDefault="000A56B8" w:rsidP="00A800F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1210</w:t>
            </w:r>
          </w:p>
        </w:tc>
        <w:tc>
          <w:tcPr>
            <w:tcW w:w="1559" w:type="dxa"/>
            <w:tcBorders>
              <w:top w:val="single" w:sz="6" w:space="0" w:color="auto"/>
              <w:left w:val="single" w:sz="4"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3,85 – центральное водоснабжение;</w:t>
            </w:r>
          </w:p>
          <w:p w:rsidR="000A56B8" w:rsidRPr="000428C3" w:rsidRDefault="000A56B8" w:rsidP="00A800F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8,19 – летний водопровод</w:t>
            </w:r>
          </w:p>
        </w:tc>
        <w:tc>
          <w:tcPr>
            <w:tcW w:w="1801"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 xml:space="preserve">2 </w:t>
            </w:r>
            <w:proofErr w:type="spellStart"/>
            <w:r w:rsidRPr="000428C3">
              <w:rPr>
                <w:rFonts w:ascii="Times New Roman" w:hAnsi="Times New Roman" w:cs="Times New Roman"/>
                <w:sz w:val="24"/>
                <w:szCs w:val="24"/>
              </w:rPr>
              <w:t>артскважины</w:t>
            </w:r>
            <w:proofErr w:type="spellEnd"/>
          </w:p>
        </w:tc>
        <w:tc>
          <w:tcPr>
            <w:tcW w:w="1459"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854" w:type="dxa"/>
            <w:tcBorders>
              <w:top w:val="single" w:sz="6" w:space="0" w:color="auto"/>
              <w:left w:val="single" w:sz="6" w:space="0" w:color="auto"/>
              <w:bottom w:val="single" w:sz="6" w:space="0" w:color="auto"/>
              <w:right w:val="single" w:sz="6" w:space="0" w:color="auto"/>
            </w:tcBorders>
            <w:tcMar>
              <w:top w:w="28" w:type="dxa"/>
              <w:left w:w="17" w:type="dxa"/>
              <w:bottom w:w="28" w:type="dxa"/>
              <w:right w:w="17" w:type="dxa"/>
            </w:tcMar>
            <w:vAlign w:val="center"/>
          </w:tcPr>
          <w:p w:rsidR="000A56B8" w:rsidRPr="000428C3" w:rsidRDefault="000A56B8" w:rsidP="00A800F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 xml:space="preserve">2  резервуара </w:t>
            </w:r>
          </w:p>
          <w:p w:rsidR="000A56B8" w:rsidRPr="000428C3" w:rsidRDefault="000A56B8" w:rsidP="00A800F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объем по 40 м</w:t>
            </w:r>
            <w:r w:rsidRPr="000428C3">
              <w:rPr>
                <w:rFonts w:ascii="Times New Roman" w:hAnsi="Times New Roman" w:cs="Times New Roman"/>
                <w:sz w:val="24"/>
                <w:szCs w:val="24"/>
                <w:vertAlign w:val="superscript"/>
              </w:rPr>
              <w:t>3</w:t>
            </w:r>
            <w:r w:rsidRPr="000428C3">
              <w:rPr>
                <w:rFonts w:ascii="Times New Roman" w:hAnsi="Times New Roman" w:cs="Times New Roman"/>
                <w:sz w:val="24"/>
                <w:szCs w:val="24"/>
              </w:rPr>
              <w:t xml:space="preserve"> </w:t>
            </w:r>
          </w:p>
        </w:tc>
      </w:tr>
    </w:tbl>
    <w:p w:rsidR="00CF280C" w:rsidRPr="000428C3" w:rsidRDefault="00CF280C"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Общая протяженность водопроводных сетей по всему сельскому поселению составляет 12,04 км диаметром 32-100 мм. (3,85 км – центральное водоснабжение, 8,19 км – летний водопровод). Трубопроводная сеть состоит из магистральных и разводящих сетей. Трубопроводная сеть из стальных труб.</w:t>
      </w:r>
    </w:p>
    <w:p w:rsidR="000A56B8" w:rsidRPr="000428C3" w:rsidRDefault="000A56B8" w:rsidP="00A800F3">
      <w:pPr>
        <w:pStyle w:val="aff5"/>
        <w:spacing w:before="0" w:after="0" w:line="240" w:lineRule="auto"/>
        <w:contextualSpacing w:val="0"/>
        <w:rPr>
          <w:sz w:val="24"/>
          <w:szCs w:val="24"/>
        </w:rPr>
      </w:pPr>
      <w:r w:rsidRPr="000428C3">
        <w:rPr>
          <w:sz w:val="24"/>
          <w:szCs w:val="24"/>
        </w:rPr>
        <w:t>Основной проблемой эксплуатации водопроводной сети является износ труб, запорной арматуры, насосных агрегатов и оборудования.</w:t>
      </w:r>
    </w:p>
    <w:p w:rsidR="000A56B8" w:rsidRPr="000428C3" w:rsidRDefault="000A56B8" w:rsidP="00A800F3">
      <w:pPr>
        <w:pStyle w:val="aff5"/>
        <w:spacing w:before="0" w:after="0" w:line="240" w:lineRule="auto"/>
        <w:contextualSpacing w:val="0"/>
        <w:rPr>
          <w:sz w:val="24"/>
          <w:szCs w:val="24"/>
        </w:rPr>
      </w:pPr>
      <w:r w:rsidRPr="000428C3">
        <w:rPr>
          <w:sz w:val="24"/>
          <w:szCs w:val="24"/>
        </w:rPr>
        <w:t>Централизованной системой водоснабжения с. </w:t>
      </w:r>
      <w:proofErr w:type="spellStart"/>
      <w:r w:rsidRPr="000428C3">
        <w:rPr>
          <w:sz w:val="24"/>
          <w:szCs w:val="24"/>
        </w:rPr>
        <w:t>Шеркалы</w:t>
      </w:r>
      <w:proofErr w:type="spellEnd"/>
      <w:r w:rsidRPr="000428C3">
        <w:rPr>
          <w:sz w:val="24"/>
          <w:szCs w:val="24"/>
        </w:rPr>
        <w:t xml:space="preserve"> охвачено 3,88 % населения. При отсутствии водопроводных сетей водоснабжение населения осуществляется путем подвоза воды водовозными машинами в емкости (бочки).</w:t>
      </w:r>
    </w:p>
    <w:p w:rsidR="000A56B8" w:rsidRPr="000428C3" w:rsidRDefault="000A56B8" w:rsidP="00A800F3">
      <w:pPr>
        <w:pStyle w:val="aff5"/>
        <w:spacing w:before="0" w:after="0" w:line="240" w:lineRule="auto"/>
        <w:contextualSpacing w:val="0"/>
        <w:rPr>
          <w:sz w:val="24"/>
          <w:szCs w:val="24"/>
        </w:rPr>
      </w:pPr>
      <w:r w:rsidRPr="000428C3">
        <w:rPr>
          <w:sz w:val="24"/>
          <w:szCs w:val="24"/>
        </w:rPr>
        <w:t>Потребителями холодного водоснабжения в основном является население и бюджетные организации.</w:t>
      </w:r>
    </w:p>
    <w:p w:rsidR="00CF280C" w:rsidRPr="000428C3" w:rsidRDefault="00CF280C"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Таблица </w:t>
      </w:r>
      <w:r w:rsidR="00CF280C" w:rsidRPr="000428C3">
        <w:rPr>
          <w:sz w:val="24"/>
          <w:szCs w:val="24"/>
        </w:rPr>
        <w:t xml:space="preserve">1. 5.1-2 </w:t>
      </w:r>
      <w:r w:rsidRPr="000428C3">
        <w:rPr>
          <w:sz w:val="24"/>
          <w:szCs w:val="24"/>
        </w:rPr>
        <w:t>Сведения о расходах воды, поданной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3788"/>
      </w:tblGrid>
      <w:tr w:rsidR="000A56B8" w:rsidRPr="000428C3" w:rsidTr="000A56B8">
        <w:trPr>
          <w:trHeight w:val="20"/>
        </w:trPr>
        <w:tc>
          <w:tcPr>
            <w:tcW w:w="648" w:type="dxa"/>
            <w:vAlign w:val="center"/>
          </w:tcPr>
          <w:p w:rsidR="000A56B8" w:rsidRPr="000428C3" w:rsidRDefault="000A56B8"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lastRenderedPageBreak/>
              <w:t xml:space="preserve">№ </w:t>
            </w:r>
            <w:proofErr w:type="gramStart"/>
            <w:r w:rsidRPr="000428C3">
              <w:rPr>
                <w:rFonts w:ascii="Times New Roman" w:hAnsi="Times New Roman" w:cs="Times New Roman"/>
                <w:b/>
                <w:sz w:val="24"/>
                <w:szCs w:val="24"/>
              </w:rPr>
              <w:t>п</w:t>
            </w:r>
            <w:proofErr w:type="gramEnd"/>
            <w:r w:rsidRPr="000428C3">
              <w:rPr>
                <w:rFonts w:ascii="Times New Roman" w:hAnsi="Times New Roman" w:cs="Times New Roman"/>
                <w:b/>
                <w:sz w:val="24"/>
                <w:szCs w:val="24"/>
              </w:rPr>
              <w:t>/п</w:t>
            </w:r>
          </w:p>
        </w:tc>
        <w:tc>
          <w:tcPr>
            <w:tcW w:w="4860" w:type="dxa"/>
            <w:vAlign w:val="center"/>
          </w:tcPr>
          <w:p w:rsidR="000A56B8" w:rsidRPr="000428C3" w:rsidRDefault="000A56B8"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Наименование потребителей</w:t>
            </w:r>
          </w:p>
        </w:tc>
        <w:tc>
          <w:tcPr>
            <w:tcW w:w="3788" w:type="dxa"/>
            <w:vAlign w:val="center"/>
          </w:tcPr>
          <w:p w:rsidR="000A56B8" w:rsidRPr="000428C3" w:rsidRDefault="000A56B8"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Расход воды, тыс. м</w:t>
            </w:r>
            <w:r w:rsidRPr="000428C3">
              <w:rPr>
                <w:rFonts w:ascii="Times New Roman" w:hAnsi="Times New Roman" w:cs="Times New Roman"/>
                <w:b/>
                <w:sz w:val="24"/>
                <w:szCs w:val="24"/>
                <w:vertAlign w:val="superscript"/>
              </w:rPr>
              <w:t>3</w:t>
            </w:r>
            <w:r w:rsidRPr="000428C3">
              <w:rPr>
                <w:rFonts w:ascii="Times New Roman" w:hAnsi="Times New Roman" w:cs="Times New Roman"/>
                <w:b/>
                <w:sz w:val="24"/>
                <w:szCs w:val="24"/>
              </w:rPr>
              <w:t>/год</w:t>
            </w:r>
          </w:p>
        </w:tc>
      </w:tr>
      <w:tr w:rsidR="000A56B8" w:rsidRPr="000428C3" w:rsidTr="000A56B8">
        <w:trPr>
          <w:trHeight w:val="20"/>
        </w:trPr>
        <w:tc>
          <w:tcPr>
            <w:tcW w:w="648"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1.</w:t>
            </w:r>
          </w:p>
        </w:tc>
        <w:tc>
          <w:tcPr>
            <w:tcW w:w="4860"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Население</w:t>
            </w:r>
          </w:p>
        </w:tc>
        <w:tc>
          <w:tcPr>
            <w:tcW w:w="3788"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0,557</w:t>
            </w:r>
          </w:p>
        </w:tc>
      </w:tr>
      <w:tr w:rsidR="000A56B8" w:rsidRPr="000428C3" w:rsidTr="000A56B8">
        <w:trPr>
          <w:trHeight w:val="20"/>
        </w:trPr>
        <w:tc>
          <w:tcPr>
            <w:tcW w:w="648"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2.</w:t>
            </w:r>
          </w:p>
        </w:tc>
        <w:tc>
          <w:tcPr>
            <w:tcW w:w="4860"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Коммунальные предприятия и общественные здания</w:t>
            </w:r>
          </w:p>
        </w:tc>
        <w:tc>
          <w:tcPr>
            <w:tcW w:w="3788"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2,730</w:t>
            </w:r>
          </w:p>
        </w:tc>
      </w:tr>
      <w:tr w:rsidR="000A56B8" w:rsidRPr="000428C3" w:rsidTr="000A56B8">
        <w:trPr>
          <w:trHeight w:val="20"/>
        </w:trPr>
        <w:tc>
          <w:tcPr>
            <w:tcW w:w="648"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3.</w:t>
            </w:r>
          </w:p>
        </w:tc>
        <w:tc>
          <w:tcPr>
            <w:tcW w:w="4860"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Предприятия и строительные организации</w:t>
            </w:r>
          </w:p>
        </w:tc>
        <w:tc>
          <w:tcPr>
            <w:tcW w:w="3788" w:type="dxa"/>
            <w:vAlign w:val="center"/>
          </w:tcPr>
          <w:p w:rsidR="000A56B8" w:rsidRPr="000428C3" w:rsidRDefault="000A56B8" w:rsidP="00A800F3">
            <w:pPr>
              <w:spacing w:after="0" w:line="240" w:lineRule="auto"/>
              <w:jc w:val="both"/>
              <w:rPr>
                <w:rFonts w:ascii="Times New Roman" w:hAnsi="Times New Roman" w:cs="Times New Roman"/>
                <w:sz w:val="24"/>
                <w:szCs w:val="24"/>
              </w:rPr>
            </w:pPr>
          </w:p>
        </w:tc>
      </w:tr>
      <w:tr w:rsidR="000A56B8" w:rsidRPr="000428C3" w:rsidTr="000A56B8">
        <w:trPr>
          <w:trHeight w:val="20"/>
        </w:trPr>
        <w:tc>
          <w:tcPr>
            <w:tcW w:w="648"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4.</w:t>
            </w:r>
          </w:p>
        </w:tc>
        <w:tc>
          <w:tcPr>
            <w:tcW w:w="4860" w:type="dxa"/>
            <w:vAlign w:val="center"/>
          </w:tcPr>
          <w:p w:rsidR="000A56B8" w:rsidRPr="000428C3" w:rsidRDefault="000A56B8"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Прочие потребители</w:t>
            </w:r>
          </w:p>
        </w:tc>
        <w:tc>
          <w:tcPr>
            <w:tcW w:w="3788" w:type="dxa"/>
            <w:vAlign w:val="center"/>
          </w:tcPr>
          <w:p w:rsidR="000A56B8" w:rsidRPr="000428C3" w:rsidRDefault="000A56B8" w:rsidP="00A800F3">
            <w:pPr>
              <w:spacing w:after="0" w:line="240" w:lineRule="auto"/>
              <w:jc w:val="both"/>
              <w:rPr>
                <w:rFonts w:ascii="Times New Roman" w:hAnsi="Times New Roman" w:cs="Times New Roman"/>
                <w:sz w:val="24"/>
                <w:szCs w:val="24"/>
              </w:rPr>
            </w:pPr>
          </w:p>
        </w:tc>
      </w:tr>
      <w:tr w:rsidR="000A56B8" w:rsidRPr="000428C3" w:rsidTr="000A56B8">
        <w:trPr>
          <w:trHeight w:val="20"/>
        </w:trPr>
        <w:tc>
          <w:tcPr>
            <w:tcW w:w="5508" w:type="dxa"/>
            <w:gridSpan w:val="2"/>
            <w:vAlign w:val="center"/>
          </w:tcPr>
          <w:p w:rsidR="000A56B8" w:rsidRPr="000428C3" w:rsidRDefault="000A56B8"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Всего</w:t>
            </w:r>
          </w:p>
        </w:tc>
        <w:tc>
          <w:tcPr>
            <w:tcW w:w="3788" w:type="dxa"/>
            <w:vAlign w:val="center"/>
          </w:tcPr>
          <w:p w:rsidR="000A56B8" w:rsidRPr="000428C3" w:rsidRDefault="000A56B8"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3,287</w:t>
            </w:r>
          </w:p>
        </w:tc>
      </w:tr>
    </w:tbl>
    <w:p w:rsidR="000A56B8" w:rsidRPr="000428C3" w:rsidRDefault="000A56B8"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Горячее централизованное водоснабжение на территории сельского поселения </w:t>
      </w:r>
      <w:proofErr w:type="spellStart"/>
      <w:r w:rsidRPr="000428C3">
        <w:rPr>
          <w:sz w:val="24"/>
          <w:szCs w:val="24"/>
        </w:rPr>
        <w:t>Шеркалы</w:t>
      </w:r>
      <w:proofErr w:type="spellEnd"/>
      <w:r w:rsidRPr="000428C3">
        <w:rPr>
          <w:sz w:val="24"/>
          <w:szCs w:val="24"/>
        </w:rPr>
        <w:t xml:space="preserve"> не осуществляется. </w:t>
      </w:r>
    </w:p>
    <w:p w:rsidR="000A56B8" w:rsidRPr="000428C3" w:rsidRDefault="000A56B8" w:rsidP="00A800F3">
      <w:pPr>
        <w:pStyle w:val="aff5"/>
        <w:spacing w:before="0" w:after="0" w:line="240" w:lineRule="auto"/>
        <w:contextualSpacing w:val="0"/>
        <w:rPr>
          <w:sz w:val="24"/>
          <w:szCs w:val="24"/>
        </w:rPr>
      </w:pPr>
      <w:r w:rsidRPr="000428C3">
        <w:rPr>
          <w:sz w:val="24"/>
          <w:szCs w:val="24"/>
        </w:rPr>
        <w:t>Летний водопровод функционирует в летний период для транспортировки технической воды, используемой для хозяйственно-бытовых нужд.</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Водоснабжение с. </w:t>
      </w:r>
      <w:proofErr w:type="spellStart"/>
      <w:r w:rsidRPr="000428C3">
        <w:rPr>
          <w:sz w:val="24"/>
          <w:szCs w:val="24"/>
        </w:rPr>
        <w:t>Шеркалы</w:t>
      </w:r>
      <w:proofErr w:type="spellEnd"/>
      <w:r w:rsidRPr="000428C3">
        <w:rPr>
          <w:sz w:val="24"/>
          <w:szCs w:val="24"/>
        </w:rPr>
        <w:t xml:space="preserve"> объединенное для хозяйственно-питьевых, противопожарных, технических нужд. Централизованная система водоснабжения с. </w:t>
      </w:r>
      <w:proofErr w:type="spellStart"/>
      <w:r w:rsidRPr="000428C3">
        <w:rPr>
          <w:sz w:val="24"/>
          <w:szCs w:val="24"/>
        </w:rPr>
        <w:t>Шеркалы</w:t>
      </w:r>
      <w:proofErr w:type="spellEnd"/>
      <w:r w:rsidRPr="000428C3">
        <w:rPr>
          <w:sz w:val="24"/>
          <w:szCs w:val="24"/>
        </w:rPr>
        <w:t xml:space="preserve"> включает в себя: </w:t>
      </w:r>
    </w:p>
    <w:p w:rsidR="000A56B8" w:rsidRPr="000428C3" w:rsidRDefault="000A56B8" w:rsidP="00A800F3">
      <w:pPr>
        <w:pStyle w:val="aff5"/>
        <w:numPr>
          <w:ilvl w:val="0"/>
          <w:numId w:val="75"/>
        </w:numPr>
        <w:spacing w:before="0" w:after="0" w:line="240" w:lineRule="auto"/>
        <w:contextualSpacing w:val="0"/>
        <w:rPr>
          <w:sz w:val="24"/>
          <w:szCs w:val="24"/>
        </w:rPr>
      </w:pPr>
      <w:proofErr w:type="spellStart"/>
      <w:r w:rsidRPr="000428C3">
        <w:rPr>
          <w:sz w:val="24"/>
          <w:szCs w:val="24"/>
        </w:rPr>
        <w:t>артскважина</w:t>
      </w:r>
      <w:proofErr w:type="spellEnd"/>
      <w:r w:rsidRPr="000428C3">
        <w:rPr>
          <w:sz w:val="24"/>
          <w:szCs w:val="24"/>
        </w:rPr>
        <w:t xml:space="preserve"> ул. Мира, д. 69а, с. </w:t>
      </w:r>
      <w:proofErr w:type="spellStart"/>
      <w:r w:rsidRPr="000428C3">
        <w:rPr>
          <w:sz w:val="24"/>
          <w:szCs w:val="24"/>
        </w:rPr>
        <w:t>Шеркалы</w:t>
      </w:r>
      <w:proofErr w:type="spellEnd"/>
      <w:r w:rsidRPr="000428C3">
        <w:rPr>
          <w:sz w:val="24"/>
          <w:szCs w:val="24"/>
        </w:rPr>
        <w:t xml:space="preserve"> – подвозная вода, центральный водовод, производительностью 6,5 м3/</w:t>
      </w:r>
      <w:proofErr w:type="spellStart"/>
      <w:r w:rsidRPr="000428C3">
        <w:rPr>
          <w:sz w:val="24"/>
          <w:szCs w:val="24"/>
        </w:rPr>
        <w:t>сут</w:t>
      </w:r>
      <w:proofErr w:type="spellEnd"/>
      <w:r w:rsidRPr="000428C3">
        <w:rPr>
          <w:sz w:val="24"/>
          <w:szCs w:val="24"/>
        </w:rPr>
        <w:t>;</w:t>
      </w:r>
    </w:p>
    <w:p w:rsidR="000A56B8" w:rsidRPr="000428C3" w:rsidRDefault="000A56B8" w:rsidP="00A800F3">
      <w:pPr>
        <w:pStyle w:val="aff5"/>
        <w:numPr>
          <w:ilvl w:val="0"/>
          <w:numId w:val="75"/>
        </w:numPr>
        <w:spacing w:before="0" w:after="0" w:line="240" w:lineRule="auto"/>
        <w:contextualSpacing w:val="0"/>
        <w:rPr>
          <w:sz w:val="24"/>
          <w:szCs w:val="24"/>
        </w:rPr>
      </w:pPr>
      <w:proofErr w:type="spellStart"/>
      <w:r w:rsidRPr="000428C3">
        <w:rPr>
          <w:sz w:val="24"/>
          <w:szCs w:val="24"/>
        </w:rPr>
        <w:t>Артскважина</w:t>
      </w:r>
      <w:proofErr w:type="spellEnd"/>
      <w:r w:rsidRPr="000428C3">
        <w:rPr>
          <w:sz w:val="24"/>
          <w:szCs w:val="24"/>
        </w:rPr>
        <w:t xml:space="preserve"> ул. Лесная, д. 21, с. </w:t>
      </w:r>
      <w:proofErr w:type="spellStart"/>
      <w:r w:rsidRPr="000428C3">
        <w:rPr>
          <w:sz w:val="24"/>
          <w:szCs w:val="24"/>
        </w:rPr>
        <w:t>Шеркалы</w:t>
      </w:r>
      <w:proofErr w:type="spellEnd"/>
      <w:r w:rsidRPr="000428C3">
        <w:rPr>
          <w:sz w:val="24"/>
          <w:szCs w:val="24"/>
        </w:rPr>
        <w:t xml:space="preserve"> – летний водопровод, производительностью 6,2 м</w:t>
      </w:r>
      <w:r w:rsidRPr="000428C3">
        <w:rPr>
          <w:sz w:val="24"/>
          <w:szCs w:val="24"/>
          <w:vertAlign w:val="superscript"/>
        </w:rPr>
        <w:t>3</w:t>
      </w:r>
      <w:r w:rsidRPr="000428C3">
        <w:rPr>
          <w:sz w:val="24"/>
          <w:szCs w:val="24"/>
        </w:rPr>
        <w:t>/</w:t>
      </w:r>
      <w:proofErr w:type="spellStart"/>
      <w:r w:rsidRPr="000428C3">
        <w:rPr>
          <w:sz w:val="24"/>
          <w:szCs w:val="24"/>
        </w:rPr>
        <w:t>сут</w:t>
      </w:r>
      <w:proofErr w:type="spellEnd"/>
      <w:r w:rsidRPr="000428C3">
        <w:rPr>
          <w:sz w:val="24"/>
          <w:szCs w:val="24"/>
        </w:rPr>
        <w:t>;</w:t>
      </w:r>
    </w:p>
    <w:p w:rsidR="000A56B8" w:rsidRPr="000428C3" w:rsidRDefault="000A56B8" w:rsidP="00A800F3">
      <w:pPr>
        <w:pStyle w:val="aff5"/>
        <w:numPr>
          <w:ilvl w:val="0"/>
          <w:numId w:val="75"/>
        </w:numPr>
        <w:spacing w:before="0" w:after="0" w:line="240" w:lineRule="auto"/>
        <w:contextualSpacing w:val="0"/>
        <w:rPr>
          <w:sz w:val="24"/>
          <w:szCs w:val="24"/>
        </w:rPr>
      </w:pPr>
      <w:r w:rsidRPr="000428C3">
        <w:rPr>
          <w:sz w:val="24"/>
          <w:szCs w:val="24"/>
        </w:rPr>
        <w:t>2 резервуара чистой воды V= 40 м</w:t>
      </w:r>
      <w:r w:rsidRPr="000428C3">
        <w:rPr>
          <w:sz w:val="24"/>
          <w:szCs w:val="24"/>
          <w:vertAlign w:val="superscript"/>
        </w:rPr>
        <w:t>3</w:t>
      </w:r>
      <w:r w:rsidRPr="000428C3">
        <w:rPr>
          <w:sz w:val="24"/>
          <w:szCs w:val="24"/>
        </w:rPr>
        <w:t>;</w:t>
      </w:r>
    </w:p>
    <w:p w:rsidR="000A56B8" w:rsidRPr="000428C3" w:rsidRDefault="000A56B8" w:rsidP="00A800F3">
      <w:pPr>
        <w:pStyle w:val="aff5"/>
        <w:numPr>
          <w:ilvl w:val="0"/>
          <w:numId w:val="75"/>
        </w:numPr>
        <w:spacing w:before="0" w:after="0" w:line="240" w:lineRule="auto"/>
        <w:contextualSpacing w:val="0"/>
        <w:rPr>
          <w:sz w:val="24"/>
          <w:szCs w:val="24"/>
        </w:rPr>
      </w:pPr>
      <w:r w:rsidRPr="000428C3">
        <w:rPr>
          <w:sz w:val="24"/>
          <w:szCs w:val="24"/>
        </w:rPr>
        <w:t>1 резервуар технической воды V= 40 м</w:t>
      </w:r>
      <w:r w:rsidRPr="000428C3">
        <w:rPr>
          <w:sz w:val="24"/>
          <w:szCs w:val="24"/>
          <w:vertAlign w:val="superscript"/>
        </w:rPr>
        <w:t>3</w:t>
      </w:r>
      <w:r w:rsidRPr="000428C3">
        <w:rPr>
          <w:sz w:val="24"/>
          <w:szCs w:val="24"/>
        </w:rPr>
        <w:t>;</w:t>
      </w:r>
    </w:p>
    <w:p w:rsidR="000A56B8" w:rsidRPr="000428C3" w:rsidRDefault="000A56B8" w:rsidP="00A800F3">
      <w:pPr>
        <w:pStyle w:val="aff5"/>
        <w:numPr>
          <w:ilvl w:val="0"/>
          <w:numId w:val="75"/>
        </w:numPr>
        <w:spacing w:before="0" w:after="0" w:line="240" w:lineRule="auto"/>
        <w:contextualSpacing w:val="0"/>
        <w:rPr>
          <w:sz w:val="24"/>
          <w:szCs w:val="24"/>
        </w:rPr>
      </w:pPr>
      <w:r w:rsidRPr="000428C3">
        <w:rPr>
          <w:sz w:val="24"/>
          <w:szCs w:val="24"/>
        </w:rPr>
        <w:t>насосная станция 2-го подъема.</w:t>
      </w:r>
    </w:p>
    <w:p w:rsidR="00CF280C" w:rsidRPr="000428C3" w:rsidRDefault="00CF280C" w:rsidP="00CF280C">
      <w:pPr>
        <w:pStyle w:val="aff5"/>
        <w:spacing w:before="0" w:after="0" w:line="240" w:lineRule="auto"/>
        <w:ind w:left="1429" w:firstLine="0"/>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Таблице </w:t>
      </w:r>
      <w:r w:rsidR="00CF280C" w:rsidRPr="000428C3">
        <w:rPr>
          <w:sz w:val="24"/>
          <w:szCs w:val="24"/>
        </w:rPr>
        <w:t>1.5.1-</w:t>
      </w:r>
      <w:r w:rsidRPr="000428C3">
        <w:rPr>
          <w:sz w:val="24"/>
          <w:szCs w:val="24"/>
        </w:rPr>
        <w:t>3. Основные характеристики водозаборных сооружений и насосного оборудования</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919"/>
        <w:gridCol w:w="1427"/>
        <w:gridCol w:w="1347"/>
        <w:gridCol w:w="1705"/>
        <w:gridCol w:w="1360"/>
        <w:gridCol w:w="880"/>
      </w:tblGrid>
      <w:tr w:rsidR="000A56B8" w:rsidRPr="000428C3" w:rsidTr="000A56B8">
        <w:trPr>
          <w:tblHeader/>
        </w:trPr>
        <w:tc>
          <w:tcPr>
            <w:tcW w:w="90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keepNext/>
              <w:spacing w:after="0"/>
              <w:rPr>
                <w:b/>
                <w:sz w:val="24"/>
                <w:szCs w:val="24"/>
              </w:rPr>
            </w:pPr>
            <w:r w:rsidRPr="000428C3">
              <w:rPr>
                <w:b/>
                <w:sz w:val="24"/>
                <w:szCs w:val="24"/>
              </w:rPr>
              <w:t>Наименование узла и его местоположение</w:t>
            </w:r>
          </w:p>
        </w:tc>
        <w:tc>
          <w:tcPr>
            <w:tcW w:w="4099"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keepNext/>
              <w:spacing w:after="0"/>
              <w:rPr>
                <w:b/>
                <w:sz w:val="24"/>
                <w:szCs w:val="24"/>
              </w:rPr>
            </w:pPr>
            <w:r w:rsidRPr="000428C3">
              <w:rPr>
                <w:b/>
                <w:sz w:val="24"/>
                <w:szCs w:val="24"/>
              </w:rPr>
              <w:t>Оборудование</w:t>
            </w:r>
          </w:p>
        </w:tc>
      </w:tr>
      <w:tr w:rsidR="000A56B8" w:rsidRPr="000428C3" w:rsidTr="000A56B8">
        <w:trPr>
          <w:tblHeader/>
        </w:trPr>
        <w:tc>
          <w:tcPr>
            <w:tcW w:w="901"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keepNext/>
              <w:spacing w:after="0" w:line="240" w:lineRule="auto"/>
              <w:rPr>
                <w:rFonts w:ascii="Times New Roman" w:hAnsi="Times New Roman" w:cs="Times New Roman"/>
                <w:b/>
                <w:sz w:val="24"/>
                <w:szCs w:val="24"/>
                <w:lang w:val="x-none" w:eastAsia="x-none"/>
              </w:rPr>
            </w:pPr>
          </w:p>
        </w:tc>
        <w:tc>
          <w:tcPr>
            <w:tcW w:w="4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keepNext/>
              <w:spacing w:after="0"/>
              <w:rPr>
                <w:b/>
                <w:sz w:val="24"/>
                <w:szCs w:val="24"/>
                <w:lang w:val="ru-RU"/>
              </w:rPr>
            </w:pPr>
            <w:r w:rsidRPr="000428C3">
              <w:rPr>
                <w:b/>
                <w:sz w:val="24"/>
                <w:szCs w:val="24"/>
                <w:lang w:val="ru-RU"/>
              </w:rPr>
              <w:t xml:space="preserve">Глубина, </w:t>
            </w:r>
            <w:proofErr w:type="gramStart"/>
            <w:r w:rsidRPr="000428C3">
              <w:rPr>
                <w:b/>
                <w:sz w:val="24"/>
                <w:szCs w:val="24"/>
                <w:lang w:val="ru-RU"/>
              </w:rPr>
              <w:t>м</w:t>
            </w:r>
            <w:proofErr w:type="gramEnd"/>
          </w:p>
        </w:tc>
        <w:tc>
          <w:tcPr>
            <w:tcW w:w="7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keepNext/>
              <w:spacing w:after="0"/>
              <w:rPr>
                <w:b/>
                <w:sz w:val="24"/>
                <w:szCs w:val="24"/>
              </w:rPr>
            </w:pPr>
            <w:r w:rsidRPr="000428C3">
              <w:rPr>
                <w:b/>
                <w:sz w:val="24"/>
                <w:szCs w:val="24"/>
              </w:rPr>
              <w:t>марка насоса</w:t>
            </w:r>
          </w:p>
        </w:tc>
        <w:tc>
          <w:tcPr>
            <w:tcW w:w="7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keepNext/>
              <w:spacing w:after="0"/>
              <w:rPr>
                <w:b/>
                <w:sz w:val="24"/>
                <w:szCs w:val="24"/>
              </w:rPr>
            </w:pPr>
            <w:r w:rsidRPr="000428C3">
              <w:rPr>
                <w:b/>
                <w:sz w:val="24"/>
                <w:szCs w:val="24"/>
              </w:rPr>
              <w:t>производительность, м</w:t>
            </w:r>
            <w:r w:rsidRPr="000428C3">
              <w:rPr>
                <w:b/>
                <w:sz w:val="24"/>
                <w:szCs w:val="24"/>
                <w:vertAlign w:val="superscript"/>
              </w:rPr>
              <w:t>3</w:t>
            </w:r>
            <w:r w:rsidRPr="000428C3">
              <w:rPr>
                <w:b/>
                <w:sz w:val="24"/>
                <w:szCs w:val="24"/>
              </w:rPr>
              <w:t>/ч</w:t>
            </w:r>
          </w:p>
        </w:tc>
        <w:tc>
          <w:tcPr>
            <w:tcW w:w="9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keepNext/>
              <w:spacing w:after="0"/>
              <w:rPr>
                <w:b/>
                <w:sz w:val="24"/>
                <w:szCs w:val="24"/>
              </w:rPr>
            </w:pPr>
            <w:r w:rsidRPr="000428C3">
              <w:rPr>
                <w:b/>
                <w:sz w:val="24"/>
                <w:szCs w:val="24"/>
              </w:rPr>
              <w:t>мощность эл. </w:t>
            </w:r>
            <w:proofErr w:type="spellStart"/>
            <w:r w:rsidRPr="000428C3">
              <w:rPr>
                <w:b/>
                <w:sz w:val="24"/>
                <w:szCs w:val="24"/>
              </w:rPr>
              <w:t>дв</w:t>
            </w:r>
            <w:proofErr w:type="spellEnd"/>
            <w:r w:rsidRPr="000428C3">
              <w:rPr>
                <w:b/>
                <w:sz w:val="24"/>
                <w:szCs w:val="24"/>
              </w:rPr>
              <w:t>-ля, кВт</w:t>
            </w:r>
          </w:p>
        </w:tc>
        <w:tc>
          <w:tcPr>
            <w:tcW w:w="7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keepNext/>
              <w:spacing w:after="0"/>
              <w:rPr>
                <w:b/>
                <w:sz w:val="24"/>
                <w:szCs w:val="24"/>
              </w:rPr>
            </w:pPr>
            <w:r w:rsidRPr="000428C3">
              <w:rPr>
                <w:b/>
                <w:sz w:val="24"/>
                <w:szCs w:val="24"/>
              </w:rPr>
              <w:t>время работы, ч/год</w:t>
            </w: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keepNext/>
              <w:spacing w:after="0"/>
              <w:rPr>
                <w:b/>
                <w:sz w:val="24"/>
                <w:szCs w:val="24"/>
              </w:rPr>
            </w:pPr>
            <w:r w:rsidRPr="000428C3">
              <w:rPr>
                <w:b/>
                <w:sz w:val="24"/>
                <w:szCs w:val="24"/>
              </w:rPr>
              <w:t>износ, %</w:t>
            </w:r>
          </w:p>
        </w:tc>
      </w:tr>
      <w:tr w:rsidR="000A56B8" w:rsidRPr="000428C3" w:rsidTr="000A56B8">
        <w:tc>
          <w:tcPr>
            <w:tcW w:w="9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jc w:val="left"/>
              <w:rPr>
                <w:sz w:val="24"/>
                <w:szCs w:val="24"/>
                <w:lang w:val="ru-RU"/>
              </w:rPr>
            </w:pPr>
            <w:proofErr w:type="spellStart"/>
            <w:r w:rsidRPr="000428C3">
              <w:rPr>
                <w:sz w:val="24"/>
                <w:szCs w:val="24"/>
                <w:lang w:val="ru-RU"/>
              </w:rPr>
              <w:t>Артскважина</w:t>
            </w:r>
            <w:proofErr w:type="spellEnd"/>
            <w:r w:rsidRPr="000428C3">
              <w:rPr>
                <w:sz w:val="24"/>
                <w:szCs w:val="24"/>
                <w:lang w:val="ru-RU"/>
              </w:rPr>
              <w:t xml:space="preserve"> </w:t>
            </w:r>
            <w:r w:rsidRPr="000428C3">
              <w:rPr>
                <w:color w:val="000000"/>
                <w:sz w:val="24"/>
                <w:szCs w:val="24"/>
                <w:lang w:val="ru-RU"/>
              </w:rPr>
              <w:t>у</w:t>
            </w:r>
            <w:r w:rsidRPr="000428C3">
              <w:rPr>
                <w:color w:val="000000"/>
                <w:sz w:val="24"/>
                <w:szCs w:val="24"/>
              </w:rPr>
              <w:t>л.</w:t>
            </w:r>
            <w:r w:rsidRPr="000428C3">
              <w:rPr>
                <w:color w:val="000000"/>
                <w:sz w:val="24"/>
                <w:szCs w:val="24"/>
                <w:lang w:val="ru-RU"/>
              </w:rPr>
              <w:t> </w:t>
            </w:r>
            <w:r w:rsidRPr="000428C3">
              <w:rPr>
                <w:color w:val="000000"/>
                <w:sz w:val="24"/>
                <w:szCs w:val="24"/>
              </w:rPr>
              <w:t>Мира,</w:t>
            </w:r>
            <w:r w:rsidRPr="000428C3">
              <w:rPr>
                <w:color w:val="000000"/>
                <w:sz w:val="24"/>
                <w:szCs w:val="24"/>
                <w:lang w:val="ru-RU"/>
              </w:rPr>
              <w:t xml:space="preserve"> </w:t>
            </w:r>
            <w:r w:rsidRPr="000428C3">
              <w:rPr>
                <w:color w:val="000000"/>
                <w:sz w:val="24"/>
                <w:szCs w:val="24"/>
              </w:rPr>
              <w:t xml:space="preserve"> </w:t>
            </w:r>
            <w:r w:rsidRPr="000428C3">
              <w:rPr>
                <w:color w:val="000000"/>
                <w:sz w:val="24"/>
                <w:szCs w:val="24"/>
                <w:lang w:val="ru-RU"/>
              </w:rPr>
              <w:t xml:space="preserve">д. </w:t>
            </w:r>
            <w:r w:rsidRPr="000428C3">
              <w:rPr>
                <w:color w:val="000000"/>
                <w:sz w:val="24"/>
                <w:szCs w:val="24"/>
              </w:rPr>
              <w:t>69а, с.</w:t>
            </w:r>
            <w:r w:rsidRPr="000428C3">
              <w:rPr>
                <w:color w:val="000000"/>
                <w:sz w:val="24"/>
                <w:szCs w:val="24"/>
                <w:lang w:val="ru-RU"/>
              </w:rPr>
              <w:t> </w:t>
            </w:r>
            <w:proofErr w:type="spellStart"/>
            <w:r w:rsidRPr="000428C3">
              <w:rPr>
                <w:color w:val="000000"/>
                <w:sz w:val="24"/>
                <w:szCs w:val="24"/>
              </w:rPr>
              <w:t>Шеркалы</w:t>
            </w:r>
            <w:proofErr w:type="spellEnd"/>
          </w:p>
        </w:tc>
        <w:tc>
          <w:tcPr>
            <w:tcW w:w="4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rPr>
              <w:t>60</w:t>
            </w:r>
          </w:p>
        </w:tc>
        <w:tc>
          <w:tcPr>
            <w:tcW w:w="7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rPr>
              <w:t>ЭЦВ6-6,5-140</w:t>
            </w:r>
          </w:p>
        </w:tc>
        <w:tc>
          <w:tcPr>
            <w:tcW w:w="7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lang w:val="ru-RU"/>
              </w:rPr>
              <w:t>6,5</w:t>
            </w:r>
          </w:p>
        </w:tc>
        <w:tc>
          <w:tcPr>
            <w:tcW w:w="9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lang w:val="ru-RU"/>
              </w:rPr>
              <w:t>5,5</w:t>
            </w:r>
          </w:p>
        </w:tc>
        <w:tc>
          <w:tcPr>
            <w:tcW w:w="7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lang w:val="ru-RU"/>
              </w:rPr>
              <w:t>1976</w:t>
            </w: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lang w:val="ru-RU"/>
              </w:rPr>
              <w:t>100</w:t>
            </w:r>
          </w:p>
        </w:tc>
      </w:tr>
      <w:tr w:rsidR="000A56B8" w:rsidRPr="000428C3" w:rsidTr="000A56B8">
        <w:tc>
          <w:tcPr>
            <w:tcW w:w="9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jc w:val="left"/>
              <w:rPr>
                <w:sz w:val="24"/>
                <w:szCs w:val="24"/>
                <w:lang w:val="ru-RU"/>
              </w:rPr>
            </w:pPr>
            <w:proofErr w:type="spellStart"/>
            <w:r w:rsidRPr="000428C3">
              <w:rPr>
                <w:sz w:val="24"/>
                <w:szCs w:val="24"/>
                <w:lang w:val="ru-RU"/>
              </w:rPr>
              <w:t>Артскважина</w:t>
            </w:r>
            <w:proofErr w:type="spellEnd"/>
            <w:r w:rsidRPr="000428C3">
              <w:rPr>
                <w:sz w:val="24"/>
                <w:szCs w:val="24"/>
                <w:lang w:val="ru-RU"/>
              </w:rPr>
              <w:t xml:space="preserve"> </w:t>
            </w:r>
            <w:r w:rsidRPr="000428C3">
              <w:rPr>
                <w:color w:val="000000"/>
                <w:sz w:val="24"/>
                <w:szCs w:val="24"/>
                <w:lang w:val="ru-RU"/>
              </w:rPr>
              <w:t>у</w:t>
            </w:r>
            <w:r w:rsidRPr="000428C3">
              <w:rPr>
                <w:color w:val="000000"/>
                <w:sz w:val="24"/>
                <w:szCs w:val="24"/>
              </w:rPr>
              <w:t>л.</w:t>
            </w:r>
            <w:r w:rsidRPr="000428C3">
              <w:rPr>
                <w:color w:val="000000"/>
                <w:sz w:val="24"/>
                <w:szCs w:val="24"/>
                <w:lang w:val="ru-RU"/>
              </w:rPr>
              <w:t> </w:t>
            </w:r>
            <w:r w:rsidRPr="000428C3">
              <w:rPr>
                <w:color w:val="000000"/>
                <w:sz w:val="24"/>
                <w:szCs w:val="24"/>
              </w:rPr>
              <w:t>Лесна</w:t>
            </w:r>
            <w:r w:rsidRPr="000428C3">
              <w:rPr>
                <w:color w:val="000000"/>
                <w:sz w:val="24"/>
                <w:szCs w:val="24"/>
                <w:lang w:val="ru-RU"/>
              </w:rPr>
              <w:t>я</w:t>
            </w:r>
            <w:r w:rsidRPr="000428C3">
              <w:rPr>
                <w:color w:val="000000"/>
                <w:sz w:val="24"/>
                <w:szCs w:val="24"/>
              </w:rPr>
              <w:t xml:space="preserve">, </w:t>
            </w:r>
            <w:r w:rsidRPr="000428C3">
              <w:rPr>
                <w:color w:val="000000"/>
                <w:sz w:val="24"/>
                <w:szCs w:val="24"/>
                <w:lang w:val="ru-RU"/>
              </w:rPr>
              <w:t xml:space="preserve">д. </w:t>
            </w:r>
            <w:r w:rsidRPr="000428C3">
              <w:rPr>
                <w:color w:val="000000"/>
                <w:sz w:val="24"/>
                <w:szCs w:val="24"/>
              </w:rPr>
              <w:t>21, с.</w:t>
            </w:r>
            <w:r w:rsidRPr="000428C3">
              <w:rPr>
                <w:color w:val="000000"/>
                <w:sz w:val="24"/>
                <w:szCs w:val="24"/>
                <w:lang w:val="ru-RU"/>
              </w:rPr>
              <w:t> </w:t>
            </w:r>
            <w:proofErr w:type="spellStart"/>
            <w:r w:rsidRPr="000428C3">
              <w:rPr>
                <w:color w:val="000000"/>
                <w:sz w:val="24"/>
                <w:szCs w:val="24"/>
              </w:rPr>
              <w:t>Шеркалы</w:t>
            </w:r>
            <w:proofErr w:type="spellEnd"/>
          </w:p>
        </w:tc>
        <w:tc>
          <w:tcPr>
            <w:tcW w:w="4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rPr>
              <w:t>62</w:t>
            </w:r>
          </w:p>
        </w:tc>
        <w:tc>
          <w:tcPr>
            <w:tcW w:w="7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rPr>
            </w:pPr>
            <w:r w:rsidRPr="000428C3">
              <w:rPr>
                <w:sz w:val="24"/>
                <w:szCs w:val="24"/>
              </w:rPr>
              <w:t>ЭЦВ6-6,5-140</w:t>
            </w:r>
          </w:p>
        </w:tc>
        <w:tc>
          <w:tcPr>
            <w:tcW w:w="7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lang w:val="ru-RU"/>
              </w:rPr>
              <w:t>6,5</w:t>
            </w:r>
          </w:p>
        </w:tc>
        <w:tc>
          <w:tcPr>
            <w:tcW w:w="91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lang w:val="ru-RU"/>
              </w:rPr>
              <w:t>5,5</w:t>
            </w:r>
          </w:p>
        </w:tc>
        <w:tc>
          <w:tcPr>
            <w:tcW w:w="7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lang w:val="ru-RU"/>
              </w:rPr>
              <w:t>960</w:t>
            </w:r>
          </w:p>
        </w:tc>
        <w:tc>
          <w:tcPr>
            <w:tcW w:w="4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pStyle w:val="affffffffffd"/>
              <w:spacing w:after="0"/>
              <w:rPr>
                <w:sz w:val="24"/>
                <w:szCs w:val="24"/>
                <w:lang w:val="ru-RU"/>
              </w:rPr>
            </w:pPr>
            <w:r w:rsidRPr="000428C3">
              <w:rPr>
                <w:sz w:val="24"/>
                <w:szCs w:val="24"/>
                <w:lang w:val="ru-RU"/>
              </w:rPr>
              <w:t>100</w:t>
            </w:r>
          </w:p>
        </w:tc>
      </w:tr>
    </w:tbl>
    <w:p w:rsidR="000A56B8" w:rsidRPr="000428C3" w:rsidRDefault="000A56B8" w:rsidP="00CF280C">
      <w:pPr>
        <w:pStyle w:val="aff5"/>
        <w:spacing w:before="0" w:after="0" w:line="240" w:lineRule="auto"/>
        <w:contextualSpacing w:val="0"/>
        <w:rPr>
          <w:sz w:val="24"/>
          <w:szCs w:val="24"/>
        </w:rPr>
      </w:pPr>
    </w:p>
    <w:p w:rsidR="000A56B8" w:rsidRPr="000428C3" w:rsidRDefault="000A56B8" w:rsidP="00CF280C">
      <w:pPr>
        <w:pStyle w:val="aff5"/>
        <w:spacing w:before="0" w:after="0" w:line="240" w:lineRule="auto"/>
        <w:contextualSpacing w:val="0"/>
        <w:rPr>
          <w:sz w:val="24"/>
          <w:szCs w:val="24"/>
        </w:rPr>
      </w:pPr>
      <w:r w:rsidRPr="000428C3">
        <w:rPr>
          <w:sz w:val="24"/>
          <w:szCs w:val="24"/>
        </w:rPr>
        <w:t xml:space="preserve">Вода из </w:t>
      </w:r>
      <w:proofErr w:type="spellStart"/>
      <w:r w:rsidRPr="000428C3">
        <w:rPr>
          <w:sz w:val="24"/>
          <w:szCs w:val="24"/>
        </w:rPr>
        <w:t>артскважины</w:t>
      </w:r>
      <w:proofErr w:type="spellEnd"/>
      <w:r w:rsidRPr="000428C3">
        <w:rPr>
          <w:sz w:val="24"/>
          <w:szCs w:val="24"/>
        </w:rPr>
        <w:t xml:space="preserve"> ул. Мира подается на ВОС «Импульс», а затем в резервуар чистой воды.</w:t>
      </w:r>
    </w:p>
    <w:p w:rsidR="00CF280C" w:rsidRPr="000428C3" w:rsidRDefault="00CF280C" w:rsidP="00CF280C">
      <w:pPr>
        <w:pStyle w:val="aff5"/>
        <w:spacing w:before="0" w:after="0" w:line="240" w:lineRule="auto"/>
        <w:contextualSpacing w:val="0"/>
        <w:rPr>
          <w:sz w:val="24"/>
          <w:szCs w:val="24"/>
        </w:rPr>
      </w:pPr>
    </w:p>
    <w:p w:rsidR="000A56B8" w:rsidRPr="000428C3" w:rsidRDefault="000A56B8" w:rsidP="00CF280C">
      <w:pPr>
        <w:pStyle w:val="aff5"/>
        <w:spacing w:before="0" w:after="0" w:line="240" w:lineRule="auto"/>
        <w:contextualSpacing w:val="0"/>
        <w:rPr>
          <w:sz w:val="24"/>
          <w:szCs w:val="24"/>
        </w:rPr>
      </w:pPr>
      <w:r w:rsidRPr="000428C3">
        <w:rPr>
          <w:sz w:val="24"/>
          <w:szCs w:val="24"/>
        </w:rPr>
        <w:t xml:space="preserve">Таблица </w:t>
      </w:r>
      <w:r w:rsidR="00CF280C" w:rsidRPr="000428C3">
        <w:rPr>
          <w:sz w:val="24"/>
          <w:szCs w:val="24"/>
        </w:rPr>
        <w:t xml:space="preserve">1.5.1-4 </w:t>
      </w:r>
      <w:r w:rsidRPr="000428C3">
        <w:rPr>
          <w:sz w:val="24"/>
          <w:szCs w:val="24"/>
        </w:rPr>
        <w:t>Характеристика насосного оборудования очистных сооружений водоснабжения.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1601"/>
        <w:gridCol w:w="2688"/>
        <w:gridCol w:w="910"/>
        <w:gridCol w:w="1607"/>
      </w:tblGrid>
      <w:tr w:rsidR="000A56B8" w:rsidRPr="000428C3" w:rsidTr="000A56B8">
        <w:trPr>
          <w:trHeight w:val="217"/>
          <w:tblHeader/>
        </w:trPr>
        <w:tc>
          <w:tcPr>
            <w:tcW w:w="13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Место расположения ОСВ</w:t>
            </w:r>
          </w:p>
        </w:tc>
        <w:tc>
          <w:tcPr>
            <w:tcW w:w="362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Оборудование</w:t>
            </w:r>
          </w:p>
        </w:tc>
      </w:tr>
      <w:tr w:rsidR="000A56B8" w:rsidRPr="000428C3" w:rsidTr="000A56B8">
        <w:trPr>
          <w:trHeight w:val="70"/>
          <w:tblHeader/>
        </w:trPr>
        <w:tc>
          <w:tcPr>
            <w:tcW w:w="137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rPr>
                <w:rFonts w:ascii="Times New Roman" w:hAnsi="Times New Roman" w:cs="Times New Roman"/>
                <w:b/>
                <w:sz w:val="24"/>
                <w:szCs w:val="24"/>
              </w:rPr>
            </w:pPr>
          </w:p>
        </w:tc>
        <w:tc>
          <w:tcPr>
            <w:tcW w:w="8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марка насоса</w:t>
            </w:r>
          </w:p>
        </w:tc>
        <w:tc>
          <w:tcPr>
            <w:tcW w:w="14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производительность, м</w:t>
            </w:r>
            <w:r w:rsidRPr="000428C3">
              <w:rPr>
                <w:rFonts w:ascii="Times New Roman" w:hAnsi="Times New Roman" w:cs="Times New Roman"/>
                <w:b/>
                <w:sz w:val="24"/>
                <w:szCs w:val="24"/>
                <w:vertAlign w:val="superscript"/>
              </w:rPr>
              <w:t>3</w:t>
            </w:r>
            <w:r w:rsidRPr="000428C3">
              <w:rPr>
                <w:rFonts w:ascii="Times New Roman" w:hAnsi="Times New Roman" w:cs="Times New Roman"/>
                <w:b/>
                <w:sz w:val="24"/>
                <w:szCs w:val="24"/>
              </w:rPr>
              <w:t>/час</w:t>
            </w:r>
          </w:p>
        </w:tc>
        <w:tc>
          <w:tcPr>
            <w:tcW w:w="4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 xml:space="preserve">напор, </w:t>
            </w:r>
            <w:proofErr w:type="gramStart"/>
            <w:r w:rsidRPr="000428C3">
              <w:rPr>
                <w:rFonts w:ascii="Times New Roman" w:hAnsi="Times New Roman" w:cs="Times New Roman"/>
                <w:b/>
                <w:sz w:val="24"/>
                <w:szCs w:val="24"/>
              </w:rPr>
              <w:t>м</w:t>
            </w:r>
            <w:proofErr w:type="gramEnd"/>
          </w:p>
        </w:tc>
        <w:tc>
          <w:tcPr>
            <w:tcW w:w="8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b/>
                <w:sz w:val="24"/>
                <w:szCs w:val="24"/>
              </w:rPr>
            </w:pPr>
            <w:r w:rsidRPr="000428C3">
              <w:rPr>
                <w:rFonts w:ascii="Times New Roman" w:hAnsi="Times New Roman" w:cs="Times New Roman"/>
                <w:b/>
                <w:sz w:val="24"/>
                <w:szCs w:val="24"/>
              </w:rPr>
              <w:t>мощность, кВт</w:t>
            </w:r>
          </w:p>
        </w:tc>
      </w:tr>
      <w:tr w:rsidR="000A56B8" w:rsidRPr="000428C3" w:rsidTr="000A56B8">
        <w:trPr>
          <w:trHeight w:val="233"/>
        </w:trPr>
        <w:tc>
          <w:tcPr>
            <w:tcW w:w="13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sz w:val="24"/>
                <w:szCs w:val="24"/>
              </w:rPr>
            </w:pPr>
            <w:proofErr w:type="spellStart"/>
            <w:r w:rsidRPr="000428C3">
              <w:rPr>
                <w:rFonts w:ascii="Times New Roman" w:hAnsi="Times New Roman" w:cs="Times New Roman"/>
                <w:sz w:val="24"/>
                <w:szCs w:val="24"/>
              </w:rPr>
              <w:t>Артскважина</w:t>
            </w:r>
            <w:proofErr w:type="spellEnd"/>
            <w:r w:rsidRPr="000428C3">
              <w:rPr>
                <w:rFonts w:ascii="Times New Roman" w:hAnsi="Times New Roman" w:cs="Times New Roman"/>
                <w:sz w:val="24"/>
                <w:szCs w:val="24"/>
              </w:rPr>
              <w:t xml:space="preserve"> </w:t>
            </w:r>
            <w:r w:rsidRPr="000428C3">
              <w:rPr>
                <w:rFonts w:ascii="Times New Roman" w:hAnsi="Times New Roman" w:cs="Times New Roman"/>
                <w:color w:val="000000"/>
                <w:sz w:val="24"/>
                <w:szCs w:val="24"/>
              </w:rPr>
              <w:t>ул. Мира, д.69а, с. </w:t>
            </w:r>
            <w:proofErr w:type="spellStart"/>
            <w:r w:rsidRPr="000428C3">
              <w:rPr>
                <w:rFonts w:ascii="Times New Roman" w:hAnsi="Times New Roman" w:cs="Times New Roman"/>
                <w:color w:val="000000"/>
                <w:sz w:val="24"/>
                <w:szCs w:val="24"/>
              </w:rPr>
              <w:t>Шеркалы</w:t>
            </w:r>
            <w:proofErr w:type="spellEnd"/>
          </w:p>
        </w:tc>
        <w:tc>
          <w:tcPr>
            <w:tcW w:w="8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2К6</w:t>
            </w:r>
          </w:p>
        </w:tc>
        <w:tc>
          <w:tcPr>
            <w:tcW w:w="14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12,5</w:t>
            </w:r>
          </w:p>
        </w:tc>
        <w:tc>
          <w:tcPr>
            <w:tcW w:w="4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w:t>
            </w:r>
          </w:p>
        </w:tc>
        <w:tc>
          <w:tcPr>
            <w:tcW w:w="85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A56B8" w:rsidRPr="000428C3" w:rsidRDefault="000A56B8"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2,2</w:t>
            </w:r>
          </w:p>
        </w:tc>
      </w:tr>
    </w:tbl>
    <w:p w:rsidR="000A56B8" w:rsidRPr="000428C3" w:rsidRDefault="000A56B8"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Зона санитарной охраны источников водоснабжения 1-го пояса соблюдается.</w:t>
      </w:r>
    </w:p>
    <w:p w:rsidR="000A56B8" w:rsidRPr="000428C3" w:rsidRDefault="000A56B8" w:rsidP="00A800F3">
      <w:pPr>
        <w:pStyle w:val="aff5"/>
        <w:spacing w:before="0" w:after="0" w:line="240" w:lineRule="auto"/>
        <w:contextualSpacing w:val="0"/>
        <w:rPr>
          <w:sz w:val="24"/>
          <w:szCs w:val="24"/>
        </w:rPr>
      </w:pPr>
      <w:r w:rsidRPr="000428C3">
        <w:rPr>
          <w:sz w:val="24"/>
          <w:szCs w:val="24"/>
        </w:rPr>
        <w:lastRenderedPageBreak/>
        <w:t xml:space="preserve">Главной проблемой системы водоснабжения в сельском поселении </w:t>
      </w:r>
      <w:proofErr w:type="spellStart"/>
      <w:r w:rsidRPr="000428C3">
        <w:rPr>
          <w:sz w:val="24"/>
          <w:szCs w:val="24"/>
        </w:rPr>
        <w:t>Шеркалы</w:t>
      </w:r>
      <w:proofErr w:type="spellEnd"/>
      <w:r w:rsidRPr="000428C3">
        <w:rPr>
          <w:sz w:val="24"/>
          <w:szCs w:val="24"/>
        </w:rPr>
        <w:t xml:space="preserve"> является большой износ водопроводных сетей, а также водозаборных сооружений. </w:t>
      </w:r>
    </w:p>
    <w:p w:rsidR="000A56B8" w:rsidRPr="000428C3" w:rsidRDefault="000A56B8" w:rsidP="00A800F3">
      <w:pPr>
        <w:pStyle w:val="aff5"/>
        <w:spacing w:before="0" w:after="0" w:line="240" w:lineRule="auto"/>
        <w:contextualSpacing w:val="0"/>
        <w:rPr>
          <w:sz w:val="24"/>
          <w:szCs w:val="24"/>
        </w:rPr>
      </w:pPr>
    </w:p>
    <w:p w:rsidR="000A56B8" w:rsidRPr="000428C3" w:rsidRDefault="000A56B8" w:rsidP="00CF280C">
      <w:pPr>
        <w:pStyle w:val="111"/>
        <w:ind w:left="0" w:firstLine="0"/>
      </w:pPr>
      <w:bookmarkStart w:id="52" w:name="_Toc439261039"/>
      <w:bookmarkStart w:id="53" w:name="_Toc525920075"/>
      <w:bookmarkStart w:id="54" w:name="_Toc531101797"/>
      <w:r w:rsidRPr="000428C3">
        <w:t>Водоотведение</w:t>
      </w:r>
      <w:bookmarkEnd w:id="52"/>
      <w:bookmarkEnd w:id="53"/>
      <w:bookmarkEnd w:id="54"/>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В сельском поселении </w:t>
      </w:r>
      <w:proofErr w:type="spellStart"/>
      <w:r w:rsidRPr="000428C3">
        <w:rPr>
          <w:sz w:val="24"/>
          <w:szCs w:val="24"/>
        </w:rPr>
        <w:t>Шеркалы</w:t>
      </w:r>
      <w:proofErr w:type="spellEnd"/>
      <w:r w:rsidRPr="000428C3">
        <w:rPr>
          <w:sz w:val="24"/>
          <w:szCs w:val="24"/>
        </w:rPr>
        <w:t xml:space="preserve"> отсутствует централизованное водоотведение. Хозяйственно-бытовые стоки отводятся, в основном, в выгребные ямы и септики. От общественных зданий, по мере наполнения, стоки вывозятся ассенизационными автомобилями на свалку ТБО.</w:t>
      </w:r>
    </w:p>
    <w:p w:rsidR="000A56B8" w:rsidRPr="000428C3" w:rsidRDefault="000A56B8" w:rsidP="00A800F3">
      <w:pPr>
        <w:pStyle w:val="aff5"/>
        <w:spacing w:before="0" w:after="0" w:line="240" w:lineRule="auto"/>
        <w:contextualSpacing w:val="0"/>
        <w:rPr>
          <w:sz w:val="24"/>
          <w:szCs w:val="24"/>
        </w:rPr>
      </w:pPr>
      <w:r w:rsidRPr="000428C3">
        <w:rPr>
          <w:sz w:val="24"/>
          <w:szCs w:val="24"/>
        </w:rPr>
        <w:t>На перспективу строительство централизованной системы водоотведения не предусматривается. В северной части села планируется строительство канализационных очистных сооружений.</w:t>
      </w:r>
    </w:p>
    <w:p w:rsidR="000A56B8" w:rsidRPr="000428C3" w:rsidRDefault="000A56B8" w:rsidP="00CF280C">
      <w:pPr>
        <w:pStyle w:val="111"/>
        <w:ind w:left="0" w:firstLine="0"/>
        <w:rPr>
          <w:sz w:val="24"/>
          <w:szCs w:val="24"/>
        </w:rPr>
      </w:pPr>
      <w:bookmarkStart w:id="55" w:name="_Toc439261040"/>
      <w:bookmarkStart w:id="56" w:name="_Toc525920076"/>
      <w:bookmarkStart w:id="57" w:name="_Toc531101798"/>
      <w:r w:rsidRPr="000428C3">
        <w:t>Э</w:t>
      </w:r>
      <w:bookmarkEnd w:id="55"/>
      <w:bookmarkEnd w:id="56"/>
      <w:bookmarkEnd w:id="57"/>
      <w:r w:rsidRPr="000428C3">
        <w:t>лектроснабжение</w:t>
      </w:r>
    </w:p>
    <w:p w:rsidR="000A56B8" w:rsidRPr="000428C3" w:rsidRDefault="000A56B8" w:rsidP="00A800F3">
      <w:pPr>
        <w:pStyle w:val="aff5"/>
        <w:spacing w:before="0" w:after="0" w:line="240" w:lineRule="auto"/>
        <w:contextualSpacing w:val="0"/>
        <w:rPr>
          <w:sz w:val="24"/>
          <w:szCs w:val="24"/>
        </w:rPr>
      </w:pPr>
      <w:bookmarkStart w:id="58" w:name="_Hlk37062651"/>
      <w:r w:rsidRPr="000428C3">
        <w:rPr>
          <w:sz w:val="24"/>
          <w:szCs w:val="24"/>
        </w:rPr>
        <w:t>Электроснабжение потребителей Октябрьского района Ханты-Мансийского автономного округа осуществляет АО «ЮТЭК-Кода».</w:t>
      </w:r>
    </w:p>
    <w:bookmarkEnd w:id="58"/>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 В сельском поселении </w:t>
      </w:r>
      <w:proofErr w:type="spellStart"/>
      <w:r w:rsidRPr="000428C3">
        <w:rPr>
          <w:sz w:val="24"/>
          <w:szCs w:val="24"/>
        </w:rPr>
        <w:t>Шеркалы</w:t>
      </w:r>
      <w:proofErr w:type="spellEnd"/>
      <w:r w:rsidRPr="000428C3">
        <w:rPr>
          <w:sz w:val="24"/>
          <w:szCs w:val="24"/>
        </w:rPr>
        <w:t xml:space="preserve"> отсутствуют источники электроэнергии</w:t>
      </w:r>
      <w:proofErr w:type="gramStart"/>
      <w:r w:rsidRPr="000428C3">
        <w:rPr>
          <w:sz w:val="24"/>
          <w:szCs w:val="24"/>
        </w:rPr>
        <w:t>.</w:t>
      </w:r>
      <w:proofErr w:type="gramEnd"/>
      <w:r w:rsidRPr="000428C3">
        <w:rPr>
          <w:sz w:val="24"/>
          <w:szCs w:val="24"/>
        </w:rPr>
        <w:t xml:space="preserve"> </w:t>
      </w:r>
      <w:proofErr w:type="gramStart"/>
      <w:r w:rsidRPr="000428C3">
        <w:rPr>
          <w:sz w:val="24"/>
          <w:szCs w:val="24"/>
        </w:rPr>
        <w:t>о</w:t>
      </w:r>
      <w:proofErr w:type="gramEnd"/>
      <w:r w:rsidRPr="000428C3">
        <w:rPr>
          <w:sz w:val="24"/>
          <w:szCs w:val="24"/>
        </w:rPr>
        <w:t xml:space="preserve">существляется от ПС 100/10 </w:t>
      </w:r>
      <w:proofErr w:type="spellStart"/>
      <w:r w:rsidRPr="000428C3">
        <w:rPr>
          <w:sz w:val="24"/>
          <w:szCs w:val="24"/>
        </w:rPr>
        <w:t>кВ</w:t>
      </w:r>
      <w:proofErr w:type="spellEnd"/>
      <w:r w:rsidRPr="000428C3">
        <w:rPr>
          <w:sz w:val="24"/>
          <w:szCs w:val="24"/>
        </w:rPr>
        <w:t xml:space="preserve"> «</w:t>
      </w:r>
      <w:proofErr w:type="spellStart"/>
      <w:r w:rsidRPr="000428C3">
        <w:rPr>
          <w:sz w:val="24"/>
          <w:szCs w:val="24"/>
        </w:rPr>
        <w:t>Шеркалы</w:t>
      </w:r>
      <w:proofErr w:type="spellEnd"/>
      <w:r w:rsidRPr="000428C3">
        <w:rPr>
          <w:sz w:val="24"/>
          <w:szCs w:val="24"/>
        </w:rPr>
        <w:t xml:space="preserve">». Подстанция расположена на востоке поселения и запитана от </w:t>
      </w:r>
      <w:proofErr w:type="gramStart"/>
      <w:r w:rsidRPr="000428C3">
        <w:rPr>
          <w:sz w:val="24"/>
          <w:szCs w:val="24"/>
        </w:rPr>
        <w:t>ВЛ</w:t>
      </w:r>
      <w:proofErr w:type="gramEnd"/>
      <w:r w:rsidRPr="000428C3">
        <w:rPr>
          <w:sz w:val="24"/>
          <w:szCs w:val="24"/>
        </w:rPr>
        <w:t xml:space="preserve"> 110 </w:t>
      </w:r>
      <w:proofErr w:type="spellStart"/>
      <w:r w:rsidRPr="000428C3">
        <w:rPr>
          <w:sz w:val="24"/>
          <w:szCs w:val="24"/>
        </w:rPr>
        <w:t>кВ.</w:t>
      </w:r>
      <w:proofErr w:type="spellEnd"/>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На территории поселка расположены 14 трансформаторных подстанций 10/0,4 </w:t>
      </w:r>
      <w:proofErr w:type="spellStart"/>
      <w:r w:rsidRPr="000428C3">
        <w:rPr>
          <w:sz w:val="24"/>
          <w:szCs w:val="24"/>
        </w:rPr>
        <w:t>кВ.</w:t>
      </w:r>
      <w:proofErr w:type="spellEnd"/>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Распределение электроэнергии в поселении осуществляется через систему ТП по воздушным и кабельным сетям 10 </w:t>
      </w:r>
      <w:proofErr w:type="spellStart"/>
      <w:r w:rsidRPr="000428C3">
        <w:rPr>
          <w:sz w:val="24"/>
          <w:szCs w:val="24"/>
        </w:rPr>
        <w:t>кВ</w:t>
      </w:r>
      <w:proofErr w:type="spellEnd"/>
      <w:r w:rsidRPr="000428C3">
        <w:rPr>
          <w:sz w:val="24"/>
          <w:szCs w:val="24"/>
        </w:rPr>
        <w:t xml:space="preserve"> и 0,4 </w:t>
      </w:r>
      <w:proofErr w:type="spellStart"/>
      <w:r w:rsidRPr="000428C3">
        <w:rPr>
          <w:sz w:val="24"/>
          <w:szCs w:val="24"/>
        </w:rPr>
        <w:t>кВ.</w:t>
      </w:r>
      <w:proofErr w:type="spellEnd"/>
      <w:r w:rsidRPr="000428C3">
        <w:rPr>
          <w:sz w:val="24"/>
          <w:szCs w:val="24"/>
        </w:rPr>
        <w:t xml:space="preserve"> </w:t>
      </w:r>
    </w:p>
    <w:p w:rsidR="00CF280C" w:rsidRPr="000428C3" w:rsidRDefault="00CF280C" w:rsidP="00A800F3">
      <w:pPr>
        <w:pStyle w:val="aff5"/>
        <w:spacing w:before="0" w:after="0" w:line="240" w:lineRule="auto"/>
        <w:contextualSpacing w:val="0"/>
        <w:rPr>
          <w:sz w:val="24"/>
          <w:szCs w:val="24"/>
        </w:rPr>
      </w:pPr>
    </w:p>
    <w:p w:rsidR="000A56B8" w:rsidRPr="000428C3" w:rsidRDefault="000A56B8" w:rsidP="00A800F3">
      <w:pPr>
        <w:pStyle w:val="11110"/>
        <w:numPr>
          <w:ilvl w:val="0"/>
          <w:numId w:val="0"/>
        </w:numPr>
        <w:spacing w:before="0" w:after="0"/>
        <w:contextualSpacing w:val="0"/>
        <w:rPr>
          <w:sz w:val="24"/>
          <w:szCs w:val="24"/>
        </w:rPr>
      </w:pPr>
      <w:r w:rsidRPr="000428C3">
        <w:rPr>
          <w:sz w:val="24"/>
          <w:szCs w:val="24"/>
        </w:rPr>
        <w:t xml:space="preserve">Таблица </w:t>
      </w:r>
      <w:r w:rsidR="00CF280C" w:rsidRPr="000428C3">
        <w:rPr>
          <w:sz w:val="24"/>
          <w:szCs w:val="24"/>
        </w:rPr>
        <w:t>1.5.3-1</w:t>
      </w:r>
      <w:r w:rsidRPr="000428C3">
        <w:rPr>
          <w:sz w:val="24"/>
          <w:szCs w:val="24"/>
        </w:rPr>
        <w:t xml:space="preserve"> Перечень трансформаторных подстанций 6/10/0,4 </w:t>
      </w:r>
      <w:proofErr w:type="spellStart"/>
      <w:r w:rsidRPr="000428C3">
        <w:rPr>
          <w:sz w:val="24"/>
          <w:szCs w:val="24"/>
        </w:rPr>
        <w:t>кВ</w:t>
      </w:r>
      <w:proofErr w:type="spellEnd"/>
      <w:r w:rsidRPr="000428C3">
        <w:rPr>
          <w:sz w:val="24"/>
          <w:szCs w:val="24"/>
        </w:rPr>
        <w:t xml:space="preserve">  </w:t>
      </w:r>
    </w:p>
    <w:tbl>
      <w:tblPr>
        <w:tblStyle w:val="af"/>
        <w:tblW w:w="0" w:type="auto"/>
        <w:tblInd w:w="-426" w:type="dxa"/>
        <w:tblLook w:val="04A0" w:firstRow="1" w:lastRow="0" w:firstColumn="1" w:lastColumn="0" w:noHBand="0" w:noVBand="1"/>
      </w:tblPr>
      <w:tblGrid>
        <w:gridCol w:w="705"/>
        <w:gridCol w:w="2128"/>
        <w:gridCol w:w="2230"/>
        <w:gridCol w:w="1895"/>
        <w:gridCol w:w="1786"/>
        <w:gridCol w:w="993"/>
      </w:tblGrid>
      <w:tr w:rsidR="000A56B8" w:rsidRPr="000428C3" w:rsidTr="000A56B8">
        <w:tc>
          <w:tcPr>
            <w:tcW w:w="705" w:type="dxa"/>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w:t>
            </w:r>
          </w:p>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 xml:space="preserve"> </w:t>
            </w:r>
            <w:proofErr w:type="gramStart"/>
            <w:r w:rsidRPr="000428C3">
              <w:rPr>
                <w:b/>
                <w:sz w:val="24"/>
                <w:szCs w:val="24"/>
              </w:rPr>
              <w:t>п</w:t>
            </w:r>
            <w:proofErr w:type="gramEnd"/>
            <w:r w:rsidRPr="000428C3">
              <w:rPr>
                <w:b/>
                <w:sz w:val="24"/>
                <w:szCs w:val="24"/>
              </w:rPr>
              <w:t>/п</w:t>
            </w:r>
          </w:p>
        </w:tc>
        <w:tc>
          <w:tcPr>
            <w:tcW w:w="2128" w:type="dxa"/>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Наименование ТП, КТ</w:t>
            </w:r>
            <w:proofErr w:type="gramStart"/>
            <w:r w:rsidRPr="000428C3">
              <w:rPr>
                <w:b/>
                <w:sz w:val="24"/>
                <w:szCs w:val="24"/>
              </w:rPr>
              <w:t>П(</w:t>
            </w:r>
            <w:proofErr w:type="gramEnd"/>
            <w:r w:rsidRPr="000428C3">
              <w:rPr>
                <w:b/>
                <w:sz w:val="24"/>
                <w:szCs w:val="24"/>
              </w:rPr>
              <w:t>Н)</w:t>
            </w:r>
          </w:p>
        </w:tc>
        <w:tc>
          <w:tcPr>
            <w:tcW w:w="2230" w:type="dxa"/>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 xml:space="preserve">Мощность трансформаторов, </w:t>
            </w:r>
            <w:proofErr w:type="spellStart"/>
            <w:r w:rsidRPr="000428C3">
              <w:rPr>
                <w:b/>
                <w:sz w:val="24"/>
                <w:szCs w:val="24"/>
              </w:rPr>
              <w:t>кВА</w:t>
            </w:r>
            <w:proofErr w:type="spellEnd"/>
          </w:p>
        </w:tc>
        <w:tc>
          <w:tcPr>
            <w:tcW w:w="1895" w:type="dxa"/>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 xml:space="preserve">Установленная мощность, </w:t>
            </w:r>
            <w:proofErr w:type="spellStart"/>
            <w:r w:rsidRPr="000428C3">
              <w:rPr>
                <w:b/>
                <w:sz w:val="24"/>
                <w:szCs w:val="24"/>
              </w:rPr>
              <w:t>кВА</w:t>
            </w:r>
            <w:proofErr w:type="spellEnd"/>
          </w:p>
        </w:tc>
        <w:tc>
          <w:tcPr>
            <w:tcW w:w="1786" w:type="dxa"/>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Год ввода в эксплуатацию</w:t>
            </w:r>
          </w:p>
        </w:tc>
        <w:tc>
          <w:tcPr>
            <w:tcW w:w="993" w:type="dxa"/>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 износа</w:t>
            </w:r>
          </w:p>
        </w:tc>
      </w:tr>
      <w:tr w:rsidR="000A56B8" w:rsidRPr="000428C3" w:rsidTr="000A56B8">
        <w:trPr>
          <w:trHeight w:val="315"/>
        </w:trPr>
        <w:tc>
          <w:tcPr>
            <w:tcW w:w="705"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1</w:t>
            </w:r>
          </w:p>
        </w:tc>
        <w:tc>
          <w:tcPr>
            <w:tcW w:w="2128"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ТП-10/0,4кВ № 71</w:t>
            </w:r>
          </w:p>
        </w:tc>
        <w:tc>
          <w:tcPr>
            <w:tcW w:w="2230"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250</w:t>
            </w:r>
          </w:p>
        </w:tc>
        <w:tc>
          <w:tcPr>
            <w:tcW w:w="1895"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250</w:t>
            </w:r>
          </w:p>
        </w:tc>
        <w:tc>
          <w:tcPr>
            <w:tcW w:w="1786"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2014</w:t>
            </w:r>
          </w:p>
        </w:tc>
        <w:tc>
          <w:tcPr>
            <w:tcW w:w="993"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30</w:t>
            </w:r>
          </w:p>
        </w:tc>
      </w:tr>
      <w:tr w:rsidR="000A56B8" w:rsidRPr="000428C3" w:rsidTr="000A56B8">
        <w:trPr>
          <w:trHeight w:val="315"/>
        </w:trPr>
        <w:tc>
          <w:tcPr>
            <w:tcW w:w="705"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2</w:t>
            </w:r>
          </w:p>
        </w:tc>
        <w:tc>
          <w:tcPr>
            <w:tcW w:w="2128"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ТП-10/0,4кВ № 72</w:t>
            </w:r>
          </w:p>
        </w:tc>
        <w:tc>
          <w:tcPr>
            <w:tcW w:w="2230"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400</w:t>
            </w:r>
          </w:p>
        </w:tc>
        <w:tc>
          <w:tcPr>
            <w:tcW w:w="1895"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400</w:t>
            </w:r>
          </w:p>
        </w:tc>
        <w:tc>
          <w:tcPr>
            <w:tcW w:w="1786"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2014</w:t>
            </w:r>
          </w:p>
        </w:tc>
        <w:tc>
          <w:tcPr>
            <w:tcW w:w="993"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30</w:t>
            </w:r>
          </w:p>
        </w:tc>
      </w:tr>
      <w:tr w:rsidR="000A56B8" w:rsidRPr="000428C3" w:rsidTr="000A56B8">
        <w:trPr>
          <w:trHeight w:val="315"/>
        </w:trPr>
        <w:tc>
          <w:tcPr>
            <w:tcW w:w="705"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3</w:t>
            </w:r>
          </w:p>
        </w:tc>
        <w:tc>
          <w:tcPr>
            <w:tcW w:w="2128"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ТП-10/0,4кВ № 73</w:t>
            </w:r>
          </w:p>
        </w:tc>
        <w:tc>
          <w:tcPr>
            <w:tcW w:w="2230"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630</w:t>
            </w:r>
          </w:p>
        </w:tc>
        <w:tc>
          <w:tcPr>
            <w:tcW w:w="1895"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630</w:t>
            </w:r>
          </w:p>
        </w:tc>
        <w:tc>
          <w:tcPr>
            <w:tcW w:w="1786"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2014</w:t>
            </w:r>
          </w:p>
        </w:tc>
        <w:tc>
          <w:tcPr>
            <w:tcW w:w="993"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30</w:t>
            </w:r>
          </w:p>
        </w:tc>
      </w:tr>
      <w:tr w:rsidR="000A56B8" w:rsidRPr="000428C3" w:rsidTr="000A56B8">
        <w:trPr>
          <w:trHeight w:val="315"/>
        </w:trPr>
        <w:tc>
          <w:tcPr>
            <w:tcW w:w="705"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4</w:t>
            </w:r>
          </w:p>
        </w:tc>
        <w:tc>
          <w:tcPr>
            <w:tcW w:w="2128"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ТП-10/0,4кВ № 76</w:t>
            </w:r>
          </w:p>
        </w:tc>
        <w:tc>
          <w:tcPr>
            <w:tcW w:w="2230"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400</w:t>
            </w:r>
          </w:p>
        </w:tc>
        <w:tc>
          <w:tcPr>
            <w:tcW w:w="1895"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400</w:t>
            </w:r>
          </w:p>
        </w:tc>
        <w:tc>
          <w:tcPr>
            <w:tcW w:w="1786"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2014</w:t>
            </w:r>
          </w:p>
        </w:tc>
        <w:tc>
          <w:tcPr>
            <w:tcW w:w="993"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30</w:t>
            </w:r>
          </w:p>
        </w:tc>
      </w:tr>
      <w:tr w:rsidR="000A56B8" w:rsidRPr="000428C3" w:rsidTr="000A56B8">
        <w:trPr>
          <w:trHeight w:val="315"/>
        </w:trPr>
        <w:tc>
          <w:tcPr>
            <w:tcW w:w="705"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5</w:t>
            </w:r>
          </w:p>
        </w:tc>
        <w:tc>
          <w:tcPr>
            <w:tcW w:w="2128"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ТП-10/0,4кВ № 78</w:t>
            </w:r>
          </w:p>
        </w:tc>
        <w:tc>
          <w:tcPr>
            <w:tcW w:w="2230"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630</w:t>
            </w:r>
          </w:p>
        </w:tc>
        <w:tc>
          <w:tcPr>
            <w:tcW w:w="1895"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630</w:t>
            </w:r>
          </w:p>
        </w:tc>
        <w:tc>
          <w:tcPr>
            <w:tcW w:w="1786"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2014</w:t>
            </w:r>
          </w:p>
        </w:tc>
        <w:tc>
          <w:tcPr>
            <w:tcW w:w="993"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30</w:t>
            </w:r>
          </w:p>
        </w:tc>
      </w:tr>
      <w:tr w:rsidR="000A56B8" w:rsidRPr="000428C3" w:rsidTr="000A56B8">
        <w:trPr>
          <w:trHeight w:val="315"/>
        </w:trPr>
        <w:tc>
          <w:tcPr>
            <w:tcW w:w="705"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6</w:t>
            </w:r>
          </w:p>
        </w:tc>
        <w:tc>
          <w:tcPr>
            <w:tcW w:w="2128"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ТП-10/0,4кВ № 82</w:t>
            </w:r>
          </w:p>
        </w:tc>
        <w:tc>
          <w:tcPr>
            <w:tcW w:w="2230"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400</w:t>
            </w:r>
          </w:p>
        </w:tc>
        <w:tc>
          <w:tcPr>
            <w:tcW w:w="1895"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400</w:t>
            </w:r>
          </w:p>
        </w:tc>
        <w:tc>
          <w:tcPr>
            <w:tcW w:w="1786"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2014</w:t>
            </w:r>
          </w:p>
        </w:tc>
        <w:tc>
          <w:tcPr>
            <w:tcW w:w="993"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30</w:t>
            </w:r>
          </w:p>
        </w:tc>
      </w:tr>
      <w:tr w:rsidR="000A56B8" w:rsidRPr="000428C3" w:rsidTr="000A56B8">
        <w:trPr>
          <w:trHeight w:val="315"/>
        </w:trPr>
        <w:tc>
          <w:tcPr>
            <w:tcW w:w="705"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7</w:t>
            </w:r>
          </w:p>
        </w:tc>
        <w:tc>
          <w:tcPr>
            <w:tcW w:w="2128"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ТП-10/0,4кВ № 86</w:t>
            </w:r>
          </w:p>
        </w:tc>
        <w:tc>
          <w:tcPr>
            <w:tcW w:w="2230"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400</w:t>
            </w:r>
          </w:p>
        </w:tc>
        <w:tc>
          <w:tcPr>
            <w:tcW w:w="1895"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400</w:t>
            </w:r>
          </w:p>
        </w:tc>
        <w:tc>
          <w:tcPr>
            <w:tcW w:w="1786"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2014</w:t>
            </w:r>
          </w:p>
        </w:tc>
        <w:tc>
          <w:tcPr>
            <w:tcW w:w="993"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30</w:t>
            </w:r>
          </w:p>
        </w:tc>
      </w:tr>
      <w:tr w:rsidR="000A56B8" w:rsidRPr="000428C3" w:rsidTr="000A56B8">
        <w:trPr>
          <w:trHeight w:val="315"/>
        </w:trPr>
        <w:tc>
          <w:tcPr>
            <w:tcW w:w="705"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8</w:t>
            </w:r>
          </w:p>
        </w:tc>
        <w:tc>
          <w:tcPr>
            <w:tcW w:w="2128"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КТПН-10/0,4кВ №85</w:t>
            </w:r>
          </w:p>
        </w:tc>
        <w:tc>
          <w:tcPr>
            <w:tcW w:w="2230"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2х250</w:t>
            </w:r>
          </w:p>
        </w:tc>
        <w:tc>
          <w:tcPr>
            <w:tcW w:w="1895"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500</w:t>
            </w:r>
          </w:p>
        </w:tc>
        <w:tc>
          <w:tcPr>
            <w:tcW w:w="1786" w:type="dxa"/>
            <w:noWrap/>
            <w:vAlign w:val="center"/>
            <w:hideMark/>
          </w:tcPr>
          <w:p w:rsidR="000A56B8" w:rsidRPr="000428C3" w:rsidRDefault="000A56B8" w:rsidP="00A800F3">
            <w:pPr>
              <w:jc w:val="center"/>
              <w:rPr>
                <w:rFonts w:ascii="Times New Roman" w:eastAsia="Times New Roman" w:hAnsi="Times New Roman" w:cs="Times New Roman"/>
                <w:color w:val="000000"/>
                <w:sz w:val="24"/>
                <w:szCs w:val="24"/>
              </w:rPr>
            </w:pPr>
            <w:r w:rsidRPr="000428C3">
              <w:rPr>
                <w:rFonts w:ascii="Times New Roman" w:eastAsia="Times New Roman" w:hAnsi="Times New Roman" w:cs="Times New Roman"/>
                <w:color w:val="000000"/>
                <w:sz w:val="24"/>
                <w:szCs w:val="24"/>
              </w:rPr>
              <w:t>2017</w:t>
            </w:r>
          </w:p>
        </w:tc>
        <w:tc>
          <w:tcPr>
            <w:tcW w:w="993" w:type="dxa"/>
            <w:noWrap/>
            <w:vAlign w:val="center"/>
            <w:hideMark/>
          </w:tcPr>
          <w:p w:rsidR="000A56B8" w:rsidRPr="000428C3" w:rsidRDefault="000A56B8" w:rsidP="00A800F3">
            <w:pPr>
              <w:jc w:val="center"/>
              <w:rPr>
                <w:rFonts w:ascii="Times New Roman" w:eastAsia="Times New Roman" w:hAnsi="Times New Roman" w:cs="Times New Roman"/>
                <w:sz w:val="24"/>
                <w:szCs w:val="24"/>
              </w:rPr>
            </w:pPr>
            <w:r w:rsidRPr="000428C3">
              <w:rPr>
                <w:rFonts w:ascii="Times New Roman" w:eastAsia="Times New Roman" w:hAnsi="Times New Roman" w:cs="Times New Roman"/>
                <w:sz w:val="24"/>
                <w:szCs w:val="24"/>
              </w:rPr>
              <w:t>15</w:t>
            </w:r>
          </w:p>
        </w:tc>
      </w:tr>
    </w:tbl>
    <w:p w:rsidR="000A56B8" w:rsidRPr="000428C3" w:rsidRDefault="000A56B8" w:rsidP="00A800F3">
      <w:pPr>
        <w:pStyle w:val="aff5"/>
        <w:spacing w:before="0" w:after="0" w:line="240" w:lineRule="auto"/>
        <w:contextualSpacing w:val="0"/>
        <w:rPr>
          <w:sz w:val="24"/>
          <w:szCs w:val="24"/>
        </w:rPr>
      </w:pPr>
    </w:p>
    <w:p w:rsidR="000A56B8" w:rsidRPr="000428C3" w:rsidRDefault="000A56B8" w:rsidP="00CF280C">
      <w:pPr>
        <w:pStyle w:val="11110"/>
        <w:numPr>
          <w:ilvl w:val="0"/>
          <w:numId w:val="0"/>
        </w:numPr>
        <w:spacing w:before="0" w:after="0"/>
        <w:contextualSpacing w:val="0"/>
        <w:rPr>
          <w:sz w:val="24"/>
          <w:szCs w:val="24"/>
        </w:rPr>
      </w:pPr>
      <w:r w:rsidRPr="000428C3">
        <w:rPr>
          <w:sz w:val="24"/>
          <w:szCs w:val="24"/>
        </w:rPr>
        <w:t xml:space="preserve">Таблица </w:t>
      </w:r>
      <w:r w:rsidR="00CF280C" w:rsidRPr="000428C3">
        <w:rPr>
          <w:sz w:val="24"/>
          <w:szCs w:val="24"/>
        </w:rPr>
        <w:t>1.5.3-2</w:t>
      </w:r>
      <w:r w:rsidRPr="000428C3">
        <w:rPr>
          <w:sz w:val="24"/>
          <w:szCs w:val="24"/>
        </w:rPr>
        <w:t xml:space="preserve"> Электропотребление за 2019 год по данным АО «ЮТЭК-Кода»</w:t>
      </w:r>
    </w:p>
    <w:tbl>
      <w:tblPr>
        <w:tblStyle w:val="af"/>
        <w:tblW w:w="0" w:type="auto"/>
        <w:tblLook w:val="04A0" w:firstRow="1" w:lastRow="0" w:firstColumn="1" w:lastColumn="0" w:noHBand="0" w:noVBand="1"/>
      </w:tblPr>
      <w:tblGrid>
        <w:gridCol w:w="747"/>
        <w:gridCol w:w="4028"/>
        <w:gridCol w:w="4433"/>
      </w:tblGrid>
      <w:tr w:rsidR="000A56B8" w:rsidRPr="000428C3" w:rsidTr="00CF280C">
        <w:trPr>
          <w:trHeight w:val="622"/>
        </w:trPr>
        <w:tc>
          <w:tcPr>
            <w:tcW w:w="747" w:type="dxa"/>
            <w:vAlign w:val="center"/>
          </w:tcPr>
          <w:p w:rsidR="000A56B8" w:rsidRPr="000428C3" w:rsidRDefault="000A56B8" w:rsidP="00A800F3">
            <w:pPr>
              <w:jc w:val="center"/>
              <w:rPr>
                <w:rFonts w:ascii="Times New Roman" w:hAnsi="Times New Roman" w:cs="Times New Roman"/>
                <w:b/>
                <w:bCs/>
                <w:sz w:val="24"/>
                <w:szCs w:val="24"/>
              </w:rPr>
            </w:pPr>
            <w:proofErr w:type="gramStart"/>
            <w:r w:rsidRPr="000428C3">
              <w:rPr>
                <w:rFonts w:ascii="Times New Roman" w:hAnsi="Times New Roman" w:cs="Times New Roman"/>
                <w:b/>
                <w:bCs/>
                <w:sz w:val="24"/>
                <w:szCs w:val="24"/>
              </w:rPr>
              <w:t>п</w:t>
            </w:r>
            <w:proofErr w:type="gramEnd"/>
            <w:r w:rsidRPr="000428C3">
              <w:rPr>
                <w:rFonts w:ascii="Times New Roman" w:hAnsi="Times New Roman" w:cs="Times New Roman"/>
                <w:b/>
                <w:bCs/>
                <w:sz w:val="24"/>
                <w:szCs w:val="24"/>
              </w:rPr>
              <w:t>/п</w:t>
            </w:r>
          </w:p>
        </w:tc>
        <w:tc>
          <w:tcPr>
            <w:tcW w:w="4027" w:type="dxa"/>
            <w:vAlign w:val="center"/>
          </w:tcPr>
          <w:p w:rsidR="000A56B8" w:rsidRPr="000428C3" w:rsidRDefault="000A56B8" w:rsidP="00A800F3">
            <w:pPr>
              <w:jc w:val="center"/>
              <w:rPr>
                <w:rFonts w:ascii="Times New Roman" w:hAnsi="Times New Roman" w:cs="Times New Roman"/>
                <w:b/>
                <w:bCs/>
                <w:sz w:val="24"/>
                <w:szCs w:val="24"/>
              </w:rPr>
            </w:pPr>
            <w:r w:rsidRPr="000428C3">
              <w:rPr>
                <w:rFonts w:ascii="Times New Roman" w:hAnsi="Times New Roman" w:cs="Times New Roman"/>
                <w:b/>
                <w:bCs/>
                <w:sz w:val="24"/>
                <w:szCs w:val="24"/>
              </w:rPr>
              <w:t>Наименование</w:t>
            </w:r>
          </w:p>
        </w:tc>
        <w:tc>
          <w:tcPr>
            <w:tcW w:w="4433" w:type="dxa"/>
            <w:vAlign w:val="center"/>
          </w:tcPr>
          <w:p w:rsidR="000A56B8" w:rsidRPr="000428C3" w:rsidRDefault="000A56B8" w:rsidP="00A800F3">
            <w:pPr>
              <w:jc w:val="center"/>
              <w:rPr>
                <w:rFonts w:ascii="Times New Roman" w:hAnsi="Times New Roman" w:cs="Times New Roman"/>
                <w:b/>
                <w:bCs/>
                <w:sz w:val="24"/>
                <w:szCs w:val="24"/>
              </w:rPr>
            </w:pPr>
            <w:proofErr w:type="spellStart"/>
            <w:r w:rsidRPr="000428C3">
              <w:rPr>
                <w:rFonts w:ascii="Times New Roman" w:hAnsi="Times New Roman" w:cs="Times New Roman"/>
                <w:b/>
                <w:bCs/>
                <w:sz w:val="24"/>
                <w:szCs w:val="24"/>
              </w:rPr>
              <w:t>Электропотребелние</w:t>
            </w:r>
            <w:proofErr w:type="spellEnd"/>
          </w:p>
          <w:p w:rsidR="000A56B8" w:rsidRPr="000428C3" w:rsidRDefault="000A56B8" w:rsidP="00A800F3">
            <w:pPr>
              <w:jc w:val="center"/>
              <w:rPr>
                <w:rFonts w:ascii="Times New Roman" w:hAnsi="Times New Roman" w:cs="Times New Roman"/>
                <w:b/>
                <w:bCs/>
                <w:sz w:val="24"/>
                <w:szCs w:val="24"/>
              </w:rPr>
            </w:pPr>
            <w:r w:rsidRPr="000428C3">
              <w:rPr>
                <w:rFonts w:ascii="Times New Roman" w:hAnsi="Times New Roman" w:cs="Times New Roman"/>
                <w:b/>
                <w:bCs/>
                <w:sz w:val="24"/>
                <w:szCs w:val="24"/>
              </w:rPr>
              <w:t>(млн. кВт ч)</w:t>
            </w:r>
          </w:p>
        </w:tc>
      </w:tr>
      <w:tr w:rsidR="000A56B8" w:rsidRPr="000428C3" w:rsidTr="00CF280C">
        <w:trPr>
          <w:trHeight w:val="298"/>
        </w:trPr>
        <w:tc>
          <w:tcPr>
            <w:tcW w:w="747" w:type="dxa"/>
            <w:vAlign w:val="center"/>
          </w:tcPr>
          <w:p w:rsidR="000A56B8" w:rsidRPr="000428C3" w:rsidRDefault="000A56B8" w:rsidP="00A800F3">
            <w:pPr>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4027" w:type="dxa"/>
            <w:vAlign w:val="center"/>
          </w:tcPr>
          <w:p w:rsidR="000A56B8" w:rsidRPr="000428C3" w:rsidRDefault="000A56B8" w:rsidP="00A800F3">
            <w:pPr>
              <w:jc w:val="center"/>
              <w:rPr>
                <w:rFonts w:ascii="Times New Roman" w:hAnsi="Times New Roman" w:cs="Times New Roman"/>
                <w:sz w:val="24"/>
                <w:szCs w:val="24"/>
              </w:rPr>
            </w:pPr>
            <w:r w:rsidRPr="000428C3">
              <w:rPr>
                <w:rFonts w:ascii="Times New Roman" w:hAnsi="Times New Roman" w:cs="Times New Roman"/>
                <w:sz w:val="24"/>
                <w:szCs w:val="24"/>
              </w:rPr>
              <w:t>Бытовой сектор</w:t>
            </w:r>
          </w:p>
        </w:tc>
        <w:tc>
          <w:tcPr>
            <w:tcW w:w="4433" w:type="dxa"/>
            <w:vAlign w:val="center"/>
          </w:tcPr>
          <w:p w:rsidR="000A56B8" w:rsidRPr="000428C3" w:rsidRDefault="000A56B8" w:rsidP="00A800F3">
            <w:pPr>
              <w:jc w:val="center"/>
              <w:rPr>
                <w:rFonts w:ascii="Times New Roman" w:hAnsi="Times New Roman" w:cs="Times New Roman"/>
                <w:sz w:val="24"/>
                <w:szCs w:val="24"/>
              </w:rPr>
            </w:pPr>
            <w:r w:rsidRPr="000428C3">
              <w:rPr>
                <w:rFonts w:ascii="Times New Roman" w:hAnsi="Times New Roman" w:cs="Times New Roman"/>
                <w:sz w:val="24"/>
                <w:szCs w:val="24"/>
              </w:rPr>
              <w:t>1,360</w:t>
            </w:r>
          </w:p>
        </w:tc>
      </w:tr>
      <w:tr w:rsidR="000A56B8" w:rsidRPr="000428C3" w:rsidTr="00CF280C">
        <w:trPr>
          <w:trHeight w:val="311"/>
        </w:trPr>
        <w:tc>
          <w:tcPr>
            <w:tcW w:w="747" w:type="dxa"/>
            <w:vAlign w:val="center"/>
          </w:tcPr>
          <w:p w:rsidR="000A56B8" w:rsidRPr="000428C3" w:rsidRDefault="000A56B8" w:rsidP="00A800F3">
            <w:pPr>
              <w:jc w:val="center"/>
              <w:rPr>
                <w:rFonts w:ascii="Times New Roman" w:hAnsi="Times New Roman" w:cs="Times New Roman"/>
                <w:sz w:val="24"/>
                <w:szCs w:val="24"/>
              </w:rPr>
            </w:pPr>
            <w:r w:rsidRPr="000428C3">
              <w:rPr>
                <w:rFonts w:ascii="Times New Roman" w:hAnsi="Times New Roman" w:cs="Times New Roman"/>
                <w:sz w:val="24"/>
                <w:szCs w:val="24"/>
              </w:rPr>
              <w:t>2</w:t>
            </w:r>
          </w:p>
        </w:tc>
        <w:tc>
          <w:tcPr>
            <w:tcW w:w="4027" w:type="dxa"/>
            <w:vAlign w:val="center"/>
          </w:tcPr>
          <w:p w:rsidR="000A56B8" w:rsidRPr="000428C3" w:rsidRDefault="000A56B8" w:rsidP="00A800F3">
            <w:pPr>
              <w:jc w:val="center"/>
              <w:rPr>
                <w:rFonts w:ascii="Times New Roman" w:hAnsi="Times New Roman" w:cs="Times New Roman"/>
                <w:sz w:val="24"/>
                <w:szCs w:val="24"/>
              </w:rPr>
            </w:pPr>
            <w:r w:rsidRPr="000428C3">
              <w:rPr>
                <w:rFonts w:ascii="Times New Roman" w:hAnsi="Times New Roman" w:cs="Times New Roman"/>
                <w:sz w:val="24"/>
                <w:szCs w:val="24"/>
              </w:rPr>
              <w:t>Юридические лица</w:t>
            </w:r>
          </w:p>
        </w:tc>
        <w:tc>
          <w:tcPr>
            <w:tcW w:w="4433" w:type="dxa"/>
            <w:vAlign w:val="center"/>
          </w:tcPr>
          <w:p w:rsidR="000A56B8" w:rsidRPr="000428C3" w:rsidRDefault="000A56B8" w:rsidP="00A800F3">
            <w:pPr>
              <w:jc w:val="center"/>
              <w:rPr>
                <w:rFonts w:ascii="Times New Roman" w:hAnsi="Times New Roman" w:cs="Times New Roman"/>
                <w:sz w:val="24"/>
                <w:szCs w:val="24"/>
              </w:rPr>
            </w:pPr>
            <w:r w:rsidRPr="000428C3">
              <w:rPr>
                <w:rFonts w:ascii="Times New Roman" w:hAnsi="Times New Roman" w:cs="Times New Roman"/>
                <w:sz w:val="24"/>
                <w:szCs w:val="24"/>
              </w:rPr>
              <w:t>0,910</w:t>
            </w:r>
          </w:p>
        </w:tc>
      </w:tr>
      <w:tr w:rsidR="000A56B8" w:rsidRPr="000428C3" w:rsidTr="00CF280C">
        <w:trPr>
          <w:trHeight w:val="325"/>
        </w:trPr>
        <w:tc>
          <w:tcPr>
            <w:tcW w:w="4775" w:type="dxa"/>
            <w:gridSpan w:val="2"/>
            <w:vAlign w:val="center"/>
          </w:tcPr>
          <w:p w:rsidR="000A56B8" w:rsidRPr="000428C3" w:rsidRDefault="000A56B8" w:rsidP="00A800F3">
            <w:pPr>
              <w:jc w:val="center"/>
              <w:rPr>
                <w:rFonts w:ascii="Times New Roman" w:hAnsi="Times New Roman" w:cs="Times New Roman"/>
                <w:b/>
                <w:sz w:val="24"/>
                <w:szCs w:val="24"/>
              </w:rPr>
            </w:pPr>
            <w:r w:rsidRPr="000428C3">
              <w:rPr>
                <w:rFonts w:ascii="Times New Roman" w:hAnsi="Times New Roman" w:cs="Times New Roman"/>
                <w:b/>
                <w:sz w:val="24"/>
                <w:szCs w:val="24"/>
              </w:rPr>
              <w:t>Всего</w:t>
            </w:r>
          </w:p>
        </w:tc>
        <w:tc>
          <w:tcPr>
            <w:tcW w:w="4433" w:type="dxa"/>
            <w:vAlign w:val="center"/>
          </w:tcPr>
          <w:p w:rsidR="000A56B8" w:rsidRPr="000428C3" w:rsidRDefault="000A56B8" w:rsidP="00A800F3">
            <w:pPr>
              <w:jc w:val="center"/>
              <w:rPr>
                <w:rFonts w:ascii="Times New Roman" w:hAnsi="Times New Roman" w:cs="Times New Roman"/>
                <w:b/>
                <w:sz w:val="24"/>
                <w:szCs w:val="24"/>
              </w:rPr>
            </w:pPr>
            <w:r w:rsidRPr="000428C3">
              <w:rPr>
                <w:rFonts w:ascii="Times New Roman" w:hAnsi="Times New Roman" w:cs="Times New Roman"/>
                <w:b/>
                <w:sz w:val="24"/>
                <w:szCs w:val="24"/>
              </w:rPr>
              <w:t>2,270</w:t>
            </w:r>
          </w:p>
        </w:tc>
      </w:tr>
    </w:tbl>
    <w:p w:rsidR="00CF280C" w:rsidRPr="000428C3" w:rsidRDefault="00CF280C"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Электрические сети сельского поселения находятся в удовлетворительном состоянии и обеспечивают пропуск потребляемой электроэнергии через распределительные сети. </w:t>
      </w:r>
    </w:p>
    <w:p w:rsidR="000A56B8" w:rsidRPr="000428C3" w:rsidRDefault="000A56B8" w:rsidP="00CF280C">
      <w:pPr>
        <w:pStyle w:val="111"/>
        <w:ind w:left="0" w:firstLine="0"/>
        <w:rPr>
          <w:sz w:val="24"/>
          <w:szCs w:val="24"/>
        </w:rPr>
      </w:pPr>
      <w:bookmarkStart w:id="59" w:name="_Toc439261053"/>
      <w:bookmarkStart w:id="60" w:name="_Toc525920077"/>
      <w:bookmarkStart w:id="61" w:name="_Toc531101799"/>
      <w:bookmarkStart w:id="62" w:name="_Toc287604532"/>
      <w:r w:rsidRPr="000428C3">
        <w:lastRenderedPageBreak/>
        <w:t>Теплоснабжение</w:t>
      </w:r>
      <w:bookmarkEnd w:id="59"/>
      <w:bookmarkEnd w:id="60"/>
      <w:bookmarkEnd w:id="61"/>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В сельском поселении </w:t>
      </w:r>
      <w:proofErr w:type="spellStart"/>
      <w:r w:rsidRPr="000428C3">
        <w:rPr>
          <w:sz w:val="24"/>
          <w:szCs w:val="24"/>
        </w:rPr>
        <w:t>Шеркалы</w:t>
      </w:r>
      <w:proofErr w:type="spellEnd"/>
      <w:r w:rsidRPr="000428C3">
        <w:rPr>
          <w:sz w:val="24"/>
          <w:szCs w:val="24"/>
        </w:rPr>
        <w:t xml:space="preserve"> централизованное теплоснабжение осуществляется в части бюджетных потребителей. Централизованный отпуск тепловой энергии производится от 1-й действующей котельной, расположенной на улице Мира 38Д.</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Отопление индивидуальных жилых домов, предприятий, не охваченных централизованным теплоснабжением, осуществляется за счет собственных автономных источников теплоснабжения, в том числе автономных котельных. </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В действующей котельной теплоносителем является вода, потребление тепла идет на нужды отопления. Горячее водоснабжение в сельском поселении </w:t>
      </w:r>
      <w:proofErr w:type="spellStart"/>
      <w:r w:rsidRPr="000428C3">
        <w:rPr>
          <w:sz w:val="24"/>
          <w:szCs w:val="24"/>
        </w:rPr>
        <w:t>Шеркалы</w:t>
      </w:r>
      <w:proofErr w:type="spellEnd"/>
      <w:r w:rsidRPr="000428C3">
        <w:rPr>
          <w:sz w:val="24"/>
          <w:szCs w:val="24"/>
        </w:rPr>
        <w:t xml:space="preserve"> не организовано. Для заполнения и подпитки тепловой сети, а также для организации централизованного холодного водоснабжения используется вода из накопительной емкости. Вода привозится наземным транспортом (цистерна на базе ЗИЛ-131) из артезианской скважины, расположенной на окраине села </w:t>
      </w:r>
      <w:proofErr w:type="spellStart"/>
      <w:r w:rsidRPr="000428C3">
        <w:rPr>
          <w:sz w:val="24"/>
          <w:szCs w:val="24"/>
        </w:rPr>
        <w:t>Шеркалы</w:t>
      </w:r>
      <w:proofErr w:type="spellEnd"/>
      <w:r w:rsidRPr="000428C3">
        <w:rPr>
          <w:sz w:val="24"/>
          <w:szCs w:val="24"/>
        </w:rPr>
        <w:t xml:space="preserve"> по мере расхода.</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На территории сельского поселения </w:t>
      </w:r>
      <w:proofErr w:type="spellStart"/>
      <w:r w:rsidRPr="000428C3">
        <w:rPr>
          <w:sz w:val="24"/>
          <w:szCs w:val="24"/>
        </w:rPr>
        <w:t>Шеркалы</w:t>
      </w:r>
      <w:proofErr w:type="spellEnd"/>
      <w:r w:rsidRPr="000428C3">
        <w:rPr>
          <w:sz w:val="24"/>
          <w:szCs w:val="24"/>
        </w:rPr>
        <w:t xml:space="preserve"> производством и распределением тепловой энергии занимается теплоснабжающая организация – </w:t>
      </w:r>
      <w:proofErr w:type="spellStart"/>
      <w:r w:rsidRPr="000428C3">
        <w:rPr>
          <w:sz w:val="24"/>
          <w:szCs w:val="24"/>
        </w:rPr>
        <w:t>Шеркальское</w:t>
      </w:r>
      <w:proofErr w:type="spellEnd"/>
      <w:r w:rsidRPr="000428C3">
        <w:rPr>
          <w:sz w:val="24"/>
          <w:szCs w:val="24"/>
        </w:rPr>
        <w:t xml:space="preserve"> муниципальное предприятие жилищно-коммунального хозяйства (</w:t>
      </w:r>
      <w:proofErr w:type="spellStart"/>
      <w:r w:rsidRPr="000428C3">
        <w:rPr>
          <w:sz w:val="24"/>
          <w:szCs w:val="24"/>
        </w:rPr>
        <w:t>Шеркальское</w:t>
      </w:r>
      <w:proofErr w:type="spellEnd"/>
      <w:r w:rsidRPr="000428C3">
        <w:rPr>
          <w:sz w:val="24"/>
          <w:szCs w:val="24"/>
        </w:rPr>
        <w:t xml:space="preserve"> МП ЖКХ МО сельское поселение </w:t>
      </w:r>
      <w:proofErr w:type="spellStart"/>
      <w:r w:rsidRPr="000428C3">
        <w:rPr>
          <w:sz w:val="24"/>
          <w:szCs w:val="24"/>
        </w:rPr>
        <w:t>Шеркалы</w:t>
      </w:r>
      <w:proofErr w:type="spellEnd"/>
      <w:r w:rsidRPr="000428C3">
        <w:rPr>
          <w:sz w:val="24"/>
          <w:szCs w:val="24"/>
        </w:rPr>
        <w:t xml:space="preserve">). Котельная находится в муниципальной собственности администрации сельского поселения </w:t>
      </w:r>
      <w:proofErr w:type="spellStart"/>
      <w:r w:rsidRPr="000428C3">
        <w:rPr>
          <w:sz w:val="24"/>
          <w:szCs w:val="24"/>
        </w:rPr>
        <w:t>Шеркалы</w:t>
      </w:r>
      <w:proofErr w:type="spellEnd"/>
      <w:r w:rsidRPr="000428C3">
        <w:rPr>
          <w:sz w:val="24"/>
          <w:szCs w:val="24"/>
        </w:rPr>
        <w:t xml:space="preserve"> и передана в хозяйственное ведение </w:t>
      </w:r>
      <w:proofErr w:type="spellStart"/>
      <w:r w:rsidRPr="000428C3">
        <w:rPr>
          <w:sz w:val="24"/>
          <w:szCs w:val="24"/>
        </w:rPr>
        <w:t>Шеркальскому</w:t>
      </w:r>
      <w:proofErr w:type="spellEnd"/>
      <w:r w:rsidRPr="000428C3">
        <w:rPr>
          <w:sz w:val="24"/>
          <w:szCs w:val="24"/>
        </w:rPr>
        <w:t xml:space="preserve"> МП ЖКХ.</w:t>
      </w:r>
    </w:p>
    <w:p w:rsidR="00CF280C" w:rsidRPr="000428C3" w:rsidRDefault="00CF280C"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Таблица </w:t>
      </w:r>
      <w:r w:rsidR="00CF280C" w:rsidRPr="000428C3">
        <w:rPr>
          <w:sz w:val="24"/>
          <w:szCs w:val="24"/>
        </w:rPr>
        <w:t>1.5.4-1</w:t>
      </w:r>
      <w:r w:rsidRPr="000428C3">
        <w:rPr>
          <w:sz w:val="24"/>
          <w:szCs w:val="24"/>
        </w:rPr>
        <w:t xml:space="preserve"> Характеристика существующей котельной </w:t>
      </w:r>
      <w:proofErr w:type="gramStart"/>
      <w:r w:rsidRPr="000428C3">
        <w:rPr>
          <w:sz w:val="24"/>
          <w:szCs w:val="24"/>
        </w:rPr>
        <w:t>в</w:t>
      </w:r>
      <w:proofErr w:type="gramEnd"/>
      <w:r w:rsidRPr="000428C3">
        <w:rPr>
          <w:sz w:val="24"/>
          <w:szCs w:val="24"/>
        </w:rPr>
        <w:t xml:space="preserve"> с. </w:t>
      </w:r>
      <w:proofErr w:type="spellStart"/>
      <w:r w:rsidRPr="000428C3">
        <w:rPr>
          <w:sz w:val="24"/>
          <w:szCs w:val="24"/>
        </w:rPr>
        <w:t>Шеркалы</w:t>
      </w:r>
      <w:proofErr w:type="spellEnd"/>
    </w:p>
    <w:tbl>
      <w:tblPr>
        <w:tblStyle w:val="af"/>
        <w:tblW w:w="0" w:type="auto"/>
        <w:tblLook w:val="04A0" w:firstRow="1" w:lastRow="0" w:firstColumn="1" w:lastColumn="0" w:noHBand="0" w:noVBand="1"/>
      </w:tblPr>
      <w:tblGrid>
        <w:gridCol w:w="1440"/>
        <w:gridCol w:w="959"/>
        <w:gridCol w:w="1667"/>
        <w:gridCol w:w="1405"/>
        <w:gridCol w:w="1375"/>
        <w:gridCol w:w="1391"/>
        <w:gridCol w:w="1334"/>
      </w:tblGrid>
      <w:tr w:rsidR="000A56B8" w:rsidRPr="000428C3" w:rsidTr="000A56B8">
        <w:trPr>
          <w:trHeight w:val="675"/>
        </w:trPr>
        <w:tc>
          <w:tcPr>
            <w:tcW w:w="849" w:type="dxa"/>
            <w:vMerge w:val="restart"/>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Адрес</w:t>
            </w:r>
          </w:p>
        </w:tc>
        <w:tc>
          <w:tcPr>
            <w:tcW w:w="944" w:type="dxa"/>
            <w:vMerge w:val="restart"/>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Марка, тип котла</w:t>
            </w:r>
          </w:p>
        </w:tc>
        <w:tc>
          <w:tcPr>
            <w:tcW w:w="1677" w:type="dxa"/>
            <w:vMerge w:val="restart"/>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Год ввода в эксплуатацию</w:t>
            </w:r>
          </w:p>
        </w:tc>
        <w:tc>
          <w:tcPr>
            <w:tcW w:w="2977" w:type="dxa"/>
            <w:gridSpan w:val="2"/>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КПД, котла, %</w:t>
            </w:r>
          </w:p>
        </w:tc>
        <w:tc>
          <w:tcPr>
            <w:tcW w:w="1410" w:type="dxa"/>
            <w:vMerge w:val="restart"/>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Год проведения последней наладки</w:t>
            </w:r>
          </w:p>
        </w:tc>
        <w:tc>
          <w:tcPr>
            <w:tcW w:w="1044" w:type="dxa"/>
            <w:vMerge w:val="restart"/>
            <w:vAlign w:val="center"/>
          </w:tcPr>
          <w:p w:rsidR="000A56B8" w:rsidRPr="000428C3" w:rsidRDefault="000A56B8" w:rsidP="00A800F3">
            <w:pPr>
              <w:pStyle w:val="aff5"/>
              <w:spacing w:before="0" w:after="0" w:line="240" w:lineRule="auto"/>
              <w:ind w:firstLine="0"/>
              <w:contextualSpacing w:val="0"/>
              <w:jc w:val="center"/>
              <w:rPr>
                <w:b/>
                <w:sz w:val="24"/>
                <w:szCs w:val="24"/>
              </w:rPr>
            </w:pPr>
            <w:r w:rsidRPr="000428C3">
              <w:rPr>
                <w:b/>
                <w:sz w:val="24"/>
                <w:szCs w:val="24"/>
              </w:rPr>
              <w:t>Вид топлива</w:t>
            </w:r>
          </w:p>
        </w:tc>
      </w:tr>
      <w:tr w:rsidR="000A56B8" w:rsidRPr="000428C3" w:rsidTr="000A56B8">
        <w:trPr>
          <w:trHeight w:val="675"/>
        </w:trPr>
        <w:tc>
          <w:tcPr>
            <w:tcW w:w="849" w:type="dxa"/>
            <w:vMerge/>
            <w:vAlign w:val="center"/>
          </w:tcPr>
          <w:p w:rsidR="000A56B8" w:rsidRPr="000428C3" w:rsidRDefault="000A56B8" w:rsidP="00A800F3">
            <w:pPr>
              <w:pStyle w:val="aff5"/>
              <w:spacing w:before="0" w:after="0" w:line="240" w:lineRule="auto"/>
              <w:ind w:firstLine="0"/>
              <w:contextualSpacing w:val="0"/>
              <w:jc w:val="center"/>
              <w:rPr>
                <w:sz w:val="24"/>
                <w:szCs w:val="24"/>
              </w:rPr>
            </w:pPr>
          </w:p>
        </w:tc>
        <w:tc>
          <w:tcPr>
            <w:tcW w:w="944" w:type="dxa"/>
            <w:vMerge/>
            <w:vAlign w:val="center"/>
          </w:tcPr>
          <w:p w:rsidR="000A56B8" w:rsidRPr="000428C3" w:rsidRDefault="000A56B8" w:rsidP="00A800F3">
            <w:pPr>
              <w:pStyle w:val="aff5"/>
              <w:spacing w:before="0" w:after="0" w:line="240" w:lineRule="auto"/>
              <w:ind w:firstLine="0"/>
              <w:contextualSpacing w:val="0"/>
              <w:jc w:val="center"/>
              <w:rPr>
                <w:sz w:val="24"/>
                <w:szCs w:val="24"/>
              </w:rPr>
            </w:pPr>
          </w:p>
        </w:tc>
        <w:tc>
          <w:tcPr>
            <w:tcW w:w="1677" w:type="dxa"/>
            <w:vMerge/>
            <w:vAlign w:val="center"/>
          </w:tcPr>
          <w:p w:rsidR="000A56B8" w:rsidRPr="000428C3" w:rsidRDefault="000A56B8" w:rsidP="00A800F3">
            <w:pPr>
              <w:pStyle w:val="aff5"/>
              <w:spacing w:before="0" w:after="0" w:line="240" w:lineRule="auto"/>
              <w:ind w:firstLine="0"/>
              <w:contextualSpacing w:val="0"/>
              <w:jc w:val="center"/>
              <w:rPr>
                <w:sz w:val="24"/>
                <w:szCs w:val="24"/>
              </w:rPr>
            </w:pPr>
          </w:p>
        </w:tc>
        <w:tc>
          <w:tcPr>
            <w:tcW w:w="1505"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Паспортный</w:t>
            </w:r>
          </w:p>
        </w:tc>
        <w:tc>
          <w:tcPr>
            <w:tcW w:w="1472"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По результатам наладки</w:t>
            </w:r>
          </w:p>
        </w:tc>
        <w:tc>
          <w:tcPr>
            <w:tcW w:w="1410" w:type="dxa"/>
            <w:vMerge/>
            <w:vAlign w:val="center"/>
          </w:tcPr>
          <w:p w:rsidR="000A56B8" w:rsidRPr="000428C3" w:rsidRDefault="000A56B8" w:rsidP="00A800F3">
            <w:pPr>
              <w:pStyle w:val="aff5"/>
              <w:spacing w:before="0" w:after="0" w:line="240" w:lineRule="auto"/>
              <w:ind w:firstLine="0"/>
              <w:contextualSpacing w:val="0"/>
              <w:jc w:val="center"/>
              <w:rPr>
                <w:sz w:val="24"/>
                <w:szCs w:val="24"/>
              </w:rPr>
            </w:pPr>
          </w:p>
        </w:tc>
        <w:tc>
          <w:tcPr>
            <w:tcW w:w="1044" w:type="dxa"/>
            <w:vMerge/>
            <w:vAlign w:val="center"/>
          </w:tcPr>
          <w:p w:rsidR="000A56B8" w:rsidRPr="000428C3" w:rsidRDefault="000A56B8" w:rsidP="00A800F3">
            <w:pPr>
              <w:pStyle w:val="aff5"/>
              <w:spacing w:before="0" w:after="0" w:line="240" w:lineRule="auto"/>
              <w:ind w:firstLine="0"/>
              <w:contextualSpacing w:val="0"/>
              <w:jc w:val="center"/>
              <w:rPr>
                <w:sz w:val="24"/>
                <w:szCs w:val="24"/>
              </w:rPr>
            </w:pPr>
          </w:p>
        </w:tc>
      </w:tr>
      <w:tr w:rsidR="000A56B8" w:rsidRPr="000428C3" w:rsidTr="000A56B8">
        <w:trPr>
          <w:trHeight w:val="190"/>
        </w:trPr>
        <w:tc>
          <w:tcPr>
            <w:tcW w:w="849" w:type="dxa"/>
            <w:vMerge w:val="restart"/>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Котельная Центральная</w:t>
            </w:r>
          </w:p>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 xml:space="preserve">село </w:t>
            </w:r>
            <w:proofErr w:type="spellStart"/>
            <w:r w:rsidRPr="000428C3">
              <w:rPr>
                <w:sz w:val="24"/>
                <w:szCs w:val="24"/>
              </w:rPr>
              <w:t>Шеркалы</w:t>
            </w:r>
            <w:proofErr w:type="spellEnd"/>
            <w:r w:rsidRPr="000428C3">
              <w:rPr>
                <w:sz w:val="24"/>
                <w:szCs w:val="24"/>
              </w:rPr>
              <w:t xml:space="preserve"> ул. Мира,38д</w:t>
            </w:r>
          </w:p>
        </w:tc>
        <w:tc>
          <w:tcPr>
            <w:tcW w:w="944"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ВК-21-водогр.</w:t>
            </w:r>
          </w:p>
        </w:tc>
        <w:tc>
          <w:tcPr>
            <w:tcW w:w="1677"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2015</w:t>
            </w:r>
          </w:p>
        </w:tc>
        <w:tc>
          <w:tcPr>
            <w:tcW w:w="1505"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91,5</w:t>
            </w:r>
          </w:p>
        </w:tc>
        <w:tc>
          <w:tcPr>
            <w:tcW w:w="1472"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83,5</w:t>
            </w:r>
          </w:p>
        </w:tc>
        <w:tc>
          <w:tcPr>
            <w:tcW w:w="1410"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2015</w:t>
            </w:r>
          </w:p>
        </w:tc>
        <w:tc>
          <w:tcPr>
            <w:tcW w:w="1044"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Природный газ</w:t>
            </w:r>
          </w:p>
        </w:tc>
      </w:tr>
      <w:tr w:rsidR="000A56B8" w:rsidRPr="000428C3" w:rsidTr="000A56B8">
        <w:trPr>
          <w:trHeight w:val="190"/>
        </w:trPr>
        <w:tc>
          <w:tcPr>
            <w:tcW w:w="849" w:type="dxa"/>
            <w:vMerge/>
            <w:vAlign w:val="center"/>
          </w:tcPr>
          <w:p w:rsidR="000A56B8" w:rsidRPr="000428C3" w:rsidRDefault="000A56B8" w:rsidP="00A800F3">
            <w:pPr>
              <w:pStyle w:val="aff5"/>
              <w:spacing w:before="0" w:after="0" w:line="240" w:lineRule="auto"/>
              <w:ind w:firstLine="0"/>
              <w:contextualSpacing w:val="0"/>
              <w:jc w:val="center"/>
              <w:rPr>
                <w:sz w:val="24"/>
                <w:szCs w:val="24"/>
              </w:rPr>
            </w:pPr>
          </w:p>
        </w:tc>
        <w:tc>
          <w:tcPr>
            <w:tcW w:w="944"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ВК-21-водогр.</w:t>
            </w:r>
          </w:p>
        </w:tc>
        <w:tc>
          <w:tcPr>
            <w:tcW w:w="1677"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2002</w:t>
            </w:r>
          </w:p>
        </w:tc>
        <w:tc>
          <w:tcPr>
            <w:tcW w:w="1505"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91,5</w:t>
            </w:r>
          </w:p>
        </w:tc>
        <w:tc>
          <w:tcPr>
            <w:tcW w:w="1472"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83,5</w:t>
            </w:r>
          </w:p>
        </w:tc>
        <w:tc>
          <w:tcPr>
            <w:tcW w:w="1410"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2014</w:t>
            </w:r>
          </w:p>
        </w:tc>
        <w:tc>
          <w:tcPr>
            <w:tcW w:w="1044"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Природный газ</w:t>
            </w:r>
          </w:p>
        </w:tc>
      </w:tr>
      <w:tr w:rsidR="000A56B8" w:rsidRPr="000428C3" w:rsidTr="000A56B8">
        <w:trPr>
          <w:trHeight w:val="190"/>
        </w:trPr>
        <w:tc>
          <w:tcPr>
            <w:tcW w:w="849" w:type="dxa"/>
            <w:vMerge/>
            <w:vAlign w:val="center"/>
          </w:tcPr>
          <w:p w:rsidR="000A56B8" w:rsidRPr="000428C3" w:rsidRDefault="000A56B8" w:rsidP="00A800F3">
            <w:pPr>
              <w:pStyle w:val="aff5"/>
              <w:spacing w:before="0" w:after="0" w:line="240" w:lineRule="auto"/>
              <w:ind w:firstLine="0"/>
              <w:contextualSpacing w:val="0"/>
              <w:jc w:val="center"/>
              <w:rPr>
                <w:sz w:val="24"/>
                <w:szCs w:val="24"/>
              </w:rPr>
            </w:pPr>
          </w:p>
        </w:tc>
        <w:tc>
          <w:tcPr>
            <w:tcW w:w="944"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ВК-21-водогр.</w:t>
            </w:r>
          </w:p>
        </w:tc>
        <w:tc>
          <w:tcPr>
            <w:tcW w:w="1677"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2002</w:t>
            </w:r>
          </w:p>
        </w:tc>
        <w:tc>
          <w:tcPr>
            <w:tcW w:w="1505"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91,5</w:t>
            </w:r>
          </w:p>
        </w:tc>
        <w:tc>
          <w:tcPr>
            <w:tcW w:w="1472"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83,5</w:t>
            </w:r>
          </w:p>
        </w:tc>
        <w:tc>
          <w:tcPr>
            <w:tcW w:w="1410"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w:t>
            </w:r>
          </w:p>
        </w:tc>
        <w:tc>
          <w:tcPr>
            <w:tcW w:w="1044" w:type="dxa"/>
            <w:vAlign w:val="center"/>
          </w:tcPr>
          <w:p w:rsidR="000A56B8" w:rsidRPr="000428C3" w:rsidRDefault="000A56B8" w:rsidP="00A800F3">
            <w:pPr>
              <w:pStyle w:val="aff5"/>
              <w:spacing w:before="0" w:after="0" w:line="240" w:lineRule="auto"/>
              <w:ind w:firstLine="0"/>
              <w:contextualSpacing w:val="0"/>
              <w:jc w:val="center"/>
              <w:rPr>
                <w:sz w:val="24"/>
                <w:szCs w:val="24"/>
              </w:rPr>
            </w:pPr>
            <w:r w:rsidRPr="000428C3">
              <w:rPr>
                <w:sz w:val="24"/>
                <w:szCs w:val="24"/>
              </w:rPr>
              <w:t>жидкое топливо</w:t>
            </w:r>
          </w:p>
        </w:tc>
      </w:tr>
    </w:tbl>
    <w:p w:rsidR="000A56B8" w:rsidRPr="000428C3" w:rsidRDefault="000A56B8"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В сельском поселении </w:t>
      </w:r>
      <w:proofErr w:type="spellStart"/>
      <w:r w:rsidRPr="000428C3">
        <w:rPr>
          <w:sz w:val="24"/>
          <w:szCs w:val="24"/>
        </w:rPr>
        <w:t>Шеркалы</w:t>
      </w:r>
      <w:proofErr w:type="spellEnd"/>
      <w:r w:rsidRPr="000428C3">
        <w:rPr>
          <w:sz w:val="24"/>
          <w:szCs w:val="24"/>
        </w:rPr>
        <w:t xml:space="preserve"> тепловые сети котельной </w:t>
      </w:r>
      <w:proofErr w:type="gramStart"/>
      <w:r w:rsidRPr="000428C3">
        <w:rPr>
          <w:sz w:val="24"/>
          <w:szCs w:val="24"/>
        </w:rPr>
        <w:t>Центральная</w:t>
      </w:r>
      <w:proofErr w:type="gramEnd"/>
      <w:r w:rsidRPr="000428C3">
        <w:rPr>
          <w:sz w:val="24"/>
          <w:szCs w:val="24"/>
        </w:rPr>
        <w:t xml:space="preserve"> имеют тупиковую структуру. Применяется преимущественно воздушная прокладка трубопроводов. Система прокладки трубопроводов трехтрубная. В теплоизоляционном гофре проложено три трубы: труба подачи теплоносителя, труба обратного тока теплоносителя, и вместе с «</w:t>
      </w:r>
      <w:proofErr w:type="spellStart"/>
      <w:r w:rsidRPr="000428C3">
        <w:rPr>
          <w:sz w:val="24"/>
          <w:szCs w:val="24"/>
        </w:rPr>
        <w:t>обраткой</w:t>
      </w:r>
      <w:proofErr w:type="spellEnd"/>
      <w:r w:rsidRPr="000428C3">
        <w:rPr>
          <w:sz w:val="24"/>
          <w:szCs w:val="24"/>
        </w:rPr>
        <w:t>» идет труба холодного водоснабжения. Данная схема применяется для предотвращения замерзания воды в трубах холодного водоснабжения в зимний период. Основной материал труб – сталь. В качестве тепловой изоляции применяется минеральная вата.</w:t>
      </w:r>
    </w:p>
    <w:p w:rsidR="000A56B8" w:rsidRPr="000428C3" w:rsidRDefault="000A56B8" w:rsidP="00A800F3">
      <w:pPr>
        <w:pStyle w:val="aff5"/>
        <w:spacing w:before="0" w:after="0" w:line="240" w:lineRule="auto"/>
        <w:contextualSpacing w:val="0"/>
        <w:rPr>
          <w:sz w:val="24"/>
          <w:szCs w:val="24"/>
        </w:rPr>
      </w:pPr>
      <w:r w:rsidRPr="000428C3">
        <w:rPr>
          <w:sz w:val="24"/>
          <w:szCs w:val="24"/>
        </w:rPr>
        <w:t>Горячее водоснабжение не организовано. Состояние отдельных участков тепловых сетей оценивается как неудовлетворительное. Происходит утечка теплоносителя.</w:t>
      </w:r>
    </w:p>
    <w:p w:rsidR="000A56B8" w:rsidRPr="000428C3" w:rsidRDefault="000A56B8"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Таблица </w:t>
      </w:r>
      <w:r w:rsidR="00CF280C" w:rsidRPr="000428C3">
        <w:rPr>
          <w:sz w:val="24"/>
          <w:szCs w:val="24"/>
        </w:rPr>
        <w:t>1.5.4-2</w:t>
      </w:r>
      <w:r w:rsidRPr="000428C3">
        <w:rPr>
          <w:sz w:val="24"/>
          <w:szCs w:val="24"/>
        </w:rPr>
        <w:t xml:space="preserve"> Годовые объемы выработки тепловой энергии за 2019 г.</w:t>
      </w:r>
    </w:p>
    <w:tbl>
      <w:tblPr>
        <w:tblW w:w="4929" w:type="pct"/>
        <w:tblLayout w:type="fixed"/>
        <w:tblCellMar>
          <w:left w:w="40" w:type="dxa"/>
          <w:right w:w="40" w:type="dxa"/>
        </w:tblCellMar>
        <w:tblLook w:val="0000" w:firstRow="0" w:lastRow="0" w:firstColumn="0" w:lastColumn="0" w:noHBand="0" w:noVBand="0"/>
      </w:tblPr>
      <w:tblGrid>
        <w:gridCol w:w="1344"/>
        <w:gridCol w:w="1129"/>
        <w:gridCol w:w="1244"/>
        <w:gridCol w:w="859"/>
        <w:gridCol w:w="1003"/>
        <w:gridCol w:w="714"/>
        <w:gridCol w:w="822"/>
        <w:gridCol w:w="1107"/>
        <w:gridCol w:w="1079"/>
      </w:tblGrid>
      <w:tr w:rsidR="000A56B8" w:rsidRPr="000428C3" w:rsidTr="000A56B8">
        <w:trPr>
          <w:trHeight w:val="20"/>
        </w:trPr>
        <w:tc>
          <w:tcPr>
            <w:tcW w:w="722"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t xml:space="preserve">Наименование </w:t>
            </w:r>
            <w:r w:rsidRPr="000428C3">
              <w:lastRenderedPageBreak/>
              <w:t>котельной</w:t>
            </w:r>
          </w:p>
        </w:tc>
        <w:tc>
          <w:tcPr>
            <w:tcW w:w="607"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lastRenderedPageBreak/>
              <w:t>Население, Гкал</w:t>
            </w:r>
          </w:p>
        </w:tc>
        <w:tc>
          <w:tcPr>
            <w:tcW w:w="669"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t xml:space="preserve">Бюджетные </w:t>
            </w:r>
            <w:r w:rsidRPr="000428C3">
              <w:lastRenderedPageBreak/>
              <w:t>организации, Гкал</w:t>
            </w:r>
          </w:p>
        </w:tc>
        <w:tc>
          <w:tcPr>
            <w:tcW w:w="462"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lastRenderedPageBreak/>
              <w:t>Прочие, Гкал</w:t>
            </w:r>
          </w:p>
        </w:tc>
        <w:tc>
          <w:tcPr>
            <w:tcW w:w="539"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t xml:space="preserve">Полезный </w:t>
            </w:r>
            <w:r w:rsidRPr="000428C3">
              <w:lastRenderedPageBreak/>
              <w:t>отпуск, Гкал</w:t>
            </w:r>
          </w:p>
        </w:tc>
        <w:tc>
          <w:tcPr>
            <w:tcW w:w="384"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lastRenderedPageBreak/>
              <w:t>Собственн</w:t>
            </w:r>
            <w:r w:rsidRPr="000428C3">
              <w:lastRenderedPageBreak/>
              <w:t>ые нужды, Гкал</w:t>
            </w:r>
          </w:p>
        </w:tc>
        <w:tc>
          <w:tcPr>
            <w:tcW w:w="442"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lastRenderedPageBreak/>
              <w:t>Потери, Гкал</w:t>
            </w:r>
          </w:p>
        </w:tc>
        <w:tc>
          <w:tcPr>
            <w:tcW w:w="595"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t xml:space="preserve">Отопление </w:t>
            </w:r>
            <w:r w:rsidRPr="000428C3">
              <w:lastRenderedPageBreak/>
              <w:t>котельной, Гкал</w:t>
            </w:r>
          </w:p>
        </w:tc>
        <w:tc>
          <w:tcPr>
            <w:tcW w:w="580"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pStyle w:val="affffffe"/>
              <w:spacing w:after="0"/>
              <w:ind w:firstLine="0"/>
              <w:jc w:val="center"/>
            </w:pPr>
            <w:r w:rsidRPr="000428C3">
              <w:lastRenderedPageBreak/>
              <w:t>Итого выработк</w:t>
            </w:r>
            <w:r w:rsidRPr="000428C3">
              <w:lastRenderedPageBreak/>
              <w:t>а, Гкал</w:t>
            </w:r>
          </w:p>
        </w:tc>
      </w:tr>
      <w:tr w:rsidR="000A56B8" w:rsidRPr="000428C3" w:rsidTr="000A56B8">
        <w:trPr>
          <w:trHeight w:val="20"/>
        </w:trPr>
        <w:tc>
          <w:tcPr>
            <w:tcW w:w="722"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lastRenderedPageBreak/>
              <w:t>Котельная Центральная</w:t>
            </w:r>
          </w:p>
        </w:tc>
        <w:tc>
          <w:tcPr>
            <w:tcW w:w="607"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w:t>
            </w:r>
          </w:p>
        </w:tc>
        <w:tc>
          <w:tcPr>
            <w:tcW w:w="669"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2035,9</w:t>
            </w:r>
          </w:p>
        </w:tc>
        <w:tc>
          <w:tcPr>
            <w:tcW w:w="462"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4,56</w:t>
            </w:r>
          </w:p>
        </w:tc>
        <w:tc>
          <w:tcPr>
            <w:tcW w:w="539"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2093,5</w:t>
            </w:r>
          </w:p>
        </w:tc>
        <w:tc>
          <w:tcPr>
            <w:tcW w:w="384"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52,98</w:t>
            </w:r>
          </w:p>
        </w:tc>
        <w:tc>
          <w:tcPr>
            <w:tcW w:w="442"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41,86</w:t>
            </w:r>
          </w:p>
        </w:tc>
        <w:tc>
          <w:tcPr>
            <w:tcW w:w="595"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49</w:t>
            </w:r>
          </w:p>
        </w:tc>
        <w:tc>
          <w:tcPr>
            <w:tcW w:w="580" w:type="pct"/>
            <w:tcBorders>
              <w:top w:val="single" w:sz="6" w:space="0" w:color="auto"/>
              <w:left w:val="single" w:sz="6" w:space="0" w:color="auto"/>
              <w:bottom w:val="single" w:sz="6" w:space="0" w:color="auto"/>
              <w:right w:val="single" w:sz="6" w:space="0" w:color="auto"/>
            </w:tcBorders>
            <w:vAlign w:val="center"/>
          </w:tcPr>
          <w:p w:rsidR="000A56B8" w:rsidRPr="000428C3" w:rsidRDefault="000A56B8" w:rsidP="00A800F3">
            <w:pPr>
              <w:autoSpaceDE w:val="0"/>
              <w:autoSpaceDN w:val="0"/>
              <w:adjustRightInd w:val="0"/>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2184,3</w:t>
            </w:r>
          </w:p>
        </w:tc>
      </w:tr>
    </w:tbl>
    <w:p w:rsidR="000A56B8" w:rsidRPr="000428C3" w:rsidRDefault="000A56B8" w:rsidP="00A800F3">
      <w:pPr>
        <w:pStyle w:val="aff5"/>
        <w:spacing w:before="0" w:after="0" w:line="240" w:lineRule="auto"/>
        <w:contextualSpacing w:val="0"/>
        <w:rPr>
          <w:sz w:val="24"/>
          <w:szCs w:val="24"/>
        </w:rPr>
      </w:pP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Проектом предусматривается реконструкция тепловых сетей, нуждающихся в замене, а также модернизацию существующей котельной. </w:t>
      </w:r>
    </w:p>
    <w:p w:rsidR="000A56B8" w:rsidRPr="000428C3" w:rsidRDefault="000A56B8" w:rsidP="00CF280C">
      <w:pPr>
        <w:pStyle w:val="111"/>
        <w:ind w:left="0" w:firstLine="0"/>
      </w:pPr>
      <w:bookmarkStart w:id="63" w:name="_Toc439261054"/>
      <w:bookmarkStart w:id="64" w:name="_Toc525920078"/>
      <w:bookmarkStart w:id="65" w:name="_Toc531101800"/>
      <w:bookmarkStart w:id="66" w:name="_Toc249496869"/>
      <w:bookmarkEnd w:id="62"/>
      <w:r w:rsidRPr="000428C3">
        <w:t>Газоснабжение</w:t>
      </w:r>
      <w:bookmarkEnd w:id="63"/>
      <w:bookmarkEnd w:id="64"/>
      <w:bookmarkEnd w:id="65"/>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В сельском поселении </w:t>
      </w:r>
      <w:proofErr w:type="spellStart"/>
      <w:r w:rsidRPr="000428C3">
        <w:rPr>
          <w:sz w:val="24"/>
          <w:szCs w:val="24"/>
        </w:rPr>
        <w:t>Шеркалы</w:t>
      </w:r>
      <w:proofErr w:type="spellEnd"/>
      <w:r w:rsidRPr="000428C3">
        <w:rPr>
          <w:sz w:val="24"/>
          <w:szCs w:val="24"/>
        </w:rPr>
        <w:t xml:space="preserve"> имеется централизованное газоснабжение. </w:t>
      </w:r>
    </w:p>
    <w:p w:rsidR="000A56B8" w:rsidRPr="000428C3" w:rsidRDefault="000A56B8" w:rsidP="00A800F3">
      <w:pPr>
        <w:pStyle w:val="aff5"/>
        <w:spacing w:before="0" w:after="0" w:line="240" w:lineRule="auto"/>
        <w:contextualSpacing w:val="0"/>
        <w:rPr>
          <w:sz w:val="24"/>
          <w:szCs w:val="24"/>
        </w:rPr>
      </w:pPr>
      <w:r w:rsidRPr="000428C3">
        <w:rPr>
          <w:sz w:val="24"/>
          <w:szCs w:val="24"/>
        </w:rPr>
        <w:t>Межпоселковый газопровод высокого давления поступает от газораспределительной станции, расположенной на северо-востоке населенного пункта, до газораспределительных пунктов. Далее давление газа снижается до низкого и по уличным газопроводам низкого давления подается потребителям.</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Прокладка газопровода высокого давления выполнена </w:t>
      </w:r>
      <w:proofErr w:type="spellStart"/>
      <w:r w:rsidRPr="000428C3">
        <w:rPr>
          <w:sz w:val="24"/>
          <w:szCs w:val="24"/>
        </w:rPr>
        <w:t>подземно</w:t>
      </w:r>
      <w:proofErr w:type="spellEnd"/>
      <w:r w:rsidRPr="000428C3">
        <w:rPr>
          <w:sz w:val="24"/>
          <w:szCs w:val="24"/>
        </w:rPr>
        <w:t xml:space="preserve">, низкого давления – </w:t>
      </w:r>
      <w:proofErr w:type="spellStart"/>
      <w:r w:rsidRPr="000428C3">
        <w:rPr>
          <w:sz w:val="24"/>
          <w:szCs w:val="24"/>
        </w:rPr>
        <w:t>надземно</w:t>
      </w:r>
      <w:proofErr w:type="spellEnd"/>
      <w:r w:rsidRPr="000428C3">
        <w:rPr>
          <w:sz w:val="24"/>
          <w:szCs w:val="24"/>
        </w:rPr>
        <w:t>.</w:t>
      </w:r>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Распределительные газопроводы –  кольцевые, тупиковые. Материал труб – сталь. </w:t>
      </w:r>
    </w:p>
    <w:p w:rsidR="000A56B8" w:rsidRPr="000428C3" w:rsidRDefault="000A56B8" w:rsidP="00A800F3">
      <w:pPr>
        <w:pStyle w:val="aff5"/>
        <w:spacing w:before="0" w:after="0" w:line="240" w:lineRule="auto"/>
        <w:contextualSpacing w:val="0"/>
        <w:rPr>
          <w:sz w:val="24"/>
          <w:szCs w:val="24"/>
        </w:rPr>
      </w:pPr>
      <w:r w:rsidRPr="000428C3">
        <w:rPr>
          <w:sz w:val="24"/>
          <w:szCs w:val="24"/>
        </w:rPr>
        <w:t>По числу ступеней давления система газоснабжения – двухступенчатая.</w:t>
      </w:r>
    </w:p>
    <w:p w:rsidR="000A56B8" w:rsidRPr="000428C3" w:rsidRDefault="000A56B8" w:rsidP="00A800F3">
      <w:pPr>
        <w:pStyle w:val="aff5"/>
        <w:spacing w:before="0" w:after="0" w:line="240" w:lineRule="auto"/>
        <w:contextualSpacing w:val="0"/>
        <w:rPr>
          <w:sz w:val="24"/>
          <w:szCs w:val="24"/>
        </w:rPr>
      </w:pPr>
      <w:r w:rsidRPr="000428C3">
        <w:rPr>
          <w:sz w:val="24"/>
          <w:szCs w:val="24"/>
        </w:rPr>
        <w:t>Газопроводы низкого давления предназначены для подачи газа жилым и общественным зданиям, а также коммунально-бытовым потребителям.</w:t>
      </w:r>
    </w:p>
    <w:p w:rsidR="000A56B8" w:rsidRPr="000428C3" w:rsidRDefault="000A56B8" w:rsidP="00CF280C">
      <w:pPr>
        <w:pStyle w:val="111"/>
        <w:ind w:left="0" w:firstLine="0"/>
      </w:pPr>
      <w:bookmarkStart w:id="67" w:name="_Toc525920079"/>
      <w:bookmarkStart w:id="68" w:name="_Toc531101801"/>
      <w:bookmarkEnd w:id="66"/>
      <w:r w:rsidRPr="000428C3">
        <w:t>Объекты информатики и связи</w:t>
      </w:r>
      <w:bookmarkEnd w:id="67"/>
      <w:bookmarkEnd w:id="68"/>
    </w:p>
    <w:p w:rsidR="000A56B8" w:rsidRPr="000428C3" w:rsidRDefault="000A56B8" w:rsidP="00A800F3">
      <w:pPr>
        <w:pStyle w:val="aff5"/>
        <w:spacing w:before="0" w:after="0" w:line="240" w:lineRule="auto"/>
        <w:contextualSpacing w:val="0"/>
        <w:rPr>
          <w:sz w:val="24"/>
          <w:szCs w:val="24"/>
        </w:rPr>
      </w:pPr>
      <w:r w:rsidRPr="000428C3">
        <w:rPr>
          <w:sz w:val="24"/>
          <w:szCs w:val="24"/>
        </w:rPr>
        <w:t xml:space="preserve">Населению сельского поселения </w:t>
      </w:r>
      <w:proofErr w:type="spellStart"/>
      <w:r w:rsidRPr="000428C3">
        <w:rPr>
          <w:sz w:val="24"/>
          <w:szCs w:val="24"/>
        </w:rPr>
        <w:t>Шеркалы</w:t>
      </w:r>
      <w:proofErr w:type="spellEnd"/>
      <w:r w:rsidRPr="000428C3">
        <w:rPr>
          <w:sz w:val="24"/>
          <w:szCs w:val="24"/>
        </w:rPr>
        <w:t xml:space="preserve"> предоставляются следующие виды услуг в сфере телекоммуникации и связи:</w:t>
      </w:r>
    </w:p>
    <w:p w:rsidR="000A56B8" w:rsidRPr="000428C3" w:rsidRDefault="000A56B8" w:rsidP="00A800F3">
      <w:pPr>
        <w:pStyle w:val="aff5"/>
        <w:numPr>
          <w:ilvl w:val="0"/>
          <w:numId w:val="45"/>
        </w:numPr>
        <w:spacing w:before="0" w:after="0" w:line="240" w:lineRule="auto"/>
        <w:contextualSpacing w:val="0"/>
        <w:rPr>
          <w:sz w:val="24"/>
          <w:szCs w:val="24"/>
        </w:rPr>
      </w:pPr>
      <w:r w:rsidRPr="000428C3">
        <w:rPr>
          <w:sz w:val="24"/>
          <w:szCs w:val="24"/>
        </w:rPr>
        <w:t>почтовая связь;</w:t>
      </w:r>
    </w:p>
    <w:p w:rsidR="000A56B8" w:rsidRPr="000428C3" w:rsidRDefault="000A56B8" w:rsidP="00A800F3">
      <w:pPr>
        <w:pStyle w:val="aff5"/>
        <w:numPr>
          <w:ilvl w:val="0"/>
          <w:numId w:val="45"/>
        </w:numPr>
        <w:spacing w:before="0" w:after="0" w:line="240" w:lineRule="auto"/>
        <w:contextualSpacing w:val="0"/>
        <w:rPr>
          <w:sz w:val="24"/>
          <w:szCs w:val="24"/>
        </w:rPr>
      </w:pPr>
      <w:r w:rsidRPr="000428C3">
        <w:rPr>
          <w:sz w:val="24"/>
          <w:szCs w:val="24"/>
        </w:rPr>
        <w:t>телефонная связь общего пользования;</w:t>
      </w:r>
    </w:p>
    <w:p w:rsidR="000A56B8" w:rsidRPr="000428C3" w:rsidRDefault="000A56B8" w:rsidP="00A800F3">
      <w:pPr>
        <w:pStyle w:val="aff5"/>
        <w:numPr>
          <w:ilvl w:val="0"/>
          <w:numId w:val="45"/>
        </w:numPr>
        <w:spacing w:before="0" w:after="0" w:line="240" w:lineRule="auto"/>
        <w:contextualSpacing w:val="0"/>
        <w:rPr>
          <w:sz w:val="24"/>
          <w:szCs w:val="24"/>
        </w:rPr>
      </w:pPr>
      <w:r w:rsidRPr="000428C3">
        <w:rPr>
          <w:sz w:val="24"/>
          <w:szCs w:val="24"/>
        </w:rPr>
        <w:t>услуги доступа в сеть Интернет;</w:t>
      </w:r>
    </w:p>
    <w:p w:rsidR="000A56B8" w:rsidRPr="000428C3" w:rsidRDefault="000A56B8" w:rsidP="00A800F3">
      <w:pPr>
        <w:pStyle w:val="aff5"/>
        <w:numPr>
          <w:ilvl w:val="0"/>
          <w:numId w:val="45"/>
        </w:numPr>
        <w:spacing w:before="0" w:after="0" w:line="240" w:lineRule="auto"/>
        <w:contextualSpacing w:val="0"/>
        <w:rPr>
          <w:sz w:val="24"/>
          <w:szCs w:val="24"/>
        </w:rPr>
      </w:pPr>
      <w:r w:rsidRPr="000428C3">
        <w:rPr>
          <w:sz w:val="24"/>
          <w:szCs w:val="24"/>
        </w:rPr>
        <w:t>проводное и эфирное радиовещание;</w:t>
      </w:r>
    </w:p>
    <w:p w:rsidR="000A56B8" w:rsidRPr="000428C3" w:rsidRDefault="000A56B8" w:rsidP="00A800F3">
      <w:pPr>
        <w:pStyle w:val="aff5"/>
        <w:numPr>
          <w:ilvl w:val="0"/>
          <w:numId w:val="45"/>
        </w:numPr>
        <w:spacing w:before="0" w:after="0" w:line="240" w:lineRule="auto"/>
        <w:contextualSpacing w:val="0"/>
        <w:rPr>
          <w:sz w:val="24"/>
          <w:szCs w:val="24"/>
        </w:rPr>
      </w:pPr>
      <w:r w:rsidRPr="000428C3">
        <w:rPr>
          <w:sz w:val="24"/>
          <w:szCs w:val="24"/>
        </w:rPr>
        <w:t>телевизионное вещание;</w:t>
      </w:r>
    </w:p>
    <w:p w:rsidR="000A56B8" w:rsidRPr="000428C3" w:rsidRDefault="000A56B8" w:rsidP="00A800F3">
      <w:pPr>
        <w:pStyle w:val="aff5"/>
        <w:numPr>
          <w:ilvl w:val="0"/>
          <w:numId w:val="45"/>
        </w:numPr>
        <w:spacing w:before="0" w:after="0" w:line="240" w:lineRule="auto"/>
        <w:contextualSpacing w:val="0"/>
        <w:rPr>
          <w:sz w:val="24"/>
          <w:szCs w:val="24"/>
        </w:rPr>
      </w:pPr>
      <w:r w:rsidRPr="000428C3">
        <w:rPr>
          <w:sz w:val="24"/>
          <w:szCs w:val="24"/>
        </w:rPr>
        <w:t>услуги мобильной телефонной связи.</w:t>
      </w:r>
    </w:p>
    <w:p w:rsidR="000A56B8" w:rsidRPr="000428C3" w:rsidRDefault="000A56B8" w:rsidP="00A800F3">
      <w:pPr>
        <w:pStyle w:val="aff5"/>
        <w:spacing w:before="0" w:after="0" w:line="240" w:lineRule="auto"/>
        <w:contextualSpacing w:val="0"/>
        <w:rPr>
          <w:sz w:val="24"/>
          <w:szCs w:val="24"/>
        </w:rPr>
      </w:pPr>
      <w:r w:rsidRPr="000428C3">
        <w:rPr>
          <w:sz w:val="24"/>
          <w:szCs w:val="24"/>
        </w:rPr>
        <w:t>Магистральная и распределительная сеть выполнена телефонными кабелями в телефонной канализации или надземным способом - по опорам связи.</w:t>
      </w:r>
    </w:p>
    <w:p w:rsidR="000A56B8" w:rsidRPr="000428C3" w:rsidRDefault="000A56B8" w:rsidP="00A800F3">
      <w:pPr>
        <w:pStyle w:val="aff5"/>
        <w:spacing w:before="0" w:after="0" w:line="240" w:lineRule="auto"/>
        <w:contextualSpacing w:val="0"/>
        <w:rPr>
          <w:sz w:val="24"/>
          <w:szCs w:val="24"/>
        </w:rPr>
      </w:pPr>
      <w:r w:rsidRPr="000428C3">
        <w:rPr>
          <w:sz w:val="24"/>
          <w:szCs w:val="24"/>
        </w:rPr>
        <w:t>Анализируя, существующие состояние системы связи, установлено наличие следующих проблем:</w:t>
      </w:r>
    </w:p>
    <w:p w:rsidR="000A56B8" w:rsidRPr="000428C3" w:rsidRDefault="000A56B8" w:rsidP="00A800F3">
      <w:pPr>
        <w:pStyle w:val="aff5"/>
        <w:spacing w:before="0" w:after="0" w:line="240" w:lineRule="auto"/>
        <w:contextualSpacing w:val="0"/>
        <w:rPr>
          <w:sz w:val="24"/>
          <w:szCs w:val="24"/>
        </w:rPr>
      </w:pPr>
      <w:r w:rsidRPr="000428C3">
        <w:rPr>
          <w:sz w:val="24"/>
          <w:szCs w:val="24"/>
        </w:rPr>
        <w:t>- существующие кабельные линии связи имеют ограниченный ресурс пропускной способности;</w:t>
      </w:r>
    </w:p>
    <w:p w:rsidR="000A56B8" w:rsidRPr="000428C3" w:rsidRDefault="000A56B8" w:rsidP="00A800F3">
      <w:pPr>
        <w:pStyle w:val="aff5"/>
        <w:spacing w:before="0" w:after="0" w:line="240" w:lineRule="auto"/>
        <w:contextualSpacing w:val="0"/>
        <w:rPr>
          <w:sz w:val="24"/>
          <w:szCs w:val="24"/>
        </w:rPr>
      </w:pPr>
      <w:r w:rsidRPr="000428C3">
        <w:rPr>
          <w:sz w:val="24"/>
          <w:szCs w:val="24"/>
        </w:rPr>
        <w:t>-  отсутствие сетей связи в кварталах перспективной жилой застройки.</w:t>
      </w:r>
    </w:p>
    <w:p w:rsidR="00D56AD7" w:rsidRPr="000428C3" w:rsidRDefault="00D56AD7" w:rsidP="00A800F3">
      <w:pPr>
        <w:pStyle w:val="110"/>
        <w:ind w:left="993" w:right="425" w:hanging="284"/>
      </w:pPr>
      <w:r w:rsidRPr="000428C3">
        <w:t>Транспортная инфраструктура. Современное состояние</w:t>
      </w:r>
      <w:bookmarkEnd w:id="51"/>
    </w:p>
    <w:p w:rsidR="00E45123" w:rsidRPr="000428C3" w:rsidRDefault="00E45123"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расположено в южной части Октябрьского муниципального района. </w:t>
      </w:r>
    </w:p>
    <w:p w:rsidR="00E45123" w:rsidRPr="000428C3" w:rsidRDefault="00E45123" w:rsidP="00A800F3">
      <w:pPr>
        <w:pStyle w:val="23"/>
        <w:widowControl w:val="0"/>
        <w:spacing w:after="0" w:line="240" w:lineRule="auto"/>
        <w:ind w:left="0" w:firstLine="709"/>
        <w:jc w:val="both"/>
      </w:pPr>
      <w:r w:rsidRPr="000428C3">
        <w:t xml:space="preserve">В системе транспортного обслуживания участвуют автомобильный, воздушный, внутренний водный транспорт. Отличительной особенностью территории является малое количество автомобильных дорог с твердым покрытием, зато характерно преобладание </w:t>
      </w:r>
      <w:r w:rsidRPr="000428C3">
        <w:lastRenderedPageBreak/>
        <w:t xml:space="preserve">зимних дорог. </w:t>
      </w:r>
    </w:p>
    <w:p w:rsidR="00E45123" w:rsidRPr="000428C3" w:rsidRDefault="00E45123" w:rsidP="00A800F3">
      <w:pPr>
        <w:pStyle w:val="111"/>
        <w:ind w:left="0" w:firstLine="0"/>
      </w:pPr>
      <w:r w:rsidRPr="000428C3">
        <w:t>Автомобильный транспорт</w:t>
      </w:r>
    </w:p>
    <w:p w:rsidR="00E45123" w:rsidRPr="000428C3" w:rsidRDefault="00E45123" w:rsidP="00A800F3">
      <w:pPr>
        <w:pStyle w:val="23"/>
        <w:widowControl w:val="0"/>
        <w:spacing w:after="0" w:line="240" w:lineRule="auto"/>
        <w:ind w:left="0" w:firstLine="709"/>
        <w:jc w:val="both"/>
        <w:rPr>
          <w:iCs/>
        </w:rPr>
      </w:pPr>
      <w:r w:rsidRPr="000428C3">
        <w:rPr>
          <w:iCs/>
        </w:rPr>
        <w:t xml:space="preserve">Транспортный каркас территории поселения сформирован автомобильными дорогами, которые можно условно отнести к местному значению муниципального района, являющимися подъездами к промышленным площадкам. </w:t>
      </w:r>
    </w:p>
    <w:p w:rsidR="00E45123" w:rsidRPr="000428C3" w:rsidRDefault="00E45123" w:rsidP="00A800F3">
      <w:pPr>
        <w:spacing w:after="0" w:line="240" w:lineRule="auto"/>
        <w:ind w:firstLine="709"/>
        <w:jc w:val="both"/>
        <w:rPr>
          <w:rFonts w:ascii="Times New Roman" w:hAnsi="Times New Roman" w:cs="Times New Roman"/>
          <w:color w:val="000000"/>
          <w:sz w:val="24"/>
          <w:szCs w:val="24"/>
        </w:rPr>
      </w:pPr>
      <w:r w:rsidRPr="000428C3">
        <w:rPr>
          <w:rFonts w:ascii="Times New Roman" w:hAnsi="Times New Roman" w:cs="Times New Roman"/>
          <w:sz w:val="24"/>
          <w:szCs w:val="24"/>
        </w:rPr>
        <w:t xml:space="preserve">Главной автодорогой, обеспечивающей связь села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 основной сетью автомобильных дорог региона, является автомобильная дорога местного значения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 </w:t>
      </w:r>
      <w:proofErr w:type="spellStart"/>
      <w:r w:rsidRPr="000428C3">
        <w:rPr>
          <w:rFonts w:ascii="Times New Roman" w:hAnsi="Times New Roman" w:cs="Times New Roman"/>
          <w:sz w:val="24"/>
          <w:szCs w:val="24"/>
        </w:rPr>
        <w:t>Андра</w:t>
      </w:r>
      <w:proofErr w:type="spellEnd"/>
      <w:r w:rsidRPr="000428C3">
        <w:rPr>
          <w:rFonts w:ascii="Times New Roman" w:hAnsi="Times New Roman" w:cs="Times New Roman"/>
          <w:color w:val="000000"/>
          <w:sz w:val="24"/>
          <w:szCs w:val="24"/>
        </w:rPr>
        <w:t xml:space="preserve">. Автодорога </w:t>
      </w:r>
      <w:r w:rsidRPr="000428C3">
        <w:rPr>
          <w:rFonts w:ascii="Times New Roman" w:hAnsi="Times New Roman" w:cs="Times New Roman"/>
          <w:color w:val="000000"/>
          <w:sz w:val="24"/>
          <w:szCs w:val="24"/>
          <w:lang w:val="en-US"/>
        </w:rPr>
        <w:t>V</w:t>
      </w:r>
      <w:r w:rsidRPr="000428C3">
        <w:rPr>
          <w:rFonts w:ascii="Times New Roman" w:hAnsi="Times New Roman" w:cs="Times New Roman"/>
          <w:color w:val="000000"/>
          <w:sz w:val="24"/>
          <w:szCs w:val="24"/>
        </w:rPr>
        <w:t xml:space="preserve"> технической категории, протяженность в границах поселения – 9,1 км. </w:t>
      </w:r>
      <w:proofErr w:type="gramStart"/>
      <w:r w:rsidRPr="000428C3">
        <w:rPr>
          <w:rFonts w:ascii="Times New Roman" w:hAnsi="Times New Roman" w:cs="Times New Roman"/>
          <w:color w:val="000000"/>
          <w:sz w:val="24"/>
          <w:szCs w:val="24"/>
        </w:rPr>
        <w:t xml:space="preserve">Дорога труднопроходима в период распутицы, поэтому в основном используется в летний и зимний периоды. </w:t>
      </w:r>
      <w:proofErr w:type="gramEnd"/>
    </w:p>
    <w:p w:rsidR="00E45123" w:rsidRPr="000428C3" w:rsidRDefault="00E45123" w:rsidP="00A800F3">
      <w:pPr>
        <w:spacing w:after="0" w:line="240" w:lineRule="auto"/>
        <w:ind w:firstLine="709"/>
        <w:jc w:val="both"/>
        <w:rPr>
          <w:rFonts w:ascii="Times New Roman" w:hAnsi="Times New Roman" w:cs="Times New Roman"/>
          <w:iCs/>
          <w:sz w:val="24"/>
          <w:szCs w:val="24"/>
        </w:rPr>
      </w:pPr>
      <w:r w:rsidRPr="000428C3">
        <w:rPr>
          <w:rFonts w:ascii="Times New Roman" w:hAnsi="Times New Roman" w:cs="Times New Roman"/>
          <w:iCs/>
          <w:sz w:val="24"/>
          <w:szCs w:val="24"/>
        </w:rPr>
        <w:t xml:space="preserve">В зимний период функционирует автозимник </w:t>
      </w:r>
      <w:proofErr w:type="spellStart"/>
      <w:r w:rsidRPr="000428C3">
        <w:rPr>
          <w:rFonts w:ascii="Times New Roman" w:hAnsi="Times New Roman" w:cs="Times New Roman"/>
          <w:iCs/>
          <w:sz w:val="24"/>
          <w:szCs w:val="24"/>
        </w:rPr>
        <w:t>Приобье</w:t>
      </w:r>
      <w:proofErr w:type="spellEnd"/>
      <w:r w:rsidRPr="000428C3">
        <w:rPr>
          <w:rFonts w:ascii="Times New Roman" w:hAnsi="Times New Roman" w:cs="Times New Roman"/>
          <w:iCs/>
          <w:sz w:val="24"/>
          <w:szCs w:val="24"/>
        </w:rPr>
        <w:t xml:space="preserve"> – </w:t>
      </w:r>
      <w:proofErr w:type="spellStart"/>
      <w:r w:rsidRPr="000428C3">
        <w:rPr>
          <w:rFonts w:ascii="Times New Roman" w:hAnsi="Times New Roman" w:cs="Times New Roman"/>
          <w:iCs/>
          <w:sz w:val="24"/>
          <w:szCs w:val="24"/>
        </w:rPr>
        <w:t>Перегребное</w:t>
      </w:r>
      <w:proofErr w:type="spellEnd"/>
      <w:r w:rsidRPr="000428C3">
        <w:rPr>
          <w:rFonts w:ascii="Times New Roman" w:hAnsi="Times New Roman" w:cs="Times New Roman"/>
          <w:iCs/>
          <w:sz w:val="24"/>
          <w:szCs w:val="24"/>
        </w:rPr>
        <w:t xml:space="preserve"> вдоль русла р. Обь, имеющий важное </w:t>
      </w:r>
      <w:proofErr w:type="spellStart"/>
      <w:r w:rsidRPr="000428C3">
        <w:rPr>
          <w:rFonts w:ascii="Times New Roman" w:hAnsi="Times New Roman" w:cs="Times New Roman"/>
          <w:iCs/>
          <w:sz w:val="24"/>
          <w:szCs w:val="24"/>
        </w:rPr>
        <w:t>народохозяйственное</w:t>
      </w:r>
      <w:proofErr w:type="spellEnd"/>
      <w:r w:rsidRPr="000428C3">
        <w:rPr>
          <w:rFonts w:ascii="Times New Roman" w:hAnsi="Times New Roman" w:cs="Times New Roman"/>
          <w:iCs/>
          <w:sz w:val="24"/>
          <w:szCs w:val="24"/>
        </w:rPr>
        <w:t xml:space="preserve"> значение для поселения.</w:t>
      </w:r>
    </w:p>
    <w:p w:rsidR="00E45123" w:rsidRPr="000428C3" w:rsidRDefault="00E45123" w:rsidP="00A800F3">
      <w:pPr>
        <w:spacing w:after="0" w:line="240" w:lineRule="auto"/>
        <w:ind w:firstLine="709"/>
        <w:jc w:val="both"/>
        <w:rPr>
          <w:rFonts w:ascii="Times New Roman" w:hAnsi="Times New Roman" w:cs="Times New Roman"/>
          <w:iCs/>
          <w:sz w:val="24"/>
          <w:szCs w:val="24"/>
        </w:rPr>
      </w:pPr>
      <w:r w:rsidRPr="000428C3">
        <w:rPr>
          <w:rFonts w:ascii="Times New Roman" w:hAnsi="Times New Roman" w:cs="Times New Roman"/>
          <w:iCs/>
          <w:sz w:val="24"/>
          <w:szCs w:val="24"/>
        </w:rPr>
        <w:t xml:space="preserve">Остальная сеть автомобильных дорог является, по сути, подъездами к отдельно расположенным нефтегазовым промышленным площадкам и объектам. </w:t>
      </w:r>
    </w:p>
    <w:p w:rsidR="00E45123" w:rsidRPr="000428C3" w:rsidRDefault="00E45123" w:rsidP="00A800F3">
      <w:pPr>
        <w:pStyle w:val="23"/>
        <w:widowControl w:val="0"/>
        <w:spacing w:after="0" w:line="240" w:lineRule="auto"/>
        <w:ind w:left="0" w:firstLine="709"/>
        <w:jc w:val="both"/>
        <w:rPr>
          <w:iCs/>
        </w:rPr>
      </w:pPr>
      <w:r w:rsidRPr="000428C3">
        <w:rPr>
          <w:iCs/>
        </w:rPr>
        <w:t xml:space="preserve">Протяженность автомобильных дорог на территории муниципального образования по обмерам геоинформационной системы составляет около 33,7 км. </w:t>
      </w:r>
    </w:p>
    <w:p w:rsidR="00E45123" w:rsidRPr="000428C3" w:rsidRDefault="00E45123" w:rsidP="00A800F3">
      <w:pPr>
        <w:spacing w:after="0" w:line="240" w:lineRule="auto"/>
        <w:ind w:firstLine="709"/>
        <w:jc w:val="both"/>
        <w:rPr>
          <w:rFonts w:ascii="Times New Roman" w:hAnsi="Times New Roman" w:cs="Times New Roman"/>
          <w:iCs/>
          <w:sz w:val="24"/>
          <w:szCs w:val="24"/>
        </w:rPr>
      </w:pPr>
      <w:r w:rsidRPr="000428C3">
        <w:rPr>
          <w:rFonts w:ascii="Times New Roman" w:hAnsi="Times New Roman" w:cs="Times New Roman"/>
          <w:iCs/>
          <w:sz w:val="24"/>
          <w:szCs w:val="24"/>
        </w:rPr>
        <w:t xml:space="preserve">Круглогодичное автобусное сообщение до населенного пункта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 xml:space="preserve"> не осуществляется из-за отсутствия постоянно действующей дорожной сети. В зимнее время автобусное сообщение осуществляется ежедневно по зимнику по маршруту </w:t>
      </w:r>
      <w:proofErr w:type="spellStart"/>
      <w:r w:rsidRPr="000428C3">
        <w:rPr>
          <w:rFonts w:ascii="Times New Roman" w:hAnsi="Times New Roman" w:cs="Times New Roman"/>
          <w:iCs/>
          <w:sz w:val="24"/>
          <w:szCs w:val="24"/>
        </w:rPr>
        <w:t>Приобье</w:t>
      </w:r>
      <w:proofErr w:type="spellEnd"/>
      <w:r w:rsidRPr="000428C3">
        <w:rPr>
          <w:rFonts w:ascii="Times New Roman" w:hAnsi="Times New Roman" w:cs="Times New Roman"/>
          <w:iCs/>
          <w:sz w:val="24"/>
          <w:szCs w:val="24"/>
        </w:rPr>
        <w:t xml:space="preserve"> –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 xml:space="preserve"> – </w:t>
      </w:r>
      <w:proofErr w:type="spellStart"/>
      <w:r w:rsidRPr="000428C3">
        <w:rPr>
          <w:rFonts w:ascii="Times New Roman" w:hAnsi="Times New Roman" w:cs="Times New Roman"/>
          <w:iCs/>
          <w:sz w:val="24"/>
          <w:szCs w:val="24"/>
        </w:rPr>
        <w:t>Перегребное</w:t>
      </w:r>
      <w:proofErr w:type="spellEnd"/>
      <w:r w:rsidRPr="000428C3">
        <w:rPr>
          <w:rFonts w:ascii="Times New Roman" w:hAnsi="Times New Roman" w:cs="Times New Roman"/>
          <w:iCs/>
          <w:sz w:val="24"/>
          <w:szCs w:val="24"/>
        </w:rPr>
        <w:t>.</w:t>
      </w:r>
    </w:p>
    <w:p w:rsidR="00E45123" w:rsidRPr="000428C3" w:rsidRDefault="00E45123" w:rsidP="00A800F3">
      <w:pPr>
        <w:pStyle w:val="111"/>
        <w:ind w:left="0" w:firstLine="0"/>
      </w:pPr>
      <w:r w:rsidRPr="000428C3">
        <w:t xml:space="preserve">Воздушный транспорт </w:t>
      </w:r>
    </w:p>
    <w:p w:rsidR="00E45123" w:rsidRPr="000428C3" w:rsidRDefault="00E45123" w:rsidP="00A800F3">
      <w:pPr>
        <w:spacing w:after="0" w:line="240" w:lineRule="auto"/>
        <w:ind w:firstLine="709"/>
        <w:jc w:val="both"/>
        <w:rPr>
          <w:rFonts w:ascii="Times New Roman" w:hAnsi="Times New Roman" w:cs="Times New Roman"/>
          <w:iCs/>
          <w:sz w:val="24"/>
          <w:szCs w:val="24"/>
        </w:rPr>
      </w:pPr>
      <w:r w:rsidRPr="000428C3">
        <w:rPr>
          <w:rFonts w:ascii="Times New Roman" w:hAnsi="Times New Roman" w:cs="Times New Roman"/>
          <w:iCs/>
          <w:sz w:val="24"/>
          <w:szCs w:val="24"/>
        </w:rPr>
        <w:t xml:space="preserve">На территории поселения расположена вертолётная площадка в с.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 xml:space="preserve">, </w:t>
      </w:r>
      <w:proofErr w:type="gramStart"/>
      <w:r w:rsidRPr="000428C3">
        <w:rPr>
          <w:rFonts w:ascii="Times New Roman" w:hAnsi="Times New Roman" w:cs="Times New Roman"/>
          <w:iCs/>
          <w:sz w:val="24"/>
          <w:szCs w:val="24"/>
        </w:rPr>
        <w:t>находящихся</w:t>
      </w:r>
      <w:proofErr w:type="gramEnd"/>
      <w:r w:rsidRPr="000428C3">
        <w:rPr>
          <w:rFonts w:ascii="Times New Roman" w:hAnsi="Times New Roman" w:cs="Times New Roman"/>
          <w:iCs/>
          <w:sz w:val="24"/>
          <w:szCs w:val="24"/>
        </w:rPr>
        <w:t xml:space="preserve"> на балансе муниципального района. Рейсы на Ханты-Мансийск выполняются в распутицу еженедельно.   </w:t>
      </w:r>
    </w:p>
    <w:p w:rsidR="00E45123" w:rsidRPr="000428C3" w:rsidRDefault="00E45123" w:rsidP="00A800F3">
      <w:pPr>
        <w:pStyle w:val="111"/>
        <w:ind w:left="0" w:firstLine="0"/>
      </w:pPr>
      <w:r w:rsidRPr="000428C3">
        <w:t>Внутренний водный транспорт</w:t>
      </w:r>
    </w:p>
    <w:p w:rsidR="00E45123" w:rsidRPr="000428C3" w:rsidRDefault="00E45123" w:rsidP="00A800F3">
      <w:pPr>
        <w:spacing w:after="0" w:line="240" w:lineRule="auto"/>
        <w:ind w:firstLine="720"/>
        <w:jc w:val="both"/>
        <w:rPr>
          <w:rFonts w:ascii="Times New Roman" w:hAnsi="Times New Roman" w:cs="Times New Roman"/>
          <w:iCs/>
          <w:sz w:val="24"/>
          <w:szCs w:val="24"/>
        </w:rPr>
      </w:pPr>
      <w:r w:rsidRPr="000428C3">
        <w:rPr>
          <w:rFonts w:ascii="Times New Roman" w:hAnsi="Times New Roman" w:cs="Times New Roman"/>
          <w:iCs/>
          <w:sz w:val="24"/>
          <w:szCs w:val="24"/>
        </w:rPr>
        <w:t xml:space="preserve">На р. Обь в черте населенного пункта функционируют две пристани –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 xml:space="preserve"> и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-Рыбозавод.</w:t>
      </w:r>
    </w:p>
    <w:p w:rsidR="00E45123" w:rsidRPr="000428C3" w:rsidRDefault="00E45123" w:rsidP="00A800F3">
      <w:pPr>
        <w:spacing w:after="0" w:line="240" w:lineRule="auto"/>
        <w:ind w:firstLine="720"/>
        <w:jc w:val="both"/>
        <w:rPr>
          <w:rFonts w:ascii="Times New Roman" w:hAnsi="Times New Roman" w:cs="Times New Roman"/>
          <w:iCs/>
          <w:sz w:val="24"/>
          <w:szCs w:val="24"/>
        </w:rPr>
      </w:pPr>
      <w:r w:rsidRPr="000428C3">
        <w:rPr>
          <w:rFonts w:ascii="Times New Roman" w:hAnsi="Times New Roman" w:cs="Times New Roman"/>
          <w:iCs/>
          <w:sz w:val="24"/>
          <w:szCs w:val="24"/>
        </w:rPr>
        <w:t xml:space="preserve">В период судоходства функционирует грузопассажирское сообщение по маршрутам </w:t>
      </w:r>
      <w:proofErr w:type="spellStart"/>
      <w:r w:rsidRPr="000428C3">
        <w:rPr>
          <w:rFonts w:ascii="Times New Roman" w:hAnsi="Times New Roman" w:cs="Times New Roman"/>
          <w:iCs/>
          <w:sz w:val="24"/>
          <w:szCs w:val="24"/>
        </w:rPr>
        <w:t>Приобье</w:t>
      </w:r>
      <w:proofErr w:type="spellEnd"/>
      <w:r w:rsidRPr="000428C3">
        <w:rPr>
          <w:rFonts w:ascii="Times New Roman" w:hAnsi="Times New Roman" w:cs="Times New Roman"/>
          <w:iCs/>
          <w:sz w:val="24"/>
          <w:szCs w:val="24"/>
        </w:rPr>
        <w:t xml:space="preserve"> –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 xml:space="preserve"> и </w:t>
      </w:r>
      <w:proofErr w:type="spellStart"/>
      <w:r w:rsidRPr="000428C3">
        <w:rPr>
          <w:rFonts w:ascii="Times New Roman" w:hAnsi="Times New Roman" w:cs="Times New Roman"/>
          <w:iCs/>
          <w:sz w:val="24"/>
          <w:szCs w:val="24"/>
        </w:rPr>
        <w:t>Приобье</w:t>
      </w:r>
      <w:proofErr w:type="spellEnd"/>
      <w:r w:rsidRPr="000428C3">
        <w:rPr>
          <w:rFonts w:ascii="Times New Roman" w:hAnsi="Times New Roman" w:cs="Times New Roman"/>
          <w:iCs/>
          <w:sz w:val="24"/>
          <w:szCs w:val="24"/>
        </w:rPr>
        <w:t xml:space="preserve"> –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 xml:space="preserve"> – Нижние </w:t>
      </w:r>
      <w:proofErr w:type="spellStart"/>
      <w:r w:rsidRPr="000428C3">
        <w:rPr>
          <w:rFonts w:ascii="Times New Roman" w:hAnsi="Times New Roman" w:cs="Times New Roman"/>
          <w:iCs/>
          <w:sz w:val="24"/>
          <w:szCs w:val="24"/>
        </w:rPr>
        <w:t>Нарыкары</w:t>
      </w:r>
      <w:proofErr w:type="spellEnd"/>
      <w:r w:rsidRPr="000428C3">
        <w:rPr>
          <w:rFonts w:ascii="Times New Roman" w:hAnsi="Times New Roman" w:cs="Times New Roman"/>
          <w:iCs/>
          <w:sz w:val="24"/>
          <w:szCs w:val="24"/>
        </w:rPr>
        <w:t>.</w:t>
      </w:r>
    </w:p>
    <w:p w:rsidR="00E45123" w:rsidRPr="000428C3" w:rsidRDefault="00E45123" w:rsidP="00A800F3">
      <w:pPr>
        <w:pStyle w:val="111"/>
        <w:ind w:left="0" w:firstLine="0"/>
      </w:pPr>
      <w:r w:rsidRPr="000428C3">
        <w:t xml:space="preserve">Улично-дорожная сеть </w:t>
      </w:r>
    </w:p>
    <w:p w:rsidR="00E45123" w:rsidRPr="000428C3" w:rsidRDefault="00E45123" w:rsidP="00A800F3">
      <w:pPr>
        <w:spacing w:after="0" w:line="240" w:lineRule="auto"/>
        <w:ind w:firstLine="720"/>
        <w:jc w:val="both"/>
        <w:rPr>
          <w:rFonts w:ascii="Times New Roman" w:hAnsi="Times New Roman" w:cs="Times New Roman"/>
          <w:iCs/>
          <w:sz w:val="24"/>
          <w:szCs w:val="24"/>
        </w:rPr>
      </w:pPr>
      <w:r w:rsidRPr="000428C3">
        <w:rPr>
          <w:rFonts w:ascii="Times New Roman" w:hAnsi="Times New Roman" w:cs="Times New Roman"/>
          <w:sz w:val="24"/>
          <w:szCs w:val="24"/>
        </w:rPr>
        <w:t xml:space="preserve">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представлена</w:t>
      </w:r>
      <w:proofErr w:type="gramEnd"/>
      <w:r w:rsidRPr="000428C3">
        <w:rPr>
          <w:rFonts w:ascii="Times New Roman" w:hAnsi="Times New Roman" w:cs="Times New Roman"/>
          <w:sz w:val="24"/>
          <w:szCs w:val="24"/>
        </w:rPr>
        <w:t xml:space="preserve"> основными улицами, улицами в жилой застройке и внутриквартальными проездами</w:t>
      </w:r>
      <w:r w:rsidRPr="000428C3">
        <w:rPr>
          <w:rFonts w:ascii="Times New Roman" w:hAnsi="Times New Roman" w:cs="Times New Roman"/>
          <w:iCs/>
          <w:sz w:val="24"/>
          <w:szCs w:val="24"/>
        </w:rPr>
        <w:t>. Основными улицами села являются улица Мира, улица Нестерова, улица Трудовая. Они характеризуются лучшим дорожным покрытием и большей шириной проезжей части.</w:t>
      </w:r>
    </w:p>
    <w:p w:rsidR="00E45123" w:rsidRPr="000428C3" w:rsidRDefault="00E45123" w:rsidP="00A800F3">
      <w:pPr>
        <w:spacing w:after="0" w:line="240" w:lineRule="auto"/>
        <w:ind w:firstLine="720"/>
        <w:jc w:val="both"/>
        <w:rPr>
          <w:rFonts w:ascii="Times New Roman" w:hAnsi="Times New Roman" w:cs="Times New Roman"/>
          <w:sz w:val="24"/>
          <w:szCs w:val="24"/>
        </w:rPr>
      </w:pPr>
      <w:r w:rsidRPr="000428C3">
        <w:rPr>
          <w:rFonts w:ascii="Times New Roman" w:hAnsi="Times New Roman" w:cs="Times New Roman"/>
          <w:iCs/>
          <w:sz w:val="24"/>
          <w:szCs w:val="24"/>
        </w:rPr>
        <w:t xml:space="preserve">Общая протяженность улиц и проездов составляет 17,5 км, в том числе основных улиц – 3,6 км. </w:t>
      </w:r>
      <w:r w:rsidRPr="000428C3">
        <w:rPr>
          <w:rFonts w:ascii="Times New Roman" w:hAnsi="Times New Roman" w:cs="Times New Roman"/>
          <w:sz w:val="24"/>
          <w:szCs w:val="24"/>
        </w:rPr>
        <w:t xml:space="preserve">Улично-дорожная сеть в жилой застройке нуждается в существенной реконструкции и благоустройстве. </w:t>
      </w:r>
    </w:p>
    <w:p w:rsidR="00E45123" w:rsidRPr="000428C3" w:rsidRDefault="00E45123" w:rsidP="00A800F3">
      <w:pPr>
        <w:spacing w:after="0" w:line="240" w:lineRule="auto"/>
        <w:ind w:firstLine="720"/>
        <w:jc w:val="both"/>
        <w:rPr>
          <w:rFonts w:ascii="Times New Roman" w:hAnsi="Times New Roman" w:cs="Times New Roman"/>
          <w:iCs/>
          <w:sz w:val="24"/>
          <w:szCs w:val="24"/>
        </w:rPr>
      </w:pPr>
      <w:r w:rsidRPr="000428C3">
        <w:rPr>
          <w:rFonts w:ascii="Times New Roman" w:hAnsi="Times New Roman" w:cs="Times New Roman"/>
          <w:iCs/>
          <w:sz w:val="24"/>
          <w:szCs w:val="24"/>
        </w:rPr>
        <w:t xml:space="preserve">Тротуары, гаражи для хранения индивидуальных средств автомототранспорта, крупные стоянки, АЗС, СТО в населенном пункте отсутствуют. </w:t>
      </w:r>
    </w:p>
    <w:p w:rsidR="00E45123" w:rsidRPr="000428C3" w:rsidRDefault="00E45123" w:rsidP="00A800F3">
      <w:pPr>
        <w:spacing w:after="0" w:line="240" w:lineRule="auto"/>
        <w:ind w:firstLine="709"/>
        <w:jc w:val="both"/>
        <w:rPr>
          <w:rFonts w:ascii="Times New Roman" w:hAnsi="Times New Roman" w:cs="Times New Roman"/>
          <w:b/>
          <w:iCs/>
          <w:sz w:val="24"/>
          <w:szCs w:val="24"/>
          <w:u w:val="single"/>
        </w:rPr>
      </w:pPr>
      <w:r w:rsidRPr="000428C3">
        <w:rPr>
          <w:rFonts w:ascii="Times New Roman" w:hAnsi="Times New Roman" w:cs="Times New Roman"/>
          <w:b/>
          <w:iCs/>
          <w:sz w:val="24"/>
          <w:szCs w:val="24"/>
          <w:u w:val="single"/>
        </w:rPr>
        <w:t xml:space="preserve">Выводы: </w:t>
      </w:r>
    </w:p>
    <w:p w:rsidR="00E45123" w:rsidRPr="000428C3" w:rsidRDefault="00E45123" w:rsidP="00A800F3">
      <w:pPr>
        <w:numPr>
          <w:ilvl w:val="0"/>
          <w:numId w:val="79"/>
        </w:numPr>
        <w:spacing w:after="0" w:line="240" w:lineRule="auto"/>
        <w:jc w:val="both"/>
        <w:rPr>
          <w:rFonts w:ascii="Times New Roman" w:hAnsi="Times New Roman" w:cs="Times New Roman"/>
          <w:iCs/>
          <w:sz w:val="24"/>
          <w:szCs w:val="24"/>
        </w:rPr>
      </w:pPr>
      <w:r w:rsidRPr="000428C3">
        <w:rPr>
          <w:rFonts w:ascii="Times New Roman" w:hAnsi="Times New Roman" w:cs="Times New Roman"/>
          <w:iCs/>
          <w:sz w:val="24"/>
          <w:szCs w:val="24"/>
        </w:rPr>
        <w:lastRenderedPageBreak/>
        <w:t xml:space="preserve">Село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 xml:space="preserve"> не имеет постоянной круглогодичной автомобильной связи по автомобильным дорогам с твёрдым покрытием.</w:t>
      </w:r>
    </w:p>
    <w:p w:rsidR="00E45123" w:rsidRPr="000428C3" w:rsidRDefault="00E45123" w:rsidP="00A800F3">
      <w:pPr>
        <w:numPr>
          <w:ilvl w:val="0"/>
          <w:numId w:val="79"/>
        </w:numPr>
        <w:spacing w:after="0" w:line="240" w:lineRule="auto"/>
        <w:jc w:val="both"/>
        <w:rPr>
          <w:rFonts w:ascii="Times New Roman" w:hAnsi="Times New Roman" w:cs="Times New Roman"/>
          <w:iCs/>
          <w:sz w:val="24"/>
          <w:szCs w:val="24"/>
        </w:rPr>
      </w:pPr>
      <w:proofErr w:type="gramStart"/>
      <w:r w:rsidRPr="000428C3">
        <w:rPr>
          <w:rFonts w:ascii="Times New Roman" w:hAnsi="Times New Roman" w:cs="Times New Roman"/>
          <w:iCs/>
          <w:sz w:val="24"/>
          <w:szCs w:val="24"/>
        </w:rPr>
        <w:t>В</w:t>
      </w:r>
      <w:proofErr w:type="gramEnd"/>
      <w:r w:rsidRPr="000428C3">
        <w:rPr>
          <w:rFonts w:ascii="Times New Roman" w:hAnsi="Times New Roman" w:cs="Times New Roman"/>
          <w:iCs/>
          <w:sz w:val="24"/>
          <w:szCs w:val="24"/>
        </w:rPr>
        <w:t xml:space="preserve"> с. </w:t>
      </w:r>
      <w:proofErr w:type="spellStart"/>
      <w:r w:rsidRPr="000428C3">
        <w:rPr>
          <w:rFonts w:ascii="Times New Roman" w:hAnsi="Times New Roman" w:cs="Times New Roman"/>
          <w:iCs/>
          <w:sz w:val="24"/>
          <w:szCs w:val="24"/>
        </w:rPr>
        <w:t>Шеркалы</w:t>
      </w:r>
      <w:proofErr w:type="spellEnd"/>
      <w:r w:rsidRPr="000428C3">
        <w:rPr>
          <w:rFonts w:ascii="Times New Roman" w:hAnsi="Times New Roman" w:cs="Times New Roman"/>
          <w:iCs/>
          <w:sz w:val="24"/>
          <w:szCs w:val="24"/>
        </w:rPr>
        <w:t xml:space="preserve"> располагается вертолётная площадка.</w:t>
      </w:r>
    </w:p>
    <w:p w:rsidR="00E45123" w:rsidRPr="000428C3" w:rsidRDefault="00E45123" w:rsidP="00A800F3">
      <w:pPr>
        <w:numPr>
          <w:ilvl w:val="0"/>
          <w:numId w:val="79"/>
        </w:numPr>
        <w:spacing w:after="0" w:line="240" w:lineRule="auto"/>
        <w:jc w:val="both"/>
        <w:rPr>
          <w:rFonts w:ascii="Times New Roman" w:hAnsi="Times New Roman" w:cs="Times New Roman"/>
          <w:iCs/>
          <w:sz w:val="24"/>
          <w:szCs w:val="24"/>
        </w:rPr>
      </w:pPr>
      <w:r w:rsidRPr="000428C3">
        <w:rPr>
          <w:rFonts w:ascii="Times New Roman" w:hAnsi="Times New Roman" w:cs="Times New Roman"/>
          <w:iCs/>
          <w:sz w:val="24"/>
          <w:szCs w:val="24"/>
        </w:rPr>
        <w:t xml:space="preserve">Водным транспортом в период навигации осуществляется сообщение с </w:t>
      </w:r>
      <w:proofErr w:type="spellStart"/>
      <w:r w:rsidRPr="000428C3">
        <w:rPr>
          <w:rFonts w:ascii="Times New Roman" w:hAnsi="Times New Roman" w:cs="Times New Roman"/>
          <w:iCs/>
          <w:sz w:val="24"/>
          <w:szCs w:val="24"/>
        </w:rPr>
        <w:t>пгт</w:t>
      </w:r>
      <w:proofErr w:type="spellEnd"/>
      <w:r w:rsidRPr="000428C3">
        <w:rPr>
          <w:rFonts w:ascii="Times New Roman" w:hAnsi="Times New Roman" w:cs="Times New Roman"/>
          <w:iCs/>
          <w:sz w:val="24"/>
          <w:szCs w:val="24"/>
        </w:rPr>
        <w:t xml:space="preserve">. </w:t>
      </w:r>
      <w:proofErr w:type="spellStart"/>
      <w:r w:rsidRPr="000428C3">
        <w:rPr>
          <w:rFonts w:ascii="Times New Roman" w:hAnsi="Times New Roman" w:cs="Times New Roman"/>
          <w:iCs/>
          <w:sz w:val="24"/>
          <w:szCs w:val="24"/>
        </w:rPr>
        <w:t>Приобье</w:t>
      </w:r>
      <w:proofErr w:type="spellEnd"/>
      <w:r w:rsidRPr="000428C3">
        <w:rPr>
          <w:rFonts w:ascii="Times New Roman" w:hAnsi="Times New Roman" w:cs="Times New Roman"/>
          <w:iCs/>
          <w:sz w:val="24"/>
          <w:szCs w:val="24"/>
        </w:rPr>
        <w:t xml:space="preserve"> и с. Нижние </w:t>
      </w:r>
      <w:proofErr w:type="spellStart"/>
      <w:r w:rsidRPr="000428C3">
        <w:rPr>
          <w:rFonts w:ascii="Times New Roman" w:hAnsi="Times New Roman" w:cs="Times New Roman"/>
          <w:iCs/>
          <w:sz w:val="24"/>
          <w:szCs w:val="24"/>
        </w:rPr>
        <w:t>Нарыкары</w:t>
      </w:r>
      <w:proofErr w:type="spellEnd"/>
      <w:r w:rsidRPr="000428C3">
        <w:rPr>
          <w:rFonts w:ascii="Times New Roman" w:hAnsi="Times New Roman" w:cs="Times New Roman"/>
          <w:iCs/>
          <w:sz w:val="24"/>
          <w:szCs w:val="24"/>
        </w:rPr>
        <w:t xml:space="preserve">. </w:t>
      </w:r>
    </w:p>
    <w:p w:rsidR="00E45123" w:rsidRPr="000428C3" w:rsidRDefault="00E45123" w:rsidP="00A800F3">
      <w:pPr>
        <w:numPr>
          <w:ilvl w:val="0"/>
          <w:numId w:val="79"/>
        </w:numPr>
        <w:spacing w:after="0" w:line="240" w:lineRule="auto"/>
        <w:jc w:val="both"/>
        <w:rPr>
          <w:rFonts w:ascii="Times New Roman" w:hAnsi="Times New Roman" w:cs="Times New Roman"/>
          <w:iCs/>
          <w:sz w:val="24"/>
          <w:szCs w:val="24"/>
        </w:rPr>
      </w:pPr>
      <w:r w:rsidRPr="000428C3">
        <w:rPr>
          <w:rFonts w:ascii="Times New Roman" w:hAnsi="Times New Roman" w:cs="Times New Roman"/>
          <w:iCs/>
          <w:sz w:val="24"/>
          <w:szCs w:val="24"/>
        </w:rPr>
        <w:t xml:space="preserve">Пассажирское автобусное сообщение осуществляется исключительно в зимний период по автозимнику. </w:t>
      </w:r>
    </w:p>
    <w:p w:rsidR="00892E00" w:rsidRPr="000428C3" w:rsidRDefault="00E45123" w:rsidP="00A800F3">
      <w:pPr>
        <w:pStyle w:val="23"/>
        <w:widowControl w:val="0"/>
        <w:numPr>
          <w:ilvl w:val="0"/>
          <w:numId w:val="79"/>
        </w:numPr>
        <w:tabs>
          <w:tab w:val="num" w:pos="720"/>
        </w:tabs>
        <w:spacing w:after="0" w:line="240" w:lineRule="auto"/>
        <w:jc w:val="both"/>
        <w:rPr>
          <w:iCs/>
        </w:rPr>
      </w:pPr>
      <w:r w:rsidRPr="000428C3">
        <w:rPr>
          <w:iCs/>
        </w:rPr>
        <w:t>Внутренняя улично-дорожная сеть нуждается в благоустройстве.</w:t>
      </w:r>
    </w:p>
    <w:p w:rsidR="004176DC" w:rsidRPr="000428C3" w:rsidRDefault="004176DC" w:rsidP="00A800F3">
      <w:pPr>
        <w:pStyle w:val="110"/>
        <w:ind w:left="993" w:right="425" w:hanging="284"/>
      </w:pPr>
      <w:bookmarkStart w:id="69" w:name="_Toc65164558"/>
      <w:r w:rsidRPr="000428C3">
        <w:t>Современное состояние окружающей среды</w:t>
      </w:r>
      <w:bookmarkEnd w:id="69"/>
    </w:p>
    <w:p w:rsidR="00800570" w:rsidRPr="000428C3" w:rsidRDefault="00800570" w:rsidP="00A800F3">
      <w:pPr>
        <w:pStyle w:val="111"/>
        <w:ind w:left="0" w:firstLine="0"/>
      </w:pPr>
      <w:bookmarkStart w:id="70" w:name="_Toc264028229"/>
      <w:bookmarkStart w:id="71" w:name="_Toc338151111"/>
      <w:bookmarkStart w:id="72" w:name="_Toc65164559"/>
      <w:r w:rsidRPr="000428C3">
        <w:t>Состояние окружающей среды</w:t>
      </w:r>
      <w:bookmarkEnd w:id="70"/>
      <w:bookmarkEnd w:id="71"/>
      <w:bookmarkEnd w:id="72"/>
    </w:p>
    <w:p w:rsidR="00F0081E" w:rsidRPr="000428C3" w:rsidRDefault="00F0081E" w:rsidP="00A800F3">
      <w:pPr>
        <w:pStyle w:val="aff5"/>
        <w:spacing w:before="0" w:after="0" w:line="240" w:lineRule="auto"/>
        <w:contextualSpacing w:val="0"/>
        <w:rPr>
          <w:bCs/>
          <w:sz w:val="24"/>
          <w:szCs w:val="24"/>
        </w:rPr>
      </w:pPr>
      <w:r w:rsidRPr="000428C3">
        <w:rPr>
          <w:bCs/>
          <w:sz w:val="24"/>
          <w:szCs w:val="24"/>
        </w:rPr>
        <w:t>Основной целью проектирования и строительства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rsidR="00F0081E" w:rsidRPr="000428C3" w:rsidRDefault="00F0081E" w:rsidP="00A800F3">
      <w:pPr>
        <w:pStyle w:val="aff5"/>
        <w:spacing w:before="0" w:after="0" w:line="240" w:lineRule="auto"/>
        <w:contextualSpacing w:val="0"/>
        <w:rPr>
          <w:bCs/>
          <w:sz w:val="24"/>
          <w:szCs w:val="24"/>
        </w:rPr>
      </w:pPr>
      <w:r w:rsidRPr="000428C3">
        <w:rPr>
          <w:bCs/>
          <w:sz w:val="24"/>
          <w:szCs w:val="24"/>
        </w:rPr>
        <w:t>Экологическая ситуация региона определяется его природными условиями и степенью антропогенной нагрузки от использования природных ресурсов и загрязнения отходами хозяйственной деятельности.</w:t>
      </w:r>
    </w:p>
    <w:p w:rsidR="00F0081E" w:rsidRPr="000428C3" w:rsidRDefault="00F0081E" w:rsidP="00A800F3">
      <w:pPr>
        <w:pStyle w:val="aff5"/>
        <w:spacing w:before="0" w:after="0" w:line="240" w:lineRule="auto"/>
        <w:contextualSpacing w:val="0"/>
        <w:rPr>
          <w:bCs/>
          <w:sz w:val="24"/>
          <w:szCs w:val="24"/>
        </w:rPr>
      </w:pPr>
      <w:r w:rsidRPr="000428C3">
        <w:rPr>
          <w:bCs/>
          <w:sz w:val="24"/>
          <w:szCs w:val="24"/>
        </w:rPr>
        <w:t xml:space="preserve">Состояние окружающей природной среды по городскому поселению </w:t>
      </w:r>
      <w:proofErr w:type="spellStart"/>
      <w:r w:rsidRPr="000428C3">
        <w:rPr>
          <w:bCs/>
          <w:sz w:val="24"/>
          <w:szCs w:val="24"/>
        </w:rPr>
        <w:t>Приобье</w:t>
      </w:r>
      <w:proofErr w:type="spellEnd"/>
      <w:r w:rsidRPr="000428C3">
        <w:rPr>
          <w:bCs/>
          <w:sz w:val="24"/>
          <w:szCs w:val="24"/>
        </w:rPr>
        <w:t xml:space="preserve"> достаточно сложное и обусловлено техногенными нагрузками. Воздействие хозяйственной деятельности на окружающую среду определяется значительными объемами выбросов в атмосферный воздух, водопотребления для промышленных целей, сброса сточных вод, образования и захоронения отходов.</w:t>
      </w:r>
    </w:p>
    <w:p w:rsidR="00F0081E" w:rsidRPr="000428C3" w:rsidRDefault="00F0081E" w:rsidP="00A800F3">
      <w:pPr>
        <w:pStyle w:val="aff5"/>
        <w:spacing w:before="0" w:after="0" w:line="240" w:lineRule="auto"/>
        <w:contextualSpacing w:val="0"/>
        <w:rPr>
          <w:bCs/>
          <w:sz w:val="24"/>
          <w:szCs w:val="24"/>
        </w:rPr>
      </w:pPr>
      <w:r w:rsidRPr="000428C3">
        <w:rPr>
          <w:bCs/>
          <w:sz w:val="24"/>
          <w:szCs w:val="24"/>
        </w:rPr>
        <w:t>В данном разделе приводится анализ существующей экологической ситуации и дается комплекс природоохранных мероприятий, по основным направлениям:</w:t>
      </w:r>
    </w:p>
    <w:p w:rsidR="00F0081E" w:rsidRPr="000428C3" w:rsidRDefault="006D265C" w:rsidP="00A800F3">
      <w:pPr>
        <w:pStyle w:val="af6"/>
        <w:numPr>
          <w:ilvl w:val="0"/>
          <w:numId w:val="19"/>
        </w:numPr>
        <w:spacing w:after="0" w:line="240" w:lineRule="auto"/>
        <w:ind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w:t>
      </w:r>
      <w:r w:rsidR="00F0081E" w:rsidRPr="000428C3">
        <w:rPr>
          <w:rFonts w:ascii="Times New Roman" w:hAnsi="Times New Roman" w:cs="Times New Roman"/>
          <w:sz w:val="24"/>
          <w:szCs w:val="24"/>
        </w:rPr>
        <w:t>остояние и охрана воздушного бассейна;</w:t>
      </w:r>
    </w:p>
    <w:p w:rsidR="00F0081E" w:rsidRPr="000428C3" w:rsidRDefault="006D265C" w:rsidP="00A800F3">
      <w:pPr>
        <w:pStyle w:val="af6"/>
        <w:numPr>
          <w:ilvl w:val="0"/>
          <w:numId w:val="19"/>
        </w:numPr>
        <w:spacing w:after="0" w:line="240" w:lineRule="auto"/>
        <w:ind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w:t>
      </w:r>
      <w:r w:rsidR="00F0081E" w:rsidRPr="000428C3">
        <w:rPr>
          <w:rFonts w:ascii="Times New Roman" w:hAnsi="Times New Roman" w:cs="Times New Roman"/>
          <w:sz w:val="24"/>
          <w:szCs w:val="24"/>
        </w:rPr>
        <w:t>остояние и охрана водных ресурсов;</w:t>
      </w:r>
    </w:p>
    <w:p w:rsidR="00F0081E" w:rsidRPr="000428C3" w:rsidRDefault="006D265C" w:rsidP="00A800F3">
      <w:pPr>
        <w:pStyle w:val="af6"/>
        <w:numPr>
          <w:ilvl w:val="0"/>
          <w:numId w:val="19"/>
        </w:numPr>
        <w:spacing w:after="0" w:line="240" w:lineRule="auto"/>
        <w:ind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w:t>
      </w:r>
      <w:r w:rsidR="00F0081E" w:rsidRPr="000428C3">
        <w:rPr>
          <w:rFonts w:ascii="Times New Roman" w:hAnsi="Times New Roman" w:cs="Times New Roman"/>
          <w:sz w:val="24"/>
          <w:szCs w:val="24"/>
        </w:rPr>
        <w:t>анитарная очистка территории.</w:t>
      </w:r>
    </w:p>
    <w:p w:rsidR="00800570" w:rsidRPr="000428C3" w:rsidRDefault="00800570" w:rsidP="00A800F3">
      <w:pPr>
        <w:pStyle w:val="111"/>
        <w:ind w:left="0" w:firstLine="0"/>
      </w:pPr>
      <w:bookmarkStart w:id="73" w:name="_Toc264028230"/>
      <w:bookmarkStart w:id="74" w:name="_Toc338151112"/>
      <w:bookmarkStart w:id="75" w:name="_Toc65164560"/>
      <w:r w:rsidRPr="000428C3">
        <w:t>Состояние воздушного бассейна</w:t>
      </w:r>
      <w:bookmarkEnd w:id="73"/>
      <w:bookmarkEnd w:id="74"/>
      <w:bookmarkEnd w:id="75"/>
    </w:p>
    <w:p w:rsidR="00F0081E" w:rsidRPr="000428C3" w:rsidRDefault="00F0081E" w:rsidP="00A800F3">
      <w:pPr>
        <w:pStyle w:val="aff5"/>
        <w:spacing w:before="0" w:after="0" w:line="240" w:lineRule="auto"/>
        <w:contextualSpacing w:val="0"/>
        <w:rPr>
          <w:bCs/>
          <w:sz w:val="24"/>
          <w:szCs w:val="24"/>
        </w:rPr>
      </w:pPr>
      <w:r w:rsidRPr="000428C3">
        <w:rPr>
          <w:bCs/>
          <w:sz w:val="24"/>
          <w:szCs w:val="24"/>
        </w:rPr>
        <w:t xml:space="preserve">Атмосферный воздух является одним из важнейших факторов среды обитания в виду многокомпонентности загрязнения и реализации прямого ингаляционного пути поступления токсических веществ в организм человека. Степень его загрязнения относится к числу приоритетных факторов, влияющих на здоровье населения. </w:t>
      </w:r>
      <w:proofErr w:type="gramStart"/>
      <w:r w:rsidRPr="000428C3">
        <w:rPr>
          <w:bCs/>
          <w:sz w:val="24"/>
          <w:szCs w:val="24"/>
        </w:rPr>
        <w:t xml:space="preserve">Качество атмосферного воздуха </w:t>
      </w:r>
      <w:r w:rsidR="000313AA">
        <w:rPr>
          <w:bCs/>
          <w:sz w:val="24"/>
          <w:szCs w:val="24"/>
        </w:rPr>
        <w:t>сельского</w:t>
      </w:r>
      <w:r w:rsidRPr="000428C3">
        <w:rPr>
          <w:bCs/>
          <w:sz w:val="24"/>
          <w:szCs w:val="24"/>
        </w:rPr>
        <w:t xml:space="preserve"> поселения </w:t>
      </w:r>
      <w:proofErr w:type="spellStart"/>
      <w:r w:rsidRPr="000428C3">
        <w:rPr>
          <w:bCs/>
          <w:sz w:val="24"/>
          <w:szCs w:val="24"/>
        </w:rPr>
        <w:t>Приобье</w:t>
      </w:r>
      <w:proofErr w:type="spellEnd"/>
      <w:r w:rsidRPr="000428C3">
        <w:rPr>
          <w:bCs/>
          <w:sz w:val="24"/>
          <w:szCs w:val="24"/>
        </w:rPr>
        <w:t xml:space="preserve"> определяется интенсивностью загрязнения выбросами, как от стационарных (промышленные и коммунальных предприятия), так и от передвижных (автотранспорт, водный транспорт) источников.</w:t>
      </w:r>
      <w:proofErr w:type="gramEnd"/>
      <w:r w:rsidRPr="000428C3">
        <w:rPr>
          <w:bCs/>
          <w:sz w:val="24"/>
          <w:szCs w:val="24"/>
        </w:rPr>
        <w:t xml:space="preserve"> Результаты многочисленных гигиенических и эпидемиологических исследований свидетельствуют о существенном влиянии загрязнителей атмосферного воздуха на заболеваемость населения, прежде всего, болезнями органов дыхания.</w:t>
      </w:r>
    </w:p>
    <w:p w:rsidR="00F0081E" w:rsidRPr="000428C3" w:rsidRDefault="00F0081E" w:rsidP="00A800F3">
      <w:pPr>
        <w:pStyle w:val="aff5"/>
        <w:spacing w:before="0" w:after="0" w:line="240" w:lineRule="auto"/>
        <w:contextualSpacing w:val="0"/>
        <w:rPr>
          <w:bCs/>
          <w:sz w:val="24"/>
          <w:szCs w:val="24"/>
        </w:rPr>
      </w:pPr>
      <w:r w:rsidRPr="000428C3">
        <w:rPr>
          <w:bCs/>
          <w:sz w:val="24"/>
          <w:szCs w:val="24"/>
        </w:rPr>
        <w:t>Также на качество атмосферного воздуха влияют ландшафтные особенности территории и климатические факторы.</w:t>
      </w:r>
    </w:p>
    <w:p w:rsidR="00F0081E" w:rsidRPr="000428C3" w:rsidRDefault="00F0081E" w:rsidP="00A800F3">
      <w:pPr>
        <w:pStyle w:val="aff5"/>
        <w:spacing w:before="0" w:after="0" w:line="240" w:lineRule="auto"/>
        <w:contextualSpacing w:val="0"/>
        <w:rPr>
          <w:bCs/>
          <w:sz w:val="24"/>
          <w:szCs w:val="24"/>
        </w:rPr>
      </w:pPr>
      <w:r w:rsidRPr="000428C3">
        <w:rPr>
          <w:bCs/>
          <w:sz w:val="24"/>
          <w:szCs w:val="24"/>
        </w:rPr>
        <w:t xml:space="preserve">В Ханты-Мансийском автономном округе – Югре основными источниками загрязнения атмосферного воздуха являются: транспортные средства, факельные хозяйства предприятий </w:t>
      </w:r>
      <w:proofErr w:type="spellStart"/>
      <w:r w:rsidRPr="000428C3">
        <w:rPr>
          <w:bCs/>
          <w:sz w:val="24"/>
          <w:szCs w:val="24"/>
        </w:rPr>
        <w:t>нефтегазодобычи</w:t>
      </w:r>
      <w:proofErr w:type="spellEnd"/>
      <w:r w:rsidRPr="000428C3">
        <w:rPr>
          <w:bCs/>
          <w:sz w:val="24"/>
          <w:szCs w:val="24"/>
        </w:rPr>
        <w:t xml:space="preserve">, котельные и технологические печи, резервуары горюче-смазочных материалов, аварии на нефтепромыслах и магистральных </w:t>
      </w:r>
      <w:proofErr w:type="spellStart"/>
      <w:r w:rsidRPr="000428C3">
        <w:rPr>
          <w:bCs/>
          <w:sz w:val="24"/>
          <w:szCs w:val="24"/>
        </w:rPr>
        <w:t>нефтегазопроводах</w:t>
      </w:r>
      <w:proofErr w:type="spellEnd"/>
      <w:r w:rsidRPr="000428C3">
        <w:rPr>
          <w:bCs/>
          <w:sz w:val="24"/>
          <w:szCs w:val="24"/>
        </w:rPr>
        <w:t xml:space="preserve">, теплогенерирующие объекты (ГРЭС), и подразделения предприятий </w:t>
      </w:r>
      <w:r w:rsidRPr="000428C3">
        <w:rPr>
          <w:bCs/>
          <w:sz w:val="24"/>
          <w:szCs w:val="24"/>
        </w:rPr>
        <w:lastRenderedPageBreak/>
        <w:t>линейных производственных управлений магистральными газопроводами, на долю которых приходится более 70% общего выброса промышленной деятельности.</w:t>
      </w:r>
    </w:p>
    <w:p w:rsidR="00F0081E" w:rsidRPr="000428C3" w:rsidRDefault="00F0081E" w:rsidP="00A800F3">
      <w:pPr>
        <w:pStyle w:val="aff5"/>
        <w:spacing w:before="0" w:after="0" w:line="240" w:lineRule="auto"/>
        <w:contextualSpacing w:val="0"/>
        <w:rPr>
          <w:bCs/>
          <w:sz w:val="24"/>
          <w:szCs w:val="24"/>
        </w:rPr>
      </w:pPr>
      <w:r w:rsidRPr="000428C3">
        <w:rPr>
          <w:bCs/>
          <w:sz w:val="24"/>
          <w:szCs w:val="24"/>
        </w:rPr>
        <w:t>Среди газообразных ЗВ основную массу от общего объема выбросов в атмосферу составляет оксид углерода – 39% (2019 г.), на втором месте по объему выбросов стоят углеводороды (без ЛОС), которые составляют 36% выбросов (в 2019 г.). ЛОС (летучие органические соединения) составили – 11% (2019 - 2018 гг.).</w:t>
      </w:r>
    </w:p>
    <w:p w:rsidR="00F0081E" w:rsidRPr="000428C3" w:rsidRDefault="00F0081E" w:rsidP="00A800F3">
      <w:pPr>
        <w:pStyle w:val="aff5"/>
        <w:spacing w:before="0" w:after="0" w:line="240" w:lineRule="auto"/>
        <w:contextualSpacing w:val="0"/>
        <w:rPr>
          <w:bCs/>
          <w:sz w:val="24"/>
          <w:szCs w:val="24"/>
        </w:rPr>
      </w:pPr>
      <w:r w:rsidRPr="000428C3">
        <w:rPr>
          <w:bCs/>
          <w:sz w:val="24"/>
          <w:szCs w:val="24"/>
        </w:rPr>
        <w:t>По видам экономической деятельности наибольший вклад в общий объем выбросов загрязняющих веществ вносит «добыча полезных ископаемых», на долю которой приходится 70-80% выбросов, далее следует «транспортировка и хранение» – 15-20%.</w:t>
      </w:r>
    </w:p>
    <w:p w:rsidR="006D265C" w:rsidRPr="000428C3" w:rsidRDefault="006D265C" w:rsidP="00A800F3">
      <w:pPr>
        <w:pStyle w:val="aff5"/>
        <w:spacing w:before="0" w:after="0" w:line="240" w:lineRule="auto"/>
        <w:contextualSpacing w:val="0"/>
        <w:rPr>
          <w:bCs/>
          <w:sz w:val="24"/>
          <w:szCs w:val="24"/>
        </w:rPr>
      </w:pPr>
    </w:p>
    <w:p w:rsidR="00F0081E" w:rsidRPr="000428C3" w:rsidRDefault="00F0081E" w:rsidP="00A800F3">
      <w:pPr>
        <w:pStyle w:val="aff5"/>
        <w:spacing w:before="0" w:after="0" w:line="240" w:lineRule="auto"/>
        <w:contextualSpacing w:val="0"/>
        <w:rPr>
          <w:bCs/>
          <w:sz w:val="24"/>
          <w:szCs w:val="24"/>
        </w:rPr>
      </w:pPr>
      <w:r w:rsidRPr="000428C3">
        <w:rPr>
          <w:bCs/>
          <w:sz w:val="24"/>
          <w:szCs w:val="24"/>
        </w:rPr>
        <w:t xml:space="preserve">Таблица </w:t>
      </w:r>
      <w:r w:rsidR="006D265C" w:rsidRPr="000428C3">
        <w:rPr>
          <w:bCs/>
          <w:sz w:val="24"/>
          <w:szCs w:val="24"/>
        </w:rPr>
        <w:t>1.7.2</w:t>
      </w:r>
      <w:r w:rsidR="00F83943" w:rsidRPr="000428C3">
        <w:rPr>
          <w:bCs/>
          <w:sz w:val="24"/>
          <w:szCs w:val="24"/>
        </w:rPr>
        <w:t>-</w:t>
      </w:r>
      <w:r w:rsidR="006D265C" w:rsidRPr="000428C3">
        <w:rPr>
          <w:bCs/>
          <w:sz w:val="24"/>
          <w:szCs w:val="24"/>
        </w:rPr>
        <w:t>1</w:t>
      </w:r>
      <w:r w:rsidRPr="000428C3">
        <w:rPr>
          <w:bCs/>
          <w:sz w:val="24"/>
          <w:szCs w:val="24"/>
        </w:rPr>
        <w:t xml:space="preserve"> Выбросы загрязняющих веществ в атмосферу от стационарных источников, тыс. 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518"/>
        <w:gridCol w:w="1034"/>
        <w:gridCol w:w="1134"/>
        <w:gridCol w:w="1134"/>
        <w:gridCol w:w="992"/>
        <w:gridCol w:w="850"/>
        <w:gridCol w:w="993"/>
      </w:tblGrid>
      <w:tr w:rsidR="00F0081E" w:rsidRPr="000428C3" w:rsidTr="00F0081E">
        <w:trPr>
          <w:trHeight w:val="761"/>
        </w:trPr>
        <w:tc>
          <w:tcPr>
            <w:tcW w:w="2155" w:type="dxa"/>
            <w:vMerge w:val="restart"/>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Муниципальные образования</w:t>
            </w:r>
          </w:p>
        </w:tc>
        <w:tc>
          <w:tcPr>
            <w:tcW w:w="1518" w:type="dxa"/>
            <w:vMerge w:val="restart"/>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Количество объ</w:t>
            </w:r>
            <w:r w:rsidRPr="000428C3">
              <w:rPr>
                <w:sz w:val="24"/>
                <w:szCs w:val="24"/>
              </w:rPr>
              <w:softHyphen/>
              <w:t>ектов, единиц*</w:t>
            </w:r>
          </w:p>
        </w:tc>
        <w:tc>
          <w:tcPr>
            <w:tcW w:w="6137" w:type="dxa"/>
            <w:gridSpan w:val="6"/>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Всего выброшено в атмосферу загрязняющих веществ</w:t>
            </w:r>
          </w:p>
        </w:tc>
      </w:tr>
      <w:tr w:rsidR="00F0081E" w:rsidRPr="000428C3" w:rsidTr="00F0081E">
        <w:trPr>
          <w:trHeight w:val="20"/>
        </w:trPr>
        <w:tc>
          <w:tcPr>
            <w:tcW w:w="2155" w:type="dxa"/>
            <w:vMerge/>
            <w:shd w:val="clear" w:color="auto" w:fill="auto"/>
            <w:vAlign w:val="center"/>
          </w:tcPr>
          <w:p w:rsidR="00F0081E" w:rsidRPr="000428C3" w:rsidRDefault="00F0081E" w:rsidP="00A800F3">
            <w:pPr>
              <w:pStyle w:val="affffffffb"/>
              <w:spacing w:before="0" w:after="0" w:line="240" w:lineRule="auto"/>
              <w:rPr>
                <w:sz w:val="24"/>
                <w:szCs w:val="24"/>
              </w:rPr>
            </w:pPr>
          </w:p>
        </w:tc>
        <w:tc>
          <w:tcPr>
            <w:tcW w:w="1518" w:type="dxa"/>
            <w:vMerge/>
            <w:shd w:val="clear" w:color="auto" w:fill="auto"/>
            <w:vAlign w:val="center"/>
          </w:tcPr>
          <w:p w:rsidR="00F0081E" w:rsidRPr="000428C3" w:rsidRDefault="00F0081E" w:rsidP="00A800F3">
            <w:pPr>
              <w:pStyle w:val="affffffffb"/>
              <w:spacing w:before="0" w:after="0" w:line="240" w:lineRule="auto"/>
              <w:rPr>
                <w:sz w:val="24"/>
                <w:szCs w:val="24"/>
              </w:rPr>
            </w:pPr>
          </w:p>
        </w:tc>
        <w:tc>
          <w:tcPr>
            <w:tcW w:w="1034" w:type="dxa"/>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2016 г.</w:t>
            </w:r>
          </w:p>
        </w:tc>
        <w:tc>
          <w:tcPr>
            <w:tcW w:w="1134" w:type="dxa"/>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2017 г.</w:t>
            </w:r>
          </w:p>
        </w:tc>
        <w:tc>
          <w:tcPr>
            <w:tcW w:w="1134" w:type="dxa"/>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2018 г.</w:t>
            </w:r>
          </w:p>
        </w:tc>
        <w:tc>
          <w:tcPr>
            <w:tcW w:w="992" w:type="dxa"/>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2019 г.</w:t>
            </w:r>
          </w:p>
        </w:tc>
        <w:tc>
          <w:tcPr>
            <w:tcW w:w="850" w:type="dxa"/>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разница 2019 г. и 2018 г., +/-</w:t>
            </w:r>
          </w:p>
        </w:tc>
        <w:tc>
          <w:tcPr>
            <w:tcW w:w="993" w:type="dxa"/>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отношение 2019 г. к 2018 г., %</w:t>
            </w:r>
          </w:p>
        </w:tc>
      </w:tr>
      <w:tr w:rsidR="00F0081E" w:rsidRPr="000428C3" w:rsidTr="00F0081E">
        <w:trPr>
          <w:trHeight w:val="20"/>
        </w:trPr>
        <w:tc>
          <w:tcPr>
            <w:tcW w:w="2155" w:type="dxa"/>
            <w:tcBorders>
              <w:bottom w:val="single" w:sz="4" w:space="0" w:color="auto"/>
            </w:tcBorders>
            <w:shd w:val="clear" w:color="auto" w:fill="auto"/>
            <w:vAlign w:val="center"/>
          </w:tcPr>
          <w:p w:rsidR="00F0081E" w:rsidRPr="000428C3" w:rsidRDefault="00F0081E" w:rsidP="00A800F3">
            <w:pPr>
              <w:pStyle w:val="affffffffc"/>
              <w:spacing w:before="0" w:after="0" w:line="240" w:lineRule="auto"/>
              <w:rPr>
                <w:sz w:val="24"/>
                <w:szCs w:val="24"/>
              </w:rPr>
            </w:pPr>
            <w:r w:rsidRPr="000428C3">
              <w:rPr>
                <w:sz w:val="24"/>
                <w:szCs w:val="24"/>
              </w:rPr>
              <w:t>Ханты-Мансийский автономный округ – Югра</w:t>
            </w:r>
          </w:p>
        </w:tc>
        <w:tc>
          <w:tcPr>
            <w:tcW w:w="1518"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670</w:t>
            </w:r>
          </w:p>
        </w:tc>
        <w:tc>
          <w:tcPr>
            <w:tcW w:w="1034"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1427,991</w:t>
            </w:r>
          </w:p>
        </w:tc>
        <w:tc>
          <w:tcPr>
            <w:tcW w:w="1134"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1412,380</w:t>
            </w:r>
          </w:p>
        </w:tc>
        <w:tc>
          <w:tcPr>
            <w:tcW w:w="1134" w:type="dxa"/>
            <w:tcBorders>
              <w:bottom w:val="single" w:sz="4" w:space="0" w:color="auto"/>
            </w:tcBorders>
            <w:vAlign w:val="center"/>
          </w:tcPr>
          <w:p w:rsidR="00F0081E" w:rsidRPr="000428C3" w:rsidRDefault="00F0081E" w:rsidP="00A800F3">
            <w:pPr>
              <w:pStyle w:val="affffffffb"/>
              <w:spacing w:before="0" w:after="0" w:line="240" w:lineRule="auto"/>
              <w:rPr>
                <w:sz w:val="24"/>
                <w:szCs w:val="24"/>
              </w:rPr>
            </w:pPr>
            <w:r w:rsidRPr="000428C3">
              <w:rPr>
                <w:sz w:val="24"/>
                <w:szCs w:val="24"/>
              </w:rPr>
              <w:t>1373,421</w:t>
            </w:r>
          </w:p>
        </w:tc>
        <w:tc>
          <w:tcPr>
            <w:tcW w:w="992" w:type="dxa"/>
            <w:tcBorders>
              <w:bottom w:val="single" w:sz="4" w:space="0" w:color="auto"/>
            </w:tcBorders>
            <w:vAlign w:val="center"/>
          </w:tcPr>
          <w:p w:rsidR="00F0081E" w:rsidRPr="000428C3" w:rsidRDefault="00F0081E" w:rsidP="00A800F3">
            <w:pPr>
              <w:pStyle w:val="affffffffb"/>
              <w:spacing w:before="0" w:after="0" w:line="240" w:lineRule="auto"/>
              <w:rPr>
                <w:sz w:val="24"/>
                <w:szCs w:val="24"/>
              </w:rPr>
            </w:pPr>
            <w:r w:rsidRPr="000428C3">
              <w:rPr>
                <w:sz w:val="24"/>
                <w:szCs w:val="24"/>
              </w:rPr>
              <w:t>1172,305</w:t>
            </w:r>
          </w:p>
        </w:tc>
        <w:tc>
          <w:tcPr>
            <w:tcW w:w="850"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-201,116</w:t>
            </w:r>
          </w:p>
        </w:tc>
        <w:tc>
          <w:tcPr>
            <w:tcW w:w="993"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85,36</w:t>
            </w:r>
          </w:p>
        </w:tc>
      </w:tr>
      <w:tr w:rsidR="00F0081E" w:rsidRPr="000428C3" w:rsidTr="00F0081E">
        <w:trPr>
          <w:trHeight w:val="20"/>
        </w:trPr>
        <w:tc>
          <w:tcPr>
            <w:tcW w:w="2155" w:type="dxa"/>
            <w:tcBorders>
              <w:bottom w:val="single" w:sz="4" w:space="0" w:color="auto"/>
            </w:tcBorders>
            <w:shd w:val="clear" w:color="auto" w:fill="auto"/>
            <w:vAlign w:val="center"/>
          </w:tcPr>
          <w:p w:rsidR="00F0081E" w:rsidRPr="000428C3" w:rsidRDefault="00F0081E" w:rsidP="00A800F3">
            <w:pPr>
              <w:pStyle w:val="affffffffc"/>
              <w:spacing w:before="0" w:after="0" w:line="240" w:lineRule="auto"/>
              <w:rPr>
                <w:sz w:val="24"/>
                <w:szCs w:val="24"/>
              </w:rPr>
            </w:pPr>
            <w:r w:rsidRPr="000428C3">
              <w:rPr>
                <w:sz w:val="24"/>
                <w:szCs w:val="24"/>
              </w:rPr>
              <w:t>Октябрьский район</w:t>
            </w:r>
          </w:p>
        </w:tc>
        <w:tc>
          <w:tcPr>
            <w:tcW w:w="1518"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34</w:t>
            </w:r>
          </w:p>
        </w:tc>
        <w:tc>
          <w:tcPr>
            <w:tcW w:w="1034"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86,147</w:t>
            </w:r>
          </w:p>
        </w:tc>
        <w:tc>
          <w:tcPr>
            <w:tcW w:w="1134"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118,743</w:t>
            </w:r>
          </w:p>
        </w:tc>
        <w:tc>
          <w:tcPr>
            <w:tcW w:w="1134"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73,740</w:t>
            </w:r>
          </w:p>
        </w:tc>
        <w:tc>
          <w:tcPr>
            <w:tcW w:w="992"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72,887</w:t>
            </w:r>
          </w:p>
        </w:tc>
        <w:tc>
          <w:tcPr>
            <w:tcW w:w="850"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-0,853</w:t>
            </w:r>
          </w:p>
        </w:tc>
        <w:tc>
          <w:tcPr>
            <w:tcW w:w="993" w:type="dxa"/>
            <w:tcBorders>
              <w:bottom w:val="single" w:sz="4" w:space="0" w:color="auto"/>
            </w:tcBorders>
            <w:shd w:val="clear" w:color="auto" w:fill="auto"/>
            <w:vAlign w:val="center"/>
          </w:tcPr>
          <w:p w:rsidR="00F0081E" w:rsidRPr="000428C3" w:rsidRDefault="00F0081E" w:rsidP="00A800F3">
            <w:pPr>
              <w:pStyle w:val="affffffffb"/>
              <w:spacing w:before="0" w:after="0" w:line="240" w:lineRule="auto"/>
              <w:rPr>
                <w:sz w:val="24"/>
                <w:szCs w:val="24"/>
              </w:rPr>
            </w:pPr>
            <w:r w:rsidRPr="000428C3">
              <w:rPr>
                <w:sz w:val="24"/>
                <w:szCs w:val="24"/>
              </w:rPr>
              <w:t>98,84</w:t>
            </w:r>
          </w:p>
        </w:tc>
      </w:tr>
    </w:tbl>
    <w:p w:rsidR="006D265C" w:rsidRPr="000428C3" w:rsidRDefault="006D265C" w:rsidP="00A800F3">
      <w:pPr>
        <w:spacing w:after="0" w:line="240" w:lineRule="auto"/>
        <w:ind w:firstLine="709"/>
        <w:jc w:val="both"/>
        <w:rPr>
          <w:rFonts w:ascii="Times New Roman" w:hAnsi="Times New Roman" w:cs="Times New Roman"/>
          <w:sz w:val="24"/>
          <w:szCs w:val="24"/>
        </w:rPr>
      </w:pPr>
    </w:p>
    <w:p w:rsidR="00F0081E" w:rsidRPr="000428C3" w:rsidRDefault="006D265C"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*Примечание: </w:t>
      </w:r>
      <w:r w:rsidR="00F0081E" w:rsidRPr="000428C3">
        <w:rPr>
          <w:rFonts w:ascii="Times New Roman" w:hAnsi="Times New Roman" w:cs="Times New Roman"/>
          <w:sz w:val="24"/>
          <w:szCs w:val="24"/>
        </w:rPr>
        <w:t xml:space="preserve">- Количество отчетов с уникальным ИНН по данным </w:t>
      </w:r>
      <w:proofErr w:type="spellStart"/>
      <w:r w:rsidR="00F0081E" w:rsidRPr="000428C3">
        <w:rPr>
          <w:rFonts w:ascii="Times New Roman" w:hAnsi="Times New Roman" w:cs="Times New Roman"/>
          <w:sz w:val="24"/>
          <w:szCs w:val="24"/>
        </w:rPr>
        <w:t>Росприроднадзора</w:t>
      </w:r>
      <w:proofErr w:type="spellEnd"/>
    </w:p>
    <w:p w:rsidR="00F0081E" w:rsidRPr="000428C3" w:rsidRDefault="00F0081E" w:rsidP="00A800F3">
      <w:pPr>
        <w:pStyle w:val="affffffffa"/>
        <w:spacing w:line="240" w:lineRule="auto"/>
      </w:pPr>
      <w:r w:rsidRPr="000428C3">
        <w:t xml:space="preserve">В 2019 году мониторинг загрязнения атмосферного воздуха Ханты-Мансийского автономного округа – Югры осуществлялся на одном федеральном посту наблюдений за загрязнением атмосферы (г. Ханты-Мансийск) и 7 постах территориальной системы наблюдений (г. Белоярский, </w:t>
      </w:r>
      <w:proofErr w:type="spellStart"/>
      <w:r w:rsidRPr="000428C3">
        <w:t>пгт</w:t>
      </w:r>
      <w:proofErr w:type="spellEnd"/>
      <w:r w:rsidRPr="000428C3">
        <w:t>. Березово, г. Нефтеюганск, г. Нижневартовск, г. Радужный, г. Сургут (2 поста)). На территории Октябрьского района посты наблюдения отсутствуют.</w:t>
      </w:r>
    </w:p>
    <w:p w:rsidR="00F0081E" w:rsidRPr="000428C3" w:rsidRDefault="00F0081E" w:rsidP="00A800F3">
      <w:pPr>
        <w:pStyle w:val="affffffffa"/>
        <w:spacing w:line="240" w:lineRule="auto"/>
      </w:pPr>
      <w:r w:rsidRPr="000428C3">
        <w:t>Ежегодно количество проб, превышающих максимально разовую предельно-допустимую концентрацию (</w:t>
      </w:r>
      <w:proofErr w:type="spellStart"/>
      <w:r w:rsidRPr="000428C3">
        <w:t>ПДКм.р</w:t>
      </w:r>
      <w:proofErr w:type="spellEnd"/>
      <w:r w:rsidRPr="000428C3">
        <w:t xml:space="preserve">.), составляет менее 0,1% от общего количества замеров. </w:t>
      </w:r>
    </w:p>
    <w:p w:rsidR="00F0081E" w:rsidRPr="000428C3" w:rsidRDefault="00F0081E" w:rsidP="00A800F3">
      <w:pPr>
        <w:pStyle w:val="affffffffa"/>
        <w:spacing w:line="240" w:lineRule="auto"/>
      </w:pPr>
      <w:r w:rsidRPr="000428C3">
        <w:t>Повышенные значения загрязнения атмосферного воздуха в населенных пунктах в основном фиксируются в периоды неблагоприятных метеорологических условий (зимой в морозную, безветренную погоду) и при усилении фотохимических процессов (летом в солнечную, жаркую погоду), способствующих накоплению вредных примесей в приземном слое атмосферы. Это связано с тем, что территория по совокупности климатических параметров (мощности и интенсивности приземных инверсий, повторяемости застоев воздуха) характеризуется повышенным потенциалом загрязнения атмосферы.</w:t>
      </w:r>
    </w:p>
    <w:p w:rsidR="00F0081E" w:rsidRPr="000428C3" w:rsidRDefault="00F0081E" w:rsidP="00A800F3">
      <w:pPr>
        <w:pStyle w:val="affffffffa"/>
        <w:spacing w:line="240" w:lineRule="auto"/>
      </w:pPr>
      <w:r w:rsidRPr="000428C3">
        <w:t xml:space="preserve">В целях предотвращения опасного роста загрязнения воздуха </w:t>
      </w:r>
      <w:proofErr w:type="spellStart"/>
      <w:r w:rsidRPr="000428C3">
        <w:t>Природнадзор</w:t>
      </w:r>
      <w:proofErr w:type="spellEnd"/>
      <w:r w:rsidRPr="000428C3">
        <w:t xml:space="preserve"> Югры в рамках возложенных полномочий осуществляет согласование мероприятий по уменьшению выбросов вредных веществ в период неблагоприятных метеорологических условий от стационарных источников выбросов в населенных пунктах.</w:t>
      </w:r>
    </w:p>
    <w:p w:rsidR="00800570" w:rsidRPr="000428C3" w:rsidRDefault="00800570" w:rsidP="00A800F3">
      <w:pPr>
        <w:pStyle w:val="111"/>
        <w:ind w:left="0" w:firstLine="0"/>
      </w:pPr>
      <w:bookmarkStart w:id="76" w:name="_Toc65164561"/>
      <w:r w:rsidRPr="000428C3">
        <w:lastRenderedPageBreak/>
        <w:t>Состояние водных ресурсов</w:t>
      </w:r>
      <w:bookmarkEnd w:id="76"/>
    </w:p>
    <w:p w:rsidR="00800570" w:rsidRPr="000428C3" w:rsidRDefault="00800570" w:rsidP="00A800F3">
      <w:pPr>
        <w:pStyle w:val="1111"/>
        <w:tabs>
          <w:tab w:val="clear" w:pos="567"/>
          <w:tab w:val="num" w:pos="709"/>
        </w:tabs>
        <w:spacing w:before="120" w:after="240"/>
        <w:ind w:left="709" w:hanging="142"/>
      </w:pPr>
      <w:r w:rsidRPr="000428C3">
        <w:t>Состояние поверхностных вод</w:t>
      </w:r>
    </w:p>
    <w:p w:rsidR="00F0081E" w:rsidRPr="000428C3" w:rsidRDefault="00F0081E" w:rsidP="00A800F3">
      <w:pPr>
        <w:pStyle w:val="affffffffa"/>
        <w:spacing w:line="240" w:lineRule="auto"/>
      </w:pPr>
      <w:r w:rsidRPr="000428C3">
        <w:t xml:space="preserve">Территория </w:t>
      </w:r>
      <w:r w:rsidR="000313AA">
        <w:t>сельского</w:t>
      </w:r>
      <w:r w:rsidRPr="000428C3">
        <w:t xml:space="preserve"> поселения </w:t>
      </w:r>
      <w:proofErr w:type="spellStart"/>
      <w:r w:rsidRPr="000428C3">
        <w:t>Приобье</w:t>
      </w:r>
      <w:proofErr w:type="spellEnd"/>
      <w:r w:rsidRPr="000428C3">
        <w:t xml:space="preserve"> характеризуется такими водными объектами как: р. Обь, протоки </w:t>
      </w:r>
      <w:proofErr w:type="spellStart"/>
      <w:r w:rsidRPr="000428C3">
        <w:t>Алешкинская</w:t>
      </w:r>
      <w:proofErr w:type="spellEnd"/>
      <w:r w:rsidRPr="000428C3">
        <w:t xml:space="preserve"> и </w:t>
      </w:r>
      <w:proofErr w:type="spellStart"/>
      <w:proofErr w:type="gramStart"/>
      <w:r w:rsidRPr="000428C3">
        <w:t>Моготтэвымпосл</w:t>
      </w:r>
      <w:proofErr w:type="spellEnd"/>
      <w:proofErr w:type="gramEnd"/>
      <w:r w:rsidRPr="000428C3">
        <w:t xml:space="preserve"> а также другими протоками, небольшими озерами и ериками.</w:t>
      </w:r>
    </w:p>
    <w:p w:rsidR="00F0081E" w:rsidRPr="000428C3" w:rsidRDefault="00F0081E" w:rsidP="00A800F3">
      <w:pPr>
        <w:pStyle w:val="affffffffa"/>
        <w:spacing w:line="240" w:lineRule="auto"/>
      </w:pPr>
      <w:r w:rsidRPr="000428C3">
        <w:t xml:space="preserve">В 2019 году по сравнению с 2018 годом качество поверхностных вод на территории Ханты-Мансийского автономного округа - Югры несколько улучшилось. По-прежнему к характерным загрязняющим веществам относились </w:t>
      </w:r>
      <w:proofErr w:type="spellStart"/>
      <w:r w:rsidRPr="000428C3">
        <w:t>трудноокисляемые</w:t>
      </w:r>
      <w:proofErr w:type="spellEnd"/>
      <w:r w:rsidRPr="000428C3">
        <w:t xml:space="preserve"> органические вещества (по ХПК), соединения меди, железа, марганца, цинка, фенолы, нефтепродукты; наблюдалась загрязненность азотом аммонийным, </w:t>
      </w:r>
      <w:proofErr w:type="spellStart"/>
      <w:r w:rsidRPr="000428C3">
        <w:t>легкоокисляемыми</w:t>
      </w:r>
      <w:proofErr w:type="spellEnd"/>
      <w:r w:rsidRPr="000428C3">
        <w:t xml:space="preserve"> органическими веществами (БПК5), хлорорганическими пестицидами </w:t>
      </w:r>
      <w:proofErr w:type="spellStart"/>
      <w:r w:rsidRPr="000428C3">
        <w:t>пп</w:t>
      </w:r>
      <w:proofErr w:type="spellEnd"/>
      <w:r w:rsidRPr="000428C3">
        <w:t xml:space="preserve">-ДДТ, </w:t>
      </w:r>
      <w:proofErr w:type="spellStart"/>
      <w:r w:rsidRPr="000428C3">
        <w:t>пп</w:t>
      </w:r>
      <w:proofErr w:type="spellEnd"/>
      <w:r w:rsidRPr="000428C3">
        <w:t xml:space="preserve">-ДДЭ. </w:t>
      </w:r>
    </w:p>
    <w:p w:rsidR="00F0081E" w:rsidRPr="000428C3" w:rsidRDefault="00F0081E" w:rsidP="00A800F3">
      <w:pPr>
        <w:pStyle w:val="affffffffa"/>
        <w:spacing w:line="240" w:lineRule="auto"/>
      </w:pPr>
      <w:r w:rsidRPr="000428C3">
        <w:t xml:space="preserve">На территории </w:t>
      </w:r>
      <w:r w:rsidR="000313AA">
        <w:t>сельского</w:t>
      </w:r>
      <w:r w:rsidRPr="000428C3">
        <w:t xml:space="preserve"> поселения </w:t>
      </w:r>
      <w:proofErr w:type="spellStart"/>
      <w:r w:rsidRPr="000428C3">
        <w:t>Приобье</w:t>
      </w:r>
      <w:proofErr w:type="spellEnd"/>
      <w:r w:rsidRPr="000428C3">
        <w:t xml:space="preserve"> постов наблюдения за состояния водных объектов нет, ближайшие посты находятся на реке Обь в районе </w:t>
      </w:r>
      <w:proofErr w:type="spellStart"/>
      <w:r w:rsidRPr="000428C3">
        <w:t>пгт</w:t>
      </w:r>
      <w:proofErr w:type="spellEnd"/>
      <w:r w:rsidRPr="000428C3">
        <w:t>. Октябрьский.</w:t>
      </w:r>
    </w:p>
    <w:p w:rsidR="00F0081E" w:rsidRPr="000428C3" w:rsidRDefault="00F0081E" w:rsidP="00A800F3">
      <w:pPr>
        <w:pStyle w:val="affffffffa"/>
        <w:spacing w:line="240" w:lineRule="auto"/>
      </w:pPr>
      <w:r w:rsidRPr="000428C3">
        <w:t xml:space="preserve">Ухудшение качества воды с изменением разряда в пределах одного и того же класса произошло в створах: </w:t>
      </w:r>
      <w:proofErr w:type="spellStart"/>
      <w:r w:rsidRPr="000428C3">
        <w:t>р.Обь</w:t>
      </w:r>
      <w:proofErr w:type="spellEnd"/>
      <w:r w:rsidRPr="000428C3">
        <w:t xml:space="preserve">, </w:t>
      </w:r>
      <w:proofErr w:type="spellStart"/>
      <w:r w:rsidRPr="000428C3">
        <w:t>пр.Вартовская</w:t>
      </w:r>
      <w:proofErr w:type="spellEnd"/>
      <w:r w:rsidRPr="000428C3">
        <w:t xml:space="preserve"> Обь – ниже </w:t>
      </w:r>
      <w:proofErr w:type="spellStart"/>
      <w:r w:rsidRPr="000428C3">
        <w:t>г.Нижневартовск</w:t>
      </w:r>
      <w:proofErr w:type="spellEnd"/>
      <w:r w:rsidRPr="000428C3">
        <w:t xml:space="preserve">, </w:t>
      </w:r>
      <w:proofErr w:type="spellStart"/>
      <w:r w:rsidRPr="000428C3">
        <w:t>р.Обь</w:t>
      </w:r>
      <w:proofErr w:type="spellEnd"/>
      <w:r w:rsidRPr="000428C3">
        <w:t xml:space="preserve">, </w:t>
      </w:r>
      <w:proofErr w:type="spellStart"/>
      <w:r w:rsidRPr="000428C3">
        <w:t>пр.Юганская</w:t>
      </w:r>
      <w:proofErr w:type="spellEnd"/>
      <w:r w:rsidRPr="000428C3">
        <w:t xml:space="preserve"> Обь – ниже </w:t>
      </w:r>
      <w:proofErr w:type="spellStart"/>
      <w:r w:rsidRPr="000428C3">
        <w:t>г.Нефтеюганск</w:t>
      </w:r>
      <w:proofErr w:type="spellEnd"/>
      <w:r w:rsidRPr="000428C3">
        <w:t>.</w:t>
      </w:r>
    </w:p>
    <w:p w:rsidR="00F0081E" w:rsidRPr="000428C3" w:rsidRDefault="00F0081E" w:rsidP="00A800F3">
      <w:pPr>
        <w:pStyle w:val="affffffffa"/>
        <w:spacing w:line="240" w:lineRule="auto"/>
      </w:pPr>
      <w:r w:rsidRPr="000428C3">
        <w:t xml:space="preserve">Улучшение качества воды с изменением разряда в пределах одного и того же класса произошло в створах: </w:t>
      </w:r>
      <w:proofErr w:type="spellStart"/>
      <w:r w:rsidRPr="000428C3">
        <w:t>р.Обь</w:t>
      </w:r>
      <w:proofErr w:type="spellEnd"/>
      <w:r w:rsidRPr="000428C3">
        <w:t xml:space="preserve"> – </w:t>
      </w:r>
      <w:proofErr w:type="spellStart"/>
      <w:r w:rsidRPr="000428C3">
        <w:t>д.Белогорье</w:t>
      </w:r>
      <w:proofErr w:type="spellEnd"/>
      <w:r w:rsidRPr="000428C3">
        <w:t xml:space="preserve">, </w:t>
      </w:r>
      <w:proofErr w:type="spellStart"/>
      <w:r w:rsidRPr="000428C3">
        <w:t>р.Обь</w:t>
      </w:r>
      <w:proofErr w:type="spellEnd"/>
      <w:r w:rsidRPr="000428C3">
        <w:t xml:space="preserve"> – выше </w:t>
      </w:r>
      <w:proofErr w:type="spellStart"/>
      <w:r w:rsidRPr="000428C3">
        <w:t>пгт</w:t>
      </w:r>
      <w:proofErr w:type="spellEnd"/>
      <w:r w:rsidRPr="000428C3">
        <w:t xml:space="preserve">. Октябрьское, </w:t>
      </w:r>
      <w:proofErr w:type="spellStart"/>
      <w:r w:rsidRPr="000428C3">
        <w:t>р.Обь</w:t>
      </w:r>
      <w:proofErr w:type="spellEnd"/>
      <w:r w:rsidRPr="000428C3">
        <w:t xml:space="preserve">, </w:t>
      </w:r>
      <w:proofErr w:type="spellStart"/>
      <w:r w:rsidRPr="000428C3">
        <w:t>пр.Юганская</w:t>
      </w:r>
      <w:proofErr w:type="spellEnd"/>
      <w:r w:rsidRPr="000428C3">
        <w:t xml:space="preserve"> Обь – выше </w:t>
      </w:r>
      <w:proofErr w:type="spellStart"/>
      <w:r w:rsidRPr="000428C3">
        <w:t>г.Нефтеюганск</w:t>
      </w:r>
      <w:proofErr w:type="spellEnd"/>
      <w:r w:rsidRPr="000428C3">
        <w:t>.</w:t>
      </w:r>
    </w:p>
    <w:p w:rsidR="006D265C" w:rsidRPr="000428C3" w:rsidRDefault="006D265C" w:rsidP="00A800F3">
      <w:pPr>
        <w:pStyle w:val="affffffffa"/>
        <w:spacing w:line="240" w:lineRule="auto"/>
      </w:pPr>
    </w:p>
    <w:p w:rsidR="00F0081E" w:rsidRPr="000428C3" w:rsidRDefault="00F0081E" w:rsidP="00A800F3">
      <w:pPr>
        <w:pStyle w:val="affffffffa"/>
        <w:spacing w:line="240" w:lineRule="auto"/>
      </w:pPr>
      <w:r w:rsidRPr="000428C3">
        <w:t xml:space="preserve">Таблица </w:t>
      </w:r>
      <w:r w:rsidR="006D265C" w:rsidRPr="000428C3">
        <w:t>1.7.3.1</w:t>
      </w:r>
      <w:r w:rsidR="00F83943" w:rsidRPr="000428C3">
        <w:t>-</w:t>
      </w:r>
      <w:r w:rsidR="006D265C" w:rsidRPr="000428C3">
        <w:t>1</w:t>
      </w:r>
      <w:r w:rsidRPr="000428C3">
        <w:t xml:space="preserve"> Качество реки Оби в районе </w:t>
      </w:r>
      <w:proofErr w:type="spellStart"/>
      <w:r w:rsidRPr="000428C3">
        <w:t>пгт</w:t>
      </w:r>
      <w:proofErr w:type="spellEnd"/>
      <w:r w:rsidRPr="000428C3">
        <w:t>. Октябрьское за 2019 год</w:t>
      </w:r>
    </w:p>
    <w:tbl>
      <w:tblPr>
        <w:tblStyle w:val="af"/>
        <w:tblW w:w="0" w:type="auto"/>
        <w:tblLook w:val="04A0" w:firstRow="1" w:lastRow="0" w:firstColumn="1" w:lastColumn="0" w:noHBand="0" w:noVBand="1"/>
      </w:tblPr>
      <w:tblGrid>
        <w:gridCol w:w="521"/>
        <w:gridCol w:w="1826"/>
        <w:gridCol w:w="1051"/>
        <w:gridCol w:w="866"/>
        <w:gridCol w:w="666"/>
        <w:gridCol w:w="1812"/>
        <w:gridCol w:w="747"/>
        <w:gridCol w:w="694"/>
        <w:gridCol w:w="694"/>
        <w:gridCol w:w="694"/>
      </w:tblGrid>
      <w:tr w:rsidR="00F0081E" w:rsidRPr="000428C3" w:rsidTr="00F0081E">
        <w:tc>
          <w:tcPr>
            <w:tcW w:w="544" w:type="dxa"/>
            <w:vMerge w:val="restart"/>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 п/п</w:t>
            </w:r>
          </w:p>
        </w:tc>
        <w:tc>
          <w:tcPr>
            <w:tcW w:w="1883" w:type="dxa"/>
            <w:vMerge w:val="restart"/>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Водный объект, пункт, створ</w:t>
            </w:r>
          </w:p>
        </w:tc>
        <w:tc>
          <w:tcPr>
            <w:tcW w:w="1036" w:type="dxa"/>
            <w:vMerge w:val="restart"/>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УКИЗВ*</w:t>
            </w:r>
          </w:p>
        </w:tc>
        <w:tc>
          <w:tcPr>
            <w:tcW w:w="881" w:type="dxa"/>
            <w:vMerge w:val="restart"/>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класс, разряд</w:t>
            </w:r>
          </w:p>
        </w:tc>
        <w:tc>
          <w:tcPr>
            <w:tcW w:w="666" w:type="dxa"/>
            <w:vMerge w:val="restart"/>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Кол-во КПЗ</w:t>
            </w:r>
          </w:p>
        </w:tc>
        <w:tc>
          <w:tcPr>
            <w:tcW w:w="1679" w:type="dxa"/>
            <w:vMerge w:val="restart"/>
            <w:vAlign w:val="center"/>
          </w:tcPr>
          <w:p w:rsidR="00F0081E" w:rsidRPr="000428C3" w:rsidRDefault="00F0081E" w:rsidP="00A800F3">
            <w:pPr>
              <w:pStyle w:val="affffffffd"/>
              <w:spacing w:before="0" w:after="0" w:line="240" w:lineRule="auto"/>
              <w:jc w:val="center"/>
              <w:rPr>
                <w:b/>
                <w:sz w:val="24"/>
                <w:szCs w:val="24"/>
              </w:rPr>
            </w:pPr>
            <w:r w:rsidRPr="000428C3">
              <w:rPr>
                <w:b/>
                <w:sz w:val="24"/>
                <w:szCs w:val="24"/>
              </w:rPr>
              <w:t>Характеристика</w:t>
            </w:r>
          </w:p>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Состояния загрязненности</w:t>
            </w:r>
          </w:p>
        </w:tc>
        <w:tc>
          <w:tcPr>
            <w:tcW w:w="2882" w:type="dxa"/>
            <w:gridSpan w:val="4"/>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мг/л</w:t>
            </w:r>
          </w:p>
        </w:tc>
      </w:tr>
      <w:tr w:rsidR="00F0081E" w:rsidRPr="000428C3" w:rsidTr="00F0081E">
        <w:tc>
          <w:tcPr>
            <w:tcW w:w="544" w:type="dxa"/>
            <w:vMerge/>
            <w:vAlign w:val="center"/>
          </w:tcPr>
          <w:p w:rsidR="00F0081E" w:rsidRPr="000428C3" w:rsidRDefault="00F0081E" w:rsidP="00A800F3">
            <w:pPr>
              <w:jc w:val="center"/>
              <w:rPr>
                <w:rFonts w:ascii="Times New Roman" w:hAnsi="Times New Roman" w:cs="Times New Roman"/>
                <w:b/>
                <w:sz w:val="24"/>
                <w:szCs w:val="24"/>
              </w:rPr>
            </w:pPr>
          </w:p>
        </w:tc>
        <w:tc>
          <w:tcPr>
            <w:tcW w:w="1883" w:type="dxa"/>
            <w:vMerge/>
            <w:vAlign w:val="center"/>
          </w:tcPr>
          <w:p w:rsidR="00F0081E" w:rsidRPr="000428C3" w:rsidRDefault="00F0081E" w:rsidP="00A800F3">
            <w:pPr>
              <w:jc w:val="center"/>
              <w:rPr>
                <w:rFonts w:ascii="Times New Roman" w:hAnsi="Times New Roman" w:cs="Times New Roman"/>
                <w:b/>
                <w:sz w:val="24"/>
                <w:szCs w:val="24"/>
              </w:rPr>
            </w:pPr>
          </w:p>
        </w:tc>
        <w:tc>
          <w:tcPr>
            <w:tcW w:w="1036" w:type="dxa"/>
            <w:vMerge/>
            <w:vAlign w:val="center"/>
          </w:tcPr>
          <w:p w:rsidR="00F0081E" w:rsidRPr="000428C3" w:rsidRDefault="00F0081E" w:rsidP="00A800F3">
            <w:pPr>
              <w:jc w:val="center"/>
              <w:rPr>
                <w:rFonts w:ascii="Times New Roman" w:hAnsi="Times New Roman" w:cs="Times New Roman"/>
                <w:b/>
                <w:sz w:val="24"/>
                <w:szCs w:val="24"/>
              </w:rPr>
            </w:pPr>
          </w:p>
        </w:tc>
        <w:tc>
          <w:tcPr>
            <w:tcW w:w="881" w:type="dxa"/>
            <w:vMerge/>
            <w:vAlign w:val="center"/>
          </w:tcPr>
          <w:p w:rsidR="00F0081E" w:rsidRPr="000428C3" w:rsidRDefault="00F0081E" w:rsidP="00A800F3">
            <w:pPr>
              <w:jc w:val="center"/>
              <w:rPr>
                <w:rFonts w:ascii="Times New Roman" w:hAnsi="Times New Roman" w:cs="Times New Roman"/>
                <w:b/>
                <w:sz w:val="24"/>
                <w:szCs w:val="24"/>
              </w:rPr>
            </w:pPr>
          </w:p>
        </w:tc>
        <w:tc>
          <w:tcPr>
            <w:tcW w:w="666" w:type="dxa"/>
            <w:vMerge/>
            <w:vAlign w:val="center"/>
          </w:tcPr>
          <w:p w:rsidR="00F0081E" w:rsidRPr="000428C3" w:rsidRDefault="00F0081E" w:rsidP="00A800F3">
            <w:pPr>
              <w:jc w:val="center"/>
              <w:rPr>
                <w:rFonts w:ascii="Times New Roman" w:hAnsi="Times New Roman" w:cs="Times New Roman"/>
                <w:b/>
                <w:sz w:val="24"/>
                <w:szCs w:val="24"/>
              </w:rPr>
            </w:pPr>
          </w:p>
        </w:tc>
        <w:tc>
          <w:tcPr>
            <w:tcW w:w="1679" w:type="dxa"/>
            <w:vMerge/>
            <w:vAlign w:val="center"/>
          </w:tcPr>
          <w:p w:rsidR="00F0081E" w:rsidRPr="000428C3" w:rsidRDefault="00F0081E" w:rsidP="00A800F3">
            <w:pPr>
              <w:jc w:val="center"/>
              <w:rPr>
                <w:rFonts w:ascii="Times New Roman" w:hAnsi="Times New Roman" w:cs="Times New Roman"/>
                <w:b/>
                <w:sz w:val="24"/>
                <w:szCs w:val="24"/>
              </w:rPr>
            </w:pPr>
          </w:p>
        </w:tc>
        <w:tc>
          <w:tcPr>
            <w:tcW w:w="693" w:type="dxa"/>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БПК</w:t>
            </w:r>
            <w:r w:rsidRPr="000428C3">
              <w:rPr>
                <w:rFonts w:ascii="Times New Roman" w:hAnsi="Times New Roman" w:cs="Times New Roman"/>
                <w:b/>
                <w:sz w:val="24"/>
                <w:szCs w:val="24"/>
                <w:vertAlign w:val="subscript"/>
              </w:rPr>
              <w:t>5</w:t>
            </w:r>
          </w:p>
        </w:tc>
        <w:tc>
          <w:tcPr>
            <w:tcW w:w="730" w:type="dxa"/>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NH</w:t>
            </w:r>
            <w:r w:rsidRPr="000428C3">
              <w:rPr>
                <w:rFonts w:ascii="Times New Roman" w:hAnsi="Times New Roman" w:cs="Times New Roman"/>
                <w:b/>
                <w:sz w:val="24"/>
                <w:szCs w:val="24"/>
                <w:vertAlign w:val="subscript"/>
              </w:rPr>
              <w:t>4</w:t>
            </w:r>
          </w:p>
        </w:tc>
        <w:tc>
          <w:tcPr>
            <w:tcW w:w="729" w:type="dxa"/>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PO</w:t>
            </w:r>
            <w:r w:rsidRPr="000428C3">
              <w:rPr>
                <w:rFonts w:ascii="Times New Roman" w:hAnsi="Times New Roman" w:cs="Times New Roman"/>
                <w:b/>
                <w:sz w:val="24"/>
                <w:szCs w:val="24"/>
                <w:vertAlign w:val="subscript"/>
              </w:rPr>
              <w:t>4</w:t>
            </w:r>
          </w:p>
        </w:tc>
        <w:tc>
          <w:tcPr>
            <w:tcW w:w="730" w:type="dxa"/>
            <w:vAlign w:val="center"/>
          </w:tcPr>
          <w:p w:rsidR="00F0081E" w:rsidRPr="000428C3" w:rsidRDefault="00F0081E" w:rsidP="00A800F3">
            <w:pPr>
              <w:jc w:val="center"/>
              <w:rPr>
                <w:rFonts w:ascii="Times New Roman" w:hAnsi="Times New Roman" w:cs="Times New Roman"/>
                <w:b/>
                <w:sz w:val="24"/>
                <w:szCs w:val="24"/>
              </w:rPr>
            </w:pPr>
            <w:r w:rsidRPr="000428C3">
              <w:rPr>
                <w:rFonts w:ascii="Times New Roman" w:hAnsi="Times New Roman" w:cs="Times New Roman"/>
                <w:b/>
                <w:sz w:val="24"/>
                <w:szCs w:val="24"/>
              </w:rPr>
              <w:t>NO</w:t>
            </w:r>
            <w:r w:rsidRPr="000428C3">
              <w:rPr>
                <w:rFonts w:ascii="Times New Roman" w:hAnsi="Times New Roman" w:cs="Times New Roman"/>
                <w:b/>
                <w:sz w:val="24"/>
                <w:szCs w:val="24"/>
                <w:vertAlign w:val="subscript"/>
              </w:rPr>
              <w:t>3</w:t>
            </w:r>
          </w:p>
        </w:tc>
      </w:tr>
      <w:tr w:rsidR="00F0081E" w:rsidRPr="000428C3" w:rsidTr="00F0081E">
        <w:tc>
          <w:tcPr>
            <w:tcW w:w="544" w:type="dxa"/>
          </w:tcPr>
          <w:p w:rsidR="00F0081E" w:rsidRPr="000428C3" w:rsidRDefault="00F0081E" w:rsidP="00A800F3">
            <w:pPr>
              <w:rPr>
                <w:rFonts w:ascii="Times New Roman" w:hAnsi="Times New Roman" w:cs="Times New Roman"/>
                <w:sz w:val="24"/>
                <w:szCs w:val="24"/>
              </w:rPr>
            </w:pPr>
            <w:r w:rsidRPr="000428C3">
              <w:rPr>
                <w:rFonts w:ascii="Times New Roman" w:hAnsi="Times New Roman" w:cs="Times New Roman"/>
                <w:sz w:val="24"/>
                <w:szCs w:val="24"/>
              </w:rPr>
              <w:t>1</w:t>
            </w:r>
          </w:p>
        </w:tc>
        <w:tc>
          <w:tcPr>
            <w:tcW w:w="1883" w:type="dxa"/>
            <w:vAlign w:val="center"/>
          </w:tcPr>
          <w:p w:rsidR="00F0081E" w:rsidRPr="000428C3" w:rsidRDefault="00F0081E" w:rsidP="00A800F3">
            <w:pPr>
              <w:pStyle w:val="affffffffd"/>
              <w:spacing w:before="0" w:after="0" w:line="240" w:lineRule="auto"/>
              <w:rPr>
                <w:sz w:val="24"/>
                <w:szCs w:val="24"/>
              </w:rPr>
            </w:pPr>
            <w:r w:rsidRPr="000428C3">
              <w:rPr>
                <w:sz w:val="24"/>
                <w:szCs w:val="24"/>
              </w:rPr>
              <w:t xml:space="preserve">р. Обь – </w:t>
            </w:r>
            <w:proofErr w:type="spellStart"/>
            <w:r w:rsidRPr="000428C3">
              <w:rPr>
                <w:sz w:val="24"/>
                <w:szCs w:val="24"/>
              </w:rPr>
              <w:t>пгт</w:t>
            </w:r>
            <w:proofErr w:type="spellEnd"/>
            <w:r w:rsidRPr="000428C3">
              <w:rPr>
                <w:sz w:val="24"/>
                <w:szCs w:val="24"/>
              </w:rPr>
              <w:t xml:space="preserve">. Октябрьское, 1,0 км выше </w:t>
            </w:r>
            <w:proofErr w:type="spellStart"/>
            <w:r w:rsidRPr="000428C3">
              <w:rPr>
                <w:sz w:val="24"/>
                <w:szCs w:val="24"/>
              </w:rPr>
              <w:t>пгт</w:t>
            </w:r>
            <w:proofErr w:type="spellEnd"/>
            <w:r w:rsidRPr="000428C3">
              <w:rPr>
                <w:sz w:val="24"/>
                <w:szCs w:val="24"/>
              </w:rPr>
              <w:t>. Октябрьское</w:t>
            </w:r>
          </w:p>
        </w:tc>
        <w:tc>
          <w:tcPr>
            <w:tcW w:w="1036"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4,62</w:t>
            </w:r>
          </w:p>
        </w:tc>
        <w:tc>
          <w:tcPr>
            <w:tcW w:w="881"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4В</w:t>
            </w:r>
          </w:p>
        </w:tc>
        <w:tc>
          <w:tcPr>
            <w:tcW w:w="666"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5</w:t>
            </w:r>
          </w:p>
        </w:tc>
        <w:tc>
          <w:tcPr>
            <w:tcW w:w="1679"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очень грязная</w:t>
            </w:r>
          </w:p>
        </w:tc>
        <w:tc>
          <w:tcPr>
            <w:tcW w:w="693"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1,19</w:t>
            </w:r>
          </w:p>
        </w:tc>
        <w:tc>
          <w:tcPr>
            <w:tcW w:w="730"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0,069</w:t>
            </w:r>
          </w:p>
        </w:tc>
        <w:tc>
          <w:tcPr>
            <w:tcW w:w="729"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0,027</w:t>
            </w:r>
          </w:p>
        </w:tc>
        <w:tc>
          <w:tcPr>
            <w:tcW w:w="730"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0,110</w:t>
            </w:r>
          </w:p>
        </w:tc>
      </w:tr>
      <w:tr w:rsidR="00F0081E" w:rsidRPr="000428C3" w:rsidTr="00F0081E">
        <w:tc>
          <w:tcPr>
            <w:tcW w:w="544" w:type="dxa"/>
          </w:tcPr>
          <w:p w:rsidR="00F0081E" w:rsidRPr="000428C3" w:rsidRDefault="00F0081E" w:rsidP="00A800F3">
            <w:pPr>
              <w:rPr>
                <w:rFonts w:ascii="Times New Roman" w:hAnsi="Times New Roman" w:cs="Times New Roman"/>
                <w:sz w:val="24"/>
                <w:szCs w:val="24"/>
              </w:rPr>
            </w:pPr>
            <w:r w:rsidRPr="000428C3">
              <w:rPr>
                <w:rFonts w:ascii="Times New Roman" w:hAnsi="Times New Roman" w:cs="Times New Roman"/>
                <w:sz w:val="24"/>
                <w:szCs w:val="24"/>
              </w:rPr>
              <w:t>2</w:t>
            </w:r>
          </w:p>
        </w:tc>
        <w:tc>
          <w:tcPr>
            <w:tcW w:w="1883" w:type="dxa"/>
            <w:vAlign w:val="center"/>
          </w:tcPr>
          <w:p w:rsidR="00F0081E" w:rsidRPr="000428C3" w:rsidRDefault="00F0081E" w:rsidP="00A800F3">
            <w:pPr>
              <w:pStyle w:val="affffffffd"/>
              <w:spacing w:before="0" w:after="0" w:line="240" w:lineRule="auto"/>
              <w:rPr>
                <w:sz w:val="24"/>
                <w:szCs w:val="24"/>
              </w:rPr>
            </w:pPr>
            <w:r w:rsidRPr="000428C3">
              <w:rPr>
                <w:sz w:val="24"/>
                <w:szCs w:val="24"/>
              </w:rPr>
              <w:t xml:space="preserve">р. Обь – </w:t>
            </w:r>
            <w:proofErr w:type="spellStart"/>
            <w:r w:rsidRPr="000428C3">
              <w:rPr>
                <w:sz w:val="24"/>
                <w:szCs w:val="24"/>
              </w:rPr>
              <w:t>пгт</w:t>
            </w:r>
            <w:proofErr w:type="spellEnd"/>
            <w:r w:rsidRPr="000428C3">
              <w:rPr>
                <w:sz w:val="24"/>
                <w:szCs w:val="24"/>
              </w:rPr>
              <w:t xml:space="preserve">. Октябрьское, 0,5 км ниже </w:t>
            </w:r>
            <w:proofErr w:type="spellStart"/>
            <w:r w:rsidRPr="000428C3">
              <w:rPr>
                <w:sz w:val="24"/>
                <w:szCs w:val="24"/>
              </w:rPr>
              <w:t>пгт</w:t>
            </w:r>
            <w:proofErr w:type="spellEnd"/>
            <w:r w:rsidRPr="000428C3">
              <w:rPr>
                <w:sz w:val="24"/>
                <w:szCs w:val="24"/>
              </w:rPr>
              <w:t>. Октябрьское</w:t>
            </w:r>
          </w:p>
        </w:tc>
        <w:tc>
          <w:tcPr>
            <w:tcW w:w="1036"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4,72</w:t>
            </w:r>
          </w:p>
        </w:tc>
        <w:tc>
          <w:tcPr>
            <w:tcW w:w="881"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4В</w:t>
            </w:r>
          </w:p>
        </w:tc>
        <w:tc>
          <w:tcPr>
            <w:tcW w:w="666"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5</w:t>
            </w:r>
          </w:p>
        </w:tc>
        <w:tc>
          <w:tcPr>
            <w:tcW w:w="1679"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очень грязная</w:t>
            </w:r>
          </w:p>
        </w:tc>
        <w:tc>
          <w:tcPr>
            <w:tcW w:w="693"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1,14</w:t>
            </w:r>
          </w:p>
        </w:tc>
        <w:tc>
          <w:tcPr>
            <w:tcW w:w="730"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0,087</w:t>
            </w:r>
          </w:p>
        </w:tc>
        <w:tc>
          <w:tcPr>
            <w:tcW w:w="729"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0,029</w:t>
            </w:r>
          </w:p>
        </w:tc>
        <w:tc>
          <w:tcPr>
            <w:tcW w:w="730" w:type="dxa"/>
            <w:vAlign w:val="center"/>
          </w:tcPr>
          <w:p w:rsidR="00F0081E" w:rsidRPr="000428C3" w:rsidRDefault="00F0081E" w:rsidP="00A800F3">
            <w:pPr>
              <w:pStyle w:val="affffffffd"/>
              <w:spacing w:before="0" w:after="0" w:line="240" w:lineRule="auto"/>
              <w:jc w:val="center"/>
              <w:rPr>
                <w:sz w:val="24"/>
                <w:szCs w:val="24"/>
              </w:rPr>
            </w:pPr>
            <w:r w:rsidRPr="000428C3">
              <w:rPr>
                <w:sz w:val="24"/>
                <w:szCs w:val="24"/>
              </w:rPr>
              <w:t>0,083</w:t>
            </w:r>
          </w:p>
        </w:tc>
      </w:tr>
    </w:tbl>
    <w:p w:rsidR="006D265C" w:rsidRPr="000428C3" w:rsidRDefault="006D265C" w:rsidP="00A800F3">
      <w:pPr>
        <w:pStyle w:val="affffffffa"/>
        <w:spacing w:line="240" w:lineRule="auto"/>
      </w:pPr>
    </w:p>
    <w:p w:rsidR="00F0081E" w:rsidRPr="000428C3" w:rsidRDefault="00F0081E" w:rsidP="00A800F3">
      <w:pPr>
        <w:pStyle w:val="affffffffa"/>
        <w:spacing w:line="240" w:lineRule="auto"/>
      </w:pPr>
      <w:r w:rsidRPr="000428C3">
        <w:t>*УКИЗВ – удельный комбинаторный индекс загрязненности воды – относительный комплексный показатель степени загрязнённости поверхностных вод. Условно оценивает в виде безразмерного числа долю загрязняющего эффекта, вносимого в общую степень загрязнённости воды, обусловленную одновременным присутствием ряда загрязняющих веществ, в среднем одним из учтённых при расчете комбинаторного индекса ингредиентов и показателей качества воды.  Расчет УКИЗВ производился согласно РД 52.24.643-2002 «Метод комплексной оценки степени загрязненности поверхностных вод по гидрохимическим показателям».</w:t>
      </w:r>
    </w:p>
    <w:p w:rsidR="00F0081E" w:rsidRPr="000428C3" w:rsidRDefault="00F0081E" w:rsidP="00A800F3">
      <w:pPr>
        <w:pStyle w:val="affffffffa"/>
        <w:spacing w:line="240" w:lineRule="auto"/>
      </w:pPr>
      <w:r w:rsidRPr="000428C3">
        <w:t xml:space="preserve">Характерными загрязняющими веществами на всем участке были: </w:t>
      </w:r>
      <w:proofErr w:type="spellStart"/>
      <w:r w:rsidRPr="000428C3">
        <w:t>труднокисляемые</w:t>
      </w:r>
      <w:proofErr w:type="spellEnd"/>
      <w:r w:rsidRPr="000428C3">
        <w:t xml:space="preserve"> органические вещества (по ХПК), соединения железа, меди, цинка, марганца с повторяемостью превышения ПДК 86-100%, в створах </w:t>
      </w:r>
      <w:proofErr w:type="spellStart"/>
      <w:r w:rsidRPr="000428C3">
        <w:t>пгт</w:t>
      </w:r>
      <w:proofErr w:type="spellEnd"/>
      <w:r w:rsidRPr="000428C3">
        <w:t xml:space="preserve">. Октябрьское – пестицид </w:t>
      </w:r>
      <w:proofErr w:type="spellStart"/>
      <w:r w:rsidRPr="000428C3">
        <w:t>пп</w:t>
      </w:r>
      <w:proofErr w:type="spellEnd"/>
      <w:r w:rsidRPr="000428C3">
        <w:t>-ДДТ. В некоторых створах наблюдалась неустойчивая загрязненность азотом нитритным (</w:t>
      </w:r>
      <w:proofErr w:type="spellStart"/>
      <w:r w:rsidRPr="000428C3">
        <w:t>пгт</w:t>
      </w:r>
      <w:proofErr w:type="spellEnd"/>
      <w:r w:rsidRPr="000428C3">
        <w:t>. Октябрьское), нефтепродуктами (</w:t>
      </w:r>
      <w:proofErr w:type="spellStart"/>
      <w:r w:rsidRPr="000428C3">
        <w:t>пгт</w:t>
      </w:r>
      <w:proofErr w:type="spellEnd"/>
      <w:r w:rsidRPr="000428C3">
        <w:t xml:space="preserve">. Октябрьское). В створах </w:t>
      </w:r>
      <w:proofErr w:type="spellStart"/>
      <w:r w:rsidRPr="000428C3">
        <w:lastRenderedPageBreak/>
        <w:t>пгт.Октябрьское</w:t>
      </w:r>
      <w:proofErr w:type="spellEnd"/>
      <w:r w:rsidRPr="000428C3">
        <w:t xml:space="preserve"> были отмечены единичные случаи загрязненности </w:t>
      </w:r>
      <w:proofErr w:type="spellStart"/>
      <w:r w:rsidRPr="000428C3">
        <w:t>легкоокисляемыми</w:t>
      </w:r>
      <w:proofErr w:type="spellEnd"/>
      <w:r w:rsidRPr="000428C3">
        <w:t xml:space="preserve"> органическими веществами (по БПК5).</w:t>
      </w:r>
    </w:p>
    <w:p w:rsidR="00F0081E" w:rsidRPr="000428C3" w:rsidRDefault="00F0081E" w:rsidP="00A800F3">
      <w:pPr>
        <w:pStyle w:val="affffffffa"/>
        <w:spacing w:line="240" w:lineRule="auto"/>
      </w:pPr>
      <w:r w:rsidRPr="000428C3">
        <w:t xml:space="preserve">Критическими показателями загрязненности во всех створах на этом участке реки являлись соединения железа, меди, цинка, марганца, а в створах </w:t>
      </w:r>
      <w:proofErr w:type="spellStart"/>
      <w:r w:rsidRPr="000428C3">
        <w:t>пгт.Октябрьское</w:t>
      </w:r>
      <w:proofErr w:type="spellEnd"/>
      <w:r w:rsidRPr="000428C3">
        <w:t xml:space="preserve"> дополнительно растворенный в воде кислород.</w:t>
      </w:r>
    </w:p>
    <w:p w:rsidR="00F0081E" w:rsidRPr="000428C3" w:rsidRDefault="00F0081E" w:rsidP="00A800F3">
      <w:pPr>
        <w:pStyle w:val="affffffffa"/>
        <w:spacing w:line="240" w:lineRule="auto"/>
      </w:pPr>
      <w:r w:rsidRPr="000428C3">
        <w:t xml:space="preserve">Среднегодовые концентрации загрязняющих веществ были равны: ХПК 2,5-3,0 ПДК, БПК5 0,4-0,6 ПДК, азота нитритного 0,2-0,8 ПДК, соединений железа 13,7-18,5 ПДК, меди 10,1-14,3 ПДК, цинка 4,6-6,4 ПДК, марганца 16,1-20,3 ПДК, нефтепродуктов 0,6-0,8 ПДК, пестицида </w:t>
      </w:r>
      <w:proofErr w:type="spellStart"/>
      <w:r w:rsidRPr="000428C3">
        <w:t>пп</w:t>
      </w:r>
      <w:proofErr w:type="spellEnd"/>
      <w:r w:rsidRPr="000428C3">
        <w:t xml:space="preserve">-ДДТ 1,8-1,9 ПДК. Максимальные концентрации загрязняющих веществ были равны: ХПК 5,5 ПДК, БПК5 1,3 ПДК, азота нитритного 3,7 ПДК, соединений железа 25,4 ПДК, меди 23,2 ПДК, цинка 9,2 ПДК, марганца 39,6 ПДК, нефтепродуктов 2,0 ПДК, пестицида </w:t>
      </w:r>
      <w:proofErr w:type="spellStart"/>
      <w:r w:rsidRPr="000428C3">
        <w:t>пп</w:t>
      </w:r>
      <w:proofErr w:type="spellEnd"/>
      <w:r w:rsidRPr="000428C3">
        <w:t xml:space="preserve">-ДДТ 2,1 ПДК. </w:t>
      </w:r>
    </w:p>
    <w:p w:rsidR="00F0081E" w:rsidRPr="000428C3" w:rsidRDefault="00F0081E" w:rsidP="00A800F3">
      <w:pPr>
        <w:pStyle w:val="affffffffa"/>
        <w:spacing w:line="240" w:lineRule="auto"/>
      </w:pPr>
      <w:r w:rsidRPr="000428C3">
        <w:t xml:space="preserve">В створах </w:t>
      </w:r>
      <w:proofErr w:type="spellStart"/>
      <w:r w:rsidRPr="000428C3">
        <w:t>пгт</w:t>
      </w:r>
      <w:proofErr w:type="spellEnd"/>
      <w:r w:rsidRPr="000428C3">
        <w:t>. Октябрьское 4 случая острого дефицита растворенного в воде кислорода (0,93-1,6 мг/дм3).</w:t>
      </w:r>
    </w:p>
    <w:p w:rsidR="00800570" w:rsidRPr="000428C3" w:rsidRDefault="00800570" w:rsidP="00A800F3">
      <w:pPr>
        <w:pStyle w:val="1111"/>
        <w:tabs>
          <w:tab w:val="clear" w:pos="567"/>
          <w:tab w:val="num" w:pos="709"/>
        </w:tabs>
        <w:spacing w:before="120" w:after="240"/>
        <w:ind w:left="709" w:hanging="142"/>
      </w:pPr>
      <w:r w:rsidRPr="000428C3">
        <w:t>Состояние подземных вод</w:t>
      </w:r>
    </w:p>
    <w:p w:rsidR="00F0081E" w:rsidRPr="000428C3" w:rsidRDefault="00F0081E" w:rsidP="00A800F3">
      <w:pPr>
        <w:pStyle w:val="affffffffa"/>
        <w:spacing w:line="240" w:lineRule="auto"/>
      </w:pPr>
      <w:r w:rsidRPr="000428C3">
        <w:t>В гидрогеологическом отношении район относится к Западно-Сибирскому артезианскому бассейну с преимущественным развитием солоноватых и соленых азотно-метановых вод, с повышенным содержанием сероводорода и йода.</w:t>
      </w:r>
    </w:p>
    <w:p w:rsidR="00F0081E" w:rsidRPr="000428C3" w:rsidRDefault="00F0081E" w:rsidP="00A800F3">
      <w:pPr>
        <w:pStyle w:val="affffffffa"/>
        <w:spacing w:line="240" w:lineRule="auto"/>
      </w:pPr>
      <w:r w:rsidRPr="000428C3">
        <w:t>В разрезе бассейна по геолого-гидрологическим условиям выделяются два гидрологических комплекса – верхний и нижний.</w:t>
      </w:r>
    </w:p>
    <w:p w:rsidR="00F0081E" w:rsidRPr="000428C3" w:rsidRDefault="00F0081E" w:rsidP="00A800F3">
      <w:pPr>
        <w:pStyle w:val="affffffffa"/>
        <w:spacing w:line="240" w:lineRule="auto"/>
      </w:pPr>
      <w:r w:rsidRPr="000428C3">
        <w:t xml:space="preserve">В пределах рассматриваемого района, расположенного в левобережье р. Оби и охватывающего бассейн Малой Сосьвы, наибольший практический интерес по возможности использования для целей водоснабжения представляет первый (верхний) гидрогеологический комплекс, объединяющий водоносные отложения </w:t>
      </w:r>
      <w:proofErr w:type="spellStart"/>
      <w:r w:rsidRPr="000428C3">
        <w:t>четвертично</w:t>
      </w:r>
      <w:proofErr w:type="spellEnd"/>
      <w:r w:rsidRPr="000428C3">
        <w:t>-олигоценового возраста.</w:t>
      </w:r>
    </w:p>
    <w:p w:rsidR="00F0081E" w:rsidRPr="000428C3" w:rsidRDefault="00F0081E" w:rsidP="00A800F3">
      <w:pPr>
        <w:pStyle w:val="affffffffa"/>
        <w:spacing w:line="240" w:lineRule="auto"/>
      </w:pPr>
      <w:r w:rsidRPr="000428C3">
        <w:t xml:space="preserve">Высоконапорные воды нижнего комплекса характеризуются весьма высокой минерализацией, неравномерной, но высокой </w:t>
      </w:r>
      <w:proofErr w:type="spellStart"/>
      <w:r w:rsidRPr="000428C3">
        <w:t>газонасыщенностью</w:t>
      </w:r>
      <w:proofErr w:type="spellEnd"/>
      <w:r w:rsidRPr="000428C3">
        <w:t xml:space="preserve"> и повышенной концентрацией микрокомпонентов.</w:t>
      </w:r>
    </w:p>
    <w:p w:rsidR="00F0081E" w:rsidRPr="000428C3" w:rsidRDefault="00F0081E" w:rsidP="00A800F3">
      <w:pPr>
        <w:pStyle w:val="affffffffa"/>
        <w:spacing w:line="240" w:lineRule="auto"/>
      </w:pPr>
      <w:r w:rsidRPr="000428C3">
        <w:t xml:space="preserve">Воды горизонта пресные, часто ультрапресные с весьма колеблющейся даже в пределах одного участка, минерализацией (от 0,02 до 0,9 г/л) и содержанием железа (от 0,3 до 6 мг/л). </w:t>
      </w:r>
    </w:p>
    <w:p w:rsidR="00F0081E" w:rsidRPr="000428C3" w:rsidRDefault="00F0081E" w:rsidP="00A800F3">
      <w:pPr>
        <w:pStyle w:val="affffffffa"/>
        <w:spacing w:line="240" w:lineRule="auto"/>
      </w:pPr>
      <w:r w:rsidRPr="000428C3">
        <w:t xml:space="preserve">Район </w:t>
      </w:r>
      <w:proofErr w:type="spellStart"/>
      <w:r w:rsidRPr="000428C3">
        <w:t>г.п</w:t>
      </w:r>
      <w:proofErr w:type="spellEnd"/>
      <w:r w:rsidRPr="000428C3">
        <w:t xml:space="preserve">. </w:t>
      </w:r>
      <w:proofErr w:type="spellStart"/>
      <w:r w:rsidRPr="000428C3">
        <w:t>Приобье</w:t>
      </w:r>
      <w:proofErr w:type="spellEnd"/>
      <w:r w:rsidRPr="000428C3">
        <w:t xml:space="preserve"> в гидрогеологическом отношении изучен недостаточно.</w:t>
      </w:r>
    </w:p>
    <w:p w:rsidR="00F0081E" w:rsidRPr="000428C3" w:rsidRDefault="00F0081E" w:rsidP="00A800F3">
      <w:pPr>
        <w:pStyle w:val="affffffffa"/>
        <w:spacing w:line="240" w:lineRule="auto"/>
      </w:pPr>
      <w:r w:rsidRPr="000428C3">
        <w:t>Источником водоснабжения служат подземные воды аллювиального водоносного горизонта.</w:t>
      </w:r>
    </w:p>
    <w:p w:rsidR="00F0081E" w:rsidRPr="000428C3" w:rsidRDefault="00F0081E" w:rsidP="00A800F3">
      <w:pPr>
        <w:pStyle w:val="affffffffa"/>
        <w:spacing w:line="240" w:lineRule="auto"/>
      </w:pPr>
      <w:r w:rsidRPr="000428C3">
        <w:t>Водоносный горизонт вскрывается с глубины 9,0-35,0 м. Удельные дебиты скважин колеблются от 0,22 до 0,56 л/сек. Местами, где кровля горизонта перекрыта глинами, наблюдается напор.</w:t>
      </w:r>
    </w:p>
    <w:p w:rsidR="00F0081E" w:rsidRPr="000428C3" w:rsidRDefault="00F0081E" w:rsidP="00A800F3">
      <w:pPr>
        <w:pStyle w:val="affffffffa"/>
        <w:spacing w:line="240" w:lineRule="auto"/>
      </w:pPr>
      <w:r w:rsidRPr="000428C3">
        <w:t>Воды горизонта пресные: сухой остаток 238-80 мг/л, общая жесткость 3,7-5,4 мг-</w:t>
      </w:r>
      <w:proofErr w:type="spellStart"/>
      <w:r w:rsidRPr="000428C3">
        <w:t>экв</w:t>
      </w:r>
      <w:proofErr w:type="spellEnd"/>
      <w:r w:rsidRPr="000428C3">
        <w:t>./л.</w:t>
      </w:r>
    </w:p>
    <w:p w:rsidR="00F0081E" w:rsidRPr="000428C3" w:rsidRDefault="00F0081E" w:rsidP="00A800F3">
      <w:pPr>
        <w:pStyle w:val="affffffffa"/>
        <w:spacing w:line="240" w:lineRule="auto"/>
      </w:pPr>
      <w:r w:rsidRPr="000428C3">
        <w:t>Оценка состояния качества подземных вод по территории ХМАО – Югры выполняется специалистами ФГБУ «</w:t>
      </w:r>
      <w:proofErr w:type="spellStart"/>
      <w:r w:rsidRPr="000428C3">
        <w:t>Гидроспецгеология</w:t>
      </w:r>
      <w:proofErr w:type="spellEnd"/>
      <w:r w:rsidRPr="000428C3">
        <w:t xml:space="preserve">» по результатам анализа ежегодной отчетности, предоставленной </w:t>
      </w:r>
      <w:proofErr w:type="spellStart"/>
      <w:r w:rsidRPr="000428C3">
        <w:t>недропользователями</w:t>
      </w:r>
      <w:proofErr w:type="spellEnd"/>
      <w:r w:rsidRPr="000428C3">
        <w:t xml:space="preserve"> по линии мониторинга подземных вод.</w:t>
      </w:r>
    </w:p>
    <w:p w:rsidR="00F0081E" w:rsidRPr="000428C3" w:rsidRDefault="00F0081E" w:rsidP="00A800F3">
      <w:pPr>
        <w:pStyle w:val="affffffffa"/>
        <w:spacing w:line="240" w:lineRule="auto"/>
      </w:pPr>
      <w:r w:rsidRPr="000428C3">
        <w:t>На большинстве эксплуатируемых водозаборов пресных подземных вод качество подземных вод является стабильным и соответствует гидрогеологическим прогнозам и рекомендациям по их водоподготовке, выполненным на стадии их разведки и проектирования.</w:t>
      </w:r>
    </w:p>
    <w:p w:rsidR="00F0081E" w:rsidRPr="000428C3" w:rsidRDefault="00F0081E" w:rsidP="00A800F3">
      <w:pPr>
        <w:pStyle w:val="affffffffa"/>
        <w:spacing w:line="240" w:lineRule="auto"/>
      </w:pPr>
      <w:r w:rsidRPr="000428C3">
        <w:t xml:space="preserve">Загрязнение подземных вод на водозаборах хозяйственно-питьевого и производственно-технического водоснабжения может быть вызвано как природными, так и техногенными факторами. Изменение качества подземных вод в процессе эксплуатации водозаборов происходит из-за прогрессирующего проявления неблагоприятных </w:t>
      </w:r>
      <w:r w:rsidRPr="000428C3">
        <w:lastRenderedPageBreak/>
        <w:t>природных особенностей формирования химического состава подземных вод или из-за несоблюдения на водозаборных участках регламентов землепользования и условий охраны подземных вод от загрязнения, определенных при разведке месторождений и утверждении запасов.</w:t>
      </w:r>
    </w:p>
    <w:p w:rsidR="00F0081E" w:rsidRPr="000428C3" w:rsidRDefault="00F0081E" w:rsidP="00A800F3">
      <w:pPr>
        <w:pStyle w:val="affffffffa"/>
        <w:spacing w:line="240" w:lineRule="auto"/>
      </w:pPr>
      <w:r w:rsidRPr="000428C3">
        <w:t>Источником загрязнения водозаборов, находящихся в крупных населенных пунктах, является, как правило, промышленная и жилая застройка, попадающая в зоны санитарной охраны. Для водозаборов, расположенных в мелких населенных пунктах, источниками загрязнения могут являться сельскохозяйственные объекты, а также неблагоустроенная жилая застройка.</w:t>
      </w:r>
    </w:p>
    <w:p w:rsidR="00F0081E" w:rsidRPr="000428C3" w:rsidRDefault="00F0081E" w:rsidP="00A800F3">
      <w:pPr>
        <w:pStyle w:val="affffffffa"/>
        <w:spacing w:line="240" w:lineRule="auto"/>
      </w:pPr>
      <w:r w:rsidRPr="000428C3">
        <w:t>Загрязнению подвержены подземные воды в основном первого гидрогеологического этажа, сложенного породами разного возраста и литологического состава, и содержащего следующие водоносные комплексы – неоген-четвертичный, олигоценовый и эоценовый.</w:t>
      </w:r>
    </w:p>
    <w:p w:rsidR="00F0081E" w:rsidRPr="000428C3" w:rsidRDefault="00F0081E" w:rsidP="00A800F3">
      <w:pPr>
        <w:pStyle w:val="affffffffa"/>
        <w:spacing w:line="240" w:lineRule="auto"/>
      </w:pPr>
      <w:r w:rsidRPr="000428C3">
        <w:t>По источнику загрязнений и загрязняющим компонентам все водозаборы пресных питьевых подземных вод можно условно разделить на 2 категории:</w:t>
      </w:r>
    </w:p>
    <w:p w:rsidR="00F0081E" w:rsidRPr="000428C3" w:rsidRDefault="00F0081E" w:rsidP="00A800F3">
      <w:pPr>
        <w:pStyle w:val="affffffffa"/>
        <w:numPr>
          <w:ilvl w:val="0"/>
          <w:numId w:val="20"/>
        </w:numPr>
        <w:spacing w:line="240" w:lineRule="auto"/>
      </w:pPr>
      <w:r w:rsidRPr="000428C3">
        <w:t>Водозаборы с промышленным (техногенным) типом загрязнения, источником которых является разведка, добыча, транспортировка и переработка углеводородов (выявляемые вещества: тяжелые металлы и нефтепродукты);</w:t>
      </w:r>
    </w:p>
    <w:p w:rsidR="00F0081E" w:rsidRPr="000428C3" w:rsidRDefault="00F0081E" w:rsidP="00A800F3">
      <w:pPr>
        <w:pStyle w:val="affffffffa"/>
        <w:numPr>
          <w:ilvl w:val="0"/>
          <w:numId w:val="20"/>
        </w:numPr>
        <w:spacing w:line="240" w:lineRule="auto"/>
      </w:pPr>
      <w:r w:rsidRPr="000428C3">
        <w:t xml:space="preserve">Водозаборы с естественным (природным) типом загрязнения, источником которого является природное качество подземных вод (выявляемые вещества: железо, марганец, соединения нитратной группы, цветность и мутность). </w:t>
      </w:r>
    </w:p>
    <w:p w:rsidR="00F0081E" w:rsidRPr="000428C3" w:rsidRDefault="00F0081E" w:rsidP="00A800F3">
      <w:pPr>
        <w:pStyle w:val="affffffffa"/>
        <w:spacing w:line="240" w:lineRule="auto"/>
      </w:pPr>
      <w:r w:rsidRPr="000428C3">
        <w:t>К показателям возможного техногенного загрязнения в подземных водах можно отнести, прежде всего, повышенные содержания нефтепродуктов, фенолов, тяжелых металлов. Степень опасности загрязняющих компонентов в подземных водах определяется согласно нормативам питьевого стандарта СанПиН 2.1.4.1074-01 и ГН 2.1.5.1315-03.</w:t>
      </w:r>
    </w:p>
    <w:p w:rsidR="00F0081E" w:rsidRPr="000428C3" w:rsidRDefault="00F0081E" w:rsidP="00A800F3">
      <w:pPr>
        <w:pStyle w:val="affffffffa"/>
        <w:spacing w:line="240" w:lineRule="auto"/>
      </w:pPr>
      <w:r w:rsidRPr="000428C3">
        <w:t>Для подтверждения фактов загрязнения необходимо поведение контрольных отборов проб на загрязненных, в первую очередь, веществами I и II классов опасности (мышьяк, ртуть, свинец, кадмий) и нефтепродуктами водозаборах.</w:t>
      </w:r>
    </w:p>
    <w:p w:rsidR="00800570" w:rsidRPr="000428C3" w:rsidRDefault="00F0081E" w:rsidP="00A800F3">
      <w:pPr>
        <w:pStyle w:val="111"/>
        <w:ind w:left="0" w:firstLine="0"/>
      </w:pPr>
      <w:bookmarkStart w:id="77" w:name="_Toc65164562"/>
      <w:r w:rsidRPr="000428C3">
        <w:t>С</w:t>
      </w:r>
      <w:r w:rsidR="00800570" w:rsidRPr="000428C3">
        <w:t>анитарная очистка территории</w:t>
      </w:r>
      <w:bookmarkEnd w:id="77"/>
    </w:p>
    <w:p w:rsidR="00F0081E" w:rsidRPr="000428C3" w:rsidRDefault="00F0081E" w:rsidP="00A800F3">
      <w:pPr>
        <w:pStyle w:val="affffffffa"/>
        <w:spacing w:line="240" w:lineRule="auto"/>
      </w:pPr>
      <w:r w:rsidRPr="000428C3">
        <w:t>Продолжающиеся загрязнения природной среды жидкими и твердыми отходами производства вызывают деградацию среды обитания и наносят ущерб здоровью населения, в последнее время остается острой экологической проблемой, имеющей приоритетное социальное и экономическое значение.</w:t>
      </w:r>
    </w:p>
    <w:p w:rsidR="00F0081E" w:rsidRPr="000428C3" w:rsidRDefault="00F0081E" w:rsidP="00A800F3">
      <w:pPr>
        <w:pStyle w:val="affffffffa"/>
        <w:spacing w:line="240" w:lineRule="auto"/>
      </w:pPr>
      <w:r w:rsidRPr="000428C3">
        <w:t xml:space="preserve">Проблема сбора, утилизации, обеззараживания бытовых и промышленных отходов на территории поселения до конца не решена. На момент разработки генерального плана на территории </w:t>
      </w:r>
      <w:r w:rsidR="000313AA">
        <w:t>сельского</w:t>
      </w:r>
      <w:r w:rsidRPr="000428C3">
        <w:t xml:space="preserve"> поселения </w:t>
      </w:r>
      <w:proofErr w:type="spellStart"/>
      <w:r w:rsidRPr="000428C3">
        <w:t>Приобье</w:t>
      </w:r>
      <w:proofErr w:type="spellEnd"/>
      <w:r w:rsidRPr="000428C3">
        <w:t xml:space="preserve"> нет ни одного современного полигона бытовых и промышленных отходов.</w:t>
      </w:r>
    </w:p>
    <w:p w:rsidR="00F0081E" w:rsidRPr="000428C3" w:rsidRDefault="00F0081E" w:rsidP="00A800F3">
      <w:pPr>
        <w:pStyle w:val="affffffffa"/>
        <w:spacing w:line="240" w:lineRule="auto"/>
      </w:pPr>
      <w:r w:rsidRPr="000428C3">
        <w:t xml:space="preserve">Источниками загрязнения окружающей среды являются отходы, промышленные и бытовые, а также несанкционированные свалки. На территории ГП </w:t>
      </w:r>
      <w:proofErr w:type="spellStart"/>
      <w:r w:rsidRPr="000428C3">
        <w:t>Приобье</w:t>
      </w:r>
      <w:proofErr w:type="spellEnd"/>
      <w:r w:rsidRPr="000428C3">
        <w:t xml:space="preserve"> есть случаи несанкционированного размещения отходов. А именно:</w:t>
      </w:r>
    </w:p>
    <w:p w:rsidR="004D1962" w:rsidRPr="000428C3" w:rsidRDefault="004D1962" w:rsidP="00A800F3">
      <w:pPr>
        <w:pStyle w:val="affffffffa"/>
        <w:spacing w:line="240" w:lineRule="auto"/>
      </w:pPr>
    </w:p>
    <w:p w:rsidR="004D1962" w:rsidRPr="000428C3" w:rsidRDefault="004D1962" w:rsidP="00A800F3">
      <w:pPr>
        <w:pStyle w:val="affffffffa"/>
        <w:spacing w:line="240" w:lineRule="auto"/>
      </w:pPr>
      <w:r w:rsidRPr="000428C3">
        <w:t>Таблица 1.7.4</w:t>
      </w:r>
      <w:r w:rsidR="00F83943" w:rsidRPr="000428C3">
        <w:t>-</w:t>
      </w:r>
      <w:r w:rsidRPr="000428C3">
        <w:t>1</w:t>
      </w:r>
    </w:p>
    <w:tbl>
      <w:tblPr>
        <w:tblStyle w:val="af"/>
        <w:tblW w:w="9464" w:type="dxa"/>
        <w:tblLook w:val="04A0" w:firstRow="1" w:lastRow="0" w:firstColumn="1" w:lastColumn="0" w:noHBand="0" w:noVBand="1"/>
      </w:tblPr>
      <w:tblGrid>
        <w:gridCol w:w="675"/>
        <w:gridCol w:w="4536"/>
        <w:gridCol w:w="2393"/>
        <w:gridCol w:w="1860"/>
      </w:tblGrid>
      <w:tr w:rsidR="00F0081E" w:rsidRPr="000428C3" w:rsidTr="00F0081E">
        <w:tc>
          <w:tcPr>
            <w:tcW w:w="675" w:type="dxa"/>
            <w:vAlign w:val="center"/>
          </w:tcPr>
          <w:p w:rsidR="00F0081E" w:rsidRPr="000428C3" w:rsidRDefault="00F0081E" w:rsidP="00A800F3">
            <w:pPr>
              <w:pStyle w:val="affffffffa"/>
              <w:spacing w:line="240" w:lineRule="auto"/>
              <w:ind w:firstLine="0"/>
              <w:jc w:val="center"/>
            </w:pPr>
            <w:r w:rsidRPr="000428C3">
              <w:t>№ п/п</w:t>
            </w:r>
          </w:p>
        </w:tc>
        <w:tc>
          <w:tcPr>
            <w:tcW w:w="4536" w:type="dxa"/>
            <w:vAlign w:val="center"/>
          </w:tcPr>
          <w:p w:rsidR="00F0081E" w:rsidRPr="000428C3" w:rsidRDefault="00F0081E" w:rsidP="00A800F3">
            <w:pPr>
              <w:pStyle w:val="affffffffa"/>
              <w:spacing w:line="240" w:lineRule="auto"/>
              <w:ind w:firstLine="0"/>
              <w:jc w:val="center"/>
            </w:pPr>
            <w:r w:rsidRPr="000428C3">
              <w:t>Населенный пункт</w:t>
            </w:r>
          </w:p>
        </w:tc>
        <w:tc>
          <w:tcPr>
            <w:tcW w:w="2393" w:type="dxa"/>
            <w:vAlign w:val="center"/>
          </w:tcPr>
          <w:p w:rsidR="00F0081E" w:rsidRPr="000428C3" w:rsidRDefault="00F0081E" w:rsidP="00A800F3">
            <w:pPr>
              <w:pStyle w:val="affffffffa"/>
              <w:spacing w:line="240" w:lineRule="auto"/>
              <w:ind w:firstLine="0"/>
              <w:jc w:val="center"/>
            </w:pPr>
            <w:r w:rsidRPr="000428C3">
              <w:t>Координаты</w:t>
            </w:r>
          </w:p>
        </w:tc>
        <w:tc>
          <w:tcPr>
            <w:tcW w:w="1860" w:type="dxa"/>
            <w:vAlign w:val="center"/>
          </w:tcPr>
          <w:p w:rsidR="00F0081E" w:rsidRPr="000428C3" w:rsidRDefault="00F0081E" w:rsidP="00A800F3">
            <w:pPr>
              <w:pStyle w:val="affffffffa"/>
              <w:spacing w:line="240" w:lineRule="auto"/>
              <w:ind w:firstLine="0"/>
              <w:jc w:val="center"/>
            </w:pPr>
            <w:r w:rsidRPr="000428C3">
              <w:t>Площадь</w:t>
            </w:r>
          </w:p>
        </w:tc>
      </w:tr>
      <w:tr w:rsidR="00F0081E" w:rsidRPr="000428C3" w:rsidTr="00F0081E">
        <w:tc>
          <w:tcPr>
            <w:tcW w:w="675" w:type="dxa"/>
            <w:vAlign w:val="center"/>
          </w:tcPr>
          <w:p w:rsidR="00F0081E" w:rsidRPr="000428C3" w:rsidRDefault="00F0081E" w:rsidP="00A800F3">
            <w:pPr>
              <w:pStyle w:val="affffffffa"/>
              <w:spacing w:line="240" w:lineRule="auto"/>
              <w:ind w:firstLine="0"/>
              <w:jc w:val="center"/>
            </w:pPr>
            <w:r w:rsidRPr="000428C3">
              <w:t>1</w:t>
            </w:r>
          </w:p>
        </w:tc>
        <w:tc>
          <w:tcPr>
            <w:tcW w:w="4536" w:type="dxa"/>
            <w:vAlign w:val="center"/>
          </w:tcPr>
          <w:p w:rsidR="00F0081E" w:rsidRPr="000428C3" w:rsidRDefault="00F0081E" w:rsidP="00A800F3">
            <w:pPr>
              <w:pStyle w:val="affffffffa"/>
              <w:spacing w:line="240" w:lineRule="auto"/>
              <w:ind w:firstLine="0"/>
              <w:jc w:val="center"/>
            </w:pPr>
            <w:r w:rsidRPr="000428C3">
              <w:t>п. </w:t>
            </w:r>
            <w:proofErr w:type="spellStart"/>
            <w:r w:rsidRPr="000428C3">
              <w:t>Приобье</w:t>
            </w:r>
            <w:proofErr w:type="spellEnd"/>
            <w:r w:rsidRPr="000428C3">
              <w:t xml:space="preserve">, у дороги </w:t>
            </w:r>
            <w:proofErr w:type="spellStart"/>
            <w:r w:rsidRPr="000428C3">
              <w:t>мкр</w:t>
            </w:r>
            <w:proofErr w:type="spellEnd"/>
            <w:r w:rsidRPr="000428C3">
              <w:t>. Черемушки до вертолетной площадки</w:t>
            </w:r>
          </w:p>
        </w:tc>
        <w:tc>
          <w:tcPr>
            <w:tcW w:w="2393" w:type="dxa"/>
            <w:vAlign w:val="center"/>
          </w:tcPr>
          <w:p w:rsidR="00F0081E" w:rsidRPr="000428C3" w:rsidRDefault="00F0081E" w:rsidP="00A800F3">
            <w:pPr>
              <w:pStyle w:val="affffffffa"/>
              <w:spacing w:line="240" w:lineRule="auto"/>
              <w:ind w:firstLine="0"/>
              <w:jc w:val="center"/>
            </w:pPr>
            <w:r w:rsidRPr="000428C3">
              <w:t>62,32093318; 6535599678</w:t>
            </w:r>
          </w:p>
        </w:tc>
        <w:tc>
          <w:tcPr>
            <w:tcW w:w="1860" w:type="dxa"/>
            <w:vAlign w:val="center"/>
          </w:tcPr>
          <w:p w:rsidR="00F0081E" w:rsidRPr="000428C3" w:rsidRDefault="00F0081E" w:rsidP="00A800F3">
            <w:pPr>
              <w:pStyle w:val="affffffffa"/>
              <w:spacing w:line="240" w:lineRule="auto"/>
              <w:ind w:firstLine="0"/>
              <w:jc w:val="center"/>
            </w:pPr>
            <w:r w:rsidRPr="000428C3">
              <w:t>0,11</w:t>
            </w:r>
          </w:p>
        </w:tc>
      </w:tr>
    </w:tbl>
    <w:p w:rsidR="00F0081E" w:rsidRPr="000428C3" w:rsidRDefault="00F0081E" w:rsidP="00A800F3">
      <w:pPr>
        <w:pStyle w:val="affffffffa"/>
        <w:spacing w:line="240" w:lineRule="auto"/>
      </w:pPr>
    </w:p>
    <w:p w:rsidR="00F0081E" w:rsidRPr="000428C3" w:rsidRDefault="00F0081E" w:rsidP="00A800F3">
      <w:pPr>
        <w:pStyle w:val="affffffffa"/>
        <w:spacing w:line="240" w:lineRule="auto"/>
      </w:pPr>
      <w:r w:rsidRPr="000428C3">
        <w:t xml:space="preserve">По данным Территориальной схемы обращения с отходами и регионального оператора предприятия по сортировке и переработке на территории </w:t>
      </w:r>
      <w:r w:rsidR="000313AA">
        <w:t>сельского</w:t>
      </w:r>
      <w:r w:rsidRPr="000428C3">
        <w:t xml:space="preserve"> поселения </w:t>
      </w:r>
      <w:proofErr w:type="spellStart"/>
      <w:r w:rsidRPr="000428C3">
        <w:t>Приобье</w:t>
      </w:r>
      <w:proofErr w:type="spellEnd"/>
      <w:r w:rsidRPr="000428C3">
        <w:t xml:space="preserve"> отсутствуют. Региональным оператором </w:t>
      </w:r>
      <w:r w:rsidR="000313AA">
        <w:t>сельского</w:t>
      </w:r>
      <w:r w:rsidRPr="000428C3">
        <w:t xml:space="preserve"> поселения </w:t>
      </w:r>
      <w:proofErr w:type="spellStart"/>
      <w:r w:rsidRPr="000428C3">
        <w:t>Приобье</w:t>
      </w:r>
      <w:proofErr w:type="spellEnd"/>
      <w:r w:rsidRPr="000428C3">
        <w:t xml:space="preserve"> является ООО «</w:t>
      </w:r>
      <w:proofErr w:type="spellStart"/>
      <w:r w:rsidRPr="000428C3">
        <w:t>АвтоСпецТехника</w:t>
      </w:r>
      <w:proofErr w:type="spellEnd"/>
      <w:r w:rsidRPr="000428C3">
        <w:t xml:space="preserve">». За 2019 год региональным оператором вывезено с ГП </w:t>
      </w:r>
      <w:proofErr w:type="spellStart"/>
      <w:r w:rsidRPr="000428C3">
        <w:t>Приобье</w:t>
      </w:r>
      <w:proofErr w:type="spellEnd"/>
      <w:r w:rsidRPr="000428C3">
        <w:t xml:space="preserve"> 17355,24 м</w:t>
      </w:r>
      <w:r w:rsidRPr="000428C3">
        <w:rPr>
          <w:vertAlign w:val="superscript"/>
        </w:rPr>
        <w:t>3</w:t>
      </w:r>
      <w:r w:rsidRPr="000428C3">
        <w:t xml:space="preserve"> твердых коммунальных отходов.</w:t>
      </w:r>
    </w:p>
    <w:p w:rsidR="00F0081E" w:rsidRPr="000428C3" w:rsidRDefault="00F0081E" w:rsidP="00A800F3">
      <w:pPr>
        <w:pStyle w:val="afffb"/>
        <w:contextualSpacing w:val="0"/>
        <w:rPr>
          <w:rFonts w:cs="Times New Roman"/>
          <w:sz w:val="26"/>
          <w:szCs w:val="26"/>
        </w:rPr>
      </w:pPr>
    </w:p>
    <w:p w:rsidR="00582B30" w:rsidRPr="000428C3" w:rsidRDefault="00582B30" w:rsidP="00A800F3">
      <w:pPr>
        <w:pStyle w:val="110"/>
        <w:ind w:left="993" w:right="425" w:hanging="284"/>
      </w:pPr>
      <w:bookmarkStart w:id="78" w:name="_Toc24920971"/>
      <w:bookmarkStart w:id="79" w:name="_Toc65164563"/>
      <w:r w:rsidRPr="000428C3">
        <w:t>Зоны с особыми условиями использования территории</w:t>
      </w:r>
      <w:bookmarkEnd w:id="78"/>
      <w:bookmarkEnd w:id="79"/>
    </w:p>
    <w:p w:rsidR="00CB3C77" w:rsidRPr="000428C3" w:rsidRDefault="00CB3C77" w:rsidP="00A800F3">
      <w:pPr>
        <w:pStyle w:val="111"/>
        <w:ind w:left="0" w:firstLine="0"/>
      </w:pPr>
      <w:bookmarkStart w:id="80" w:name="_Toc65164564"/>
      <w:r w:rsidRPr="000428C3">
        <w:t>Охранные зоны и санитарные разрывы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80"/>
    </w:p>
    <w:p w:rsidR="00CB3C77" w:rsidRPr="000428C3" w:rsidRDefault="00CB3C77" w:rsidP="00A800F3">
      <w:pPr>
        <w:keepNext/>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Охранные зоны электросетевого хозяйства</w:t>
      </w:r>
    </w:p>
    <w:p w:rsidR="00F0081E" w:rsidRPr="000428C3" w:rsidRDefault="00F0081E" w:rsidP="00A800F3">
      <w:pPr>
        <w:pStyle w:val="affffffffa"/>
        <w:spacing w:line="240" w:lineRule="auto"/>
      </w:pPr>
      <w:r w:rsidRPr="000428C3">
        <w:t>Охранные зоны электросетевого хозяйства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0081E" w:rsidRPr="000428C3" w:rsidRDefault="00F0081E" w:rsidP="00A800F3">
      <w:pPr>
        <w:pStyle w:val="affffffffa"/>
        <w:spacing w:line="240" w:lineRule="auto"/>
      </w:pPr>
      <w:r w:rsidRPr="000428C3">
        <w:t xml:space="preserve">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 от 21 декабря 2018 г.) охранные зоны вдоль воздушных линий электропередачи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428C3">
        <w:t>неотклоненном</w:t>
      </w:r>
      <w:proofErr w:type="spellEnd"/>
      <w:r w:rsidRPr="000428C3">
        <w:t xml:space="preserve"> их положении на следующем расстоянии, м:</w:t>
      </w:r>
    </w:p>
    <w:p w:rsidR="00F0081E" w:rsidRPr="000428C3" w:rsidRDefault="00F0081E" w:rsidP="00A800F3">
      <w:pPr>
        <w:pStyle w:val="a5"/>
        <w:numPr>
          <w:ilvl w:val="0"/>
          <w:numId w:val="32"/>
        </w:numPr>
        <w:spacing w:before="0" w:after="0"/>
        <w:contextualSpacing w:val="0"/>
        <w:rPr>
          <w:sz w:val="24"/>
          <w:szCs w:val="24"/>
        </w:rPr>
      </w:pPr>
      <w:r w:rsidRPr="000428C3">
        <w:rPr>
          <w:sz w:val="24"/>
          <w:szCs w:val="24"/>
        </w:rPr>
        <w:t xml:space="preserve">для ВЛ до 1 </w:t>
      </w:r>
      <w:proofErr w:type="spellStart"/>
      <w:r w:rsidRPr="000428C3">
        <w:rPr>
          <w:sz w:val="24"/>
          <w:szCs w:val="24"/>
        </w:rPr>
        <w:t>кВ</w:t>
      </w:r>
      <w:proofErr w:type="spellEnd"/>
      <w:r w:rsidRPr="000428C3">
        <w:rPr>
          <w:sz w:val="24"/>
          <w:szCs w:val="24"/>
        </w:rPr>
        <w:t xml:space="preserve"> – 2 м;</w:t>
      </w:r>
    </w:p>
    <w:p w:rsidR="00F0081E" w:rsidRPr="000428C3" w:rsidRDefault="00F0081E" w:rsidP="00A800F3">
      <w:pPr>
        <w:pStyle w:val="a5"/>
        <w:numPr>
          <w:ilvl w:val="0"/>
          <w:numId w:val="32"/>
        </w:numPr>
        <w:spacing w:before="0" w:after="0"/>
        <w:contextualSpacing w:val="0"/>
        <w:rPr>
          <w:sz w:val="24"/>
          <w:szCs w:val="24"/>
        </w:rPr>
      </w:pPr>
      <w:r w:rsidRPr="000428C3">
        <w:rPr>
          <w:sz w:val="24"/>
          <w:szCs w:val="24"/>
        </w:rPr>
        <w:t xml:space="preserve">для ВЛ от 1 до 20 </w:t>
      </w:r>
      <w:proofErr w:type="spellStart"/>
      <w:r w:rsidRPr="000428C3">
        <w:rPr>
          <w:sz w:val="24"/>
          <w:szCs w:val="24"/>
        </w:rPr>
        <w:t>кВ</w:t>
      </w:r>
      <w:proofErr w:type="spellEnd"/>
      <w:r w:rsidRPr="000428C3">
        <w:rPr>
          <w:sz w:val="24"/>
          <w:szCs w:val="24"/>
        </w:rPr>
        <w:t xml:space="preserve"> – 10 м;</w:t>
      </w:r>
    </w:p>
    <w:p w:rsidR="00F0081E" w:rsidRPr="000428C3" w:rsidRDefault="00F0081E" w:rsidP="00A800F3">
      <w:pPr>
        <w:pStyle w:val="a5"/>
        <w:numPr>
          <w:ilvl w:val="0"/>
          <w:numId w:val="32"/>
        </w:numPr>
        <w:spacing w:before="0" w:after="0"/>
        <w:contextualSpacing w:val="0"/>
        <w:rPr>
          <w:sz w:val="24"/>
          <w:szCs w:val="24"/>
        </w:rPr>
      </w:pPr>
      <w:r w:rsidRPr="000428C3">
        <w:rPr>
          <w:sz w:val="24"/>
          <w:szCs w:val="24"/>
        </w:rPr>
        <w:t xml:space="preserve">ВЛ 35 </w:t>
      </w:r>
      <w:proofErr w:type="spellStart"/>
      <w:r w:rsidRPr="000428C3">
        <w:rPr>
          <w:sz w:val="24"/>
          <w:szCs w:val="24"/>
        </w:rPr>
        <w:t>кВ</w:t>
      </w:r>
      <w:proofErr w:type="spellEnd"/>
      <w:r w:rsidRPr="000428C3">
        <w:rPr>
          <w:sz w:val="24"/>
          <w:szCs w:val="24"/>
        </w:rPr>
        <w:t xml:space="preserve"> – 15 м;</w:t>
      </w:r>
    </w:p>
    <w:p w:rsidR="00F0081E" w:rsidRPr="000428C3" w:rsidRDefault="00F0081E" w:rsidP="00A800F3">
      <w:pPr>
        <w:pStyle w:val="a5"/>
        <w:numPr>
          <w:ilvl w:val="0"/>
          <w:numId w:val="32"/>
        </w:numPr>
        <w:spacing w:before="0" w:after="0"/>
        <w:contextualSpacing w:val="0"/>
        <w:rPr>
          <w:sz w:val="24"/>
          <w:szCs w:val="24"/>
        </w:rPr>
      </w:pPr>
      <w:r w:rsidRPr="000428C3">
        <w:rPr>
          <w:sz w:val="24"/>
          <w:szCs w:val="24"/>
        </w:rPr>
        <w:t xml:space="preserve">ВЛ 110 </w:t>
      </w:r>
      <w:proofErr w:type="spellStart"/>
      <w:r w:rsidRPr="000428C3">
        <w:rPr>
          <w:sz w:val="24"/>
          <w:szCs w:val="24"/>
        </w:rPr>
        <w:t>кВ</w:t>
      </w:r>
      <w:proofErr w:type="spellEnd"/>
      <w:r w:rsidRPr="000428C3">
        <w:rPr>
          <w:sz w:val="24"/>
          <w:szCs w:val="24"/>
        </w:rPr>
        <w:t xml:space="preserve"> – 20 м;</w:t>
      </w:r>
    </w:p>
    <w:p w:rsidR="00F0081E" w:rsidRPr="000428C3" w:rsidRDefault="00F0081E" w:rsidP="00A800F3">
      <w:pPr>
        <w:pStyle w:val="a5"/>
        <w:numPr>
          <w:ilvl w:val="0"/>
          <w:numId w:val="32"/>
        </w:numPr>
        <w:spacing w:before="0" w:after="0"/>
        <w:contextualSpacing w:val="0"/>
        <w:rPr>
          <w:sz w:val="24"/>
          <w:szCs w:val="24"/>
        </w:rPr>
      </w:pPr>
      <w:r w:rsidRPr="000428C3">
        <w:rPr>
          <w:sz w:val="24"/>
          <w:szCs w:val="24"/>
        </w:rPr>
        <w:t xml:space="preserve">ВЛ 220 </w:t>
      </w:r>
      <w:proofErr w:type="spellStart"/>
      <w:r w:rsidRPr="000428C3">
        <w:rPr>
          <w:sz w:val="24"/>
          <w:szCs w:val="24"/>
        </w:rPr>
        <w:t>кВ</w:t>
      </w:r>
      <w:proofErr w:type="spellEnd"/>
      <w:r w:rsidRPr="000428C3">
        <w:rPr>
          <w:sz w:val="24"/>
          <w:szCs w:val="24"/>
        </w:rPr>
        <w:t xml:space="preserve"> – 25 м;</w:t>
      </w:r>
    </w:p>
    <w:p w:rsidR="00F0081E" w:rsidRPr="000428C3" w:rsidRDefault="00F0081E" w:rsidP="00A800F3">
      <w:pPr>
        <w:pStyle w:val="a5"/>
        <w:numPr>
          <w:ilvl w:val="0"/>
          <w:numId w:val="32"/>
        </w:numPr>
        <w:spacing w:before="0" w:after="0"/>
        <w:contextualSpacing w:val="0"/>
        <w:rPr>
          <w:sz w:val="24"/>
          <w:szCs w:val="24"/>
        </w:rPr>
      </w:pPr>
      <w:r w:rsidRPr="000428C3">
        <w:rPr>
          <w:sz w:val="24"/>
          <w:szCs w:val="24"/>
        </w:rPr>
        <w:t>ВЛ 500кВ – 30 м.</w:t>
      </w:r>
    </w:p>
    <w:p w:rsidR="00F0081E" w:rsidRPr="000428C3" w:rsidRDefault="00F0081E" w:rsidP="00A800F3">
      <w:pPr>
        <w:pStyle w:val="affffffffa"/>
        <w:spacing w:line="240" w:lineRule="auto"/>
      </w:pPr>
      <w:r w:rsidRPr="000428C3">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0081E" w:rsidRPr="000428C3" w:rsidRDefault="00F0081E" w:rsidP="00A800F3">
      <w:pPr>
        <w:pStyle w:val="affffffffa"/>
        <w:spacing w:line="240" w:lineRule="auto"/>
      </w:pPr>
      <w:r w:rsidRPr="000428C3">
        <w:t>a) размещать свалки;</w:t>
      </w:r>
    </w:p>
    <w:p w:rsidR="00F0081E" w:rsidRPr="000428C3" w:rsidRDefault="00F0081E" w:rsidP="00A800F3">
      <w:pPr>
        <w:pStyle w:val="affffffffa"/>
        <w:spacing w:line="240" w:lineRule="auto"/>
      </w:pPr>
      <w:r w:rsidRPr="000428C3">
        <w:t>б) складировать или размещать хранилища любых, в том числе горюче-смазочных, материалов;</w:t>
      </w:r>
    </w:p>
    <w:p w:rsidR="00F0081E" w:rsidRPr="000428C3" w:rsidRDefault="00F0081E" w:rsidP="00A800F3">
      <w:pPr>
        <w:pStyle w:val="affffffffa"/>
        <w:spacing w:line="240" w:lineRule="auto"/>
      </w:pPr>
      <w:r w:rsidRPr="000428C3">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0081E" w:rsidRPr="000428C3" w:rsidRDefault="00F0081E" w:rsidP="00A800F3">
      <w:pPr>
        <w:pStyle w:val="affffffffa"/>
        <w:spacing w:line="240" w:lineRule="auto"/>
      </w:pPr>
      <w:r w:rsidRPr="000428C3">
        <w:t xml:space="preserve">На территории </w:t>
      </w:r>
      <w:r w:rsidR="000313AA">
        <w:t>сельского</w:t>
      </w:r>
      <w:r w:rsidRPr="000428C3">
        <w:t xml:space="preserve"> поселения </w:t>
      </w:r>
      <w:proofErr w:type="spellStart"/>
      <w:r w:rsidRPr="000428C3">
        <w:t>Приобье</w:t>
      </w:r>
      <w:proofErr w:type="spellEnd"/>
      <w:r w:rsidRPr="000428C3">
        <w:t xml:space="preserve"> располагаются высоковольтные воздушные линии электропередачи напряжением 110 </w:t>
      </w:r>
      <w:proofErr w:type="spellStart"/>
      <w:r w:rsidRPr="000428C3">
        <w:t>кВ</w:t>
      </w:r>
      <w:proofErr w:type="spellEnd"/>
      <w:r w:rsidRPr="000428C3">
        <w:t xml:space="preserve">, 10 </w:t>
      </w:r>
      <w:proofErr w:type="spellStart"/>
      <w:r w:rsidRPr="000428C3">
        <w:t>кВ</w:t>
      </w:r>
      <w:proofErr w:type="spellEnd"/>
      <w:r w:rsidRPr="000428C3">
        <w:t xml:space="preserve"> и ниже.</w:t>
      </w:r>
    </w:p>
    <w:p w:rsidR="00F0081E" w:rsidRPr="000428C3" w:rsidRDefault="00F0081E" w:rsidP="00A800F3">
      <w:pPr>
        <w:keepNext/>
        <w:spacing w:after="0" w:line="240" w:lineRule="auto"/>
        <w:ind w:firstLine="709"/>
        <w:jc w:val="both"/>
        <w:rPr>
          <w:b/>
        </w:rPr>
      </w:pPr>
      <w:r w:rsidRPr="000428C3">
        <w:rPr>
          <w:rFonts w:ascii="Times New Roman" w:hAnsi="Times New Roman" w:cs="Times New Roman"/>
          <w:b/>
          <w:sz w:val="24"/>
          <w:szCs w:val="24"/>
        </w:rPr>
        <w:lastRenderedPageBreak/>
        <w:t>Охранные</w:t>
      </w:r>
      <w:r w:rsidRPr="000428C3">
        <w:rPr>
          <w:b/>
        </w:rPr>
        <w:t xml:space="preserve"> зоны газораспределительных сетей</w:t>
      </w:r>
    </w:p>
    <w:p w:rsidR="00F0081E" w:rsidRPr="000428C3" w:rsidRDefault="00F0081E" w:rsidP="00A800F3">
      <w:pPr>
        <w:pStyle w:val="affffffffa"/>
        <w:spacing w:line="240" w:lineRule="auto"/>
      </w:pPr>
      <w:r w:rsidRPr="000428C3">
        <w:t>В соответствии с постановлением Правительства Российской Федерации от 20.11.2000 № 878 «Об утверждении правил охраны газораспределительных сетей», 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F0081E" w:rsidRPr="000428C3" w:rsidRDefault="00F0081E" w:rsidP="00A800F3">
      <w:pPr>
        <w:pStyle w:val="affffffffa"/>
        <w:spacing w:line="240" w:lineRule="auto"/>
      </w:pPr>
      <w:r w:rsidRPr="000428C3">
        <w:t>Охранная зона магистрального газопровода, газопровода-отвода установлена в размере 25 м с каждой стороны газопровода. Охранная зона распределительных газопроводов и газопроводов-вводов установлена в размере 2 м с каждой стороны газопровода.</w:t>
      </w:r>
    </w:p>
    <w:p w:rsidR="00F0081E" w:rsidRPr="000428C3" w:rsidRDefault="00F0081E" w:rsidP="00A800F3">
      <w:pPr>
        <w:pStyle w:val="affffffffa"/>
        <w:spacing w:line="240" w:lineRule="auto"/>
      </w:pPr>
      <w:r w:rsidRPr="000428C3">
        <w:t>В соответствии с пунктом 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0081E" w:rsidRPr="000428C3" w:rsidRDefault="00F0081E" w:rsidP="00A800F3">
      <w:pPr>
        <w:pStyle w:val="affffffffa"/>
        <w:spacing w:line="240" w:lineRule="auto"/>
      </w:pPr>
      <w:r w:rsidRPr="000428C3">
        <w:t>а) строить объекты жилищно-гражданского и производственного назначения;</w:t>
      </w:r>
    </w:p>
    <w:p w:rsidR="00F0081E" w:rsidRPr="000428C3" w:rsidRDefault="00F0081E" w:rsidP="00A800F3">
      <w:pPr>
        <w:pStyle w:val="affffffffa"/>
        <w:spacing w:line="240" w:lineRule="auto"/>
      </w:pPr>
      <w:r w:rsidRPr="000428C3">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0081E" w:rsidRPr="000428C3" w:rsidRDefault="00F0081E" w:rsidP="00A800F3">
      <w:pPr>
        <w:pStyle w:val="affffffffa"/>
        <w:spacing w:line="240" w:lineRule="auto"/>
      </w:pPr>
      <w:r w:rsidRPr="000428C3">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0081E" w:rsidRPr="000428C3" w:rsidRDefault="00F0081E" w:rsidP="00A800F3">
      <w:pPr>
        <w:pStyle w:val="affffffffa"/>
        <w:spacing w:line="240" w:lineRule="auto"/>
      </w:pPr>
      <w:r w:rsidRPr="000428C3">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0081E" w:rsidRPr="000428C3" w:rsidRDefault="00F0081E" w:rsidP="00A800F3">
      <w:pPr>
        <w:pStyle w:val="affffffffa"/>
        <w:spacing w:line="240" w:lineRule="auto"/>
      </w:pPr>
      <w:r w:rsidRPr="000428C3">
        <w:t>д) устраивать свалки и склады, разливать растворы кислот, солей, щелочей и других химически активных веществ;</w:t>
      </w:r>
    </w:p>
    <w:p w:rsidR="00F0081E" w:rsidRPr="000428C3" w:rsidRDefault="00F0081E" w:rsidP="00A800F3">
      <w:pPr>
        <w:pStyle w:val="affffffffa"/>
        <w:spacing w:line="240" w:lineRule="auto"/>
      </w:pPr>
      <w:r w:rsidRPr="000428C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0081E" w:rsidRPr="000428C3" w:rsidRDefault="00F0081E" w:rsidP="00A800F3">
      <w:pPr>
        <w:pStyle w:val="affffffffa"/>
        <w:spacing w:line="240" w:lineRule="auto"/>
      </w:pPr>
      <w:r w:rsidRPr="000428C3">
        <w:t>ж) разводить огонь и размещать источники огня;</w:t>
      </w:r>
    </w:p>
    <w:p w:rsidR="00F0081E" w:rsidRPr="000428C3" w:rsidRDefault="00F0081E" w:rsidP="00A800F3">
      <w:pPr>
        <w:pStyle w:val="affffffffa"/>
        <w:spacing w:line="240" w:lineRule="auto"/>
      </w:pPr>
      <w:r w:rsidRPr="000428C3">
        <w:t>з) рыть погреба, копать и обрабатывать почву сельскохозяйственными и мелиоративными орудиями и механизмами на глубину более 0,3 метра;</w:t>
      </w:r>
    </w:p>
    <w:p w:rsidR="00F0081E" w:rsidRPr="000428C3" w:rsidRDefault="00F0081E" w:rsidP="00A800F3">
      <w:pPr>
        <w:pStyle w:val="affffffffa"/>
        <w:spacing w:line="240" w:lineRule="auto"/>
      </w:pPr>
      <w:r w:rsidRPr="000428C3">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0081E" w:rsidRPr="000428C3" w:rsidRDefault="00F0081E" w:rsidP="00A800F3">
      <w:pPr>
        <w:pStyle w:val="affffffffa"/>
        <w:spacing w:line="240" w:lineRule="auto"/>
      </w:pPr>
      <w:r w:rsidRPr="000428C3">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0081E" w:rsidRPr="000428C3" w:rsidRDefault="00F0081E" w:rsidP="00A800F3">
      <w:pPr>
        <w:pStyle w:val="affffffffa"/>
        <w:spacing w:line="240" w:lineRule="auto"/>
      </w:pPr>
      <w:r w:rsidRPr="000428C3">
        <w:t>л) самовольно подключаться к газораспределительным сетям.</w:t>
      </w:r>
    </w:p>
    <w:p w:rsidR="00F0081E" w:rsidRPr="000428C3" w:rsidRDefault="00F0081E" w:rsidP="00A800F3">
      <w:pPr>
        <w:pStyle w:val="affffffffa"/>
        <w:spacing w:line="240" w:lineRule="auto"/>
      </w:pPr>
      <w:r w:rsidRPr="000428C3">
        <w:t>Лесохозяйственные, сельскохозяйственные и другие работы, не подпадающие под ограничения, указанные в пункте 14 (постановления Правительства Российской Федерации от 20.11.2000 № 878 «Об утверждении правил охраны газораспределительных сетей»),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0081E" w:rsidRPr="000428C3" w:rsidRDefault="00F0081E" w:rsidP="00A800F3">
      <w:pPr>
        <w:pStyle w:val="affffffffa"/>
        <w:spacing w:line="240" w:lineRule="auto"/>
      </w:pPr>
      <w:r w:rsidRPr="000428C3">
        <w:lastRenderedPageBreak/>
        <w:t>Хозяйственная деятельность в охранных зонах газораспределительных сетей, не предусмотренная пунктами 14 и 15 вышеуказанных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94781" w:rsidRPr="000428C3" w:rsidRDefault="00194781" w:rsidP="00A800F3">
      <w:pPr>
        <w:pStyle w:val="111"/>
        <w:ind w:left="0" w:firstLine="0"/>
      </w:pPr>
      <w:bookmarkStart w:id="81" w:name="_Toc65164565"/>
      <w:r w:rsidRPr="000428C3">
        <w:t>Придорожные полосы автомобильных дорог</w:t>
      </w:r>
      <w:bookmarkEnd w:id="81"/>
    </w:p>
    <w:p w:rsidR="00F0081E" w:rsidRPr="000428C3" w:rsidRDefault="00F0081E" w:rsidP="00A800F3">
      <w:pPr>
        <w:pStyle w:val="affffffffa"/>
        <w:spacing w:line="240" w:lineRule="auto"/>
      </w:pPr>
      <w:r w:rsidRPr="000428C3">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F0081E" w:rsidRPr="000428C3" w:rsidRDefault="00F0081E" w:rsidP="00A800F3">
      <w:pPr>
        <w:pStyle w:val="affffffffa"/>
        <w:spacing w:line="240" w:lineRule="auto"/>
      </w:pPr>
      <w:r w:rsidRPr="000428C3">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F0081E" w:rsidRPr="000428C3" w:rsidRDefault="00F0081E" w:rsidP="00A800F3">
      <w:pPr>
        <w:pStyle w:val="affffffffa"/>
        <w:spacing w:line="240" w:lineRule="auto"/>
      </w:pPr>
      <w:r w:rsidRPr="000428C3">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0081E" w:rsidRPr="000428C3" w:rsidRDefault="00F0081E" w:rsidP="00A800F3">
      <w:pPr>
        <w:pStyle w:val="affffffffa"/>
        <w:spacing w:line="240" w:lineRule="auto"/>
      </w:pPr>
      <w:r w:rsidRPr="000428C3">
        <w:t>Придорожные полосы автомобильных дорог устанавливаются в соответствии с Федеральным законом от 8 ноября 2007 г. № 257-ФЗ «Об автомобильных дорогах, о дорожной деятельности в Российской Федерации и о внесении изменений в отдельные законодательные акты Российской Федерации».</w:t>
      </w:r>
    </w:p>
    <w:p w:rsidR="00F0081E" w:rsidRPr="000428C3" w:rsidRDefault="00F0081E" w:rsidP="00A800F3">
      <w:pPr>
        <w:pStyle w:val="affffffffa"/>
        <w:spacing w:line="240" w:lineRule="auto"/>
      </w:pPr>
      <w:r w:rsidRPr="000428C3">
        <w:t>Статья 3, пункт 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0081E" w:rsidRPr="000428C3" w:rsidRDefault="00F0081E" w:rsidP="00A800F3">
      <w:pPr>
        <w:pStyle w:val="affffffffa"/>
        <w:spacing w:line="240" w:lineRule="auto"/>
      </w:pPr>
      <w:r w:rsidRPr="000428C3">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0081E" w:rsidRPr="000428C3" w:rsidRDefault="00F0081E" w:rsidP="00A800F3">
      <w:pPr>
        <w:pStyle w:val="affffffffa"/>
        <w:numPr>
          <w:ilvl w:val="0"/>
          <w:numId w:val="21"/>
        </w:numPr>
        <w:spacing w:line="240" w:lineRule="auto"/>
        <w:ind w:hanging="357"/>
      </w:pPr>
      <w:r w:rsidRPr="000428C3">
        <w:t>семидесяти пяти метров - для автомобильных дорог первой и второй категорий;</w:t>
      </w:r>
    </w:p>
    <w:p w:rsidR="00F0081E" w:rsidRPr="000428C3" w:rsidRDefault="00F0081E" w:rsidP="00A800F3">
      <w:pPr>
        <w:pStyle w:val="affffffffa"/>
        <w:numPr>
          <w:ilvl w:val="0"/>
          <w:numId w:val="21"/>
        </w:numPr>
        <w:spacing w:line="240" w:lineRule="auto"/>
        <w:ind w:hanging="357"/>
      </w:pPr>
      <w:r w:rsidRPr="000428C3">
        <w:t>пятидесяти метров - для автомобильных дорог третьей и четвертой категорий;</w:t>
      </w:r>
    </w:p>
    <w:p w:rsidR="00F0081E" w:rsidRPr="000428C3" w:rsidRDefault="00F0081E" w:rsidP="00A800F3">
      <w:pPr>
        <w:pStyle w:val="affffffffa"/>
        <w:numPr>
          <w:ilvl w:val="0"/>
          <w:numId w:val="21"/>
        </w:numPr>
        <w:spacing w:line="240" w:lineRule="auto"/>
        <w:ind w:hanging="357"/>
      </w:pPr>
      <w:r w:rsidRPr="000428C3">
        <w:t>двадцати пяти метров - для автомобильных дорог пятой категории.</w:t>
      </w:r>
    </w:p>
    <w:p w:rsidR="00F0081E" w:rsidRPr="000428C3" w:rsidRDefault="00F0081E" w:rsidP="00A800F3">
      <w:pPr>
        <w:pStyle w:val="affffffffa"/>
        <w:spacing w:line="240" w:lineRule="auto"/>
      </w:pPr>
      <w:r w:rsidRPr="000428C3">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F0081E" w:rsidRPr="000428C3" w:rsidRDefault="00F0081E" w:rsidP="00A800F3">
      <w:pPr>
        <w:pStyle w:val="affffffffa"/>
        <w:spacing w:line="240" w:lineRule="auto"/>
      </w:pPr>
      <w:r w:rsidRPr="000428C3">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F0081E" w:rsidRPr="000428C3" w:rsidRDefault="00F0081E" w:rsidP="00A800F3">
      <w:pPr>
        <w:pStyle w:val="affffffffa"/>
        <w:spacing w:line="240" w:lineRule="auto"/>
      </w:pPr>
      <w:r w:rsidRPr="000428C3">
        <w:t>Земельные участки в пределах придорожных полос у их собственников, владельцев, пользователей и арендаторов не изымаются.</w:t>
      </w:r>
    </w:p>
    <w:p w:rsidR="00F0081E" w:rsidRPr="000428C3" w:rsidRDefault="00F0081E" w:rsidP="00F83943">
      <w:pPr>
        <w:keepNext/>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Санитарные разрывы от транспортных коммуникаций</w:t>
      </w:r>
    </w:p>
    <w:p w:rsidR="00F0081E" w:rsidRPr="000428C3" w:rsidRDefault="00F0081E" w:rsidP="00A800F3">
      <w:pPr>
        <w:pStyle w:val="affffffffa"/>
        <w:spacing w:line="240" w:lineRule="auto"/>
      </w:pPr>
      <w:r w:rsidRPr="000428C3">
        <w:t xml:space="preserve">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от автомагистралей (в зависимости от значения автомобильной дороги). </w:t>
      </w:r>
      <w:r w:rsidRPr="000428C3">
        <w:lastRenderedPageBreak/>
        <w:t>Согласно п.2.6.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w:t>
      </w:r>
    </w:p>
    <w:p w:rsidR="00F0081E" w:rsidRPr="000428C3" w:rsidRDefault="00F0081E" w:rsidP="00A800F3">
      <w:pPr>
        <w:pStyle w:val="affffffffa"/>
        <w:spacing w:line="240" w:lineRule="auto"/>
      </w:pPr>
      <w:r w:rsidRPr="000428C3">
        <w:t>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94781" w:rsidRPr="000428C3" w:rsidRDefault="00194781" w:rsidP="00A800F3">
      <w:pPr>
        <w:pStyle w:val="111"/>
        <w:ind w:left="0" w:firstLine="0"/>
      </w:pPr>
      <w:bookmarkStart w:id="82" w:name="_Toc65164566"/>
      <w:proofErr w:type="spellStart"/>
      <w:r w:rsidRPr="000428C3">
        <w:t>Водоохранные</w:t>
      </w:r>
      <w:proofErr w:type="spellEnd"/>
      <w:r w:rsidRPr="000428C3">
        <w:t xml:space="preserve"> зоны, прибрежные защитные и береговые полосы водных объектов</w:t>
      </w:r>
      <w:bookmarkEnd w:id="82"/>
    </w:p>
    <w:p w:rsidR="00F0081E" w:rsidRPr="000428C3" w:rsidRDefault="00F0081E" w:rsidP="00A800F3">
      <w:pPr>
        <w:pStyle w:val="affffffffa"/>
        <w:spacing w:line="240" w:lineRule="auto"/>
      </w:pPr>
      <w:proofErr w:type="spellStart"/>
      <w:r w:rsidRPr="000428C3">
        <w:t>Водоохранными</w:t>
      </w:r>
      <w:proofErr w:type="spellEnd"/>
      <w:r w:rsidRPr="000428C3">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0081E" w:rsidRPr="000428C3" w:rsidRDefault="00F0081E" w:rsidP="00A800F3">
      <w:pPr>
        <w:pStyle w:val="affffffffa"/>
        <w:spacing w:line="240" w:lineRule="auto"/>
      </w:pPr>
      <w:r w:rsidRPr="000428C3">
        <w:t xml:space="preserve">В границах </w:t>
      </w:r>
      <w:proofErr w:type="spellStart"/>
      <w:r w:rsidRPr="000428C3">
        <w:t>водоохранных</w:t>
      </w:r>
      <w:proofErr w:type="spellEnd"/>
      <w:r w:rsidRPr="000428C3">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0081E" w:rsidRPr="000428C3" w:rsidRDefault="00F0081E" w:rsidP="00A800F3">
      <w:pPr>
        <w:pStyle w:val="affffffffa"/>
        <w:spacing w:line="240" w:lineRule="auto"/>
      </w:pPr>
      <w:r w:rsidRPr="000428C3">
        <w:t xml:space="preserve">Ширина </w:t>
      </w:r>
      <w:proofErr w:type="spellStart"/>
      <w:r w:rsidRPr="000428C3">
        <w:t>водоохранных</w:t>
      </w:r>
      <w:proofErr w:type="spellEnd"/>
      <w:r w:rsidRPr="000428C3">
        <w:t xml:space="preserve"> зон и прибрежных защитных полос определяется в соответствии с Водным кодексом Российской Федерации.</w:t>
      </w:r>
    </w:p>
    <w:p w:rsidR="00F0081E" w:rsidRPr="000428C3" w:rsidRDefault="00F0081E" w:rsidP="00A800F3">
      <w:pPr>
        <w:pStyle w:val="affffffffa"/>
        <w:spacing w:line="240" w:lineRule="auto"/>
      </w:pPr>
      <w:r w:rsidRPr="000428C3">
        <w:t xml:space="preserve">За пределами территорий городов и других населенных пунктов ширина </w:t>
      </w:r>
      <w:proofErr w:type="spellStart"/>
      <w:r w:rsidRPr="000428C3">
        <w:t>водоохранной</w:t>
      </w:r>
      <w:proofErr w:type="spellEnd"/>
      <w:r w:rsidRPr="000428C3">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0428C3">
        <w:t>водоохранной</w:t>
      </w:r>
      <w:proofErr w:type="spellEnd"/>
      <w:r w:rsidRPr="000428C3">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0428C3">
        <w:t>водоохранной</w:t>
      </w:r>
      <w:proofErr w:type="spellEnd"/>
      <w:r w:rsidRPr="000428C3">
        <w:t xml:space="preserve"> зоны на таких территориях устанавливается от парапета набережной.</w:t>
      </w:r>
    </w:p>
    <w:p w:rsidR="00F0081E" w:rsidRPr="000428C3" w:rsidRDefault="00F0081E" w:rsidP="00A800F3">
      <w:pPr>
        <w:pStyle w:val="affffffffa"/>
        <w:spacing w:line="240" w:lineRule="auto"/>
      </w:pPr>
      <w:r w:rsidRPr="000428C3">
        <w:t xml:space="preserve">Ширина </w:t>
      </w:r>
      <w:proofErr w:type="spellStart"/>
      <w:r w:rsidRPr="000428C3">
        <w:t>водоохранной</w:t>
      </w:r>
      <w:proofErr w:type="spellEnd"/>
      <w:r w:rsidRPr="000428C3">
        <w:t xml:space="preserve"> зоны рек или ручьев устанавливается от их истока для рек или ручьев протяженностью:</w:t>
      </w:r>
    </w:p>
    <w:p w:rsidR="00F0081E" w:rsidRPr="000428C3" w:rsidRDefault="00F0081E" w:rsidP="00A800F3">
      <w:pPr>
        <w:pStyle w:val="affffffffa"/>
        <w:numPr>
          <w:ilvl w:val="0"/>
          <w:numId w:val="33"/>
        </w:numPr>
        <w:spacing w:line="240" w:lineRule="auto"/>
        <w:ind w:hanging="357"/>
      </w:pPr>
      <w:bookmarkStart w:id="83" w:name="dst100576"/>
      <w:bookmarkEnd w:id="83"/>
      <w:r w:rsidRPr="000428C3">
        <w:t>до десяти километров - в размере пятидесяти метров;</w:t>
      </w:r>
    </w:p>
    <w:p w:rsidR="00F0081E" w:rsidRPr="000428C3" w:rsidRDefault="00F0081E" w:rsidP="00A800F3">
      <w:pPr>
        <w:pStyle w:val="affffffffa"/>
        <w:numPr>
          <w:ilvl w:val="0"/>
          <w:numId w:val="33"/>
        </w:numPr>
        <w:spacing w:line="240" w:lineRule="auto"/>
        <w:ind w:hanging="357"/>
      </w:pPr>
      <w:bookmarkStart w:id="84" w:name="dst100577"/>
      <w:bookmarkEnd w:id="84"/>
      <w:r w:rsidRPr="000428C3">
        <w:t>от десяти до пятидесяти километров - в размере ста метров;</w:t>
      </w:r>
    </w:p>
    <w:p w:rsidR="00F0081E" w:rsidRPr="000428C3" w:rsidRDefault="00F0081E" w:rsidP="00A800F3">
      <w:pPr>
        <w:pStyle w:val="affffffffa"/>
        <w:numPr>
          <w:ilvl w:val="0"/>
          <w:numId w:val="33"/>
        </w:numPr>
        <w:spacing w:line="240" w:lineRule="auto"/>
        <w:ind w:hanging="357"/>
      </w:pPr>
      <w:bookmarkStart w:id="85" w:name="dst100578"/>
      <w:bookmarkEnd w:id="85"/>
      <w:r w:rsidRPr="000428C3">
        <w:t>от пятидесяти километров и более - в размере двухсот метров.</w:t>
      </w:r>
    </w:p>
    <w:p w:rsidR="00F0081E" w:rsidRPr="000428C3" w:rsidRDefault="00F0081E" w:rsidP="00A800F3">
      <w:pPr>
        <w:pStyle w:val="affffffffa"/>
        <w:spacing w:line="240" w:lineRule="auto"/>
      </w:pPr>
      <w:bookmarkStart w:id="86" w:name="dst100579"/>
      <w:bookmarkEnd w:id="86"/>
      <w:r w:rsidRPr="000428C3">
        <w:t xml:space="preserve">Для реки, ручья протяженностью менее десяти километров от истока до устья </w:t>
      </w:r>
      <w:proofErr w:type="spellStart"/>
      <w:r w:rsidRPr="000428C3">
        <w:t>водоохранная</w:t>
      </w:r>
      <w:proofErr w:type="spellEnd"/>
      <w:r w:rsidRPr="000428C3">
        <w:t xml:space="preserve"> зона совпадает с прибрежной защитной полосой. Радиус </w:t>
      </w:r>
      <w:proofErr w:type="spellStart"/>
      <w:r w:rsidRPr="000428C3">
        <w:t>водоохранной</w:t>
      </w:r>
      <w:proofErr w:type="spellEnd"/>
      <w:r w:rsidRPr="000428C3">
        <w:t xml:space="preserve"> зоны для истоков реки, ручья устанавливается в размере пятидесяти метров.</w:t>
      </w:r>
    </w:p>
    <w:p w:rsidR="00F0081E" w:rsidRPr="000428C3" w:rsidRDefault="00F0081E" w:rsidP="00A800F3">
      <w:pPr>
        <w:pStyle w:val="affffffffa"/>
        <w:spacing w:line="240" w:lineRule="auto"/>
      </w:pPr>
      <w:bookmarkStart w:id="87" w:name="dst100664"/>
      <w:bookmarkEnd w:id="87"/>
      <w:r w:rsidRPr="000428C3">
        <w:t xml:space="preserve">Ширина </w:t>
      </w:r>
      <w:proofErr w:type="spellStart"/>
      <w:r w:rsidRPr="000428C3">
        <w:t>водоохранной</w:t>
      </w:r>
      <w:proofErr w:type="spellEnd"/>
      <w:r w:rsidRPr="000428C3">
        <w:t xml:space="preserve"> зоны озера, водохранилища, за исключением озера, расположенного внутри болота, или озера, водохранилища с акваторией менее 0,5 км2, устанавливается в размере пятидесяти метров. Ширина </w:t>
      </w:r>
      <w:proofErr w:type="spellStart"/>
      <w:r w:rsidRPr="000428C3">
        <w:t>водоохранной</w:t>
      </w:r>
      <w:proofErr w:type="spellEnd"/>
      <w:r w:rsidRPr="000428C3">
        <w:t xml:space="preserve"> зоны водохранилища, расположенного на водотоке, устанавливается равной ширине </w:t>
      </w:r>
      <w:proofErr w:type="spellStart"/>
      <w:r w:rsidRPr="000428C3">
        <w:t>водоохранной</w:t>
      </w:r>
      <w:proofErr w:type="spellEnd"/>
      <w:r w:rsidRPr="000428C3">
        <w:t xml:space="preserve"> зоны этого водотока.</w:t>
      </w:r>
    </w:p>
    <w:p w:rsidR="00F0081E" w:rsidRPr="000428C3" w:rsidRDefault="00F0081E" w:rsidP="00A800F3">
      <w:pPr>
        <w:pStyle w:val="affffffffa"/>
        <w:spacing w:line="240" w:lineRule="auto"/>
      </w:pPr>
      <w:bookmarkStart w:id="88" w:name="dst115"/>
      <w:bookmarkStart w:id="89" w:name="dst100582"/>
      <w:bookmarkStart w:id="90" w:name="dst100583"/>
      <w:bookmarkEnd w:id="88"/>
      <w:bookmarkEnd w:id="89"/>
      <w:bookmarkEnd w:id="90"/>
      <w:proofErr w:type="spellStart"/>
      <w:r w:rsidRPr="000428C3">
        <w:t>Водоохранные</w:t>
      </w:r>
      <w:proofErr w:type="spellEnd"/>
      <w:r w:rsidRPr="000428C3">
        <w:t xml:space="preserve"> зоны магистральных или межхозяйственных каналов совпадают по ширине с полосами отводов таких каналов.</w:t>
      </w:r>
    </w:p>
    <w:p w:rsidR="00F0081E" w:rsidRPr="000428C3" w:rsidRDefault="00F0081E" w:rsidP="00A800F3">
      <w:pPr>
        <w:pStyle w:val="affffffffa"/>
        <w:spacing w:line="240" w:lineRule="auto"/>
      </w:pPr>
      <w:bookmarkStart w:id="91" w:name="dst100584"/>
      <w:bookmarkEnd w:id="91"/>
      <w:proofErr w:type="spellStart"/>
      <w:r w:rsidRPr="000428C3">
        <w:t>Водоохранные</w:t>
      </w:r>
      <w:proofErr w:type="spellEnd"/>
      <w:r w:rsidRPr="000428C3">
        <w:t xml:space="preserve"> зоны рек, их частей, помещенных в закрытые коллекторы, не устанавливаются.</w:t>
      </w:r>
    </w:p>
    <w:p w:rsidR="00F0081E" w:rsidRPr="000428C3" w:rsidRDefault="00F0081E" w:rsidP="00A800F3">
      <w:pPr>
        <w:pStyle w:val="affffffffa"/>
        <w:spacing w:line="240" w:lineRule="auto"/>
      </w:pPr>
      <w:bookmarkStart w:id="92" w:name="dst100585"/>
      <w:bookmarkStart w:id="93" w:name="dst91"/>
      <w:bookmarkEnd w:id="92"/>
      <w:bookmarkEnd w:id="93"/>
      <w:r w:rsidRPr="000428C3">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w:t>
      </w:r>
      <w:r w:rsidRPr="000428C3">
        <w:lastRenderedPageBreak/>
        <w:t>сорок метров для уклона до трех градусов и пятьдесят метров для уклона три и более градуса.</w:t>
      </w:r>
    </w:p>
    <w:p w:rsidR="00F0081E" w:rsidRPr="000428C3" w:rsidRDefault="00F0081E" w:rsidP="00A800F3">
      <w:pPr>
        <w:pStyle w:val="affffffffa"/>
        <w:spacing w:line="240" w:lineRule="auto"/>
      </w:pPr>
      <w:r w:rsidRPr="000428C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0081E" w:rsidRPr="000428C3" w:rsidRDefault="00F0081E" w:rsidP="00A800F3">
      <w:pPr>
        <w:pStyle w:val="affffffffa"/>
        <w:spacing w:line="240" w:lineRule="auto"/>
      </w:pPr>
      <w:r w:rsidRPr="000428C3">
        <w:t xml:space="preserve">Ширина прибрежной защитной полосы реки, озера, водохранилища, имеющих особо ценное </w:t>
      </w:r>
      <w:proofErr w:type="spellStart"/>
      <w:r w:rsidRPr="000428C3">
        <w:t>рыбохозяйственное</w:t>
      </w:r>
      <w:proofErr w:type="spellEnd"/>
      <w:r w:rsidRPr="000428C3">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0081E" w:rsidRPr="000428C3" w:rsidRDefault="00F0081E" w:rsidP="00A800F3">
      <w:pPr>
        <w:pStyle w:val="affffffffa"/>
        <w:spacing w:line="240" w:lineRule="auto"/>
      </w:pPr>
      <w:r w:rsidRPr="000428C3">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428C3">
        <w:t>водоохранной</w:t>
      </w:r>
      <w:proofErr w:type="spellEnd"/>
      <w:r w:rsidRPr="000428C3">
        <w:t xml:space="preserve"> зоны на таких территориях устанавливается от парапета набережной. При отсутствии набережной ширина </w:t>
      </w:r>
      <w:proofErr w:type="spellStart"/>
      <w:r w:rsidRPr="000428C3">
        <w:t>водоохранной</w:t>
      </w:r>
      <w:proofErr w:type="spellEnd"/>
      <w:r w:rsidRPr="000428C3">
        <w:t xml:space="preserve"> зоны, прибрежной защитной полосы измеряется от местоположения береговой линии (границы водного объекта).</w:t>
      </w:r>
    </w:p>
    <w:p w:rsidR="00F0081E" w:rsidRPr="000428C3" w:rsidRDefault="00F0081E" w:rsidP="00A800F3">
      <w:pPr>
        <w:pStyle w:val="affffffffa"/>
        <w:spacing w:line="240" w:lineRule="auto"/>
      </w:pPr>
      <w:r w:rsidRPr="000428C3">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0428C3">
          <w:t>20 м</w:t>
        </w:r>
      </w:smartTag>
      <w:r w:rsidRPr="000428C3">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428C3">
          <w:t>10 км</w:t>
        </w:r>
      </w:smartTag>
      <w:r w:rsidRPr="000428C3">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0428C3">
          <w:t>10 км</w:t>
        </w:r>
      </w:smartTag>
      <w:r w:rsidRPr="000428C3">
        <w:t xml:space="preserve">, составляет </w:t>
      </w:r>
      <w:smartTag w:uri="urn:schemas-microsoft-com:office:smarttags" w:element="metricconverter">
        <w:smartTagPr>
          <w:attr w:name="ProductID" w:val="5 м"/>
        </w:smartTagPr>
        <w:r w:rsidRPr="000428C3">
          <w:t>5 м</w:t>
        </w:r>
      </w:smartTag>
      <w:r w:rsidRPr="000428C3">
        <w:t>.</w:t>
      </w:r>
    </w:p>
    <w:p w:rsidR="00F37A83" w:rsidRPr="000428C3" w:rsidRDefault="00F37A83" w:rsidP="00A800F3">
      <w:pPr>
        <w:pStyle w:val="affffffffa"/>
        <w:spacing w:line="240" w:lineRule="auto"/>
      </w:pPr>
    </w:p>
    <w:p w:rsidR="00F0081E" w:rsidRPr="000428C3" w:rsidRDefault="00F0081E" w:rsidP="00A800F3">
      <w:pPr>
        <w:pStyle w:val="affffffffa"/>
        <w:spacing w:line="240" w:lineRule="auto"/>
      </w:pPr>
      <w:r w:rsidRPr="000428C3">
        <w:t xml:space="preserve">Таблица </w:t>
      </w:r>
      <w:r w:rsidR="00F37A83" w:rsidRPr="000428C3">
        <w:t>1.8.3</w:t>
      </w:r>
      <w:r w:rsidR="00F83943" w:rsidRPr="000428C3">
        <w:t>-</w:t>
      </w:r>
      <w:r w:rsidR="00F37A83" w:rsidRPr="000428C3">
        <w:t>1</w:t>
      </w:r>
      <w:r w:rsidRPr="000428C3">
        <w:t xml:space="preserve"> Размеры </w:t>
      </w:r>
      <w:proofErr w:type="spellStart"/>
      <w:r w:rsidRPr="000428C3">
        <w:t>водоохранных</w:t>
      </w:r>
      <w:proofErr w:type="spellEnd"/>
      <w:r w:rsidRPr="000428C3">
        <w:t xml:space="preserve"> зон и прибрежных защитных полос основных водных объектов </w:t>
      </w:r>
      <w:r w:rsidR="000313AA">
        <w:t>сельского</w:t>
      </w:r>
      <w:r w:rsidRPr="000428C3">
        <w:t xml:space="preserve"> поселения </w:t>
      </w:r>
      <w:proofErr w:type="spellStart"/>
      <w:r w:rsidRPr="000428C3">
        <w:t>Приобье</w:t>
      </w:r>
      <w:proofErr w:type="spellEnd"/>
    </w:p>
    <w:tbl>
      <w:tblPr>
        <w:tblW w:w="93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4"/>
        <w:gridCol w:w="1993"/>
        <w:gridCol w:w="1736"/>
        <w:gridCol w:w="1823"/>
        <w:gridCol w:w="1584"/>
      </w:tblGrid>
      <w:tr w:rsidR="00F0081E" w:rsidRPr="000428C3" w:rsidTr="00F0081E">
        <w:tc>
          <w:tcPr>
            <w:tcW w:w="2345" w:type="dxa"/>
            <w:tcBorders>
              <w:top w:val="single" w:sz="4" w:space="0" w:color="auto"/>
              <w:left w:val="single" w:sz="4" w:space="0" w:color="auto"/>
              <w:bottom w:val="single" w:sz="4" w:space="0" w:color="auto"/>
              <w:right w:val="single" w:sz="4" w:space="0" w:color="auto"/>
            </w:tcBorders>
          </w:tcPr>
          <w:p w:rsidR="00F0081E" w:rsidRPr="000428C3" w:rsidRDefault="00F0081E" w:rsidP="00A800F3">
            <w:pPr>
              <w:pStyle w:val="11f1"/>
              <w:rPr>
                <w:b/>
                <w:sz w:val="24"/>
                <w:szCs w:val="24"/>
              </w:rPr>
            </w:pPr>
            <w:r w:rsidRPr="000428C3">
              <w:rPr>
                <w:b/>
                <w:sz w:val="24"/>
                <w:szCs w:val="24"/>
              </w:rPr>
              <w:t>Наименование водного объекта</w:t>
            </w:r>
          </w:p>
        </w:tc>
        <w:tc>
          <w:tcPr>
            <w:tcW w:w="1845" w:type="dxa"/>
            <w:tcBorders>
              <w:top w:val="single" w:sz="4" w:space="0" w:color="auto"/>
              <w:left w:val="single" w:sz="4" w:space="0" w:color="auto"/>
              <w:bottom w:val="single" w:sz="4" w:space="0" w:color="auto"/>
              <w:right w:val="single" w:sz="4" w:space="0" w:color="auto"/>
            </w:tcBorders>
          </w:tcPr>
          <w:p w:rsidR="00F0081E" w:rsidRPr="000428C3" w:rsidRDefault="00F0081E" w:rsidP="00A800F3">
            <w:pPr>
              <w:pStyle w:val="11f1"/>
              <w:rPr>
                <w:b/>
                <w:sz w:val="24"/>
                <w:szCs w:val="24"/>
              </w:rPr>
            </w:pPr>
            <w:r w:rsidRPr="000428C3">
              <w:rPr>
                <w:b/>
                <w:sz w:val="24"/>
                <w:szCs w:val="24"/>
              </w:rPr>
              <w:t>Протяженность, км/площадь зеркала, км</w:t>
            </w:r>
            <w:r w:rsidRPr="000428C3">
              <w:rPr>
                <w:b/>
                <w:sz w:val="24"/>
                <w:szCs w:val="24"/>
                <w:vertAlign w:val="superscript"/>
              </w:rPr>
              <w:t>2</w:t>
            </w:r>
          </w:p>
        </w:tc>
        <w:tc>
          <w:tcPr>
            <w:tcW w:w="1609" w:type="dxa"/>
            <w:tcBorders>
              <w:top w:val="single" w:sz="4" w:space="0" w:color="auto"/>
              <w:left w:val="single" w:sz="4" w:space="0" w:color="auto"/>
              <w:bottom w:val="single" w:sz="4" w:space="0" w:color="auto"/>
              <w:right w:val="single" w:sz="4" w:space="0" w:color="auto"/>
            </w:tcBorders>
          </w:tcPr>
          <w:p w:rsidR="00F0081E" w:rsidRPr="000428C3" w:rsidRDefault="00F0081E" w:rsidP="00A800F3">
            <w:pPr>
              <w:pStyle w:val="11f1"/>
              <w:rPr>
                <w:b/>
                <w:sz w:val="24"/>
                <w:szCs w:val="24"/>
              </w:rPr>
            </w:pPr>
            <w:r w:rsidRPr="000428C3">
              <w:rPr>
                <w:b/>
                <w:sz w:val="24"/>
                <w:szCs w:val="24"/>
              </w:rPr>
              <w:t xml:space="preserve">Ширина </w:t>
            </w:r>
            <w:proofErr w:type="spellStart"/>
            <w:r w:rsidRPr="000428C3">
              <w:rPr>
                <w:b/>
                <w:sz w:val="24"/>
                <w:szCs w:val="24"/>
              </w:rPr>
              <w:t>водоохранной</w:t>
            </w:r>
            <w:proofErr w:type="spellEnd"/>
            <w:r w:rsidRPr="000428C3">
              <w:rPr>
                <w:b/>
                <w:sz w:val="24"/>
                <w:szCs w:val="24"/>
              </w:rPr>
              <w:t xml:space="preserve"> зоны, м</w:t>
            </w:r>
          </w:p>
        </w:tc>
        <w:tc>
          <w:tcPr>
            <w:tcW w:w="1912" w:type="dxa"/>
            <w:tcBorders>
              <w:top w:val="single" w:sz="4" w:space="0" w:color="auto"/>
              <w:left w:val="single" w:sz="4" w:space="0" w:color="auto"/>
              <w:bottom w:val="single" w:sz="4" w:space="0" w:color="auto"/>
              <w:right w:val="single" w:sz="4" w:space="0" w:color="auto"/>
            </w:tcBorders>
          </w:tcPr>
          <w:p w:rsidR="00F0081E" w:rsidRPr="000428C3" w:rsidRDefault="00F0081E" w:rsidP="00A800F3">
            <w:pPr>
              <w:pStyle w:val="11f1"/>
              <w:rPr>
                <w:b/>
                <w:sz w:val="24"/>
                <w:szCs w:val="24"/>
              </w:rPr>
            </w:pPr>
            <w:r w:rsidRPr="000428C3">
              <w:rPr>
                <w:b/>
                <w:sz w:val="24"/>
                <w:szCs w:val="24"/>
              </w:rPr>
              <w:t>Ширина прибрежной защитной полосы, м</w:t>
            </w:r>
          </w:p>
        </w:tc>
        <w:tc>
          <w:tcPr>
            <w:tcW w:w="1679" w:type="dxa"/>
            <w:tcBorders>
              <w:top w:val="single" w:sz="4" w:space="0" w:color="auto"/>
              <w:left w:val="single" w:sz="4" w:space="0" w:color="auto"/>
              <w:bottom w:val="single" w:sz="4" w:space="0" w:color="auto"/>
              <w:right w:val="single" w:sz="4" w:space="0" w:color="auto"/>
            </w:tcBorders>
          </w:tcPr>
          <w:p w:rsidR="00F0081E" w:rsidRPr="000428C3" w:rsidRDefault="00F0081E" w:rsidP="00A800F3">
            <w:pPr>
              <w:pStyle w:val="11f1"/>
              <w:rPr>
                <w:b/>
                <w:sz w:val="24"/>
                <w:szCs w:val="24"/>
              </w:rPr>
            </w:pPr>
            <w:r w:rsidRPr="000428C3">
              <w:rPr>
                <w:b/>
                <w:sz w:val="24"/>
                <w:szCs w:val="24"/>
              </w:rPr>
              <w:t>Ширина береговой полосы, м</w:t>
            </w:r>
          </w:p>
        </w:tc>
      </w:tr>
      <w:tr w:rsidR="00F0081E" w:rsidRPr="000428C3" w:rsidTr="00F0081E">
        <w:tc>
          <w:tcPr>
            <w:tcW w:w="2345"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f1"/>
              <w:jc w:val="left"/>
              <w:rPr>
                <w:sz w:val="24"/>
                <w:szCs w:val="24"/>
              </w:rPr>
            </w:pPr>
            <w:r w:rsidRPr="000428C3">
              <w:rPr>
                <w:sz w:val="24"/>
                <w:szCs w:val="24"/>
              </w:rPr>
              <w:t>р. Обь</w:t>
            </w:r>
          </w:p>
        </w:tc>
        <w:tc>
          <w:tcPr>
            <w:tcW w:w="1845"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3650 км</w:t>
            </w:r>
          </w:p>
        </w:tc>
        <w:tc>
          <w:tcPr>
            <w:tcW w:w="1609"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200</w:t>
            </w:r>
          </w:p>
        </w:tc>
        <w:tc>
          <w:tcPr>
            <w:tcW w:w="1912"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200</w:t>
            </w:r>
          </w:p>
        </w:tc>
        <w:tc>
          <w:tcPr>
            <w:tcW w:w="1679"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w:t>
            </w:r>
          </w:p>
        </w:tc>
      </w:tr>
      <w:tr w:rsidR="00F0081E" w:rsidRPr="000428C3" w:rsidTr="00F0081E">
        <w:tc>
          <w:tcPr>
            <w:tcW w:w="2345"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f1"/>
              <w:jc w:val="left"/>
              <w:rPr>
                <w:sz w:val="24"/>
                <w:szCs w:val="24"/>
              </w:rPr>
            </w:pPr>
            <w:proofErr w:type="spellStart"/>
            <w:r w:rsidRPr="000428C3">
              <w:rPr>
                <w:sz w:val="24"/>
                <w:szCs w:val="24"/>
              </w:rPr>
              <w:t>прот</w:t>
            </w:r>
            <w:proofErr w:type="spellEnd"/>
            <w:r w:rsidRPr="000428C3">
              <w:rPr>
                <w:sz w:val="24"/>
                <w:szCs w:val="24"/>
              </w:rPr>
              <w:t xml:space="preserve">. </w:t>
            </w:r>
            <w:proofErr w:type="spellStart"/>
            <w:r w:rsidRPr="000428C3">
              <w:rPr>
                <w:sz w:val="24"/>
                <w:szCs w:val="24"/>
              </w:rPr>
              <w:t>Алешкинская</w:t>
            </w:r>
            <w:proofErr w:type="spellEnd"/>
          </w:p>
        </w:tc>
        <w:tc>
          <w:tcPr>
            <w:tcW w:w="1845"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45 км</w:t>
            </w:r>
          </w:p>
        </w:tc>
        <w:tc>
          <w:tcPr>
            <w:tcW w:w="1609"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c"/>
              <w:spacing w:line="240" w:lineRule="auto"/>
              <w:rPr>
                <w:sz w:val="24"/>
                <w:szCs w:val="24"/>
              </w:rPr>
            </w:pPr>
            <w:r w:rsidRPr="000428C3">
              <w:rPr>
                <w:sz w:val="24"/>
                <w:szCs w:val="24"/>
              </w:rPr>
              <w:t>200</w:t>
            </w:r>
          </w:p>
        </w:tc>
        <w:tc>
          <w:tcPr>
            <w:tcW w:w="1912"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c"/>
              <w:spacing w:line="240" w:lineRule="auto"/>
              <w:rPr>
                <w:sz w:val="24"/>
                <w:szCs w:val="24"/>
              </w:rPr>
            </w:pPr>
            <w:r w:rsidRPr="000428C3">
              <w:rPr>
                <w:sz w:val="24"/>
                <w:szCs w:val="24"/>
              </w:rPr>
              <w:t>200</w:t>
            </w:r>
          </w:p>
        </w:tc>
        <w:tc>
          <w:tcPr>
            <w:tcW w:w="1679"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c"/>
              <w:spacing w:line="240" w:lineRule="auto"/>
              <w:rPr>
                <w:sz w:val="24"/>
                <w:szCs w:val="24"/>
              </w:rPr>
            </w:pPr>
            <w:r w:rsidRPr="000428C3">
              <w:rPr>
                <w:sz w:val="24"/>
                <w:szCs w:val="24"/>
              </w:rPr>
              <w:t>20</w:t>
            </w:r>
          </w:p>
        </w:tc>
      </w:tr>
      <w:tr w:rsidR="00F0081E" w:rsidRPr="000428C3" w:rsidTr="00F0081E">
        <w:tc>
          <w:tcPr>
            <w:tcW w:w="2345"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f1"/>
              <w:jc w:val="left"/>
              <w:rPr>
                <w:sz w:val="24"/>
                <w:szCs w:val="24"/>
              </w:rPr>
            </w:pPr>
            <w:proofErr w:type="spellStart"/>
            <w:r w:rsidRPr="000428C3">
              <w:rPr>
                <w:sz w:val="24"/>
                <w:szCs w:val="24"/>
              </w:rPr>
              <w:t>прот</w:t>
            </w:r>
            <w:proofErr w:type="spellEnd"/>
            <w:r w:rsidRPr="000428C3">
              <w:rPr>
                <w:sz w:val="24"/>
                <w:szCs w:val="24"/>
              </w:rPr>
              <w:t xml:space="preserve">. </w:t>
            </w:r>
            <w:proofErr w:type="spellStart"/>
            <w:r w:rsidRPr="000428C3">
              <w:rPr>
                <w:sz w:val="24"/>
                <w:szCs w:val="24"/>
              </w:rPr>
              <w:t>Моготтэвымпосл</w:t>
            </w:r>
            <w:proofErr w:type="spellEnd"/>
          </w:p>
        </w:tc>
        <w:tc>
          <w:tcPr>
            <w:tcW w:w="1845"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12 км</w:t>
            </w:r>
          </w:p>
        </w:tc>
        <w:tc>
          <w:tcPr>
            <w:tcW w:w="1609"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c"/>
              <w:spacing w:line="240" w:lineRule="auto"/>
              <w:rPr>
                <w:sz w:val="24"/>
                <w:szCs w:val="24"/>
              </w:rPr>
            </w:pPr>
            <w:r w:rsidRPr="000428C3">
              <w:rPr>
                <w:sz w:val="24"/>
                <w:szCs w:val="24"/>
              </w:rPr>
              <w:t>200</w:t>
            </w:r>
          </w:p>
        </w:tc>
        <w:tc>
          <w:tcPr>
            <w:tcW w:w="1912"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c"/>
              <w:spacing w:line="240" w:lineRule="auto"/>
              <w:rPr>
                <w:sz w:val="24"/>
                <w:szCs w:val="24"/>
              </w:rPr>
            </w:pPr>
            <w:r w:rsidRPr="000428C3">
              <w:rPr>
                <w:sz w:val="24"/>
                <w:szCs w:val="24"/>
              </w:rPr>
              <w:t>200</w:t>
            </w:r>
          </w:p>
        </w:tc>
        <w:tc>
          <w:tcPr>
            <w:tcW w:w="1679"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c"/>
              <w:spacing w:line="240" w:lineRule="auto"/>
              <w:rPr>
                <w:sz w:val="24"/>
                <w:szCs w:val="24"/>
              </w:rPr>
            </w:pPr>
            <w:r w:rsidRPr="000428C3">
              <w:rPr>
                <w:sz w:val="24"/>
                <w:szCs w:val="24"/>
              </w:rPr>
              <w:t>20</w:t>
            </w:r>
          </w:p>
        </w:tc>
      </w:tr>
      <w:tr w:rsidR="00F0081E" w:rsidRPr="000428C3" w:rsidTr="00F0081E">
        <w:tc>
          <w:tcPr>
            <w:tcW w:w="2345"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f1"/>
              <w:jc w:val="left"/>
              <w:rPr>
                <w:sz w:val="24"/>
                <w:szCs w:val="24"/>
              </w:rPr>
            </w:pPr>
            <w:r w:rsidRPr="000428C3">
              <w:rPr>
                <w:sz w:val="24"/>
                <w:szCs w:val="24"/>
              </w:rPr>
              <w:t>Пруды, озера, старицы</w:t>
            </w:r>
          </w:p>
        </w:tc>
        <w:tc>
          <w:tcPr>
            <w:tcW w:w="1845"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609"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с акваторией менее 0,5 км</w:t>
            </w:r>
            <w:r w:rsidRPr="000428C3">
              <w:rPr>
                <w:rFonts w:ascii="Times New Roman" w:hAnsi="Times New Roman" w:cs="Times New Roman"/>
                <w:sz w:val="24"/>
                <w:szCs w:val="24"/>
                <w:vertAlign w:val="superscript"/>
              </w:rPr>
              <w:t>2</w:t>
            </w:r>
            <w:r w:rsidRPr="000428C3">
              <w:rPr>
                <w:rFonts w:ascii="Times New Roman" w:hAnsi="Times New Roman" w:cs="Times New Roman"/>
                <w:sz w:val="24"/>
                <w:szCs w:val="24"/>
              </w:rPr>
              <w:t xml:space="preserve"> отсутствует, более 0,5 км</w:t>
            </w:r>
            <w:r w:rsidRPr="000428C3">
              <w:rPr>
                <w:rFonts w:ascii="Times New Roman" w:hAnsi="Times New Roman" w:cs="Times New Roman"/>
                <w:sz w:val="24"/>
                <w:szCs w:val="24"/>
                <w:vertAlign w:val="superscript"/>
              </w:rPr>
              <w:t>2</w:t>
            </w:r>
            <w:r w:rsidRPr="000428C3">
              <w:rPr>
                <w:rFonts w:ascii="Times New Roman" w:hAnsi="Times New Roman" w:cs="Times New Roman"/>
                <w:sz w:val="24"/>
                <w:szCs w:val="24"/>
              </w:rPr>
              <w:t xml:space="preserve"> – 50 м</w:t>
            </w:r>
          </w:p>
        </w:tc>
        <w:tc>
          <w:tcPr>
            <w:tcW w:w="1912"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c"/>
              <w:spacing w:line="240" w:lineRule="auto"/>
              <w:rPr>
                <w:sz w:val="24"/>
                <w:szCs w:val="24"/>
              </w:rPr>
            </w:pPr>
            <w:r w:rsidRPr="000428C3">
              <w:rPr>
                <w:sz w:val="24"/>
                <w:szCs w:val="24"/>
              </w:rPr>
              <w:t>50</w:t>
            </w:r>
          </w:p>
        </w:tc>
        <w:tc>
          <w:tcPr>
            <w:tcW w:w="1679" w:type="dxa"/>
            <w:tcBorders>
              <w:top w:val="single" w:sz="4" w:space="0" w:color="auto"/>
              <w:left w:val="single" w:sz="4" w:space="0" w:color="auto"/>
              <w:bottom w:val="single" w:sz="4" w:space="0" w:color="auto"/>
              <w:right w:val="single" w:sz="4" w:space="0" w:color="auto"/>
            </w:tcBorders>
            <w:vAlign w:val="center"/>
          </w:tcPr>
          <w:p w:rsidR="00F0081E" w:rsidRPr="000428C3" w:rsidRDefault="00F0081E" w:rsidP="00A800F3">
            <w:pPr>
              <w:pStyle w:val="11c"/>
              <w:spacing w:line="240" w:lineRule="auto"/>
              <w:rPr>
                <w:sz w:val="24"/>
                <w:szCs w:val="24"/>
              </w:rPr>
            </w:pPr>
            <w:r w:rsidRPr="000428C3">
              <w:rPr>
                <w:sz w:val="24"/>
                <w:szCs w:val="24"/>
              </w:rPr>
              <w:t>5</w:t>
            </w:r>
          </w:p>
        </w:tc>
      </w:tr>
    </w:tbl>
    <w:p w:rsidR="00F37A83" w:rsidRPr="000428C3" w:rsidRDefault="00F37A83" w:rsidP="00A800F3">
      <w:pPr>
        <w:pStyle w:val="affffffffa"/>
        <w:spacing w:line="240" w:lineRule="auto"/>
      </w:pPr>
    </w:p>
    <w:p w:rsidR="00F0081E" w:rsidRPr="000428C3" w:rsidRDefault="00F0081E" w:rsidP="00A800F3">
      <w:pPr>
        <w:pStyle w:val="affffffffa"/>
        <w:spacing w:line="240" w:lineRule="auto"/>
      </w:pPr>
      <w:r w:rsidRPr="000428C3">
        <w:t xml:space="preserve">Таблица </w:t>
      </w:r>
      <w:r w:rsidR="00F37A83" w:rsidRPr="000428C3">
        <w:t>1.8.3</w:t>
      </w:r>
      <w:r w:rsidR="00F83943" w:rsidRPr="000428C3">
        <w:t>-</w:t>
      </w:r>
      <w:r w:rsidR="00F37A83" w:rsidRPr="000428C3">
        <w:t>2</w:t>
      </w:r>
      <w:r w:rsidRPr="000428C3">
        <w:t xml:space="preserve"> Регламент хозяйственной деятельности в прибрежных защитных, </w:t>
      </w:r>
      <w:proofErr w:type="spellStart"/>
      <w:r w:rsidRPr="000428C3">
        <w:t>водоохранных</w:t>
      </w:r>
      <w:proofErr w:type="spellEnd"/>
      <w:r w:rsidRPr="000428C3">
        <w:t xml:space="preserve"> зонах и береговой полосы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3770"/>
        <w:gridCol w:w="3520"/>
      </w:tblGrid>
      <w:tr w:rsidR="00F0081E" w:rsidRPr="000428C3" w:rsidTr="00F0081E">
        <w:trPr>
          <w:tblHeader/>
        </w:trPr>
        <w:tc>
          <w:tcPr>
            <w:tcW w:w="1090" w:type="pct"/>
          </w:tcPr>
          <w:p w:rsidR="00F0081E" w:rsidRPr="000428C3" w:rsidRDefault="00F0081E" w:rsidP="00A800F3">
            <w:pPr>
              <w:pStyle w:val="Normal10-02"/>
              <w:rPr>
                <w:sz w:val="24"/>
                <w:szCs w:val="24"/>
              </w:rPr>
            </w:pPr>
            <w:r w:rsidRPr="000428C3">
              <w:rPr>
                <w:sz w:val="24"/>
                <w:szCs w:val="24"/>
              </w:rPr>
              <w:t>Зона</w:t>
            </w:r>
          </w:p>
        </w:tc>
        <w:tc>
          <w:tcPr>
            <w:tcW w:w="2022" w:type="pct"/>
          </w:tcPr>
          <w:p w:rsidR="00F0081E" w:rsidRPr="000428C3" w:rsidRDefault="00F0081E" w:rsidP="00A800F3">
            <w:pPr>
              <w:pStyle w:val="Normal10-02"/>
              <w:rPr>
                <w:sz w:val="24"/>
                <w:szCs w:val="24"/>
              </w:rPr>
            </w:pPr>
            <w:r w:rsidRPr="000428C3">
              <w:rPr>
                <w:sz w:val="24"/>
                <w:szCs w:val="24"/>
              </w:rPr>
              <w:t>Запрещается</w:t>
            </w:r>
          </w:p>
        </w:tc>
        <w:tc>
          <w:tcPr>
            <w:tcW w:w="1888" w:type="pct"/>
          </w:tcPr>
          <w:p w:rsidR="00F0081E" w:rsidRPr="000428C3" w:rsidRDefault="00F0081E" w:rsidP="00A800F3">
            <w:pPr>
              <w:pStyle w:val="Normal10-02"/>
              <w:rPr>
                <w:sz w:val="24"/>
                <w:szCs w:val="24"/>
              </w:rPr>
            </w:pPr>
            <w:r w:rsidRPr="000428C3">
              <w:rPr>
                <w:sz w:val="24"/>
                <w:szCs w:val="24"/>
              </w:rPr>
              <w:t>Допускается</w:t>
            </w:r>
          </w:p>
        </w:tc>
      </w:tr>
      <w:tr w:rsidR="00F0081E" w:rsidRPr="000428C3" w:rsidTr="00F0081E">
        <w:tc>
          <w:tcPr>
            <w:tcW w:w="1090" w:type="pct"/>
          </w:tcPr>
          <w:p w:rsidR="00F0081E" w:rsidRPr="000428C3" w:rsidRDefault="00F0081E" w:rsidP="00A800F3">
            <w:pPr>
              <w:pStyle w:val="2f3"/>
              <w:rPr>
                <w:rFonts w:ascii="Times New Roman" w:hAnsi="Times New Roman"/>
                <w:sz w:val="24"/>
                <w:szCs w:val="24"/>
              </w:rPr>
            </w:pPr>
            <w:proofErr w:type="spellStart"/>
            <w:r w:rsidRPr="000428C3">
              <w:rPr>
                <w:rFonts w:ascii="Times New Roman" w:hAnsi="Times New Roman"/>
                <w:sz w:val="24"/>
                <w:szCs w:val="24"/>
              </w:rPr>
              <w:t>Водоохранная</w:t>
            </w:r>
            <w:proofErr w:type="spellEnd"/>
            <w:r w:rsidRPr="000428C3">
              <w:rPr>
                <w:rFonts w:ascii="Times New Roman" w:hAnsi="Times New Roman"/>
                <w:sz w:val="24"/>
                <w:szCs w:val="24"/>
              </w:rPr>
              <w:t xml:space="preserve"> зона</w:t>
            </w:r>
          </w:p>
        </w:tc>
        <w:tc>
          <w:tcPr>
            <w:tcW w:w="2022" w:type="pct"/>
          </w:tcPr>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t>1). использование сточных вод в целях регулирования плодородия почв;</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3) осуществление авиационных </w:t>
            </w:r>
            <w:r w:rsidRPr="000428C3">
              <w:rPr>
                <w:rFonts w:ascii="Times New Roman" w:hAnsi="Times New Roman" w:cs="Times New Roman"/>
                <w:sz w:val="24"/>
                <w:szCs w:val="24"/>
              </w:rPr>
              <w:lastRenderedPageBreak/>
              <w:t>мер по борьбе с вредными организмами;</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6) размещение специализированных хранилищ пестицидов и </w:t>
            </w:r>
            <w:proofErr w:type="spellStart"/>
            <w:r w:rsidRPr="000428C3">
              <w:rPr>
                <w:rFonts w:ascii="Times New Roman" w:hAnsi="Times New Roman" w:cs="Times New Roman"/>
                <w:sz w:val="24"/>
                <w:szCs w:val="24"/>
              </w:rPr>
              <w:t>агрохимикатов</w:t>
            </w:r>
            <w:proofErr w:type="spellEnd"/>
            <w:r w:rsidRPr="000428C3">
              <w:rPr>
                <w:rFonts w:ascii="Times New Roman" w:hAnsi="Times New Roman" w:cs="Times New Roman"/>
                <w:sz w:val="24"/>
                <w:szCs w:val="24"/>
              </w:rPr>
              <w:t xml:space="preserve">, применение пестицидов и </w:t>
            </w:r>
            <w:proofErr w:type="spellStart"/>
            <w:r w:rsidRPr="000428C3">
              <w:rPr>
                <w:rFonts w:ascii="Times New Roman" w:hAnsi="Times New Roman" w:cs="Times New Roman"/>
                <w:sz w:val="24"/>
                <w:szCs w:val="24"/>
              </w:rPr>
              <w:t>агрохимикатов</w:t>
            </w:r>
            <w:proofErr w:type="spellEnd"/>
            <w:r w:rsidRPr="000428C3">
              <w:rPr>
                <w:rFonts w:ascii="Times New Roman" w:hAnsi="Times New Roman" w:cs="Times New Roman"/>
                <w:sz w:val="24"/>
                <w:szCs w:val="24"/>
              </w:rPr>
              <w:t>;</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7) сброс сточных, в том числе дренажных, вод;</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w:t>
            </w:r>
            <w:r w:rsidRPr="000428C3">
              <w:rPr>
                <w:rFonts w:ascii="Times New Roman" w:hAnsi="Times New Roman" w:cs="Times New Roman"/>
                <w:sz w:val="24"/>
                <w:szCs w:val="24"/>
              </w:rPr>
              <w:lastRenderedPageBreak/>
              <w:t>основании утвержденного технического проекта в соответствии со статьей 19.1 Закона Российской Федерации от 21 февраля 1992 года N 2395-1 "О недрах").</w:t>
            </w:r>
          </w:p>
        </w:tc>
        <w:tc>
          <w:tcPr>
            <w:tcW w:w="1888" w:type="pct"/>
          </w:tcPr>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0428C3">
              <w:rPr>
                <w:rFonts w:ascii="Times New Roman" w:hAnsi="Times New Roman"/>
                <w:sz w:val="24"/>
                <w:szCs w:val="24"/>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t xml:space="preserve">4) сооружения для сбора </w:t>
            </w:r>
            <w:r w:rsidRPr="000428C3">
              <w:rPr>
                <w:rFonts w:ascii="Times New Roman" w:hAnsi="Times New Roman"/>
                <w:sz w:val="24"/>
                <w:szCs w:val="24"/>
              </w:rPr>
              <w:lastRenderedPageBreak/>
              <w:t>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0081E" w:rsidRPr="000428C3" w:rsidRDefault="00F0081E" w:rsidP="00A800F3">
            <w:pPr>
              <w:pStyle w:val="2f3"/>
              <w:rPr>
                <w:rFonts w:ascii="Times New Roman" w:hAnsi="Times New Roman"/>
                <w:sz w:val="24"/>
                <w:szCs w:val="24"/>
              </w:rPr>
            </w:pPr>
          </w:p>
        </w:tc>
      </w:tr>
      <w:tr w:rsidR="00F0081E" w:rsidRPr="000428C3" w:rsidTr="00F0081E">
        <w:tc>
          <w:tcPr>
            <w:tcW w:w="1090" w:type="pct"/>
          </w:tcPr>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lastRenderedPageBreak/>
              <w:t>Прибрежная защитная полоса</w:t>
            </w:r>
          </w:p>
        </w:tc>
        <w:tc>
          <w:tcPr>
            <w:tcW w:w="2022" w:type="pct"/>
          </w:tcPr>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t xml:space="preserve">Все вышеперечисленные пункты для </w:t>
            </w:r>
            <w:proofErr w:type="spellStart"/>
            <w:r w:rsidRPr="000428C3">
              <w:rPr>
                <w:rFonts w:ascii="Times New Roman" w:hAnsi="Times New Roman"/>
                <w:sz w:val="24"/>
                <w:szCs w:val="24"/>
              </w:rPr>
              <w:t>водоохранной</w:t>
            </w:r>
            <w:proofErr w:type="spellEnd"/>
            <w:r w:rsidRPr="000428C3">
              <w:rPr>
                <w:rFonts w:ascii="Times New Roman" w:hAnsi="Times New Roman"/>
                <w:sz w:val="24"/>
                <w:szCs w:val="24"/>
              </w:rPr>
              <w:t xml:space="preserve"> зоны. Плюс:</w:t>
            </w:r>
          </w:p>
          <w:p w:rsidR="00F0081E" w:rsidRPr="000428C3" w:rsidRDefault="00F0081E" w:rsidP="00A800F3">
            <w:pPr>
              <w:pStyle w:val="2f3"/>
              <w:rPr>
                <w:rFonts w:ascii="Times New Roman" w:hAnsi="Times New Roman"/>
                <w:sz w:val="24"/>
                <w:szCs w:val="24"/>
              </w:rPr>
            </w:pP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1) распашка земель;</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2) размещение отвалов размываемых грунтов;</w:t>
            </w:r>
          </w:p>
          <w:p w:rsidR="00F0081E" w:rsidRPr="000428C3" w:rsidRDefault="00F0081E"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3) выпас сельскохозяйственных животных и организация для них летних лагерей, ванн.</w:t>
            </w:r>
          </w:p>
          <w:p w:rsidR="00F0081E" w:rsidRPr="000428C3" w:rsidRDefault="00F0081E" w:rsidP="00A800F3">
            <w:pPr>
              <w:pStyle w:val="2f3"/>
              <w:rPr>
                <w:rFonts w:ascii="Times New Roman" w:hAnsi="Times New Roman"/>
                <w:sz w:val="24"/>
                <w:szCs w:val="24"/>
              </w:rPr>
            </w:pPr>
          </w:p>
        </w:tc>
        <w:tc>
          <w:tcPr>
            <w:tcW w:w="1888" w:type="pct"/>
          </w:tcPr>
          <w:p w:rsidR="00F0081E" w:rsidRPr="000428C3" w:rsidRDefault="00F0081E" w:rsidP="00A800F3">
            <w:pPr>
              <w:pStyle w:val="2f3"/>
              <w:rPr>
                <w:rFonts w:ascii="Times New Roman" w:hAnsi="Times New Roman"/>
                <w:sz w:val="24"/>
                <w:szCs w:val="24"/>
              </w:rPr>
            </w:pPr>
            <w:r w:rsidRPr="000428C3">
              <w:rPr>
                <w:rFonts w:ascii="Times New Roman" w:hAnsi="Times New Roman"/>
                <w:sz w:val="24"/>
                <w:szCs w:val="24"/>
              </w:rPr>
              <w:t>-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F0081E" w:rsidRPr="000428C3" w:rsidTr="00F0081E">
        <w:tc>
          <w:tcPr>
            <w:tcW w:w="1090" w:type="pct"/>
          </w:tcPr>
          <w:p w:rsidR="00F0081E" w:rsidRPr="000428C3" w:rsidRDefault="00F0081E" w:rsidP="00A800F3">
            <w:pPr>
              <w:pStyle w:val="11f"/>
              <w:rPr>
                <w:sz w:val="24"/>
                <w:szCs w:val="24"/>
              </w:rPr>
            </w:pPr>
            <w:r w:rsidRPr="000428C3">
              <w:rPr>
                <w:sz w:val="24"/>
                <w:szCs w:val="24"/>
              </w:rPr>
              <w:t>Береговая полоса</w:t>
            </w:r>
          </w:p>
        </w:tc>
        <w:tc>
          <w:tcPr>
            <w:tcW w:w="2022" w:type="pct"/>
          </w:tcPr>
          <w:p w:rsidR="00F0081E" w:rsidRPr="000428C3" w:rsidRDefault="00F0081E" w:rsidP="00A800F3">
            <w:pPr>
              <w:pStyle w:val="11"/>
              <w:ind w:left="0"/>
              <w:rPr>
                <w:sz w:val="24"/>
                <w:szCs w:val="24"/>
              </w:rPr>
            </w:pPr>
            <w:r w:rsidRPr="000428C3">
              <w:rPr>
                <w:sz w:val="24"/>
                <w:szCs w:val="24"/>
              </w:rPr>
              <w:t>использование для передвижения механических транспортных средств</w:t>
            </w:r>
          </w:p>
        </w:tc>
        <w:tc>
          <w:tcPr>
            <w:tcW w:w="1888" w:type="pct"/>
          </w:tcPr>
          <w:p w:rsidR="00F0081E" w:rsidRPr="000428C3" w:rsidRDefault="00F0081E" w:rsidP="00A800F3">
            <w:pPr>
              <w:pStyle w:val="11f"/>
              <w:rPr>
                <w:sz w:val="24"/>
                <w:szCs w:val="24"/>
              </w:rPr>
            </w:pPr>
            <w:r w:rsidRPr="000428C3">
              <w:rPr>
                <w:sz w:val="24"/>
                <w:szCs w:val="24"/>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F37A83" w:rsidRPr="000428C3" w:rsidRDefault="00F37A83" w:rsidP="00A800F3">
      <w:pPr>
        <w:pStyle w:val="affffffffa"/>
        <w:spacing w:line="240" w:lineRule="auto"/>
      </w:pPr>
    </w:p>
    <w:p w:rsidR="00F0081E" w:rsidRPr="000428C3" w:rsidRDefault="00F0081E" w:rsidP="00A800F3">
      <w:pPr>
        <w:pStyle w:val="affffffffa"/>
        <w:spacing w:line="240" w:lineRule="auto"/>
        <w:rPr>
          <w:rFonts w:eastAsia="Calibri"/>
          <w:sz w:val="26"/>
          <w:szCs w:val="26"/>
        </w:rPr>
      </w:pPr>
      <w:r w:rsidRPr="000428C3">
        <w:t xml:space="preserve">Установление на местности границ </w:t>
      </w:r>
      <w:proofErr w:type="spellStart"/>
      <w:r w:rsidRPr="000428C3">
        <w:t>водоохранных</w:t>
      </w:r>
      <w:proofErr w:type="spellEnd"/>
      <w:r w:rsidRPr="000428C3">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94781" w:rsidRPr="000428C3" w:rsidRDefault="00194781" w:rsidP="00A800F3">
      <w:pPr>
        <w:pStyle w:val="111"/>
        <w:ind w:left="0" w:firstLine="0"/>
      </w:pPr>
      <w:bookmarkStart w:id="94" w:name="_Toc65164567"/>
      <w:r w:rsidRPr="000428C3">
        <w:lastRenderedPageBreak/>
        <w:t>Зоны санитарной охраны источников питьевого и хозяйственно-бытового водоснабжения</w:t>
      </w:r>
      <w:bookmarkEnd w:id="94"/>
    </w:p>
    <w:p w:rsidR="00194781" w:rsidRPr="000428C3" w:rsidRDefault="00194781" w:rsidP="00A800F3">
      <w:pPr>
        <w:keepNext/>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Зоны санитарной охраны источников водоснабжения</w:t>
      </w:r>
    </w:p>
    <w:p w:rsidR="00F0081E" w:rsidRPr="000428C3" w:rsidRDefault="00F0081E" w:rsidP="00A800F3">
      <w:pPr>
        <w:pStyle w:val="affffffffa"/>
        <w:spacing w:line="240" w:lineRule="auto"/>
      </w:pPr>
      <w:r w:rsidRPr="000428C3">
        <w:t>В соответствии с постановлением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0081E" w:rsidRPr="000428C3" w:rsidRDefault="00F0081E" w:rsidP="00A800F3">
      <w:pPr>
        <w:pStyle w:val="affffffffa"/>
        <w:spacing w:line="240" w:lineRule="auto"/>
      </w:pPr>
      <w:r w:rsidRPr="000428C3">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0081E" w:rsidRPr="000428C3" w:rsidRDefault="00F0081E" w:rsidP="00A800F3">
      <w:pPr>
        <w:pStyle w:val="affffffffa"/>
        <w:spacing w:line="240" w:lineRule="auto"/>
      </w:pPr>
      <w:r w:rsidRPr="000428C3">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0081E" w:rsidRPr="000428C3" w:rsidRDefault="00F0081E" w:rsidP="00A800F3">
      <w:pPr>
        <w:pStyle w:val="affffffffa"/>
        <w:spacing w:line="240" w:lineRule="auto"/>
      </w:pPr>
      <w:r w:rsidRPr="000428C3">
        <w:t xml:space="preserve">На территории </w:t>
      </w:r>
      <w:r w:rsidR="000313AA">
        <w:t>сельского</w:t>
      </w:r>
      <w:r w:rsidRPr="000428C3">
        <w:t xml:space="preserve"> поселения </w:t>
      </w:r>
      <w:proofErr w:type="spellStart"/>
      <w:r w:rsidRPr="000428C3">
        <w:t>Приобье</w:t>
      </w:r>
      <w:proofErr w:type="spellEnd"/>
      <w:r w:rsidRPr="000428C3">
        <w:t xml:space="preserve"> устанавливаются:</w:t>
      </w:r>
    </w:p>
    <w:p w:rsidR="00F0081E" w:rsidRPr="000428C3" w:rsidRDefault="00277184" w:rsidP="00A800F3">
      <w:pPr>
        <w:pStyle w:val="a5"/>
        <w:numPr>
          <w:ilvl w:val="0"/>
          <w:numId w:val="34"/>
        </w:numPr>
        <w:spacing w:before="0" w:after="0"/>
        <w:contextualSpacing w:val="0"/>
        <w:rPr>
          <w:sz w:val="24"/>
          <w:szCs w:val="24"/>
        </w:rPr>
      </w:pPr>
      <w:r w:rsidRPr="000428C3">
        <w:rPr>
          <w:sz w:val="24"/>
          <w:szCs w:val="24"/>
        </w:rPr>
        <w:t>г</w:t>
      </w:r>
      <w:r w:rsidR="00F0081E" w:rsidRPr="000428C3">
        <w:rPr>
          <w:sz w:val="24"/>
          <w:szCs w:val="24"/>
        </w:rPr>
        <w:t>раницы первого пояса в размере 50 м от водозабора;</w:t>
      </w:r>
    </w:p>
    <w:p w:rsidR="00F0081E" w:rsidRPr="000428C3" w:rsidRDefault="00277184" w:rsidP="00A800F3">
      <w:pPr>
        <w:pStyle w:val="a5"/>
        <w:numPr>
          <w:ilvl w:val="0"/>
          <w:numId w:val="34"/>
        </w:numPr>
        <w:spacing w:before="0" w:after="0"/>
        <w:ind w:hanging="357"/>
        <w:contextualSpacing w:val="0"/>
        <w:rPr>
          <w:sz w:val="24"/>
          <w:szCs w:val="24"/>
        </w:rPr>
      </w:pPr>
      <w:r w:rsidRPr="000428C3">
        <w:rPr>
          <w:sz w:val="24"/>
          <w:szCs w:val="24"/>
        </w:rPr>
        <w:t>г</w:t>
      </w:r>
      <w:r w:rsidR="00F0081E" w:rsidRPr="000428C3">
        <w:rPr>
          <w:sz w:val="24"/>
          <w:szCs w:val="24"/>
        </w:rPr>
        <w:t>раницы второго и третьего пояса определяются гидродинамическими расчетами.</w:t>
      </w:r>
    </w:p>
    <w:p w:rsidR="00F0081E" w:rsidRPr="000428C3" w:rsidRDefault="00F0081E" w:rsidP="00A800F3">
      <w:pPr>
        <w:spacing w:after="0" w:line="240" w:lineRule="auto"/>
        <w:ind w:firstLine="709"/>
        <w:jc w:val="both"/>
        <w:rPr>
          <w:rFonts w:ascii="Times New Roman" w:hAnsi="Times New Roman" w:cs="Times New Roman"/>
          <w:b/>
          <w:iCs/>
          <w:sz w:val="24"/>
          <w:szCs w:val="24"/>
        </w:rPr>
      </w:pPr>
      <w:r w:rsidRPr="000428C3">
        <w:rPr>
          <w:rStyle w:val="affa"/>
          <w:sz w:val="24"/>
          <w:szCs w:val="24"/>
        </w:rPr>
        <w:t>Мероприятия на территории ЗСО подземных источников водоснабжения:</w:t>
      </w:r>
    </w:p>
    <w:p w:rsidR="00F0081E" w:rsidRPr="000428C3" w:rsidRDefault="00F0081E" w:rsidP="00A800F3">
      <w:pPr>
        <w:pStyle w:val="affffffffa"/>
        <w:spacing w:line="240" w:lineRule="auto"/>
      </w:pPr>
      <w:r w:rsidRPr="000428C3">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0081E" w:rsidRPr="000428C3" w:rsidRDefault="00F0081E" w:rsidP="00A800F3">
      <w:pPr>
        <w:pStyle w:val="affffffffa"/>
        <w:spacing w:line="240" w:lineRule="auto"/>
      </w:pPr>
      <w:r w:rsidRPr="000428C3">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0081E" w:rsidRPr="000428C3" w:rsidRDefault="00F0081E" w:rsidP="00A800F3">
      <w:pPr>
        <w:pStyle w:val="affffffffa"/>
        <w:spacing w:line="240" w:lineRule="auto"/>
      </w:pPr>
      <w:r w:rsidRPr="000428C3">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0081E" w:rsidRPr="000428C3" w:rsidRDefault="00F0081E" w:rsidP="00A800F3">
      <w:pPr>
        <w:pStyle w:val="affffffffa"/>
        <w:spacing w:line="240" w:lineRule="auto"/>
      </w:pPr>
      <w:r w:rsidRPr="000428C3">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0081E" w:rsidRPr="000428C3" w:rsidRDefault="00F0081E" w:rsidP="00A800F3">
      <w:pPr>
        <w:pStyle w:val="affffffffa"/>
        <w:spacing w:line="240" w:lineRule="auto"/>
      </w:pPr>
      <w:r w:rsidRPr="000428C3">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0081E" w:rsidRPr="000428C3" w:rsidRDefault="00F0081E" w:rsidP="00A800F3">
      <w:pPr>
        <w:pStyle w:val="affffffffa"/>
        <w:spacing w:line="240" w:lineRule="auto"/>
        <w:rPr>
          <w:i/>
        </w:rPr>
      </w:pPr>
      <w:r w:rsidRPr="000428C3">
        <w:rPr>
          <w:i/>
        </w:rPr>
        <w:t>Мероприятия по второму и третьему поясам</w:t>
      </w:r>
    </w:p>
    <w:p w:rsidR="00F0081E" w:rsidRPr="000428C3" w:rsidRDefault="00F0081E" w:rsidP="00A800F3">
      <w:pPr>
        <w:pStyle w:val="affffffffa"/>
        <w:spacing w:line="240" w:lineRule="auto"/>
      </w:pPr>
      <w:r w:rsidRPr="000428C3">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0081E" w:rsidRPr="000428C3" w:rsidRDefault="00F0081E" w:rsidP="00A800F3">
      <w:pPr>
        <w:pStyle w:val="affffffffa"/>
        <w:spacing w:line="240" w:lineRule="auto"/>
      </w:pPr>
      <w:r w:rsidRPr="000428C3">
        <w:lastRenderedPageBreak/>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0081E" w:rsidRPr="000428C3" w:rsidRDefault="00F0081E" w:rsidP="00A800F3">
      <w:pPr>
        <w:pStyle w:val="affffffffa"/>
        <w:spacing w:line="240" w:lineRule="auto"/>
      </w:pPr>
      <w:r w:rsidRPr="000428C3">
        <w:t>Запрещение закачки отработанных вод в подземные горизонты, подземного складирования твердых отходов и разработки недр земли.</w:t>
      </w:r>
    </w:p>
    <w:p w:rsidR="00F0081E" w:rsidRPr="000428C3" w:rsidRDefault="00F0081E" w:rsidP="00A800F3">
      <w:pPr>
        <w:pStyle w:val="affffffffa"/>
        <w:spacing w:line="240" w:lineRule="auto"/>
      </w:pPr>
      <w:r w:rsidRPr="000428C3">
        <w:t xml:space="preserve">Запрещение размещения складов горюче-смазочных материалов, ядохимикатов и минеральных удобрений, накопителей </w:t>
      </w:r>
      <w:proofErr w:type="spellStart"/>
      <w:r w:rsidRPr="000428C3">
        <w:t>промстоков</w:t>
      </w:r>
      <w:proofErr w:type="spellEnd"/>
      <w:r w:rsidRPr="000428C3">
        <w:t xml:space="preserve">, </w:t>
      </w:r>
      <w:proofErr w:type="spellStart"/>
      <w:r w:rsidRPr="000428C3">
        <w:t>шламохранилищ</w:t>
      </w:r>
      <w:proofErr w:type="spellEnd"/>
      <w:r w:rsidRPr="000428C3">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0081E" w:rsidRPr="000428C3" w:rsidRDefault="00F0081E" w:rsidP="00A800F3">
      <w:pPr>
        <w:pStyle w:val="affffffffa"/>
        <w:spacing w:line="240" w:lineRule="auto"/>
      </w:pPr>
      <w:r w:rsidRPr="000428C3">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0081E" w:rsidRPr="000428C3" w:rsidRDefault="00F0081E" w:rsidP="00A800F3">
      <w:pPr>
        <w:pStyle w:val="affffffffa"/>
        <w:spacing w:line="240" w:lineRule="auto"/>
        <w:rPr>
          <w:i/>
        </w:rPr>
      </w:pPr>
      <w:r w:rsidRPr="000428C3">
        <w:rPr>
          <w:i/>
        </w:rPr>
        <w:t>Мероприятия по второму поясу</w:t>
      </w:r>
    </w:p>
    <w:p w:rsidR="00F0081E" w:rsidRPr="000428C3" w:rsidRDefault="00F0081E" w:rsidP="00A800F3">
      <w:pPr>
        <w:pStyle w:val="affffffffa"/>
        <w:spacing w:line="240" w:lineRule="auto"/>
      </w:pPr>
      <w:r w:rsidRPr="000428C3">
        <w:t>Кроме мероприятий, указанных по второму и третьему поясам, в пределах второго пояса ЗСО подземных источников водоснабжения подлежат выполнению следующие дополнительные мероприятия.</w:t>
      </w:r>
    </w:p>
    <w:p w:rsidR="00F0081E" w:rsidRPr="000428C3" w:rsidRDefault="00F0081E" w:rsidP="00A800F3">
      <w:pPr>
        <w:pStyle w:val="affffffffa"/>
        <w:spacing w:line="240" w:lineRule="auto"/>
      </w:pPr>
      <w:r w:rsidRPr="000428C3">
        <w:t>Не допускается:</w:t>
      </w:r>
    </w:p>
    <w:p w:rsidR="00F0081E" w:rsidRPr="000428C3" w:rsidRDefault="00F0081E" w:rsidP="00A800F3">
      <w:pPr>
        <w:pStyle w:val="a5"/>
        <w:numPr>
          <w:ilvl w:val="0"/>
          <w:numId w:val="35"/>
        </w:numPr>
        <w:spacing w:before="0" w:after="0"/>
        <w:contextualSpacing w:val="0"/>
        <w:rPr>
          <w:sz w:val="24"/>
          <w:szCs w:val="24"/>
        </w:rPr>
      </w:pPr>
      <w:r w:rsidRPr="000428C3">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0081E" w:rsidRPr="000428C3" w:rsidRDefault="00F0081E" w:rsidP="00A800F3">
      <w:pPr>
        <w:pStyle w:val="a5"/>
        <w:numPr>
          <w:ilvl w:val="0"/>
          <w:numId w:val="35"/>
        </w:numPr>
        <w:spacing w:before="0" w:after="0"/>
        <w:contextualSpacing w:val="0"/>
        <w:rPr>
          <w:sz w:val="24"/>
          <w:szCs w:val="24"/>
        </w:rPr>
      </w:pPr>
      <w:r w:rsidRPr="000428C3">
        <w:rPr>
          <w:sz w:val="24"/>
          <w:szCs w:val="24"/>
        </w:rPr>
        <w:t>применение удобрений и ядохимикатов;</w:t>
      </w:r>
    </w:p>
    <w:p w:rsidR="00F0081E" w:rsidRPr="000428C3" w:rsidRDefault="00F0081E" w:rsidP="00A800F3">
      <w:pPr>
        <w:pStyle w:val="a5"/>
        <w:numPr>
          <w:ilvl w:val="0"/>
          <w:numId w:val="35"/>
        </w:numPr>
        <w:spacing w:before="0" w:after="0"/>
        <w:contextualSpacing w:val="0"/>
        <w:rPr>
          <w:sz w:val="24"/>
          <w:szCs w:val="24"/>
        </w:rPr>
      </w:pPr>
      <w:r w:rsidRPr="000428C3">
        <w:rPr>
          <w:sz w:val="24"/>
          <w:szCs w:val="24"/>
        </w:rPr>
        <w:t>рубка леса главного пользования и реконструкции.</w:t>
      </w:r>
    </w:p>
    <w:p w:rsidR="00F0081E" w:rsidRPr="000428C3" w:rsidRDefault="00F0081E" w:rsidP="00A800F3">
      <w:pPr>
        <w:pStyle w:val="affffffffa"/>
        <w:spacing w:line="240" w:lineRule="auto"/>
      </w:pPr>
      <w:r w:rsidRPr="000428C3">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прочее).</w:t>
      </w:r>
    </w:p>
    <w:p w:rsidR="00194781" w:rsidRPr="000428C3" w:rsidRDefault="00194781" w:rsidP="00A800F3">
      <w:pPr>
        <w:pStyle w:val="111"/>
        <w:ind w:left="0" w:firstLine="0"/>
      </w:pPr>
      <w:bookmarkStart w:id="95" w:name="_Toc65164568"/>
      <w:r w:rsidRPr="000428C3">
        <w:t>Санитарно-защитные зоны и санитарные разрывы</w:t>
      </w:r>
      <w:bookmarkEnd w:id="95"/>
    </w:p>
    <w:p w:rsidR="00F0081E" w:rsidRPr="000428C3" w:rsidRDefault="00F0081E" w:rsidP="00A800F3">
      <w:pPr>
        <w:pStyle w:val="affffffffa"/>
        <w:spacing w:line="240" w:lineRule="auto"/>
      </w:pPr>
      <w:r w:rsidRPr="000428C3">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w:t>
      </w:r>
    </w:p>
    <w:p w:rsidR="00F0081E" w:rsidRPr="000428C3" w:rsidRDefault="00F0081E" w:rsidP="00A800F3">
      <w:pPr>
        <w:pStyle w:val="affffffffa"/>
        <w:spacing w:line="240" w:lineRule="auto"/>
      </w:pPr>
      <w:r w:rsidRPr="000428C3">
        <w:t xml:space="preserve">В планировочной структуре </w:t>
      </w:r>
      <w:r w:rsidR="000313AA">
        <w:t>сельского</w:t>
      </w:r>
      <w:r w:rsidRPr="000428C3">
        <w:t xml:space="preserve"> поселения </w:t>
      </w:r>
      <w:proofErr w:type="spellStart"/>
      <w:r w:rsidRPr="000428C3">
        <w:t>Приобье</w:t>
      </w:r>
      <w:proofErr w:type="spellEnd"/>
      <w:r w:rsidRPr="000428C3">
        <w:t>, которая сложилась на предшествующих этапах развития, промышленные площадки и коммунально-складские территории размещаются локально или формируются в промышленные зоны, отстоящие или соседствующие с жилой застройкой.</w:t>
      </w:r>
    </w:p>
    <w:p w:rsidR="00F0081E" w:rsidRPr="000428C3" w:rsidRDefault="00F0081E" w:rsidP="00A800F3">
      <w:pPr>
        <w:pStyle w:val="affffffffa"/>
        <w:spacing w:line="240" w:lineRule="auto"/>
      </w:pPr>
      <w:r w:rsidRPr="000428C3">
        <w:t>На Схеме «Зон с особыми условиями использования территории» показаны санитарно-защитные зоны от существующих предприятий, организаций и отдельных объектов поселения в соответствии с санитарной классификацией предприятий согласно санитарным нормам и правилам (СанПиН 2.2.1/2.1.1.1200 – 03 (новая редакция)) внесенные в ЕГРН.</w:t>
      </w:r>
    </w:p>
    <w:p w:rsidR="00F0081E" w:rsidRPr="000428C3" w:rsidRDefault="00F0081E" w:rsidP="00A800F3">
      <w:pPr>
        <w:pStyle w:val="affffffffa"/>
        <w:spacing w:line="240" w:lineRule="auto"/>
      </w:pPr>
      <w:r w:rsidRPr="000428C3">
        <w:t>В поселении присутствуют предприятия IV – V классов опасности.</w:t>
      </w:r>
    </w:p>
    <w:p w:rsidR="00F0081E" w:rsidRPr="000428C3" w:rsidRDefault="00F0081E" w:rsidP="00A800F3">
      <w:pPr>
        <w:pStyle w:val="affffffffa"/>
        <w:spacing w:line="240" w:lineRule="auto"/>
      </w:pPr>
      <w:r w:rsidRPr="000428C3">
        <w:t xml:space="preserve">Санитарно-защитная зона является обязательным элементом промышленного предприятия и объекта, являющегося источником химического, биологического или </w:t>
      </w:r>
      <w:r w:rsidRPr="000428C3">
        <w:lastRenderedPageBreak/>
        <w:t>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F83943" w:rsidRPr="000428C3" w:rsidRDefault="00F83943" w:rsidP="00A800F3">
      <w:pPr>
        <w:pStyle w:val="affffffffa"/>
        <w:spacing w:line="240" w:lineRule="auto"/>
      </w:pPr>
    </w:p>
    <w:p w:rsidR="00F37A83" w:rsidRPr="000428C3" w:rsidRDefault="00F37A83" w:rsidP="00A800F3">
      <w:pPr>
        <w:pStyle w:val="affffffffa"/>
        <w:spacing w:line="240" w:lineRule="auto"/>
      </w:pPr>
      <w:r w:rsidRPr="000428C3">
        <w:t>Таблица 1.8.5</w:t>
      </w:r>
      <w:r w:rsidR="00F83943" w:rsidRPr="000428C3">
        <w:t>-</w:t>
      </w:r>
      <w:r w:rsidRPr="000428C3">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4424"/>
      </w:tblGrid>
      <w:tr w:rsidR="00F0081E" w:rsidRPr="000428C3" w:rsidTr="00F0081E">
        <w:trPr>
          <w:tblHeader/>
        </w:trPr>
        <w:tc>
          <w:tcPr>
            <w:tcW w:w="2689" w:type="pct"/>
          </w:tcPr>
          <w:p w:rsidR="00F0081E" w:rsidRPr="000428C3" w:rsidRDefault="00F0081E" w:rsidP="00A800F3">
            <w:pPr>
              <w:pStyle w:val="Normal10-02"/>
              <w:rPr>
                <w:sz w:val="24"/>
                <w:szCs w:val="24"/>
              </w:rPr>
            </w:pPr>
            <w:r w:rsidRPr="000428C3">
              <w:rPr>
                <w:sz w:val="24"/>
                <w:szCs w:val="24"/>
              </w:rPr>
              <w:t>Разрешенные виды использования</w:t>
            </w:r>
          </w:p>
        </w:tc>
        <w:tc>
          <w:tcPr>
            <w:tcW w:w="2311" w:type="pct"/>
          </w:tcPr>
          <w:p w:rsidR="00F0081E" w:rsidRPr="000428C3" w:rsidRDefault="00F0081E" w:rsidP="00A800F3">
            <w:pPr>
              <w:pStyle w:val="Normal10-02"/>
              <w:rPr>
                <w:sz w:val="24"/>
                <w:szCs w:val="24"/>
              </w:rPr>
            </w:pPr>
            <w:r w:rsidRPr="000428C3">
              <w:rPr>
                <w:sz w:val="24"/>
                <w:szCs w:val="24"/>
              </w:rPr>
              <w:t>Запрещенные виды использования</w:t>
            </w:r>
          </w:p>
        </w:tc>
      </w:tr>
      <w:tr w:rsidR="00F0081E" w:rsidRPr="000428C3" w:rsidTr="00F0081E">
        <w:tc>
          <w:tcPr>
            <w:tcW w:w="2689" w:type="pct"/>
          </w:tcPr>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Сельхозугодия для выращивания технических культур, не используемых для производства продуктов питания;</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Пожарные депо</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Бани</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Прачечные</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Гаражи</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Площадки индивидуальной стоянки автомобилей и мотоциклов</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Автозаправочные станции</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Здания, управления, конструкторские бюро, учебные заведения, поликлиники, магазины, научно-исследовательские лаборатории, связанные с обслуживанием данного предприятия</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Спортивно-оздоровительные сооружения для работников предприятия</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Нежилые помещения для дежурного аварийного персонала и охраны предприятия</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Сооружения для хранения общественного и индивидуального транспорта</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 xml:space="preserve">Транзитные коммуникации, ЛЭП, электроподстанции, </w:t>
            </w:r>
            <w:proofErr w:type="spellStart"/>
            <w:r w:rsidRPr="000428C3">
              <w:rPr>
                <w:rFonts w:ascii="Times New Roman" w:hAnsi="Times New Roman"/>
                <w:sz w:val="24"/>
                <w:szCs w:val="24"/>
              </w:rPr>
              <w:t>нефте</w:t>
            </w:r>
            <w:proofErr w:type="spellEnd"/>
            <w:r w:rsidRPr="000428C3">
              <w:rPr>
                <w:rFonts w:ascii="Times New Roman" w:hAnsi="Times New Roman"/>
                <w:sz w:val="24"/>
                <w:szCs w:val="24"/>
              </w:rPr>
              <w:t>- и газопроводы</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 xml:space="preserve">Артезианские скважины для технического водоснабжения, </w:t>
            </w:r>
            <w:proofErr w:type="spellStart"/>
            <w:r w:rsidRPr="000428C3">
              <w:rPr>
                <w:rFonts w:ascii="Times New Roman" w:hAnsi="Times New Roman"/>
                <w:sz w:val="24"/>
                <w:szCs w:val="24"/>
              </w:rPr>
              <w:t>водоохлаждающие</w:t>
            </w:r>
            <w:proofErr w:type="spellEnd"/>
            <w:r w:rsidRPr="000428C3">
              <w:rPr>
                <w:rFonts w:ascii="Times New Roman" w:hAnsi="Times New Roman"/>
                <w:sz w:val="24"/>
                <w:szCs w:val="24"/>
              </w:rPr>
              <w:t xml:space="preserve"> сооружения для подготовки технической воды</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Канализационные насосные станции</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Сооружения оборотного водоснабжения</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 xml:space="preserve">Питомники растений для озеленения </w:t>
            </w:r>
            <w:proofErr w:type="spellStart"/>
            <w:r w:rsidRPr="000428C3">
              <w:rPr>
                <w:rFonts w:ascii="Times New Roman" w:hAnsi="Times New Roman"/>
                <w:sz w:val="24"/>
                <w:szCs w:val="24"/>
              </w:rPr>
              <w:t>промплощадки</w:t>
            </w:r>
            <w:proofErr w:type="spellEnd"/>
            <w:r w:rsidRPr="000428C3">
              <w:rPr>
                <w:rFonts w:ascii="Times New Roman" w:hAnsi="Times New Roman"/>
                <w:sz w:val="24"/>
                <w:szCs w:val="24"/>
              </w:rPr>
              <w:t xml:space="preserve"> предприятий и СЗЗ</w:t>
            </w:r>
          </w:p>
        </w:tc>
        <w:tc>
          <w:tcPr>
            <w:tcW w:w="2311" w:type="pct"/>
          </w:tcPr>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Жилые дома</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Коллективные или индивидуальные дачные и садово-огородные участки</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Предприятия пищевой промышленности, а также по производству посуды, тары, оборудования и т.д. для пищевой промышленности, склады готовой продукции</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Предприятия по производству воды и напитков для питьевых целей</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Комплексы водопроводных сооружений для подготовки и хранения питьевой воды</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Спортивные сооружения общего пользования</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Парки</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Образовательные учреждения</w:t>
            </w:r>
          </w:p>
          <w:p w:rsidR="00F0081E" w:rsidRPr="000428C3" w:rsidRDefault="00F0081E" w:rsidP="00A800F3">
            <w:pPr>
              <w:pStyle w:val="39"/>
              <w:rPr>
                <w:rFonts w:ascii="Times New Roman" w:hAnsi="Times New Roman"/>
                <w:sz w:val="24"/>
                <w:szCs w:val="24"/>
              </w:rPr>
            </w:pPr>
            <w:r w:rsidRPr="000428C3">
              <w:rPr>
                <w:rFonts w:ascii="Times New Roman" w:hAnsi="Times New Roman"/>
                <w:sz w:val="24"/>
                <w:szCs w:val="24"/>
              </w:rPr>
              <w:t>Лечебно-профилактические и оздоровительные учреждения общего пользования</w:t>
            </w:r>
          </w:p>
        </w:tc>
      </w:tr>
    </w:tbl>
    <w:p w:rsidR="00F37A83" w:rsidRPr="000428C3" w:rsidRDefault="00F37A83" w:rsidP="00A800F3">
      <w:pPr>
        <w:pStyle w:val="affffffffa"/>
        <w:spacing w:line="240" w:lineRule="auto"/>
      </w:pPr>
    </w:p>
    <w:p w:rsidR="00F0081E" w:rsidRPr="000428C3" w:rsidRDefault="00F0081E" w:rsidP="00A800F3">
      <w:pPr>
        <w:pStyle w:val="affffffffa"/>
        <w:spacing w:line="240" w:lineRule="auto"/>
      </w:pPr>
      <w:r w:rsidRPr="000428C3">
        <w:t>По СанПиН 2.2.1/2.1.1.1200 – 03 запрещается проживание людей в СЗЗ.</w:t>
      </w:r>
    </w:p>
    <w:p w:rsidR="00F0081E" w:rsidRPr="000428C3" w:rsidRDefault="00F0081E" w:rsidP="00A800F3">
      <w:pPr>
        <w:pStyle w:val="affffffffa"/>
        <w:spacing w:line="240" w:lineRule="auto"/>
      </w:pPr>
      <w:r w:rsidRPr="000428C3">
        <w:t>Для благополучного сосуществования и дальнейшего развития всех поселковых образований, как селитебных, так и промышленных и коммунально-складских, важным является организация СЗЗ с проведением мероприятий по обеспечению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rsidR="00F0081E" w:rsidRPr="000428C3" w:rsidRDefault="00F0081E" w:rsidP="00A800F3">
      <w:pPr>
        <w:pStyle w:val="affffffffa"/>
        <w:spacing w:line="240" w:lineRule="auto"/>
      </w:pPr>
      <w:r w:rsidRPr="000428C3">
        <w:lastRenderedPageBreak/>
        <w:t>Решение вопроса о жилой застройке, расположенной в СЗЗ, может решаться несколькими путями:</w:t>
      </w:r>
    </w:p>
    <w:p w:rsidR="00F0081E" w:rsidRPr="000428C3" w:rsidRDefault="00F0081E" w:rsidP="00A800F3">
      <w:pPr>
        <w:pStyle w:val="affffffffa"/>
        <w:spacing w:line="240" w:lineRule="auto"/>
      </w:pPr>
      <w:r w:rsidRPr="000428C3">
        <w:t>Размеры СЗЗ могут быть уменьшены (СанПиН 2.2.1/2.1.1.1200-03, п 4.5) при:</w:t>
      </w:r>
    </w:p>
    <w:p w:rsidR="00F0081E" w:rsidRPr="000428C3" w:rsidRDefault="00F0081E" w:rsidP="00A800F3">
      <w:pPr>
        <w:pStyle w:val="a5"/>
        <w:numPr>
          <w:ilvl w:val="0"/>
          <w:numId w:val="35"/>
        </w:numPr>
        <w:spacing w:before="0" w:after="0"/>
        <w:contextualSpacing w:val="0"/>
        <w:rPr>
          <w:sz w:val="24"/>
        </w:rPr>
      </w:pPr>
      <w:r w:rsidRPr="000428C3">
        <w:rPr>
          <w:sz w:val="24"/>
        </w:rPr>
        <w:t>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F0081E" w:rsidRPr="000428C3" w:rsidRDefault="00F0081E" w:rsidP="00A800F3">
      <w:pPr>
        <w:pStyle w:val="a5"/>
        <w:numPr>
          <w:ilvl w:val="0"/>
          <w:numId w:val="35"/>
        </w:numPr>
        <w:spacing w:before="0" w:after="0"/>
        <w:contextualSpacing w:val="0"/>
        <w:rPr>
          <w:sz w:val="24"/>
          <w:szCs w:val="24"/>
        </w:rPr>
      </w:pPr>
      <w:r w:rsidRPr="000428C3">
        <w:rPr>
          <w:sz w:val="24"/>
          <w:szCs w:val="24"/>
        </w:rPr>
        <w:t>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F0081E" w:rsidRPr="000428C3" w:rsidRDefault="00F0081E" w:rsidP="00A800F3">
      <w:pPr>
        <w:pStyle w:val="a5"/>
        <w:numPr>
          <w:ilvl w:val="0"/>
          <w:numId w:val="35"/>
        </w:numPr>
        <w:spacing w:before="0" w:after="0"/>
        <w:contextualSpacing w:val="0"/>
        <w:rPr>
          <w:sz w:val="24"/>
          <w:szCs w:val="24"/>
        </w:rPr>
      </w:pPr>
      <w:r w:rsidRPr="000428C3">
        <w:rPr>
          <w:sz w:val="24"/>
          <w:szCs w:val="24"/>
        </w:rPr>
        <w:t>уменьшении мощности, изменении состава, перепрофилировании промышленных объектов и производств, и связанным с этим изменением класса опасности;</w:t>
      </w:r>
    </w:p>
    <w:p w:rsidR="00F0081E" w:rsidRPr="000428C3" w:rsidRDefault="00F0081E" w:rsidP="00A800F3">
      <w:pPr>
        <w:pStyle w:val="a5"/>
        <w:numPr>
          <w:ilvl w:val="0"/>
          <w:numId w:val="35"/>
        </w:numPr>
        <w:spacing w:before="0" w:after="0"/>
        <w:contextualSpacing w:val="0"/>
        <w:rPr>
          <w:sz w:val="24"/>
        </w:rPr>
      </w:pPr>
      <w:r w:rsidRPr="000428C3">
        <w:rPr>
          <w:sz w:val="24"/>
          <w:szCs w:val="24"/>
        </w:rPr>
        <w:t>внедрении передовых технологических решений, эффективных очистных сооружений, направленных на сокращение</w:t>
      </w:r>
      <w:r w:rsidRPr="000428C3">
        <w:rPr>
          <w:sz w:val="24"/>
        </w:rPr>
        <w:t xml:space="preserve"> уровней воздействия на среду обитания.</w:t>
      </w:r>
    </w:p>
    <w:p w:rsidR="00F0081E" w:rsidRPr="000428C3" w:rsidRDefault="00F0081E" w:rsidP="00A800F3">
      <w:pPr>
        <w:pStyle w:val="affffffffa"/>
        <w:spacing w:line="240" w:lineRule="auto"/>
      </w:pPr>
      <w:r w:rsidRPr="000428C3">
        <w:t>А также проектом предлагается увеличение озеленения санитарно-защитных зон согласно СанПиН 2.2.1/2.1.1.1200-03:</w:t>
      </w:r>
    </w:p>
    <w:p w:rsidR="00F0081E" w:rsidRPr="000428C3" w:rsidRDefault="00F37A83" w:rsidP="00A800F3">
      <w:pPr>
        <w:pStyle w:val="a5"/>
        <w:numPr>
          <w:ilvl w:val="0"/>
          <w:numId w:val="35"/>
        </w:numPr>
        <w:spacing w:before="0" w:after="0"/>
        <w:contextualSpacing w:val="0"/>
        <w:rPr>
          <w:sz w:val="24"/>
          <w:szCs w:val="24"/>
        </w:rPr>
      </w:pPr>
      <w:r w:rsidRPr="000428C3">
        <w:rPr>
          <w:sz w:val="24"/>
          <w:szCs w:val="24"/>
        </w:rPr>
        <w:t>у</w:t>
      </w:r>
      <w:r w:rsidR="00F0081E" w:rsidRPr="000428C3">
        <w:rPr>
          <w:sz w:val="24"/>
          <w:szCs w:val="24"/>
        </w:rPr>
        <w:t xml:space="preserve"> предприятий 1 класса вредности не менее 40% территории;</w:t>
      </w:r>
    </w:p>
    <w:p w:rsidR="00F0081E" w:rsidRPr="000428C3" w:rsidRDefault="00F0081E" w:rsidP="00A800F3">
      <w:pPr>
        <w:pStyle w:val="a5"/>
        <w:numPr>
          <w:ilvl w:val="0"/>
          <w:numId w:val="35"/>
        </w:numPr>
        <w:spacing w:before="0" w:after="0"/>
        <w:contextualSpacing w:val="0"/>
        <w:rPr>
          <w:sz w:val="24"/>
          <w:szCs w:val="24"/>
        </w:rPr>
      </w:pPr>
      <w:r w:rsidRPr="000428C3">
        <w:rPr>
          <w:sz w:val="24"/>
          <w:szCs w:val="24"/>
        </w:rPr>
        <w:t>2-3 класс вредности – не менее 50%;</w:t>
      </w:r>
    </w:p>
    <w:p w:rsidR="00F0081E" w:rsidRPr="000428C3" w:rsidRDefault="00F0081E" w:rsidP="00A800F3">
      <w:pPr>
        <w:pStyle w:val="a5"/>
        <w:numPr>
          <w:ilvl w:val="0"/>
          <w:numId w:val="35"/>
        </w:numPr>
        <w:spacing w:before="0" w:after="0"/>
        <w:contextualSpacing w:val="0"/>
        <w:rPr>
          <w:sz w:val="24"/>
          <w:szCs w:val="24"/>
        </w:rPr>
      </w:pPr>
      <w:r w:rsidRPr="000428C3">
        <w:rPr>
          <w:sz w:val="24"/>
          <w:szCs w:val="24"/>
        </w:rPr>
        <w:t>4-5 класс вредности – не менее 60% территории.</w:t>
      </w:r>
    </w:p>
    <w:p w:rsidR="00F0081E" w:rsidRPr="000428C3" w:rsidRDefault="00F0081E" w:rsidP="00A800F3">
      <w:pPr>
        <w:pStyle w:val="affffffffa"/>
        <w:spacing w:line="240" w:lineRule="auto"/>
      </w:pPr>
      <w:r w:rsidRPr="000428C3">
        <w:t>От всех существующих предприятий, сооружений и других объектов, требующих установления санитарно-защитных зон, в материалах генерального плана отображен их ориентировочный размер, в соответствии с СанПиН 2.2.1/2.1.1.1200-03 «Санитарно-защитные зоны и санитарная классификация предприятий, сооружений и иных объектов».</w:t>
      </w:r>
    </w:p>
    <w:p w:rsidR="00F0081E" w:rsidRPr="000428C3" w:rsidRDefault="00F0081E" w:rsidP="00A800F3">
      <w:pPr>
        <w:pStyle w:val="affffffffa"/>
        <w:spacing w:line="240" w:lineRule="auto"/>
      </w:pPr>
      <w:r w:rsidRPr="000428C3">
        <w:t>Ориентировочный, нормативный размер санитарно-защитной зоны определяется следующим образом: внешняя граница санитарно-защитной зоны устанавливается от границы предприятия, в зависимости от его санитарной опасности. Ориентировочный размер СЗЗ подтверждается расчетами рассеивания загрязнения атмосферного воздуха и физического воздействия на атмосферу (предварительная СЗЗ), выполненных в проекте СЗЗ. Окончательная граница СЗЗ устанавливается на основании результатов натурных наблюдений и измерений, осуществляемых для подтверждения расчетных параметров, с периодичностью, установленной в СанПиН.</w:t>
      </w:r>
    </w:p>
    <w:p w:rsidR="00F0081E" w:rsidRPr="000428C3" w:rsidRDefault="00F0081E" w:rsidP="00A800F3">
      <w:pPr>
        <w:pStyle w:val="affffffffa"/>
        <w:spacing w:line="240" w:lineRule="auto"/>
      </w:pPr>
      <w:r w:rsidRPr="000428C3">
        <w:t xml:space="preserve">По данным Ветеринарной службы Ханты-Мансийского автономного округа – ЮГРЫ (Ветслужба ЮГРЫ) на территории </w:t>
      </w:r>
      <w:r w:rsidR="000313AA">
        <w:t>сельского</w:t>
      </w:r>
      <w:r w:rsidRPr="000428C3">
        <w:t xml:space="preserve"> поселения </w:t>
      </w:r>
      <w:proofErr w:type="spellStart"/>
      <w:r w:rsidRPr="000428C3">
        <w:t>Приобье</w:t>
      </w:r>
      <w:proofErr w:type="spellEnd"/>
      <w:r w:rsidRPr="000428C3">
        <w:t xml:space="preserve"> отсутствуют скотомогильники. В том числе с сибиреязвенными захоронениями.</w:t>
      </w:r>
    </w:p>
    <w:p w:rsidR="00AF6681" w:rsidRPr="000428C3" w:rsidRDefault="00AF6681" w:rsidP="00A800F3">
      <w:pPr>
        <w:pStyle w:val="10"/>
        <w:spacing w:before="360"/>
        <w:ind w:left="993" w:hanging="284"/>
      </w:pPr>
      <w:bookmarkStart w:id="96" w:name="_Toc65164569"/>
      <w:r w:rsidRPr="000428C3">
        <w:lastRenderedPageBreak/>
        <w:t>ОБОСНОВАНИЕ ВЫБРАННОГО ВАРИАНТА РАЗМЕЩЕНИЯ ОБЪЕКТОВ МЕСТНОГО ЗНАЧЕНИЯ НА ОСНОВЕ АНАЛИЗА ИСПОЛЬЗОВАНИЯ ТЕРРИТОРИИ, ВОЗМОЖНЫХ НАПРАВЛЕНИЙ ЕЁ РАЗВИТИЯ И ПРОГНОЗИРУЕМЫХ ОГРАНИЧЕНИЙ ИСПОЛЬЗОВАНИЯ</w:t>
      </w:r>
      <w:bookmarkEnd w:id="96"/>
    </w:p>
    <w:p w:rsidR="0096751E" w:rsidRPr="000428C3" w:rsidRDefault="0096751E" w:rsidP="00A800F3">
      <w:pPr>
        <w:pStyle w:val="110"/>
        <w:ind w:left="993" w:right="425" w:hanging="284"/>
      </w:pPr>
      <w:bookmarkStart w:id="97" w:name="_Toc65164570"/>
      <w:r w:rsidRPr="000428C3">
        <w:t xml:space="preserve">Программы и документы развития территории </w:t>
      </w:r>
      <w:r w:rsidR="00AB2425" w:rsidRPr="000428C3">
        <w:t>сельского</w:t>
      </w:r>
      <w:r w:rsidRPr="000428C3">
        <w:t xml:space="preserve"> поселения</w:t>
      </w:r>
      <w:bookmarkEnd w:id="97"/>
    </w:p>
    <w:p w:rsidR="00AB2425" w:rsidRPr="000428C3" w:rsidRDefault="00AB2425" w:rsidP="00F8394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Документы развития территории уровня Ханты-Мансийского автономного округа:</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Схема территориального планирования Ханты-Мансийского автономного округа – Югры»  от 26 декабря 2014 года № 506-п с изменениями от 2020 года</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Региональные нормативы градостроительного проектирования Ханты-Мансийского автономного округа - Югры  Постановление Правительства ХМАО-Югры от 29.12.2014 N 534-п (ред. от 14.06.2019)</w:t>
      </w:r>
      <w:r w:rsidR="00F83943" w:rsidRPr="000428C3">
        <w:rPr>
          <w:rFonts w:ascii="Times New Roman" w:hAnsi="Times New Roman" w:cs="Times New Roman"/>
          <w:sz w:val="24"/>
          <w:szCs w:val="24"/>
        </w:rPr>
        <w:t>.</w:t>
      </w:r>
    </w:p>
    <w:p w:rsidR="00AB2425" w:rsidRPr="000428C3" w:rsidRDefault="00AB2425" w:rsidP="00F8394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Документы развития территории уровня Октябрьского муниципального района Ханты-Мансийского автономного округа:</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Схема территориального планирования Октябрьского района </w:t>
      </w:r>
      <w:r w:rsidRPr="000428C3">
        <w:rPr>
          <w:rFonts w:ascii="Times New Roman" w:hAnsi="Times New Roman" w:cs="Times New Roman"/>
        </w:rPr>
        <w:t>(</w:t>
      </w:r>
      <w:r w:rsidRPr="000428C3">
        <w:rPr>
          <w:rFonts w:ascii="Times New Roman" w:hAnsi="Times New Roman" w:cs="Times New Roman"/>
          <w:sz w:val="23"/>
          <w:szCs w:val="23"/>
        </w:rPr>
        <w:t xml:space="preserve">с </w:t>
      </w:r>
      <w:r w:rsidRPr="000428C3">
        <w:rPr>
          <w:rFonts w:ascii="Times New Roman" w:hAnsi="Times New Roman" w:cs="Times New Roman"/>
          <w:sz w:val="24"/>
          <w:szCs w:val="24"/>
        </w:rPr>
        <w:t>изменениями</w:t>
      </w:r>
      <w:r w:rsidRPr="000428C3">
        <w:rPr>
          <w:rFonts w:ascii="Times New Roman" w:hAnsi="Times New Roman" w:cs="Times New Roman"/>
          <w:sz w:val="23"/>
          <w:szCs w:val="23"/>
        </w:rPr>
        <w:t xml:space="preserve"> от «09» сентября 2015 года № 636)</w:t>
      </w:r>
      <w:r w:rsidRPr="000428C3">
        <w:rPr>
          <w:rFonts w:ascii="Times New Roman" w:hAnsi="Times New Roman" w:cs="Times New Roman"/>
          <w:sz w:val="24"/>
          <w:szCs w:val="24"/>
        </w:rPr>
        <w:t xml:space="preserve"> </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Проект схемы территориального планирования Октябрьского района от 2020 года (справочно)</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Стратегия социально-экономического развития Октябрьского района до 2020 года и на период до 2030 года (Приложение к решению Думы Октябрьского района от «28» сентября 2018 г. № 383)</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Нормативы градостроительного проектирования на межселенной территории Октябрьского района Приложение к решению Думы Октябрьского района от «27» февраля 2015 года № 559</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Программа "Комплексное развитие систем коммунальной инфраструктуры Октябрьского района на 2011-2021 годы" (25.02.2011 №327)</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Прогноз социально-экономического развития Октябрьского района на 2021 год и на плановый период до 2022 и 2023 года</w:t>
      </w:r>
      <w:r w:rsidR="00F83943" w:rsidRPr="000428C3">
        <w:rPr>
          <w:rFonts w:ascii="Times New Roman" w:hAnsi="Times New Roman" w:cs="Times New Roman"/>
          <w:sz w:val="24"/>
          <w:szCs w:val="24"/>
        </w:rPr>
        <w:t>.</w:t>
      </w:r>
    </w:p>
    <w:p w:rsidR="00AB2425" w:rsidRPr="000428C3" w:rsidRDefault="00AB2425" w:rsidP="00F8394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Документы развития территории уровня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Октябрьского муниципального района Ханты-Мансийского автономного округа:</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Программа комплексного развития социальной инфраструктуры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2017-2027 (№205 от 30.11.2017)</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Прогноз социально – экономического развития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на 2019 год и на плановый период 2020 и 2021 годов (пост.№ 205 от 10.10.2018)</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Местные нормативы градостроительного проектирования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(Приложение к решению Совета депутатов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от «28» апреля  2015 № 70)</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Генеральный план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(пост. №15 от 31.08.2008).</w:t>
      </w:r>
    </w:p>
    <w:p w:rsidR="00AB2425" w:rsidRPr="000428C3" w:rsidRDefault="00AB2425" w:rsidP="00F8394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Муниципальные программы Октябрьского района, действующие на 2020 год:</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агропромышленного комплекса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«Доступная среда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Муниципальная программа «Экологическая безопасность в муниципальном </w:t>
      </w:r>
      <w:r w:rsidRPr="000428C3">
        <w:rPr>
          <w:rFonts w:ascii="Times New Roman" w:hAnsi="Times New Roman" w:cs="Times New Roman"/>
          <w:sz w:val="24"/>
          <w:szCs w:val="24"/>
        </w:rPr>
        <w:lastRenderedPageBreak/>
        <w:t>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малого и среднего предпринимательства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«Безопасность жизнедеятельности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физической культуры и спорта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образования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«Культура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культуры и туризма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«Управление муниципальными финансами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Муниципальная программа «Осуществление поселком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типа Октябрьское функций административного центра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«Управление муниципальной собственностью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«Профилактика правонарушений и обеспечение отдельных прав граждан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«Жилищно-коммунальный комплекс и городская среда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жилищной сферы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муниципальной службы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«Социальная поддержка жителей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«Улучшение условий и охраны труда, развитие социального партнерства и содействие занятости населения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«Реализация государственной национальной политики и профилактика экстремизма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гражданского общества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«Развитие информационного общества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«Современная транспортная система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F83943">
      <w:pPr>
        <w:widowControl w:val="0"/>
        <w:numPr>
          <w:ilvl w:val="0"/>
          <w:numId w:val="6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Муниципальная программа «Профилактика терроризма в муниципальном образовании Октябрьский район»</w:t>
      </w:r>
      <w:r w:rsidR="00F83943" w:rsidRPr="000428C3">
        <w:rPr>
          <w:rFonts w:ascii="Times New Roman" w:hAnsi="Times New Roman" w:cs="Times New Roman"/>
          <w:sz w:val="24"/>
          <w:szCs w:val="24"/>
        </w:rPr>
        <w:t>.</w:t>
      </w:r>
    </w:p>
    <w:p w:rsidR="00AB2425" w:rsidRPr="000428C3" w:rsidRDefault="00AB2425" w:rsidP="00A800F3">
      <w:pPr>
        <w:spacing w:line="240" w:lineRule="auto"/>
        <w:rPr>
          <w:rFonts w:ascii="Times New Roman" w:hAnsi="Times New Roman" w:cs="Times New Roman"/>
        </w:rPr>
      </w:pPr>
    </w:p>
    <w:p w:rsidR="00AB2425" w:rsidRPr="000428C3" w:rsidRDefault="00AB2425" w:rsidP="00A800F3">
      <w:pPr>
        <w:pStyle w:val="110"/>
        <w:ind w:left="993" w:right="425" w:hanging="284"/>
      </w:pPr>
      <w:r w:rsidRPr="000428C3">
        <w:lastRenderedPageBreak/>
        <w:t>Развитие планировочной структуры, система расселения.</w:t>
      </w:r>
    </w:p>
    <w:p w:rsidR="00AB2425" w:rsidRPr="000428C3" w:rsidRDefault="00AB2425" w:rsidP="00F8394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Территориальное развитие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определяется следующими факторами:</w:t>
      </w:r>
    </w:p>
    <w:p w:rsidR="00AB2425" w:rsidRPr="000428C3" w:rsidRDefault="00AB2425" w:rsidP="00F83943">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сложившейся планировочной структурой;</w:t>
      </w:r>
    </w:p>
    <w:p w:rsidR="00AB2425" w:rsidRPr="000428C3" w:rsidRDefault="00AB2425" w:rsidP="00F83943">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существующим размещением функциональных зон и дислокацией градообразующих объектов; </w:t>
      </w:r>
    </w:p>
    <w:p w:rsidR="00AB2425" w:rsidRPr="000428C3" w:rsidRDefault="00AB2425" w:rsidP="00F83943">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ресурсами территории для размещения селитебных, производственных и рекреационных территорий, выявленных по результатам комплексной оценки.</w:t>
      </w:r>
    </w:p>
    <w:p w:rsidR="00AB2425" w:rsidRPr="000428C3" w:rsidRDefault="00AB2425" w:rsidP="00F8394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Генеральным планом предусматривается: </w:t>
      </w:r>
    </w:p>
    <w:p w:rsidR="00AB2425" w:rsidRPr="000428C3" w:rsidRDefault="00AB2425" w:rsidP="00F83943">
      <w:pPr>
        <w:widowControl w:val="0"/>
        <w:numPr>
          <w:ilvl w:val="0"/>
          <w:numId w:val="6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развитие среды проживания населения создание условий для повышения качества жизни населения;</w:t>
      </w:r>
    </w:p>
    <w:p w:rsidR="00AB2425" w:rsidRPr="000428C3" w:rsidRDefault="00AB2425" w:rsidP="00F83943">
      <w:pPr>
        <w:widowControl w:val="0"/>
        <w:numPr>
          <w:ilvl w:val="0"/>
          <w:numId w:val="6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улучшение планировки и застройки сложившихся жилых районов населённых пунктов путём их постепенной реконструкции и благоустройства;</w:t>
      </w:r>
    </w:p>
    <w:p w:rsidR="00AB2425" w:rsidRPr="000428C3" w:rsidRDefault="00AB2425" w:rsidP="00F83943">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развитие системы </w:t>
      </w:r>
      <w:proofErr w:type="gramStart"/>
      <w:r w:rsidRPr="000428C3">
        <w:rPr>
          <w:rFonts w:ascii="Times New Roman" w:hAnsi="Times New Roman" w:cs="Times New Roman"/>
          <w:sz w:val="24"/>
          <w:szCs w:val="24"/>
        </w:rPr>
        <w:t>общественных</w:t>
      </w:r>
      <w:proofErr w:type="gram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подцентров</w:t>
      </w:r>
      <w:proofErr w:type="spellEnd"/>
      <w:r w:rsidRPr="000428C3">
        <w:rPr>
          <w:rFonts w:ascii="Times New Roman" w:hAnsi="Times New Roman" w:cs="Times New Roman"/>
          <w:sz w:val="24"/>
          <w:szCs w:val="24"/>
        </w:rPr>
        <w:t xml:space="preserve"> путем насыщения существующих общественно-деловых</w:t>
      </w:r>
    </w:p>
    <w:p w:rsidR="00AB2425" w:rsidRPr="000428C3" w:rsidRDefault="00AB2425" w:rsidP="00A800F3">
      <w:pPr>
        <w:spacing w:line="240" w:lineRule="auto"/>
        <w:rPr>
          <w:rFonts w:ascii="Times New Roman" w:hAnsi="Times New Roman" w:cs="Times New Roman"/>
        </w:rPr>
      </w:pPr>
    </w:p>
    <w:p w:rsidR="00AB2425" w:rsidRPr="000428C3" w:rsidRDefault="00AB2425" w:rsidP="00A800F3">
      <w:pPr>
        <w:pStyle w:val="110"/>
        <w:ind w:left="993" w:right="425" w:hanging="284"/>
        <w:rPr>
          <w:i/>
        </w:rPr>
      </w:pPr>
      <w:r w:rsidRPr="000428C3">
        <w:t>Направления развития промышленности сельского поселения</w:t>
      </w:r>
      <w:r w:rsidRPr="000428C3">
        <w:rPr>
          <w:i/>
        </w:rPr>
        <w:t xml:space="preserve">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color w:val="000000"/>
          <w:sz w:val="28"/>
          <w:szCs w:val="28"/>
        </w:rPr>
        <w:t xml:space="preserve"> </w:t>
      </w:r>
      <w:r w:rsidRPr="000428C3">
        <w:rPr>
          <w:rFonts w:ascii="Times New Roman" w:hAnsi="Times New Roman" w:cs="Times New Roman"/>
          <w:sz w:val="24"/>
          <w:szCs w:val="24"/>
        </w:rPr>
        <w:t xml:space="preserve">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имеет специализацию в следующих отраслях – сельское хозяйство, лесное хозяйство.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Вид деятельности сельского хозяйств</w:t>
      </w:r>
      <w:proofErr w:type="gramStart"/>
      <w:r w:rsidRPr="000428C3">
        <w:rPr>
          <w:rFonts w:ascii="Times New Roman" w:hAnsi="Times New Roman" w:cs="Times New Roman"/>
          <w:sz w:val="24"/>
          <w:szCs w:val="24"/>
        </w:rPr>
        <w:t>а–</w:t>
      </w:r>
      <w:proofErr w:type="gramEnd"/>
      <w:r w:rsidRPr="000428C3">
        <w:rPr>
          <w:rFonts w:ascii="Times New Roman" w:hAnsi="Times New Roman" w:cs="Times New Roman"/>
          <w:sz w:val="24"/>
          <w:szCs w:val="24"/>
        </w:rPr>
        <w:t xml:space="preserve"> животноводство (разведение КРС,  свиней, лошадей, овец, коз и кроликов).</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Вид продукции лесного хозяйств</w:t>
      </w:r>
      <w:proofErr w:type="gramStart"/>
      <w:r w:rsidRPr="000428C3">
        <w:rPr>
          <w:rFonts w:ascii="Times New Roman" w:hAnsi="Times New Roman" w:cs="Times New Roman"/>
          <w:sz w:val="24"/>
          <w:szCs w:val="24"/>
        </w:rPr>
        <w:t>а–</w:t>
      </w:r>
      <w:proofErr w:type="gramEnd"/>
      <w:r w:rsidRPr="000428C3">
        <w:rPr>
          <w:rFonts w:ascii="Times New Roman" w:hAnsi="Times New Roman" w:cs="Times New Roman"/>
          <w:sz w:val="24"/>
          <w:szCs w:val="24"/>
        </w:rPr>
        <w:t xml:space="preserve"> дрова и пиломатериалы для обеспечения потребности населения в продукции лесопиления.</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соответствии со Схемой территориального планирования Октябрьского муниципального района, на территории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предполагалось размещение:</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деревообрабатывающего предприятия;</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пункта приема и закупки рыбы.</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соответствии со Стратегией социально-экономического развития Октябрьского района до 2020 года и на период до 2030 года, приоритетными направлениями развития сельского поселения являются: </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туризм (этнографический туризм); </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добыча рыбы; </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сельское хозяйство.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Среди размещаемых инвестиционных объектов в Октябрьском районе Стратегией социально-экономического развития Октябрьского района до 2020 года и на период до 2030 года для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предусмотрено:</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Создание объектов добычи рыбы </w:t>
      </w:r>
      <w:proofErr w:type="gramStart"/>
      <w:r w:rsidRPr="000428C3">
        <w:rPr>
          <w:rFonts w:ascii="Times New Roman" w:hAnsi="Times New Roman" w:cs="Times New Roman"/>
          <w:sz w:val="24"/>
          <w:szCs w:val="24"/>
        </w:rPr>
        <w:t>в</w:t>
      </w:r>
      <w:proofErr w:type="gramEnd"/>
      <w:r w:rsidRPr="000428C3">
        <w:rPr>
          <w:rFonts w:ascii="Times New Roman" w:hAnsi="Times New Roman" w:cs="Times New Roman"/>
          <w:sz w:val="24"/>
          <w:szCs w:val="24"/>
        </w:rPr>
        <w:t xml:space="preserve">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3"/>
          <w:szCs w:val="23"/>
        </w:rPr>
      </w:pPr>
      <w:r w:rsidRPr="000428C3">
        <w:rPr>
          <w:rFonts w:ascii="Times New Roman" w:hAnsi="Times New Roman" w:cs="Times New Roman"/>
          <w:sz w:val="24"/>
          <w:szCs w:val="24"/>
        </w:rPr>
        <w:t>Размещение фермерские хозяйства, экологические фермы, переработка продукции сельского</w:t>
      </w:r>
      <w:r w:rsidRPr="000428C3">
        <w:rPr>
          <w:rFonts w:ascii="Times New Roman" w:hAnsi="Times New Roman" w:cs="Times New Roman"/>
          <w:sz w:val="23"/>
          <w:szCs w:val="23"/>
        </w:rPr>
        <w:t xml:space="preserve"> хозяйства </w:t>
      </w:r>
      <w:proofErr w:type="gramStart"/>
      <w:r w:rsidRPr="000428C3">
        <w:rPr>
          <w:rFonts w:ascii="Times New Roman" w:hAnsi="Times New Roman" w:cs="Times New Roman"/>
          <w:sz w:val="23"/>
          <w:szCs w:val="23"/>
        </w:rPr>
        <w:t>в</w:t>
      </w:r>
      <w:proofErr w:type="gramEnd"/>
      <w:r w:rsidRPr="000428C3">
        <w:rPr>
          <w:rFonts w:ascii="Times New Roman" w:hAnsi="Times New Roman" w:cs="Times New Roman"/>
          <w:sz w:val="23"/>
          <w:szCs w:val="23"/>
        </w:rPr>
        <w:t xml:space="preserve"> с. </w:t>
      </w:r>
      <w:proofErr w:type="spellStart"/>
      <w:r w:rsidRPr="000428C3">
        <w:rPr>
          <w:rFonts w:ascii="Times New Roman" w:hAnsi="Times New Roman" w:cs="Times New Roman"/>
          <w:sz w:val="23"/>
          <w:szCs w:val="23"/>
        </w:rPr>
        <w:t>Шеркалы</w:t>
      </w:r>
      <w:proofErr w:type="spellEnd"/>
      <w:r w:rsidRPr="000428C3">
        <w:rPr>
          <w:rFonts w:ascii="Times New Roman" w:hAnsi="Times New Roman" w:cs="Times New Roman"/>
          <w:sz w:val="23"/>
          <w:szCs w:val="23"/>
        </w:rPr>
        <w:t xml:space="preserve">;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Проектом схемы территориального планирования Октябрьского района предусматривается размещения:</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Тематический парк в </w:t>
      </w:r>
      <w:proofErr w:type="spellStart"/>
      <w:r w:rsidRPr="000428C3">
        <w:rPr>
          <w:rFonts w:ascii="Times New Roman" w:hAnsi="Times New Roman" w:cs="Times New Roman"/>
          <w:sz w:val="24"/>
          <w:szCs w:val="24"/>
        </w:rPr>
        <w:t>с</w:t>
      </w:r>
      <w:proofErr w:type="gramStart"/>
      <w:r w:rsidRPr="000428C3">
        <w:rPr>
          <w:rFonts w:ascii="Times New Roman" w:hAnsi="Times New Roman" w:cs="Times New Roman"/>
          <w:sz w:val="24"/>
          <w:szCs w:val="24"/>
        </w:rPr>
        <w:t>.Ш</w:t>
      </w:r>
      <w:proofErr w:type="gramEnd"/>
      <w:r w:rsidRPr="000428C3">
        <w:rPr>
          <w:rFonts w:ascii="Times New Roman" w:hAnsi="Times New Roman" w:cs="Times New Roman"/>
          <w:sz w:val="24"/>
          <w:szCs w:val="24"/>
        </w:rPr>
        <w:t>еркалы</w:t>
      </w:r>
      <w:proofErr w:type="spellEnd"/>
      <w:r w:rsidRPr="000428C3">
        <w:rPr>
          <w:rFonts w:ascii="Times New Roman" w:hAnsi="Times New Roman" w:cs="Times New Roman"/>
          <w:sz w:val="24"/>
          <w:szCs w:val="24"/>
        </w:rPr>
        <w:t>.</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Развитие туризма является приоритетным направлением для сельского поселения.</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 xml:space="preserve">Отдельным направлением развития туризма можно считать позиционирование Октябрьского района как старейшей уникальной территории ХМАО-Югры: </w:t>
      </w:r>
    </w:p>
    <w:p w:rsidR="00AB2425" w:rsidRPr="000428C3" w:rsidRDefault="00AB2425" w:rsidP="00EB41C2">
      <w:pPr>
        <w:widowControl w:val="0"/>
        <w:numPr>
          <w:ilvl w:val="0"/>
          <w:numId w:val="68"/>
        </w:numPr>
        <w:autoSpaceDE w:val="0"/>
        <w:autoSpaceDN w:val="0"/>
        <w:adjustRightInd w:val="0"/>
        <w:spacing w:after="0" w:line="240" w:lineRule="auto"/>
        <w:jc w:val="both"/>
        <w:rPr>
          <w:rFonts w:ascii="Times New Roman" w:hAnsi="Times New Roman" w:cs="Times New Roman"/>
          <w:sz w:val="24"/>
          <w:szCs w:val="24"/>
        </w:rPr>
      </w:pPr>
      <w:proofErr w:type="spellStart"/>
      <w:r w:rsidRPr="000428C3">
        <w:rPr>
          <w:rFonts w:ascii="Times New Roman" w:hAnsi="Times New Roman" w:cs="Times New Roman"/>
          <w:sz w:val="24"/>
          <w:szCs w:val="24"/>
        </w:rPr>
        <w:t>Кодское</w:t>
      </w:r>
      <w:proofErr w:type="spellEnd"/>
      <w:r w:rsidRPr="000428C3">
        <w:rPr>
          <w:rFonts w:ascii="Times New Roman" w:hAnsi="Times New Roman" w:cs="Times New Roman"/>
          <w:sz w:val="24"/>
          <w:szCs w:val="24"/>
        </w:rPr>
        <w:t xml:space="preserve"> княжество – </w:t>
      </w:r>
      <w:proofErr w:type="spellStart"/>
      <w:r w:rsidRPr="000428C3">
        <w:rPr>
          <w:rFonts w:ascii="Times New Roman" w:hAnsi="Times New Roman" w:cs="Times New Roman"/>
          <w:sz w:val="24"/>
          <w:szCs w:val="24"/>
        </w:rPr>
        <w:t>хантское</w:t>
      </w:r>
      <w:proofErr w:type="spellEnd"/>
      <w:r w:rsidRPr="000428C3">
        <w:rPr>
          <w:rFonts w:ascii="Times New Roman" w:hAnsi="Times New Roman" w:cs="Times New Roman"/>
          <w:sz w:val="24"/>
          <w:szCs w:val="24"/>
        </w:rPr>
        <w:t xml:space="preserve"> государство на Севере Западной Сибири, существовавшее на территории современного Октябрьского района в XV-XVII вв.; </w:t>
      </w:r>
    </w:p>
    <w:p w:rsidR="00AB2425" w:rsidRPr="000428C3" w:rsidRDefault="00AB2425" w:rsidP="00EB41C2">
      <w:pPr>
        <w:widowControl w:val="0"/>
        <w:numPr>
          <w:ilvl w:val="0"/>
          <w:numId w:val="6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история присоединения и освоения Севера Сибири со времен Ермака.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Изюминкой района может стать организация тура круизного типа педагогической направленности и/или тура с национальной тематикой, интересной для широкого круга лиц – организация посещения трех школ русской, мансийской и хантыйской соответственно в населенных пунктах </w:t>
      </w:r>
      <w:proofErr w:type="spellStart"/>
      <w:r w:rsidRPr="000428C3">
        <w:rPr>
          <w:rFonts w:ascii="Times New Roman" w:hAnsi="Times New Roman" w:cs="Times New Roman"/>
          <w:sz w:val="24"/>
          <w:szCs w:val="24"/>
        </w:rPr>
        <w:t>Нарыкары</w:t>
      </w:r>
      <w:proofErr w:type="spell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Октябрьское</w:t>
      </w:r>
      <w:proofErr w:type="gramEnd"/>
      <w:r w:rsidRPr="000428C3">
        <w:rPr>
          <w:rFonts w:ascii="Times New Roman" w:hAnsi="Times New Roman" w:cs="Times New Roman"/>
          <w:sz w:val="24"/>
          <w:szCs w:val="24"/>
        </w:rPr>
        <w:t>.</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Разработку туристского бренда необходимо провести с учетом опыта других муниципальных образований Ханты-Мансийского автономного округа – Югры, например, «три причины посетить Октябрьский район»: </w:t>
      </w:r>
    </w:p>
    <w:p w:rsidR="00AB2425" w:rsidRPr="000428C3" w:rsidRDefault="00AB2425" w:rsidP="00EB41C2">
      <w:pPr>
        <w:widowControl w:val="0"/>
        <w:numPr>
          <w:ilvl w:val="0"/>
          <w:numId w:val="69"/>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Реки, озера – рыбалка, охота, активный отдых; </w:t>
      </w:r>
    </w:p>
    <w:p w:rsidR="00AB2425" w:rsidRPr="000428C3" w:rsidRDefault="00AB2425" w:rsidP="00EB41C2">
      <w:pPr>
        <w:widowControl w:val="0"/>
        <w:numPr>
          <w:ilvl w:val="0"/>
          <w:numId w:val="69"/>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Объекты паломничества – Свято-Троицкий </w:t>
      </w:r>
      <w:proofErr w:type="spellStart"/>
      <w:r w:rsidRPr="000428C3">
        <w:rPr>
          <w:rFonts w:ascii="Times New Roman" w:hAnsi="Times New Roman" w:cs="Times New Roman"/>
          <w:sz w:val="24"/>
          <w:szCs w:val="24"/>
        </w:rPr>
        <w:t>Кондинский</w:t>
      </w:r>
      <w:proofErr w:type="spellEnd"/>
      <w:r w:rsidRPr="000428C3">
        <w:rPr>
          <w:rFonts w:ascii="Times New Roman" w:hAnsi="Times New Roman" w:cs="Times New Roman"/>
          <w:sz w:val="24"/>
          <w:szCs w:val="24"/>
        </w:rPr>
        <w:t xml:space="preserve"> монастырь в </w:t>
      </w:r>
      <w:proofErr w:type="spellStart"/>
      <w:r w:rsidRPr="000428C3">
        <w:rPr>
          <w:rFonts w:ascii="Times New Roman" w:hAnsi="Times New Roman" w:cs="Times New Roman"/>
          <w:sz w:val="24"/>
          <w:szCs w:val="24"/>
        </w:rPr>
        <w:t>пгт</w:t>
      </w:r>
      <w:proofErr w:type="spellEnd"/>
      <w:r w:rsidRPr="000428C3">
        <w:rPr>
          <w:rFonts w:ascii="Times New Roman" w:hAnsi="Times New Roman" w:cs="Times New Roman"/>
          <w:sz w:val="24"/>
          <w:szCs w:val="24"/>
        </w:rPr>
        <w:t xml:space="preserve">. Октябрьское (объект культурного наследия регионального значения), Спасская церковь в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w:t>
      </w:r>
    </w:p>
    <w:p w:rsidR="00AB2425" w:rsidRPr="000428C3" w:rsidRDefault="00AB2425" w:rsidP="00EB41C2">
      <w:pPr>
        <w:widowControl w:val="0"/>
        <w:numPr>
          <w:ilvl w:val="0"/>
          <w:numId w:val="69"/>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Археологический памятник «Древний </w:t>
      </w:r>
      <w:proofErr w:type="spellStart"/>
      <w:r w:rsidRPr="000428C3">
        <w:rPr>
          <w:rFonts w:ascii="Times New Roman" w:hAnsi="Times New Roman" w:cs="Times New Roman"/>
          <w:sz w:val="24"/>
          <w:szCs w:val="24"/>
        </w:rPr>
        <w:t>Эмдер</w:t>
      </w:r>
      <w:proofErr w:type="spellEnd"/>
      <w:r w:rsidRPr="000428C3">
        <w:rPr>
          <w:rFonts w:ascii="Times New Roman" w:hAnsi="Times New Roman" w:cs="Times New Roman"/>
          <w:sz w:val="24"/>
          <w:szCs w:val="24"/>
        </w:rPr>
        <w:t xml:space="preserve">», городище </w:t>
      </w:r>
      <w:proofErr w:type="spellStart"/>
      <w:r w:rsidRPr="000428C3">
        <w:rPr>
          <w:rFonts w:ascii="Times New Roman" w:hAnsi="Times New Roman" w:cs="Times New Roman"/>
          <w:sz w:val="24"/>
          <w:szCs w:val="24"/>
        </w:rPr>
        <w:t>Ендырское</w:t>
      </w:r>
      <w:proofErr w:type="spellEnd"/>
      <w:r w:rsidRPr="000428C3">
        <w:rPr>
          <w:rFonts w:ascii="Times New Roman" w:hAnsi="Times New Roman" w:cs="Times New Roman"/>
          <w:sz w:val="24"/>
          <w:szCs w:val="24"/>
        </w:rPr>
        <w:t>-</w:t>
      </w:r>
      <w:proofErr w:type="gramStart"/>
      <w:r w:rsidRPr="000428C3">
        <w:rPr>
          <w:rFonts w:ascii="Times New Roman" w:hAnsi="Times New Roman" w:cs="Times New Roman"/>
          <w:sz w:val="24"/>
          <w:szCs w:val="24"/>
        </w:rPr>
        <w:t>I</w:t>
      </w:r>
      <w:proofErr w:type="gramEnd"/>
      <w:r w:rsidRPr="000428C3">
        <w:rPr>
          <w:rFonts w:ascii="Times New Roman" w:hAnsi="Times New Roman" w:cs="Times New Roman"/>
          <w:sz w:val="24"/>
          <w:szCs w:val="24"/>
        </w:rPr>
        <w:t xml:space="preserve"> (Октябрьский район).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Размещение инвестиционных объектов туристского кластера в Октябрьском районе в соответствии со Стратегией социально-экономического развития района предусматривается на территории следующих поселений (населенных пунктов): </w:t>
      </w:r>
    </w:p>
    <w:p w:rsidR="00AB2425" w:rsidRPr="000428C3" w:rsidRDefault="00AB2425" w:rsidP="00EB41C2">
      <w:pPr>
        <w:widowControl w:val="0"/>
        <w:numPr>
          <w:ilvl w:val="0"/>
          <w:numId w:val="68"/>
        </w:numPr>
        <w:autoSpaceDE w:val="0"/>
        <w:autoSpaceDN w:val="0"/>
        <w:adjustRightInd w:val="0"/>
        <w:spacing w:after="0" w:line="240" w:lineRule="auto"/>
        <w:jc w:val="both"/>
        <w:rPr>
          <w:rFonts w:ascii="Times New Roman" w:hAnsi="Times New Roman" w:cs="Times New Roman"/>
          <w:sz w:val="24"/>
          <w:szCs w:val="24"/>
        </w:rPr>
      </w:pPr>
      <w:proofErr w:type="spellStart"/>
      <w:r w:rsidRPr="000428C3">
        <w:rPr>
          <w:rFonts w:ascii="Times New Roman" w:hAnsi="Times New Roman" w:cs="Times New Roman"/>
          <w:sz w:val="24"/>
          <w:szCs w:val="24"/>
        </w:rPr>
        <w:t>пгт</w:t>
      </w:r>
      <w:proofErr w:type="spell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Приобье</w:t>
      </w:r>
      <w:proofErr w:type="spellEnd"/>
      <w:r w:rsidRPr="000428C3">
        <w:rPr>
          <w:rFonts w:ascii="Times New Roman" w:hAnsi="Times New Roman" w:cs="Times New Roman"/>
          <w:sz w:val="24"/>
          <w:szCs w:val="24"/>
        </w:rPr>
        <w:t xml:space="preserve"> (событийный туризм, обусловленный транспортной доступностью поселения); </w:t>
      </w:r>
    </w:p>
    <w:p w:rsidR="00AB2425" w:rsidRPr="000428C3" w:rsidRDefault="00AB2425" w:rsidP="00EB41C2">
      <w:pPr>
        <w:widowControl w:val="0"/>
        <w:numPr>
          <w:ilvl w:val="0"/>
          <w:numId w:val="68"/>
        </w:numPr>
        <w:autoSpaceDE w:val="0"/>
        <w:autoSpaceDN w:val="0"/>
        <w:adjustRightInd w:val="0"/>
        <w:spacing w:after="0" w:line="240" w:lineRule="auto"/>
        <w:jc w:val="both"/>
        <w:rPr>
          <w:rFonts w:ascii="Times New Roman" w:hAnsi="Times New Roman" w:cs="Times New Roman"/>
          <w:sz w:val="24"/>
          <w:szCs w:val="24"/>
        </w:rPr>
      </w:pPr>
      <w:proofErr w:type="spellStart"/>
      <w:r w:rsidRPr="000428C3">
        <w:rPr>
          <w:rFonts w:ascii="Times New Roman" w:hAnsi="Times New Roman" w:cs="Times New Roman"/>
          <w:sz w:val="24"/>
          <w:szCs w:val="24"/>
        </w:rPr>
        <w:t>пгт</w:t>
      </w:r>
      <w:proofErr w:type="spell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Октябрьское</w:t>
      </w:r>
      <w:proofErr w:type="gramEnd"/>
      <w:r w:rsidRPr="000428C3">
        <w:rPr>
          <w:rFonts w:ascii="Times New Roman" w:hAnsi="Times New Roman" w:cs="Times New Roman"/>
          <w:sz w:val="24"/>
          <w:szCs w:val="24"/>
        </w:rPr>
        <w:t xml:space="preserve"> (паломнический туризм, этнографический туризм (проект «Три школы»); </w:t>
      </w:r>
    </w:p>
    <w:p w:rsidR="00AB2425" w:rsidRPr="000428C3" w:rsidRDefault="00AB2425" w:rsidP="00EB41C2">
      <w:pPr>
        <w:widowControl w:val="0"/>
        <w:numPr>
          <w:ilvl w:val="0"/>
          <w:numId w:val="6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(этнографический туризм (лагерь «</w:t>
      </w:r>
      <w:proofErr w:type="spellStart"/>
      <w:r w:rsidRPr="000428C3">
        <w:rPr>
          <w:rFonts w:ascii="Times New Roman" w:hAnsi="Times New Roman" w:cs="Times New Roman"/>
          <w:sz w:val="24"/>
          <w:szCs w:val="24"/>
        </w:rPr>
        <w:t>Нюрман</w:t>
      </w:r>
      <w:proofErr w:type="spellEnd"/>
      <w:r w:rsidRPr="000428C3">
        <w:rPr>
          <w:rFonts w:ascii="Times New Roman" w:hAnsi="Times New Roman" w:cs="Times New Roman"/>
          <w:sz w:val="24"/>
          <w:szCs w:val="24"/>
        </w:rPr>
        <w:t xml:space="preserve">», проект «3 школы»);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Для развития сферы туризма на территории сельского поселения предусмотрено:</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Обустройство «зеленых стоянок» - благоустроенных стоянок туристских автобусов, личного автотранспорта и сопутствующей инфраструктуры в городских и сельских поселениях на пути следования основных туристских маршрутов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на 2021-2025годы.</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Строительно-реставрационные работы на объекте «Дом купца Новицкого»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2025-2030гг</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Строительно-реставрационные работы на объекте «Спасская церковь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2025-2030гг</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Размещение этнографического туризма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(лагерь «</w:t>
      </w:r>
      <w:proofErr w:type="spellStart"/>
      <w:r w:rsidRPr="000428C3">
        <w:rPr>
          <w:rFonts w:ascii="Times New Roman" w:hAnsi="Times New Roman" w:cs="Times New Roman"/>
          <w:sz w:val="24"/>
          <w:szCs w:val="24"/>
        </w:rPr>
        <w:t>Нюрман</w:t>
      </w:r>
      <w:proofErr w:type="spellEnd"/>
      <w:r w:rsidRPr="000428C3">
        <w:rPr>
          <w:rFonts w:ascii="Times New Roman" w:hAnsi="Times New Roman" w:cs="Times New Roman"/>
          <w:sz w:val="24"/>
          <w:szCs w:val="24"/>
        </w:rPr>
        <w:t xml:space="preserve">», проект «3 школы»); </w:t>
      </w:r>
    </w:p>
    <w:p w:rsidR="00AB2425" w:rsidRPr="000428C3" w:rsidRDefault="00AB2425" w:rsidP="00EB41C2">
      <w:pPr>
        <w:widowControl w:val="0"/>
        <w:numPr>
          <w:ilvl w:val="0"/>
          <w:numId w:val="65"/>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Создание ООПТ «Геологический памятник природы Ледниковые валуны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(Постановление Правительства Ханты-Мансийского автономного округа – Югры от 12.07.2013 № 245-п «О концепции развития и функционирования </w:t>
      </w:r>
      <w:proofErr w:type="gramStart"/>
      <w:r w:rsidRPr="000428C3">
        <w:rPr>
          <w:rFonts w:ascii="Times New Roman" w:hAnsi="Times New Roman" w:cs="Times New Roman"/>
          <w:sz w:val="24"/>
          <w:szCs w:val="24"/>
        </w:rPr>
        <w:t>системы</w:t>
      </w:r>
      <w:proofErr w:type="gramEnd"/>
      <w:r w:rsidRPr="000428C3">
        <w:rPr>
          <w:rFonts w:ascii="Times New Roman" w:hAnsi="Times New Roman" w:cs="Times New Roman"/>
          <w:sz w:val="24"/>
          <w:szCs w:val="24"/>
        </w:rPr>
        <w:t xml:space="preserve"> особо охраняемых природных территорий Ханты-Мансийского автономного округа – Югры на период до 2030 года»).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Дополнительный толчок развитию туризма даст развитие транспортной инфраструктуры сельского поселения</w:t>
      </w:r>
      <w:proofErr w:type="gramStart"/>
      <w:r w:rsidRPr="000428C3">
        <w:rPr>
          <w:rFonts w:ascii="Times New Roman" w:hAnsi="Times New Roman" w:cs="Times New Roman"/>
          <w:sz w:val="24"/>
          <w:szCs w:val="24"/>
        </w:rPr>
        <w:t>6</w:t>
      </w:r>
      <w:proofErr w:type="gramEnd"/>
      <w:r w:rsidRPr="000428C3">
        <w:rPr>
          <w:rFonts w:ascii="Times New Roman" w:hAnsi="Times New Roman" w:cs="Times New Roman"/>
          <w:sz w:val="24"/>
          <w:szCs w:val="24"/>
        </w:rPr>
        <w:t xml:space="preserve"> строительство новых дорог и вертолетной площадки, заложенные Стратегией.</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Перспективным в плане развития туризма является также проект «</w:t>
      </w:r>
      <w:proofErr w:type="spellStart"/>
      <w:r w:rsidRPr="000428C3">
        <w:rPr>
          <w:rFonts w:ascii="Times New Roman" w:hAnsi="Times New Roman" w:cs="Times New Roman"/>
          <w:sz w:val="24"/>
          <w:szCs w:val="24"/>
        </w:rPr>
        <w:t>КодаТур</w:t>
      </w:r>
      <w:proofErr w:type="spellEnd"/>
      <w:r w:rsidRPr="000428C3">
        <w:rPr>
          <w:rFonts w:ascii="Times New Roman" w:hAnsi="Times New Roman" w:cs="Times New Roman"/>
          <w:sz w:val="24"/>
          <w:szCs w:val="24"/>
        </w:rPr>
        <w:t xml:space="preserve">». Экскурсионный тур выходного дня по маршруту </w:t>
      </w:r>
      <w:proofErr w:type="gramStart"/>
      <w:r w:rsidRPr="000428C3">
        <w:rPr>
          <w:rFonts w:ascii="Times New Roman" w:hAnsi="Times New Roman" w:cs="Times New Roman"/>
          <w:sz w:val="24"/>
          <w:szCs w:val="24"/>
        </w:rPr>
        <w:t>Октябрьское</w:t>
      </w:r>
      <w:proofErr w:type="gramEnd"/>
      <w:r w:rsidRPr="000428C3">
        <w:rPr>
          <w:rFonts w:ascii="Times New Roman" w:hAnsi="Times New Roman" w:cs="Times New Roman"/>
          <w:sz w:val="24"/>
          <w:szCs w:val="24"/>
        </w:rPr>
        <w:t xml:space="preserve"> –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 </w:t>
      </w:r>
      <w:proofErr w:type="spellStart"/>
      <w:r w:rsidRPr="000428C3">
        <w:rPr>
          <w:rFonts w:ascii="Times New Roman" w:hAnsi="Times New Roman" w:cs="Times New Roman"/>
          <w:sz w:val="24"/>
          <w:szCs w:val="24"/>
        </w:rPr>
        <w:t>Лохтоткурт</w:t>
      </w:r>
      <w:proofErr w:type="spellEnd"/>
      <w:r w:rsidRPr="000428C3">
        <w:rPr>
          <w:rFonts w:ascii="Times New Roman" w:hAnsi="Times New Roman" w:cs="Times New Roman"/>
          <w:sz w:val="24"/>
          <w:szCs w:val="24"/>
        </w:rPr>
        <w:t>.</w:t>
      </w:r>
      <w:r w:rsidRPr="000428C3">
        <w:rPr>
          <w:rFonts w:ascii="Times New Roman" w:hAnsi="Times New Roman" w:cs="Times New Roman"/>
          <w:sz w:val="24"/>
          <w:szCs w:val="24"/>
        </w:rPr>
        <w:br/>
        <w:t xml:space="preserve">Актуальность проекта заключается в преодолении логистических препятствий и соединения двух исторических поселений </w:t>
      </w:r>
      <w:proofErr w:type="spellStart"/>
      <w:r w:rsidRPr="000428C3">
        <w:rPr>
          <w:rFonts w:ascii="Times New Roman" w:hAnsi="Times New Roman" w:cs="Times New Roman"/>
          <w:sz w:val="24"/>
          <w:szCs w:val="24"/>
        </w:rPr>
        <w:t>пгт</w:t>
      </w:r>
      <w:proofErr w:type="spell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Октябрьское</w:t>
      </w:r>
      <w:proofErr w:type="gramEnd"/>
      <w:r w:rsidRPr="000428C3">
        <w:rPr>
          <w:rFonts w:ascii="Times New Roman" w:hAnsi="Times New Roman" w:cs="Times New Roman"/>
          <w:sz w:val="24"/>
          <w:szCs w:val="24"/>
        </w:rPr>
        <w:t xml:space="preserve"> и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единый </w:t>
      </w:r>
      <w:r w:rsidRPr="000428C3">
        <w:rPr>
          <w:rFonts w:ascii="Times New Roman" w:hAnsi="Times New Roman" w:cs="Times New Roman"/>
          <w:sz w:val="24"/>
          <w:szCs w:val="24"/>
        </w:rPr>
        <w:lastRenderedPageBreak/>
        <w:t xml:space="preserve">культурно-туристический маршрут. В ходе маршрута участники знакомятся с достопримечательностями и музеями, культурой народов, проживающих на территориях, посещают древнее хантыйское городище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1 (посещают раскопки, встречаются с археологами), базу отдыха </w:t>
      </w:r>
      <w:proofErr w:type="spellStart"/>
      <w:r w:rsidRPr="000428C3">
        <w:rPr>
          <w:rFonts w:ascii="Times New Roman" w:hAnsi="Times New Roman" w:cs="Times New Roman"/>
          <w:sz w:val="24"/>
          <w:szCs w:val="24"/>
        </w:rPr>
        <w:t>Лохтоткурт</w:t>
      </w:r>
      <w:proofErr w:type="spellEnd"/>
      <w:r w:rsidRPr="000428C3">
        <w:rPr>
          <w:rFonts w:ascii="Times New Roman" w:hAnsi="Times New Roman" w:cs="Times New Roman"/>
          <w:sz w:val="24"/>
          <w:szCs w:val="24"/>
        </w:rPr>
        <w:t>.</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На территории сельского поселения имеются инвестиционные площадки в соответствии со Схемой территориального планирования Октябрьского района</w:t>
      </w:r>
      <w:r w:rsidR="00F83943" w:rsidRPr="000428C3">
        <w:rPr>
          <w:rFonts w:ascii="Times New Roman" w:hAnsi="Times New Roman" w:cs="Times New Roman"/>
          <w:sz w:val="24"/>
          <w:szCs w:val="24"/>
        </w:rPr>
        <w:t>.</w:t>
      </w:r>
    </w:p>
    <w:p w:rsidR="00F83943" w:rsidRPr="000428C3" w:rsidRDefault="00F83943"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Таблица</w:t>
      </w:r>
      <w:r w:rsidR="00F83943" w:rsidRPr="000428C3">
        <w:rPr>
          <w:rFonts w:ascii="Times New Roman" w:hAnsi="Times New Roman" w:cs="Times New Roman"/>
          <w:sz w:val="24"/>
          <w:szCs w:val="24"/>
        </w:rPr>
        <w:t xml:space="preserve"> 2.3-1</w:t>
      </w:r>
      <w:r w:rsidRPr="000428C3">
        <w:rPr>
          <w:rFonts w:ascii="Times New Roman" w:hAnsi="Times New Roman" w:cs="Times New Roman"/>
          <w:sz w:val="24"/>
          <w:szCs w:val="24"/>
        </w:rPr>
        <w:t xml:space="preserve"> Инвестиционные площадки на территории сельского поселения</w:t>
      </w:r>
    </w:p>
    <w:tbl>
      <w:tblPr>
        <w:tblW w:w="9604" w:type="dxa"/>
        <w:tblInd w:w="62" w:type="dxa"/>
        <w:tblLayout w:type="fixed"/>
        <w:tblCellMar>
          <w:top w:w="44" w:type="dxa"/>
          <w:left w:w="27" w:type="dxa"/>
          <w:bottom w:w="44" w:type="dxa"/>
          <w:right w:w="27" w:type="dxa"/>
        </w:tblCellMar>
        <w:tblLook w:val="0000" w:firstRow="0" w:lastRow="0" w:firstColumn="0" w:lastColumn="0" w:noHBand="0" w:noVBand="0"/>
      </w:tblPr>
      <w:tblGrid>
        <w:gridCol w:w="1666"/>
        <w:gridCol w:w="993"/>
        <w:gridCol w:w="2268"/>
        <w:gridCol w:w="2693"/>
        <w:gridCol w:w="349"/>
        <w:gridCol w:w="1635"/>
      </w:tblGrid>
      <w:tr w:rsidR="00AB2425" w:rsidRPr="000428C3" w:rsidTr="000A56B8">
        <w:tc>
          <w:tcPr>
            <w:tcW w:w="1666"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pStyle w:val="affffffffffb"/>
              <w:rPr>
                <w:rFonts w:ascii="Times New Roman" w:hAnsi="Times New Roman"/>
                <w:sz w:val="22"/>
                <w:szCs w:val="22"/>
                <w:lang w:eastAsia="en-US"/>
              </w:rPr>
            </w:pPr>
            <w:r w:rsidRPr="000428C3">
              <w:rPr>
                <w:rFonts w:ascii="Times New Roman" w:hAnsi="Times New Roman"/>
                <w:sz w:val="22"/>
                <w:szCs w:val="22"/>
                <w:lang w:eastAsia="en-US"/>
              </w:rPr>
              <w:t>Наименование</w:t>
            </w:r>
          </w:p>
        </w:tc>
        <w:tc>
          <w:tcPr>
            <w:tcW w:w="993"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pStyle w:val="affffffffffb"/>
              <w:rPr>
                <w:rFonts w:ascii="Times New Roman" w:hAnsi="Times New Roman"/>
                <w:sz w:val="22"/>
                <w:szCs w:val="22"/>
                <w:lang w:eastAsia="en-US"/>
              </w:rPr>
            </w:pPr>
            <w:r w:rsidRPr="000428C3">
              <w:rPr>
                <w:rFonts w:ascii="Times New Roman" w:hAnsi="Times New Roman"/>
                <w:sz w:val="22"/>
                <w:szCs w:val="22"/>
                <w:lang w:eastAsia="en-US"/>
              </w:rPr>
              <w:t>Площадь</w:t>
            </w:r>
          </w:p>
        </w:tc>
        <w:tc>
          <w:tcPr>
            <w:tcW w:w="2268"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pStyle w:val="affffffffffb"/>
              <w:rPr>
                <w:rFonts w:ascii="Times New Roman" w:hAnsi="Times New Roman"/>
                <w:sz w:val="22"/>
                <w:szCs w:val="22"/>
                <w:lang w:eastAsia="en-US"/>
              </w:rPr>
            </w:pPr>
            <w:r w:rsidRPr="000428C3">
              <w:rPr>
                <w:rFonts w:ascii="Times New Roman" w:hAnsi="Times New Roman"/>
                <w:sz w:val="22"/>
                <w:szCs w:val="22"/>
                <w:lang w:eastAsia="en-US"/>
              </w:rPr>
              <w:t>Расположение</w:t>
            </w:r>
          </w:p>
        </w:tc>
        <w:tc>
          <w:tcPr>
            <w:tcW w:w="2693"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pStyle w:val="affffffffffb"/>
              <w:rPr>
                <w:rFonts w:ascii="Times New Roman" w:hAnsi="Times New Roman"/>
                <w:sz w:val="22"/>
                <w:szCs w:val="22"/>
                <w:lang w:eastAsia="en-US"/>
              </w:rPr>
            </w:pPr>
            <w:r w:rsidRPr="000428C3">
              <w:rPr>
                <w:rFonts w:ascii="Times New Roman" w:hAnsi="Times New Roman"/>
                <w:sz w:val="22"/>
                <w:szCs w:val="22"/>
                <w:lang w:eastAsia="en-US"/>
              </w:rPr>
              <w:t>Характеристика</w:t>
            </w:r>
          </w:p>
        </w:tc>
        <w:tc>
          <w:tcPr>
            <w:tcW w:w="349"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pStyle w:val="affffffffffb"/>
              <w:rPr>
                <w:rFonts w:ascii="Times New Roman" w:hAnsi="Times New Roman"/>
                <w:sz w:val="22"/>
                <w:szCs w:val="22"/>
                <w:lang w:val="ru-RU" w:eastAsia="en-US"/>
              </w:rPr>
            </w:pPr>
            <w:r w:rsidRPr="000428C3">
              <w:rPr>
                <w:rFonts w:ascii="Times New Roman" w:hAnsi="Times New Roman"/>
                <w:sz w:val="22"/>
                <w:szCs w:val="22"/>
                <w:lang w:val="ru-RU" w:eastAsia="en-US"/>
              </w:rPr>
              <w:t>стадия</w:t>
            </w:r>
          </w:p>
        </w:tc>
        <w:tc>
          <w:tcPr>
            <w:tcW w:w="1635"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Годы реализации</w:t>
            </w:r>
          </w:p>
        </w:tc>
      </w:tr>
      <w:tr w:rsidR="00AB2425" w:rsidRPr="000428C3" w:rsidTr="000A56B8">
        <w:tc>
          <w:tcPr>
            <w:tcW w:w="1666"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Инвестиционная площадка</w:t>
            </w:r>
          </w:p>
        </w:tc>
        <w:tc>
          <w:tcPr>
            <w:tcW w:w="993"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Площадь 2 га</w:t>
            </w:r>
          </w:p>
        </w:tc>
        <w:tc>
          <w:tcPr>
            <w:tcW w:w="2268"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Октябрьский район</w:t>
            </w:r>
          </w:p>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сельское поселение </w:t>
            </w:r>
            <w:proofErr w:type="spellStart"/>
            <w:r w:rsidRPr="000428C3">
              <w:rPr>
                <w:rFonts w:ascii="Times New Roman" w:hAnsi="Times New Roman" w:cs="Times New Roman"/>
              </w:rPr>
              <w:t>Шеркалы</w:t>
            </w:r>
            <w:proofErr w:type="spellEnd"/>
          </w:p>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p>
        </w:tc>
        <w:tc>
          <w:tcPr>
            <w:tcW w:w="2693"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Под жилищное строительство</w:t>
            </w:r>
          </w:p>
        </w:tc>
        <w:tc>
          <w:tcPr>
            <w:tcW w:w="349"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proofErr w:type="gramStart"/>
            <w:r w:rsidRPr="000428C3">
              <w:rPr>
                <w:rFonts w:ascii="Times New Roman" w:hAnsi="Times New Roman" w:cs="Times New Roman"/>
              </w:rPr>
              <w:t>П</w:t>
            </w:r>
            <w:proofErr w:type="gramEnd"/>
          </w:p>
        </w:tc>
        <w:tc>
          <w:tcPr>
            <w:tcW w:w="1635"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2014 - 2035 гг.</w:t>
            </w:r>
          </w:p>
        </w:tc>
      </w:tr>
      <w:tr w:rsidR="00AB2425" w:rsidRPr="000428C3" w:rsidTr="000A56B8">
        <w:tc>
          <w:tcPr>
            <w:tcW w:w="1666"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Инвестиционная площадка</w:t>
            </w:r>
          </w:p>
        </w:tc>
        <w:tc>
          <w:tcPr>
            <w:tcW w:w="993"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Площадь 0,5 га</w:t>
            </w:r>
          </w:p>
        </w:tc>
        <w:tc>
          <w:tcPr>
            <w:tcW w:w="2268"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Октябрьский муниципальный район</w:t>
            </w:r>
          </w:p>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сельское поселение </w:t>
            </w:r>
            <w:proofErr w:type="spellStart"/>
            <w:r w:rsidRPr="000428C3">
              <w:rPr>
                <w:rFonts w:ascii="Times New Roman" w:hAnsi="Times New Roman" w:cs="Times New Roman"/>
              </w:rPr>
              <w:t>Шеркалы</w:t>
            </w:r>
            <w:proofErr w:type="spellEnd"/>
          </w:p>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p>
        </w:tc>
        <w:tc>
          <w:tcPr>
            <w:tcW w:w="2693"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Под жилищное строительство</w:t>
            </w:r>
          </w:p>
        </w:tc>
        <w:tc>
          <w:tcPr>
            <w:tcW w:w="349"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proofErr w:type="gramStart"/>
            <w:r w:rsidRPr="000428C3">
              <w:rPr>
                <w:rFonts w:ascii="Times New Roman" w:hAnsi="Times New Roman" w:cs="Times New Roman"/>
              </w:rPr>
              <w:t>П</w:t>
            </w:r>
            <w:proofErr w:type="gramEnd"/>
          </w:p>
        </w:tc>
        <w:tc>
          <w:tcPr>
            <w:tcW w:w="1635"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2014 - 2035 гг.</w:t>
            </w:r>
          </w:p>
        </w:tc>
      </w:tr>
      <w:tr w:rsidR="00AB2425" w:rsidRPr="000428C3" w:rsidTr="000A56B8">
        <w:tc>
          <w:tcPr>
            <w:tcW w:w="1666"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Инвестиционная площадка</w:t>
            </w:r>
          </w:p>
        </w:tc>
        <w:tc>
          <w:tcPr>
            <w:tcW w:w="993"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Площадь 0,5 га</w:t>
            </w:r>
          </w:p>
        </w:tc>
        <w:tc>
          <w:tcPr>
            <w:tcW w:w="2268"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Октябрьский район</w:t>
            </w:r>
          </w:p>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сельское поселение </w:t>
            </w:r>
            <w:proofErr w:type="spellStart"/>
            <w:r w:rsidRPr="000428C3">
              <w:rPr>
                <w:rFonts w:ascii="Times New Roman" w:hAnsi="Times New Roman" w:cs="Times New Roman"/>
              </w:rPr>
              <w:t>Шеркалы</w:t>
            </w:r>
            <w:proofErr w:type="spellEnd"/>
          </w:p>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p>
        </w:tc>
        <w:tc>
          <w:tcPr>
            <w:tcW w:w="2693"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Под жилищное строительство</w:t>
            </w:r>
          </w:p>
        </w:tc>
        <w:tc>
          <w:tcPr>
            <w:tcW w:w="349"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proofErr w:type="gramStart"/>
            <w:r w:rsidRPr="000428C3">
              <w:rPr>
                <w:rFonts w:ascii="Times New Roman" w:hAnsi="Times New Roman" w:cs="Times New Roman"/>
              </w:rPr>
              <w:t>П</w:t>
            </w:r>
            <w:proofErr w:type="gramEnd"/>
          </w:p>
        </w:tc>
        <w:tc>
          <w:tcPr>
            <w:tcW w:w="1635" w:type="dxa"/>
            <w:tcBorders>
              <w:top w:val="single" w:sz="2" w:space="0" w:color="auto"/>
              <w:left w:val="single" w:sz="2" w:space="0" w:color="auto"/>
              <w:bottom w:val="single" w:sz="2" w:space="0" w:color="auto"/>
              <w:right w:val="single" w:sz="2"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2014 - 2035 гг.</w:t>
            </w:r>
          </w:p>
        </w:tc>
      </w:tr>
    </w:tbl>
    <w:p w:rsidR="00AB2425" w:rsidRPr="000428C3" w:rsidRDefault="00AB2425" w:rsidP="00A800F3">
      <w:pPr>
        <w:spacing w:line="240" w:lineRule="auto"/>
        <w:ind w:firstLine="709"/>
        <w:rPr>
          <w:rFonts w:ascii="Times New Roman" w:hAnsi="Times New Roman" w:cs="Times New Roman"/>
        </w:rPr>
      </w:pPr>
    </w:p>
    <w:p w:rsidR="00AB2425" w:rsidRPr="000428C3" w:rsidRDefault="00AB2425" w:rsidP="00A800F3">
      <w:pPr>
        <w:pStyle w:val="110"/>
        <w:ind w:left="993" w:right="425" w:hanging="284"/>
        <w:rPr>
          <w:b w:val="0"/>
        </w:rPr>
      </w:pPr>
      <w:r w:rsidRPr="000428C3">
        <w:rPr>
          <w:i/>
        </w:rPr>
        <w:t xml:space="preserve"> </w:t>
      </w:r>
      <w:bookmarkStart w:id="98" w:name="_Toc3187221"/>
      <w:r w:rsidRPr="000428C3">
        <w:t>Прогноз численности населения.</w:t>
      </w:r>
      <w:bookmarkEnd w:id="98"/>
      <w:r w:rsidRPr="000428C3">
        <w:rPr>
          <w:b w:val="0"/>
        </w:rPr>
        <w:t xml:space="preserve">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Проектом внесения изменений в схему территориального планирования Октябрьского района от 2020 года закладывается значительное падение численности населения района.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Так, проектом схемы территориального планирования Октябрьского района закладывается падение численности населения с 28 191 человек в 2020 году до 26258 к 2034 году (на 6,9 %) и 24975 человек к 2044 году (</w:t>
      </w:r>
      <w:proofErr w:type="gramStart"/>
      <w:r w:rsidRPr="000428C3">
        <w:rPr>
          <w:rFonts w:ascii="Times New Roman" w:hAnsi="Times New Roman" w:cs="Times New Roman"/>
          <w:sz w:val="24"/>
          <w:szCs w:val="24"/>
        </w:rPr>
        <w:t>на</w:t>
      </w:r>
      <w:proofErr w:type="gramEnd"/>
      <w:r w:rsidRPr="000428C3">
        <w:rPr>
          <w:rFonts w:ascii="Times New Roman" w:hAnsi="Times New Roman" w:cs="Times New Roman"/>
          <w:sz w:val="24"/>
          <w:szCs w:val="24"/>
        </w:rPr>
        <w:t xml:space="preserve"> 4,9%).</w:t>
      </w:r>
    </w:p>
    <w:p w:rsidR="00F83943" w:rsidRPr="000428C3" w:rsidRDefault="00F83943"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Таблица</w:t>
      </w:r>
      <w:r w:rsidR="00F83943" w:rsidRPr="000428C3">
        <w:rPr>
          <w:rFonts w:ascii="Times New Roman" w:hAnsi="Times New Roman" w:cs="Times New Roman"/>
          <w:sz w:val="24"/>
          <w:szCs w:val="24"/>
        </w:rPr>
        <w:t xml:space="preserve"> 2.4-1</w:t>
      </w:r>
      <w:r w:rsidRPr="000428C3">
        <w:rPr>
          <w:rFonts w:ascii="Times New Roman" w:hAnsi="Times New Roman" w:cs="Times New Roman"/>
          <w:sz w:val="24"/>
          <w:szCs w:val="24"/>
        </w:rPr>
        <w:t>Динамика численности населения в соответствии со Схемой территориального планирования Октябрьского района от 2020 года.</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80"/>
        <w:gridCol w:w="2180"/>
        <w:gridCol w:w="1420"/>
      </w:tblGrid>
      <w:tr w:rsidR="00AB2425" w:rsidRPr="000428C3" w:rsidTr="000A56B8">
        <w:trPr>
          <w:trHeight w:val="300"/>
        </w:trPr>
        <w:tc>
          <w:tcPr>
            <w:tcW w:w="3256"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p>
        </w:tc>
        <w:tc>
          <w:tcPr>
            <w:tcW w:w="2180"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2020 год</w:t>
            </w:r>
          </w:p>
        </w:tc>
        <w:tc>
          <w:tcPr>
            <w:tcW w:w="2180"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2034 год</w:t>
            </w:r>
          </w:p>
        </w:tc>
        <w:tc>
          <w:tcPr>
            <w:tcW w:w="1420"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2044 год</w:t>
            </w:r>
          </w:p>
        </w:tc>
      </w:tr>
      <w:tr w:rsidR="00AB2425" w:rsidRPr="000428C3" w:rsidTr="000A56B8">
        <w:trPr>
          <w:trHeight w:val="220"/>
        </w:trPr>
        <w:tc>
          <w:tcPr>
            <w:tcW w:w="3256" w:type="dxa"/>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Октябрьский район, чел</w:t>
            </w:r>
          </w:p>
        </w:tc>
        <w:tc>
          <w:tcPr>
            <w:tcW w:w="2180" w:type="dxa"/>
            <w:shd w:val="clear" w:color="auto" w:fill="auto"/>
            <w:noWrap/>
            <w:vAlign w:val="bottom"/>
            <w:hideMark/>
          </w:tcPr>
          <w:p w:rsidR="00AB2425" w:rsidRPr="000428C3" w:rsidRDefault="00AB2425" w:rsidP="00A800F3">
            <w:pPr>
              <w:spacing w:line="240" w:lineRule="auto"/>
              <w:ind w:firstLineChars="100" w:firstLine="220"/>
              <w:jc w:val="center"/>
              <w:rPr>
                <w:rFonts w:ascii="Times New Roman" w:hAnsi="Times New Roman" w:cs="Times New Roman"/>
              </w:rPr>
            </w:pPr>
            <w:r w:rsidRPr="000428C3">
              <w:rPr>
                <w:rFonts w:ascii="Times New Roman" w:hAnsi="Times New Roman" w:cs="Times New Roman"/>
              </w:rPr>
              <w:t>28 191*</w:t>
            </w:r>
          </w:p>
        </w:tc>
        <w:tc>
          <w:tcPr>
            <w:tcW w:w="2180"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26258</w:t>
            </w:r>
          </w:p>
        </w:tc>
        <w:tc>
          <w:tcPr>
            <w:tcW w:w="1420"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24975</w:t>
            </w:r>
          </w:p>
        </w:tc>
      </w:tr>
      <w:tr w:rsidR="00AB2425" w:rsidRPr="000428C3" w:rsidTr="000A56B8">
        <w:trPr>
          <w:trHeight w:val="224"/>
        </w:trPr>
        <w:tc>
          <w:tcPr>
            <w:tcW w:w="3256" w:type="dxa"/>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процент падения численность населения, %</w:t>
            </w:r>
          </w:p>
        </w:tc>
        <w:tc>
          <w:tcPr>
            <w:tcW w:w="2180" w:type="dxa"/>
            <w:shd w:val="clear" w:color="auto" w:fill="auto"/>
            <w:noWrap/>
            <w:vAlign w:val="bottom"/>
          </w:tcPr>
          <w:p w:rsidR="00AB2425" w:rsidRPr="000428C3" w:rsidRDefault="00AB2425" w:rsidP="00A800F3">
            <w:pPr>
              <w:spacing w:line="240" w:lineRule="auto"/>
              <w:ind w:firstLineChars="100" w:firstLine="220"/>
              <w:jc w:val="center"/>
              <w:rPr>
                <w:rFonts w:ascii="Times New Roman" w:hAnsi="Times New Roman" w:cs="Times New Roman"/>
              </w:rPr>
            </w:pPr>
          </w:p>
        </w:tc>
        <w:tc>
          <w:tcPr>
            <w:tcW w:w="2180" w:type="dxa"/>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-6,9</w:t>
            </w:r>
          </w:p>
        </w:tc>
        <w:tc>
          <w:tcPr>
            <w:tcW w:w="1420" w:type="dxa"/>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-4,9</w:t>
            </w:r>
          </w:p>
        </w:tc>
      </w:tr>
    </w:tbl>
    <w:p w:rsidR="00AB2425" w:rsidRPr="000428C3" w:rsidRDefault="00AB2425" w:rsidP="00A800F3">
      <w:pPr>
        <w:spacing w:line="240" w:lineRule="auto"/>
        <w:rPr>
          <w:rFonts w:ascii="Times New Roman" w:hAnsi="Times New Roman" w:cs="Times New Roman"/>
          <w:sz w:val="24"/>
          <w:szCs w:val="24"/>
        </w:rPr>
      </w:pPr>
      <w:r w:rsidRPr="000428C3">
        <w:rPr>
          <w:rFonts w:ascii="Times New Roman" w:hAnsi="Times New Roman" w:cs="Times New Roman"/>
          <w:sz w:val="24"/>
          <w:szCs w:val="24"/>
        </w:rPr>
        <w:t>* численность по данным Федерального органа государственной статистики РОССТАТ на 01.01.2020</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Стратегией социально-экономического развития Октябрьского района до 2020 года и на период до 2030 года (Приложение к решению Думы Октябрьского района от «28» сентября 2018 г. № 383) закладывалось два варианта динамики численности населения района: незначительный рост и падение.</w:t>
      </w:r>
    </w:p>
    <w:p w:rsidR="00F83943" w:rsidRPr="000428C3" w:rsidRDefault="00F83943"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Таблица</w:t>
      </w:r>
      <w:r w:rsidR="00F83943" w:rsidRPr="000428C3">
        <w:rPr>
          <w:rFonts w:ascii="Times New Roman" w:hAnsi="Times New Roman" w:cs="Times New Roman"/>
          <w:sz w:val="24"/>
          <w:szCs w:val="24"/>
        </w:rPr>
        <w:t xml:space="preserve"> 2.4-2 </w:t>
      </w:r>
      <w:r w:rsidRPr="000428C3">
        <w:rPr>
          <w:rFonts w:ascii="Times New Roman" w:hAnsi="Times New Roman" w:cs="Times New Roman"/>
          <w:sz w:val="24"/>
          <w:szCs w:val="24"/>
        </w:rPr>
        <w:t xml:space="preserve">Динамика численности населения в соответствии </w:t>
      </w:r>
      <w:proofErr w:type="gramStart"/>
      <w:r w:rsidRPr="000428C3">
        <w:rPr>
          <w:rFonts w:ascii="Times New Roman" w:hAnsi="Times New Roman" w:cs="Times New Roman"/>
          <w:sz w:val="24"/>
          <w:szCs w:val="24"/>
        </w:rPr>
        <w:t>со</w:t>
      </w:r>
      <w:proofErr w:type="gram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Стратегия</w:t>
      </w:r>
      <w:proofErr w:type="gramEnd"/>
      <w:r w:rsidRPr="000428C3">
        <w:rPr>
          <w:rFonts w:ascii="Times New Roman" w:hAnsi="Times New Roman" w:cs="Times New Roman"/>
          <w:sz w:val="24"/>
          <w:szCs w:val="24"/>
        </w:rPr>
        <w:t xml:space="preserve"> социально-экономического развития Октябрьского района </w:t>
      </w:r>
    </w:p>
    <w:tbl>
      <w:tblPr>
        <w:tblW w:w="9412" w:type="dxa"/>
        <w:tblInd w:w="108" w:type="dxa"/>
        <w:tblLook w:val="04A0" w:firstRow="1" w:lastRow="0" w:firstColumn="1" w:lastColumn="0" w:noHBand="0" w:noVBand="1"/>
      </w:tblPr>
      <w:tblGrid>
        <w:gridCol w:w="2694"/>
        <w:gridCol w:w="1506"/>
        <w:gridCol w:w="959"/>
        <w:gridCol w:w="851"/>
        <w:gridCol w:w="850"/>
        <w:gridCol w:w="851"/>
        <w:gridCol w:w="821"/>
        <w:gridCol w:w="880"/>
      </w:tblGrid>
      <w:tr w:rsidR="00AB2425" w:rsidRPr="000428C3" w:rsidTr="000A56B8">
        <w:trPr>
          <w:trHeight w:val="288"/>
        </w:trPr>
        <w:tc>
          <w:tcPr>
            <w:tcW w:w="2694" w:type="dxa"/>
            <w:vMerge w:val="restart"/>
            <w:tcBorders>
              <w:top w:val="single" w:sz="4" w:space="0" w:color="auto"/>
              <w:left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w:t>
            </w:r>
          </w:p>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Октябрьский район</w:t>
            </w:r>
          </w:p>
        </w:tc>
        <w:tc>
          <w:tcPr>
            <w:tcW w:w="1506" w:type="dxa"/>
            <w:vMerge w:val="restart"/>
            <w:tcBorders>
              <w:top w:val="single" w:sz="4" w:space="0" w:color="auto"/>
              <w:left w:val="nil"/>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w:t>
            </w:r>
          </w:p>
          <w:p w:rsidR="00AB2425" w:rsidRPr="000428C3" w:rsidRDefault="00AB2425" w:rsidP="00A800F3">
            <w:pPr>
              <w:spacing w:line="240" w:lineRule="auto"/>
              <w:ind w:hanging="114"/>
              <w:jc w:val="center"/>
              <w:rPr>
                <w:rFonts w:ascii="Times New Roman" w:hAnsi="Times New Roman" w:cs="Times New Roman"/>
              </w:rPr>
            </w:pPr>
            <w:r w:rsidRPr="000428C3">
              <w:rPr>
                <w:rFonts w:ascii="Times New Roman" w:hAnsi="Times New Roman" w:cs="Times New Roman"/>
              </w:rPr>
              <w:t> </w:t>
            </w:r>
            <w:proofErr w:type="spellStart"/>
            <w:r w:rsidRPr="000428C3">
              <w:rPr>
                <w:rFonts w:ascii="Times New Roman" w:hAnsi="Times New Roman" w:cs="Times New Roman"/>
              </w:rPr>
              <w:t>Ед</w:t>
            </w:r>
            <w:proofErr w:type="gramStart"/>
            <w:r w:rsidRPr="000428C3">
              <w:rPr>
                <w:rFonts w:ascii="Times New Roman" w:hAnsi="Times New Roman" w:cs="Times New Roman"/>
              </w:rPr>
              <w:t>.и</w:t>
            </w:r>
            <w:proofErr w:type="gramEnd"/>
            <w:r w:rsidRPr="000428C3">
              <w:rPr>
                <w:rFonts w:ascii="Times New Roman" w:hAnsi="Times New Roman" w:cs="Times New Roman"/>
              </w:rPr>
              <w:t>зм</w:t>
            </w:r>
            <w:proofErr w:type="spellEnd"/>
            <w:r w:rsidRPr="000428C3">
              <w:rPr>
                <w:rFonts w:ascii="Times New Roman" w:hAnsi="Times New Roman" w:cs="Times New Roman"/>
              </w:rPr>
              <w:t>.</w:t>
            </w:r>
          </w:p>
        </w:tc>
        <w:tc>
          <w:tcPr>
            <w:tcW w:w="1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2020, сценарии: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2025, сценарии: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2030, сценарии:</w:t>
            </w:r>
          </w:p>
        </w:tc>
      </w:tr>
      <w:tr w:rsidR="00AB2425" w:rsidRPr="000428C3" w:rsidTr="000A56B8">
        <w:trPr>
          <w:trHeight w:val="288"/>
        </w:trPr>
        <w:tc>
          <w:tcPr>
            <w:tcW w:w="2694" w:type="dxa"/>
            <w:vMerge/>
            <w:tcBorders>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p>
        </w:tc>
        <w:tc>
          <w:tcPr>
            <w:tcW w:w="1506" w:type="dxa"/>
            <w:vMerge/>
            <w:tcBorders>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p>
        </w:tc>
        <w:tc>
          <w:tcPr>
            <w:tcW w:w="959"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w:t>
            </w:r>
          </w:p>
        </w:tc>
        <w:tc>
          <w:tcPr>
            <w:tcW w:w="82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w:t>
            </w:r>
          </w:p>
        </w:tc>
        <w:tc>
          <w:tcPr>
            <w:tcW w:w="88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w:t>
            </w:r>
          </w:p>
        </w:tc>
      </w:tr>
      <w:tr w:rsidR="00AB2425" w:rsidRPr="000428C3" w:rsidTr="000A56B8">
        <w:trPr>
          <w:trHeight w:val="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Численность населения (среднегодовая)</w:t>
            </w:r>
          </w:p>
        </w:tc>
        <w:tc>
          <w:tcPr>
            <w:tcW w:w="1506"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чел</w:t>
            </w:r>
          </w:p>
        </w:tc>
        <w:tc>
          <w:tcPr>
            <w:tcW w:w="959"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27,991</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28,101</w:t>
            </w:r>
          </w:p>
        </w:tc>
        <w:tc>
          <w:tcPr>
            <w:tcW w:w="85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25,972</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27,954</w:t>
            </w:r>
          </w:p>
        </w:tc>
        <w:tc>
          <w:tcPr>
            <w:tcW w:w="82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23,906</w:t>
            </w:r>
          </w:p>
        </w:tc>
        <w:tc>
          <w:tcPr>
            <w:tcW w:w="88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28,311</w:t>
            </w:r>
          </w:p>
        </w:tc>
      </w:tr>
      <w:tr w:rsidR="00AB2425" w:rsidRPr="000428C3" w:rsidTr="000A56B8">
        <w:trPr>
          <w:trHeight w:val="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Естественный прирост</w:t>
            </w:r>
          </w:p>
        </w:tc>
        <w:tc>
          <w:tcPr>
            <w:tcW w:w="1506"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чел</w:t>
            </w:r>
          </w:p>
        </w:tc>
        <w:tc>
          <w:tcPr>
            <w:tcW w:w="959"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74</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152</w:t>
            </w:r>
          </w:p>
        </w:tc>
        <w:tc>
          <w:tcPr>
            <w:tcW w:w="85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55</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162</w:t>
            </w:r>
          </w:p>
        </w:tc>
        <w:tc>
          <w:tcPr>
            <w:tcW w:w="82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5</w:t>
            </w:r>
          </w:p>
        </w:tc>
        <w:tc>
          <w:tcPr>
            <w:tcW w:w="88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175</w:t>
            </w:r>
          </w:p>
        </w:tc>
      </w:tr>
      <w:tr w:rsidR="00AB2425" w:rsidRPr="000428C3" w:rsidTr="000A56B8">
        <w:trPr>
          <w:trHeight w:val="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Миграционный прирост</w:t>
            </w:r>
          </w:p>
        </w:tc>
        <w:tc>
          <w:tcPr>
            <w:tcW w:w="1506"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чел</w:t>
            </w:r>
          </w:p>
        </w:tc>
        <w:tc>
          <w:tcPr>
            <w:tcW w:w="959"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-250</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-309</w:t>
            </w:r>
          </w:p>
        </w:tc>
        <w:tc>
          <w:tcPr>
            <w:tcW w:w="85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-372</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-130</w:t>
            </w:r>
          </w:p>
        </w:tc>
        <w:tc>
          <w:tcPr>
            <w:tcW w:w="82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-494</w:t>
            </w:r>
          </w:p>
        </w:tc>
        <w:tc>
          <w:tcPr>
            <w:tcW w:w="88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-30</w:t>
            </w:r>
          </w:p>
        </w:tc>
      </w:tr>
      <w:tr w:rsidR="00AB2425" w:rsidRPr="000428C3" w:rsidTr="000A56B8">
        <w:trPr>
          <w:trHeight w:val="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Общий коэффициент рождаемости</w:t>
            </w:r>
          </w:p>
        </w:tc>
        <w:tc>
          <w:tcPr>
            <w:tcW w:w="1506"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родившихся на 1000 чел.</w:t>
            </w:r>
          </w:p>
        </w:tc>
        <w:tc>
          <w:tcPr>
            <w:tcW w:w="959"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12,7</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15,2</w:t>
            </w:r>
          </w:p>
        </w:tc>
        <w:tc>
          <w:tcPr>
            <w:tcW w:w="85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13,9</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16,1</w:t>
            </w:r>
          </w:p>
        </w:tc>
        <w:tc>
          <w:tcPr>
            <w:tcW w:w="82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12,9</w:t>
            </w:r>
          </w:p>
        </w:tc>
        <w:tc>
          <w:tcPr>
            <w:tcW w:w="88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16</w:t>
            </w:r>
          </w:p>
        </w:tc>
      </w:tr>
      <w:tr w:rsidR="00AB2425" w:rsidRPr="000428C3" w:rsidTr="000A56B8">
        <w:trPr>
          <w:trHeight w:val="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Общий коэффициент смертности</w:t>
            </w:r>
          </w:p>
        </w:tc>
        <w:tc>
          <w:tcPr>
            <w:tcW w:w="1506"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умерших на 1000 чел.</w:t>
            </w:r>
          </w:p>
        </w:tc>
        <w:tc>
          <w:tcPr>
            <w:tcW w:w="959"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9,8</w:t>
            </w:r>
          </w:p>
        </w:tc>
        <w:tc>
          <w:tcPr>
            <w:tcW w:w="85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11,8</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10,3</w:t>
            </w:r>
          </w:p>
        </w:tc>
        <w:tc>
          <w:tcPr>
            <w:tcW w:w="82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12,7</w:t>
            </w:r>
          </w:p>
        </w:tc>
        <w:tc>
          <w:tcPr>
            <w:tcW w:w="88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9,8</w:t>
            </w:r>
          </w:p>
        </w:tc>
      </w:tr>
      <w:tr w:rsidR="00AB2425" w:rsidRPr="000428C3" w:rsidTr="000A56B8">
        <w:trPr>
          <w:trHeight w:val="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Коэффициент естественного прироста населения</w:t>
            </w:r>
          </w:p>
        </w:tc>
        <w:tc>
          <w:tcPr>
            <w:tcW w:w="1506"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на 1000 </w:t>
            </w:r>
            <w:proofErr w:type="spellStart"/>
            <w:r w:rsidRPr="000428C3">
              <w:rPr>
                <w:rFonts w:ascii="Times New Roman" w:hAnsi="Times New Roman" w:cs="Times New Roman"/>
              </w:rPr>
              <w:t>чел</w:t>
            </w:r>
            <w:proofErr w:type="gramStart"/>
            <w:r w:rsidRPr="000428C3">
              <w:rPr>
                <w:rFonts w:ascii="Times New Roman" w:hAnsi="Times New Roman" w:cs="Times New Roman"/>
              </w:rPr>
              <w:t>.н</w:t>
            </w:r>
            <w:proofErr w:type="gramEnd"/>
            <w:r w:rsidRPr="000428C3">
              <w:rPr>
                <w:rFonts w:ascii="Times New Roman" w:hAnsi="Times New Roman" w:cs="Times New Roman"/>
              </w:rPr>
              <w:t>асе-ления</w:t>
            </w:r>
            <w:proofErr w:type="spellEnd"/>
          </w:p>
        </w:tc>
        <w:tc>
          <w:tcPr>
            <w:tcW w:w="959"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2,6</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5,4</w:t>
            </w:r>
          </w:p>
        </w:tc>
        <w:tc>
          <w:tcPr>
            <w:tcW w:w="85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2,1</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5,8</w:t>
            </w:r>
          </w:p>
        </w:tc>
        <w:tc>
          <w:tcPr>
            <w:tcW w:w="82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0,2</w:t>
            </w:r>
          </w:p>
        </w:tc>
        <w:tc>
          <w:tcPr>
            <w:tcW w:w="88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6,2</w:t>
            </w:r>
          </w:p>
        </w:tc>
      </w:tr>
      <w:tr w:rsidR="00AB2425" w:rsidRPr="000428C3" w:rsidTr="000A56B8">
        <w:trPr>
          <w:trHeight w:val="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Коэффициент миграционного прироста</w:t>
            </w:r>
          </w:p>
        </w:tc>
        <w:tc>
          <w:tcPr>
            <w:tcW w:w="1506"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на 10 000 </w:t>
            </w:r>
            <w:proofErr w:type="spellStart"/>
            <w:r w:rsidRPr="000428C3">
              <w:rPr>
                <w:rFonts w:ascii="Times New Roman" w:hAnsi="Times New Roman" w:cs="Times New Roman"/>
              </w:rPr>
              <w:t>чел</w:t>
            </w:r>
            <w:proofErr w:type="gramStart"/>
            <w:r w:rsidRPr="000428C3">
              <w:rPr>
                <w:rFonts w:ascii="Times New Roman" w:hAnsi="Times New Roman" w:cs="Times New Roman"/>
              </w:rPr>
              <w:t>.н</w:t>
            </w:r>
            <w:proofErr w:type="gramEnd"/>
            <w:r w:rsidRPr="000428C3">
              <w:rPr>
                <w:rFonts w:ascii="Times New Roman" w:hAnsi="Times New Roman" w:cs="Times New Roman"/>
              </w:rPr>
              <w:t>асе-ления</w:t>
            </w:r>
            <w:proofErr w:type="spellEnd"/>
          </w:p>
        </w:tc>
        <w:tc>
          <w:tcPr>
            <w:tcW w:w="959"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-88,2</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-110</w:t>
            </w:r>
          </w:p>
        </w:tc>
        <w:tc>
          <w:tcPr>
            <w:tcW w:w="85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-143,2</w:t>
            </w:r>
          </w:p>
        </w:tc>
        <w:tc>
          <w:tcPr>
            <w:tcW w:w="85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-46,5</w:t>
            </w:r>
          </w:p>
        </w:tc>
        <w:tc>
          <w:tcPr>
            <w:tcW w:w="821"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-206,6</w:t>
            </w:r>
          </w:p>
        </w:tc>
        <w:tc>
          <w:tcPr>
            <w:tcW w:w="880"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-10,6</w:t>
            </w:r>
          </w:p>
        </w:tc>
      </w:tr>
    </w:tbl>
    <w:p w:rsidR="00F83943" w:rsidRPr="000428C3" w:rsidRDefault="00F83943" w:rsidP="00F83943">
      <w:pPr>
        <w:spacing w:after="0" w:line="240" w:lineRule="auto"/>
        <w:ind w:firstLine="709"/>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Целевым был принят сценарий 2, закладывающий незначительный рост численности населения.</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А то же время, на падение численности населения всего района и каждого отдельного муниципального образования скажется пандемия новой </w:t>
      </w:r>
      <w:proofErr w:type="spellStart"/>
      <w:r w:rsidRPr="000428C3">
        <w:rPr>
          <w:rFonts w:ascii="Times New Roman" w:hAnsi="Times New Roman" w:cs="Times New Roman"/>
          <w:sz w:val="24"/>
          <w:szCs w:val="24"/>
        </w:rPr>
        <w:t>коронавирусной</w:t>
      </w:r>
      <w:proofErr w:type="spellEnd"/>
      <w:r w:rsidRPr="000428C3">
        <w:rPr>
          <w:rFonts w:ascii="Times New Roman" w:hAnsi="Times New Roman" w:cs="Times New Roman"/>
          <w:sz w:val="24"/>
          <w:szCs w:val="24"/>
        </w:rPr>
        <w:t xml:space="preserve"> инфекции. По отчету главы правительства Югры за ноябрь 2020 года, на 11,5 процента увеличилась общая смертность населения Югры.</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Индекс закрытия региональной экономики в мае составил 3,2%, в октябре он снизился до 0,1%. Уровень безработицы в Югре ниже, чем в целом по стране, но при этом достиг максимальных показателей за последние годы.</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Данные факторы негативно сказываются на прогнозе численности населения Октябрьского района и могут усилить естественный и механический отток населения, сделав не целесообразными прогнозные уровни населения, заложенные ранее.</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Действующим Генеральным планом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было также заложено два варианта уровень численности населения, оба предполагали рост численности населения сельского поселения.</w:t>
      </w:r>
    </w:p>
    <w:p w:rsidR="00F83943" w:rsidRPr="000428C3" w:rsidRDefault="00F83943"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Таблица</w:t>
      </w:r>
      <w:r w:rsidR="00F83943" w:rsidRPr="000428C3">
        <w:rPr>
          <w:rFonts w:ascii="Times New Roman" w:hAnsi="Times New Roman" w:cs="Times New Roman"/>
          <w:sz w:val="24"/>
          <w:szCs w:val="24"/>
        </w:rPr>
        <w:t xml:space="preserve"> 2.4-3</w:t>
      </w:r>
      <w:r w:rsidRPr="000428C3">
        <w:rPr>
          <w:rFonts w:ascii="Times New Roman" w:hAnsi="Times New Roman" w:cs="Times New Roman"/>
          <w:sz w:val="24"/>
          <w:szCs w:val="24"/>
        </w:rPr>
        <w:t xml:space="preserve"> Динамика численности населения в соответствии с действующим Генеральным планом сельского поселения </w:t>
      </w:r>
      <w:proofErr w:type="spellStart"/>
      <w:r w:rsidRPr="000428C3">
        <w:rPr>
          <w:rFonts w:ascii="Times New Roman" w:hAnsi="Times New Roman" w:cs="Times New Roman"/>
          <w:sz w:val="24"/>
          <w:szCs w:val="24"/>
        </w:rPr>
        <w:t>Шеркалы</w:t>
      </w:r>
      <w:proofErr w:type="spellEnd"/>
    </w:p>
    <w:tbl>
      <w:tblPr>
        <w:tblW w:w="8645" w:type="dxa"/>
        <w:jc w:val="center"/>
        <w:tblLook w:val="0000" w:firstRow="0" w:lastRow="0" w:firstColumn="0" w:lastColumn="0" w:noHBand="0" w:noVBand="0"/>
      </w:tblPr>
      <w:tblGrid>
        <w:gridCol w:w="4965"/>
        <w:gridCol w:w="920"/>
        <w:gridCol w:w="920"/>
        <w:gridCol w:w="920"/>
        <w:gridCol w:w="920"/>
      </w:tblGrid>
      <w:tr w:rsidR="00AB2425" w:rsidRPr="000428C3" w:rsidTr="000A56B8">
        <w:trPr>
          <w:trHeight w:val="255"/>
          <w:jc w:val="center"/>
        </w:trPr>
        <w:tc>
          <w:tcPr>
            <w:tcW w:w="4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Возрастные группы, используемые при расчете</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Факт</w:t>
            </w:r>
          </w:p>
        </w:tc>
        <w:tc>
          <w:tcPr>
            <w:tcW w:w="2760" w:type="dxa"/>
            <w:gridSpan w:val="3"/>
            <w:tcBorders>
              <w:top w:val="single" w:sz="4" w:space="0" w:color="auto"/>
              <w:left w:val="nil"/>
              <w:bottom w:val="single" w:sz="4" w:space="0" w:color="auto"/>
              <w:right w:val="single" w:sz="4" w:space="0" w:color="auto"/>
            </w:tcBorders>
            <w:shd w:val="clear" w:color="auto" w:fill="auto"/>
            <w:noWrap/>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Прогноз</w:t>
            </w:r>
          </w:p>
        </w:tc>
      </w:tr>
      <w:tr w:rsidR="00AB2425" w:rsidRPr="000428C3" w:rsidTr="000A56B8">
        <w:trPr>
          <w:trHeight w:val="255"/>
          <w:jc w:val="center"/>
        </w:trPr>
        <w:tc>
          <w:tcPr>
            <w:tcW w:w="4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smartTag w:uri="urn:schemas-microsoft-com:office:smarttags" w:element="metricconverter">
              <w:smartTagPr>
                <w:attr w:name="ProductID" w:val="2005 г"/>
              </w:smartTagPr>
              <w:r w:rsidRPr="000428C3">
                <w:rPr>
                  <w:rFonts w:ascii="Times New Roman" w:hAnsi="Times New Roman" w:cs="Times New Roman"/>
                </w:rPr>
                <w:t>2005 г</w:t>
              </w:r>
            </w:smartTag>
            <w:r w:rsidRPr="000428C3">
              <w:rPr>
                <w:rFonts w:ascii="Times New Roman" w:hAnsi="Times New Roman" w:cs="Times New Roman"/>
              </w:rPr>
              <w:t>.</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smartTag w:uri="urn:schemas-microsoft-com:office:smarttags" w:element="metricconverter">
              <w:smartTagPr>
                <w:attr w:name="ProductID" w:val="2012 г"/>
              </w:smartTagPr>
              <w:r w:rsidRPr="000428C3">
                <w:rPr>
                  <w:rFonts w:ascii="Times New Roman" w:hAnsi="Times New Roman" w:cs="Times New Roman"/>
                </w:rPr>
                <w:t>2012 г</w:t>
              </w:r>
            </w:smartTag>
            <w:r w:rsidRPr="000428C3">
              <w:rPr>
                <w:rFonts w:ascii="Times New Roman" w:hAnsi="Times New Roman" w:cs="Times New Roman"/>
              </w:rPr>
              <w:t>.</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smartTag w:uri="urn:schemas-microsoft-com:office:smarttags" w:element="metricconverter">
              <w:smartTagPr>
                <w:attr w:name="ProductID" w:val="2017 г"/>
              </w:smartTagPr>
              <w:r w:rsidRPr="000428C3">
                <w:rPr>
                  <w:rFonts w:ascii="Times New Roman" w:hAnsi="Times New Roman" w:cs="Times New Roman"/>
                </w:rPr>
                <w:t>2017 г</w:t>
              </w:r>
            </w:smartTag>
            <w:r w:rsidRPr="000428C3">
              <w:rPr>
                <w:rFonts w:ascii="Times New Roman" w:hAnsi="Times New Roman" w:cs="Times New Roman"/>
              </w:rPr>
              <w:t>.</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smartTag w:uri="urn:schemas-microsoft-com:office:smarttags" w:element="metricconverter">
              <w:smartTagPr>
                <w:attr w:name="ProductID" w:val="2027 г"/>
              </w:smartTagPr>
              <w:r w:rsidRPr="000428C3">
                <w:rPr>
                  <w:rFonts w:ascii="Times New Roman" w:hAnsi="Times New Roman" w:cs="Times New Roman"/>
                </w:rPr>
                <w:t>2027 г</w:t>
              </w:r>
            </w:smartTag>
            <w:r w:rsidRPr="000428C3">
              <w:rPr>
                <w:rFonts w:ascii="Times New Roman" w:hAnsi="Times New Roman" w:cs="Times New Roman"/>
              </w:rPr>
              <w:t>.</w:t>
            </w:r>
          </w:p>
        </w:tc>
      </w:tr>
      <w:tr w:rsidR="00AB2425" w:rsidRPr="000428C3" w:rsidTr="000A56B8">
        <w:trPr>
          <w:trHeight w:val="255"/>
          <w:jc w:val="center"/>
        </w:trPr>
        <w:tc>
          <w:tcPr>
            <w:tcW w:w="4965" w:type="dxa"/>
            <w:tcBorders>
              <w:top w:val="nil"/>
              <w:left w:val="single" w:sz="4" w:space="0" w:color="auto"/>
              <w:bottom w:val="single" w:sz="4" w:space="0" w:color="auto"/>
              <w:right w:val="single" w:sz="4" w:space="0" w:color="auto"/>
            </w:tcBorders>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Общая численность населения сценарий 1, с. </w:t>
            </w:r>
            <w:proofErr w:type="spellStart"/>
            <w:r w:rsidRPr="000428C3">
              <w:rPr>
                <w:rFonts w:ascii="Times New Roman" w:hAnsi="Times New Roman" w:cs="Times New Roman"/>
              </w:rPr>
              <w:lastRenderedPageBreak/>
              <w:t>Шеркалы</w:t>
            </w:r>
            <w:proofErr w:type="spellEnd"/>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lastRenderedPageBreak/>
              <w:t>1361</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1390</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1395</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1380</w:t>
            </w:r>
          </w:p>
        </w:tc>
      </w:tr>
      <w:tr w:rsidR="00AB2425" w:rsidRPr="000428C3" w:rsidTr="000A56B8">
        <w:trPr>
          <w:trHeight w:val="255"/>
          <w:jc w:val="center"/>
        </w:trPr>
        <w:tc>
          <w:tcPr>
            <w:tcW w:w="4965" w:type="dxa"/>
            <w:tcBorders>
              <w:top w:val="nil"/>
              <w:left w:val="single" w:sz="4" w:space="0" w:color="auto"/>
              <w:bottom w:val="single" w:sz="4" w:space="0" w:color="auto"/>
              <w:right w:val="single" w:sz="4" w:space="0" w:color="auto"/>
            </w:tcBorders>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lastRenderedPageBreak/>
              <w:t xml:space="preserve">Общая численность населения сценарий 2, с. </w:t>
            </w:r>
            <w:proofErr w:type="spellStart"/>
            <w:r w:rsidRPr="000428C3">
              <w:rPr>
                <w:rFonts w:ascii="Times New Roman" w:hAnsi="Times New Roman" w:cs="Times New Roman"/>
              </w:rPr>
              <w:t>Шеркалы</w:t>
            </w:r>
            <w:proofErr w:type="spellEnd"/>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1235</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1264</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1269</w:t>
            </w:r>
          </w:p>
        </w:tc>
        <w:tc>
          <w:tcPr>
            <w:tcW w:w="920" w:type="dxa"/>
            <w:tcBorders>
              <w:top w:val="nil"/>
              <w:left w:val="nil"/>
              <w:bottom w:val="single" w:sz="4" w:space="0" w:color="auto"/>
              <w:right w:val="single" w:sz="4" w:space="0" w:color="auto"/>
            </w:tcBorders>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1254</w:t>
            </w:r>
          </w:p>
        </w:tc>
      </w:tr>
    </w:tbl>
    <w:p w:rsidR="00F83943" w:rsidRPr="000428C3" w:rsidRDefault="00F83943" w:rsidP="00F83943">
      <w:pPr>
        <w:spacing w:after="0" w:line="240" w:lineRule="auto"/>
        <w:ind w:firstLine="709"/>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соответствии с Программой комплексного развития социальной инфраструктуры сельского поселения </w:t>
      </w:r>
      <w:proofErr w:type="spellStart"/>
      <w:r w:rsidRPr="000428C3">
        <w:rPr>
          <w:rFonts w:ascii="Times New Roman" w:hAnsi="Times New Roman" w:cs="Times New Roman"/>
          <w:sz w:val="24"/>
          <w:szCs w:val="24"/>
        </w:rPr>
        <w:t>Щеркалы</w:t>
      </w:r>
      <w:proofErr w:type="spellEnd"/>
      <w:r w:rsidRPr="000428C3">
        <w:rPr>
          <w:rFonts w:ascii="Times New Roman" w:hAnsi="Times New Roman" w:cs="Times New Roman"/>
          <w:sz w:val="24"/>
          <w:szCs w:val="24"/>
        </w:rPr>
        <w:t xml:space="preserve"> на 2017 – 2027 годы (постановление № 205 от 30.11.2017), были заложены следующие прогнозные уровни численности населения сельского поселения </w:t>
      </w:r>
      <w:proofErr w:type="spellStart"/>
      <w:r w:rsidRPr="000428C3">
        <w:rPr>
          <w:rFonts w:ascii="Times New Roman" w:hAnsi="Times New Roman" w:cs="Times New Roman"/>
          <w:sz w:val="24"/>
          <w:szCs w:val="24"/>
        </w:rPr>
        <w:t>Щеркалы</w:t>
      </w:r>
      <w:proofErr w:type="spellEnd"/>
      <w:r w:rsidRPr="000428C3">
        <w:rPr>
          <w:rFonts w:ascii="Times New Roman" w:hAnsi="Times New Roman" w:cs="Times New Roman"/>
          <w:sz w:val="24"/>
          <w:szCs w:val="24"/>
        </w:rPr>
        <w:t>:</w:t>
      </w:r>
    </w:p>
    <w:p w:rsidR="00AB2425" w:rsidRPr="000428C3" w:rsidRDefault="00AB2425" w:rsidP="00EB41C2">
      <w:pPr>
        <w:widowControl w:val="0"/>
        <w:numPr>
          <w:ilvl w:val="0"/>
          <w:numId w:val="7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1380 человек к 2027 году.</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Фактическая численность населения в 2017 году составила уровень более чем на 20-30% менее уровня заложенного по сценариям 1 и 2 и продолжает падать.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Ввиду сложившейся эпидемиологической и макроэкономической обстановки, а также стабильного снижения численности населения сельского поселения, Генеральным планом закладывается незначительное падение численности населения на первую очередь и расчетный срок. Для выполнения заложенного ранее роста численности населения поселения отсутствуют как экономические предпосылки (размещение новых крупных производств и иное), так и демографические (продолжается старение населения).</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Генеральным планом предполагается замедление темпов миграционного оттока населения и рост величины естественного прироста населения.</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ребенка на более поздний период будут сдерживать рост суммарного коэффициента рождаемости.</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Мероприятия по сокращению уровня смертности, прежде всего граждан трудоспособного возраста, будут способствовать снижению общего коэффициента смертности, однако в условиях демографического старения и ухудшения возрастной структуры населения незначительно.</w:t>
      </w:r>
    </w:p>
    <w:p w:rsidR="00AB2425" w:rsidRPr="000428C3" w:rsidRDefault="00AB2425" w:rsidP="00EB41C2">
      <w:pPr>
        <w:spacing w:after="0" w:line="240" w:lineRule="auto"/>
        <w:ind w:firstLine="709"/>
        <w:jc w:val="both"/>
        <w:rPr>
          <w:rFonts w:ascii="Times New Roman" w:hAnsi="Times New Roman" w:cs="Times New Roman"/>
          <w:sz w:val="24"/>
          <w:szCs w:val="24"/>
        </w:rPr>
      </w:pPr>
      <w:proofErr w:type="gramStart"/>
      <w:r w:rsidRPr="000428C3">
        <w:rPr>
          <w:rFonts w:ascii="Times New Roman" w:hAnsi="Times New Roman" w:cs="Times New Roman"/>
          <w:sz w:val="24"/>
          <w:szCs w:val="24"/>
        </w:rPr>
        <w:t>На первую очередь ожидается темп убыли населения меньше среднегодового за прошедшие 10 лет со стабилизацией и небольшим уменьшением на период 2030-2040 год.</w:t>
      </w:r>
      <w:proofErr w:type="gramEnd"/>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Таким </w:t>
      </w:r>
      <w:proofErr w:type="gramStart"/>
      <w:r w:rsidRPr="000428C3">
        <w:rPr>
          <w:rFonts w:ascii="Times New Roman" w:hAnsi="Times New Roman" w:cs="Times New Roman"/>
          <w:sz w:val="24"/>
          <w:szCs w:val="24"/>
        </w:rPr>
        <w:t>образом</w:t>
      </w:r>
      <w:proofErr w:type="gramEnd"/>
      <w:r w:rsidRPr="000428C3">
        <w:rPr>
          <w:rFonts w:ascii="Times New Roman" w:hAnsi="Times New Roman" w:cs="Times New Roman"/>
          <w:sz w:val="24"/>
          <w:szCs w:val="24"/>
        </w:rPr>
        <w:t xml:space="preserve"> суммарный уровень среднегодового падения численности населения составит:</w:t>
      </w:r>
    </w:p>
    <w:p w:rsidR="00AB2425" w:rsidRPr="000428C3" w:rsidRDefault="00AB2425" w:rsidP="00EB41C2">
      <w:pPr>
        <w:widowControl w:val="0"/>
        <w:numPr>
          <w:ilvl w:val="0"/>
          <w:numId w:val="7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до 2030 года - около 0,45% в год (всего 4,5% за 10 лет)</w:t>
      </w:r>
      <w:r w:rsidR="00F83943" w:rsidRPr="000428C3">
        <w:rPr>
          <w:rFonts w:ascii="Times New Roman" w:hAnsi="Times New Roman" w:cs="Times New Roman"/>
          <w:sz w:val="24"/>
          <w:szCs w:val="24"/>
        </w:rPr>
        <w:t>;</w:t>
      </w:r>
    </w:p>
    <w:p w:rsidR="00AB2425" w:rsidRPr="000428C3" w:rsidRDefault="00AB2425" w:rsidP="00EB41C2">
      <w:pPr>
        <w:widowControl w:val="0"/>
        <w:numPr>
          <w:ilvl w:val="0"/>
          <w:numId w:val="7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 2030 по 2040 год – 0,39% в год (всего 3,9% за 10 лет).</w:t>
      </w:r>
    </w:p>
    <w:p w:rsidR="00F83943" w:rsidRPr="000428C3" w:rsidRDefault="00F83943" w:rsidP="00EB41C2">
      <w:pPr>
        <w:widowControl w:val="0"/>
        <w:autoSpaceDE w:val="0"/>
        <w:autoSpaceDN w:val="0"/>
        <w:adjustRightInd w:val="0"/>
        <w:spacing w:after="0" w:line="240" w:lineRule="auto"/>
        <w:ind w:left="1440"/>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rPr>
      </w:pPr>
      <w:r w:rsidRPr="000428C3">
        <w:rPr>
          <w:rFonts w:ascii="Times New Roman" w:hAnsi="Times New Roman" w:cs="Times New Roman"/>
          <w:sz w:val="24"/>
          <w:szCs w:val="24"/>
        </w:rPr>
        <w:t>Таблица</w:t>
      </w:r>
      <w:r w:rsidR="00F83943" w:rsidRPr="000428C3">
        <w:rPr>
          <w:rFonts w:ascii="Times New Roman" w:hAnsi="Times New Roman" w:cs="Times New Roman"/>
          <w:sz w:val="24"/>
          <w:szCs w:val="24"/>
        </w:rPr>
        <w:t xml:space="preserve"> 2.4-4</w:t>
      </w:r>
      <w:r w:rsidRPr="000428C3">
        <w:rPr>
          <w:rFonts w:ascii="Times New Roman" w:hAnsi="Times New Roman" w:cs="Times New Roman"/>
          <w:sz w:val="24"/>
          <w:szCs w:val="24"/>
        </w:rPr>
        <w:t xml:space="preserve"> Прогноз численности населения сельского поселения </w:t>
      </w:r>
      <w:proofErr w:type="spellStart"/>
      <w:r w:rsidRPr="000428C3">
        <w:rPr>
          <w:rFonts w:ascii="Times New Roman" w:hAnsi="Times New Roman" w:cs="Times New Roman"/>
          <w:sz w:val="24"/>
          <w:szCs w:val="24"/>
        </w:rPr>
        <w:t>Шеркалы</w:t>
      </w:r>
      <w:proofErr w:type="spellEnd"/>
    </w:p>
    <w:tbl>
      <w:tblPr>
        <w:tblW w:w="9075" w:type="dxa"/>
        <w:tblInd w:w="108" w:type="dxa"/>
        <w:tblLayout w:type="fixed"/>
        <w:tblLook w:val="04A0" w:firstRow="1" w:lastRow="0" w:firstColumn="1" w:lastColumn="0" w:noHBand="0" w:noVBand="1"/>
      </w:tblPr>
      <w:tblGrid>
        <w:gridCol w:w="1843"/>
        <w:gridCol w:w="708"/>
        <w:gridCol w:w="709"/>
        <w:gridCol w:w="709"/>
        <w:gridCol w:w="708"/>
        <w:gridCol w:w="711"/>
        <w:gridCol w:w="707"/>
        <w:gridCol w:w="709"/>
        <w:gridCol w:w="744"/>
        <w:gridCol w:w="730"/>
        <w:gridCol w:w="797"/>
      </w:tblGrid>
      <w:tr w:rsidR="00AB2425" w:rsidRPr="000428C3" w:rsidTr="000A56B8">
        <w:trPr>
          <w:trHeight w:val="14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2016</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2017</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2019</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2020</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2030</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2040</w:t>
            </w:r>
          </w:p>
        </w:tc>
      </w:tr>
      <w:tr w:rsidR="00AB2425" w:rsidRPr="000428C3" w:rsidTr="000A56B8">
        <w:trPr>
          <w:trHeight w:val="5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Сельское поселение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чел</w:t>
            </w:r>
          </w:p>
        </w:tc>
        <w:tc>
          <w:tcPr>
            <w:tcW w:w="708"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898</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880</w:t>
            </w:r>
          </w:p>
        </w:tc>
        <w:tc>
          <w:tcPr>
            <w:tcW w:w="708"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865</w:t>
            </w:r>
          </w:p>
        </w:tc>
        <w:tc>
          <w:tcPr>
            <w:tcW w:w="711"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849</w:t>
            </w:r>
          </w:p>
        </w:tc>
        <w:tc>
          <w:tcPr>
            <w:tcW w:w="707"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817</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803</w:t>
            </w:r>
          </w:p>
        </w:tc>
        <w:tc>
          <w:tcPr>
            <w:tcW w:w="744"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1134</w:t>
            </w:r>
          </w:p>
        </w:tc>
        <w:tc>
          <w:tcPr>
            <w:tcW w:w="730"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1083</w:t>
            </w:r>
          </w:p>
        </w:tc>
        <w:tc>
          <w:tcPr>
            <w:tcW w:w="797"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1041</w:t>
            </w:r>
          </w:p>
        </w:tc>
      </w:tr>
      <w:tr w:rsidR="00AB2425" w:rsidRPr="000428C3" w:rsidTr="000A56B8">
        <w:trPr>
          <w:trHeight w:val="30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чел</w:t>
            </w:r>
          </w:p>
        </w:tc>
        <w:tc>
          <w:tcPr>
            <w:tcW w:w="708"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898</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903</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880</w:t>
            </w:r>
          </w:p>
        </w:tc>
        <w:tc>
          <w:tcPr>
            <w:tcW w:w="708"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865</w:t>
            </w:r>
          </w:p>
        </w:tc>
        <w:tc>
          <w:tcPr>
            <w:tcW w:w="711"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849</w:t>
            </w:r>
          </w:p>
        </w:tc>
        <w:tc>
          <w:tcPr>
            <w:tcW w:w="707"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817</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803</w:t>
            </w:r>
          </w:p>
        </w:tc>
        <w:tc>
          <w:tcPr>
            <w:tcW w:w="744"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1134</w:t>
            </w:r>
          </w:p>
        </w:tc>
        <w:tc>
          <w:tcPr>
            <w:tcW w:w="730"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1083</w:t>
            </w:r>
          </w:p>
        </w:tc>
        <w:tc>
          <w:tcPr>
            <w:tcW w:w="797"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1041</w:t>
            </w:r>
          </w:p>
        </w:tc>
      </w:tr>
      <w:tr w:rsidR="00AB2425" w:rsidRPr="000428C3" w:rsidTr="000A56B8">
        <w:trPr>
          <w:trHeight w:val="288"/>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-3,5</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0,6</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-2,5</w:t>
            </w:r>
          </w:p>
        </w:tc>
        <w:tc>
          <w:tcPr>
            <w:tcW w:w="708"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-1,7</w:t>
            </w:r>
          </w:p>
        </w:tc>
        <w:tc>
          <w:tcPr>
            <w:tcW w:w="711"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-1,8</w:t>
            </w:r>
          </w:p>
        </w:tc>
        <w:tc>
          <w:tcPr>
            <w:tcW w:w="707"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-3,8</w:t>
            </w:r>
          </w:p>
        </w:tc>
        <w:tc>
          <w:tcPr>
            <w:tcW w:w="709"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-1,7</w:t>
            </w:r>
          </w:p>
        </w:tc>
        <w:tc>
          <w:tcPr>
            <w:tcW w:w="744"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41,2</w:t>
            </w:r>
          </w:p>
        </w:tc>
        <w:tc>
          <w:tcPr>
            <w:tcW w:w="730" w:type="dxa"/>
            <w:tcBorders>
              <w:top w:val="nil"/>
              <w:left w:val="nil"/>
              <w:bottom w:val="single" w:sz="4" w:space="0" w:color="auto"/>
              <w:right w:val="single" w:sz="4" w:space="0" w:color="auto"/>
            </w:tcBorders>
            <w:shd w:val="clear" w:color="auto" w:fill="auto"/>
            <w:vAlign w:val="bottom"/>
            <w:hideMark/>
          </w:tcPr>
          <w:p w:rsidR="00AB2425" w:rsidRPr="000428C3" w:rsidRDefault="00AB2425" w:rsidP="00A800F3">
            <w:pPr>
              <w:spacing w:line="240" w:lineRule="auto"/>
              <w:jc w:val="center"/>
              <w:rPr>
                <w:rFonts w:ascii="Times New Roman" w:hAnsi="Times New Roman" w:cs="Times New Roman"/>
              </w:rPr>
            </w:pPr>
          </w:p>
        </w:tc>
        <w:tc>
          <w:tcPr>
            <w:tcW w:w="797" w:type="dxa"/>
            <w:tcBorders>
              <w:top w:val="nil"/>
              <w:left w:val="nil"/>
              <w:bottom w:val="single" w:sz="4" w:space="0" w:color="auto"/>
              <w:right w:val="single" w:sz="4" w:space="0" w:color="auto"/>
            </w:tcBorders>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rPr>
            </w:pPr>
          </w:p>
        </w:tc>
      </w:tr>
    </w:tbl>
    <w:p w:rsidR="00F83943" w:rsidRPr="000428C3" w:rsidRDefault="00F83943" w:rsidP="00F83943">
      <w:pPr>
        <w:spacing w:after="0" w:line="240" w:lineRule="auto"/>
        <w:ind w:firstLine="709"/>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процент прироста/падения относительно предыдущего года</w:t>
      </w:r>
    </w:p>
    <w:p w:rsidR="00AB2425" w:rsidRPr="000428C3" w:rsidRDefault="00AB2425" w:rsidP="00EB41C2">
      <w:pPr>
        <w:spacing w:after="0" w:line="240" w:lineRule="auto"/>
        <w:ind w:firstLine="709"/>
        <w:jc w:val="both"/>
        <w:rPr>
          <w:rFonts w:ascii="Times New Roman" w:hAnsi="Times New Roman" w:cs="Times New Roman"/>
          <w:b/>
          <w:sz w:val="24"/>
          <w:szCs w:val="24"/>
        </w:rPr>
      </w:pPr>
      <w:r w:rsidRPr="000428C3">
        <w:rPr>
          <w:rFonts w:ascii="Times New Roman" w:hAnsi="Times New Roman" w:cs="Times New Roman"/>
          <w:b/>
          <w:sz w:val="24"/>
          <w:szCs w:val="24"/>
        </w:rPr>
        <w:t>Трудовые ресурсы</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прогнозный период ожидается ежегодное значительное сокращение численности населения в трудоспособном возрасте, обусловленное вступлением в трудоспособный </w:t>
      </w:r>
      <w:r w:rsidRPr="000428C3">
        <w:rPr>
          <w:rFonts w:ascii="Times New Roman" w:hAnsi="Times New Roman" w:cs="Times New Roman"/>
          <w:sz w:val="24"/>
          <w:szCs w:val="24"/>
        </w:rPr>
        <w:lastRenderedPageBreak/>
        <w:t xml:space="preserve">возраст относительно малочисленных поколений людей, рожденных в нестабильные 1990-е годы и выбытием многочисленных поколений, рожденных в послевоенные годы, в </w:t>
      </w:r>
      <w:proofErr w:type="gramStart"/>
      <w:r w:rsidRPr="000428C3">
        <w:rPr>
          <w:rFonts w:ascii="Times New Roman" w:hAnsi="Times New Roman" w:cs="Times New Roman"/>
          <w:sz w:val="24"/>
          <w:szCs w:val="24"/>
        </w:rPr>
        <w:t>связи</w:t>
      </w:r>
      <w:proofErr w:type="gramEnd"/>
      <w:r w:rsidRPr="000428C3">
        <w:rPr>
          <w:rFonts w:ascii="Times New Roman" w:hAnsi="Times New Roman" w:cs="Times New Roman"/>
          <w:sz w:val="24"/>
          <w:szCs w:val="24"/>
        </w:rPr>
        <w:t xml:space="preserve"> с чем будет оказывать негативное влияние на динамику численности экономически активного населения.</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целях поддержания численности экономически активного населения предполагается умеренный рост экономической активности молодежи и пожилых людей.</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Предполагается сохранение численности трудоспособного населения на уровне 66% и экономически активного на уровне 63%</w:t>
      </w:r>
    </w:p>
    <w:p w:rsidR="00F83943" w:rsidRPr="000428C3" w:rsidRDefault="00F83943"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Таблица</w:t>
      </w:r>
      <w:r w:rsidR="00F83943" w:rsidRPr="000428C3">
        <w:rPr>
          <w:rFonts w:ascii="Times New Roman" w:hAnsi="Times New Roman" w:cs="Times New Roman"/>
          <w:sz w:val="24"/>
          <w:szCs w:val="24"/>
        </w:rPr>
        <w:t xml:space="preserve"> 2.4-5</w:t>
      </w:r>
      <w:r w:rsidRPr="000428C3">
        <w:rPr>
          <w:rFonts w:ascii="Times New Roman" w:hAnsi="Times New Roman" w:cs="Times New Roman"/>
          <w:sz w:val="24"/>
          <w:szCs w:val="24"/>
        </w:rPr>
        <w:t xml:space="preserve"> Структура трудовых ресурсов Сельского поселения </w:t>
      </w:r>
      <w:proofErr w:type="spellStart"/>
      <w:r w:rsidRPr="000428C3">
        <w:rPr>
          <w:rFonts w:ascii="Times New Roman" w:hAnsi="Times New Roman" w:cs="Times New Roman"/>
          <w:sz w:val="24"/>
          <w:szCs w:val="24"/>
        </w:rPr>
        <w:t>Шеркалы</w:t>
      </w:r>
      <w:proofErr w:type="gramStart"/>
      <w:r w:rsidRPr="000428C3">
        <w:rPr>
          <w:rFonts w:ascii="Times New Roman" w:hAnsi="Times New Roman" w:cs="Times New Roman"/>
          <w:sz w:val="24"/>
          <w:szCs w:val="24"/>
        </w:rPr>
        <w:t>,</w:t>
      </w:r>
      <w:r w:rsidRPr="000428C3">
        <w:rPr>
          <w:rFonts w:ascii="Times New Roman" w:hAnsi="Times New Roman" w:cs="Times New Roman"/>
          <w:iCs/>
          <w:sz w:val="24"/>
          <w:szCs w:val="24"/>
        </w:rPr>
        <w:t>ч</w:t>
      </w:r>
      <w:proofErr w:type="gramEnd"/>
      <w:r w:rsidRPr="000428C3">
        <w:rPr>
          <w:rFonts w:ascii="Times New Roman" w:hAnsi="Times New Roman" w:cs="Times New Roman"/>
          <w:iCs/>
          <w:sz w:val="24"/>
          <w:szCs w:val="24"/>
        </w:rPr>
        <w:t>ел</w:t>
      </w:r>
      <w:proofErr w:type="spellEnd"/>
      <w:r w:rsidRPr="000428C3">
        <w:rPr>
          <w:rFonts w:ascii="Times New Roman" w:hAnsi="Times New Roman" w:cs="Times New Roman"/>
          <w:iCs/>
          <w:sz w:val="24"/>
          <w:szCs w:val="24"/>
        </w:rPr>
        <w:t>.</w:t>
      </w:r>
    </w:p>
    <w:tbl>
      <w:tblPr>
        <w:tblW w:w="8828" w:type="dxa"/>
        <w:tblInd w:w="113" w:type="dxa"/>
        <w:tblLook w:val="04A0" w:firstRow="1" w:lastRow="0" w:firstColumn="1" w:lastColumn="0" w:noHBand="0" w:noVBand="1"/>
      </w:tblPr>
      <w:tblGrid>
        <w:gridCol w:w="4106"/>
        <w:gridCol w:w="1202"/>
        <w:gridCol w:w="880"/>
        <w:gridCol w:w="880"/>
        <w:gridCol w:w="880"/>
        <w:gridCol w:w="880"/>
      </w:tblGrid>
      <w:tr w:rsidR="00AB2425" w:rsidRPr="000428C3" w:rsidTr="000A56B8">
        <w:trPr>
          <w:trHeight w:val="270"/>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Показатель</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Единицы измерения</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отчет</w:t>
            </w:r>
          </w:p>
        </w:tc>
        <w:tc>
          <w:tcPr>
            <w:tcW w:w="880" w:type="dxa"/>
            <w:vMerge w:val="restart"/>
            <w:tcBorders>
              <w:top w:val="single" w:sz="4" w:space="0" w:color="auto"/>
              <w:left w:val="nil"/>
              <w:right w:val="single" w:sz="4"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2030</w:t>
            </w:r>
          </w:p>
        </w:tc>
        <w:tc>
          <w:tcPr>
            <w:tcW w:w="880" w:type="dxa"/>
            <w:vMerge w:val="restart"/>
            <w:tcBorders>
              <w:top w:val="single" w:sz="4" w:space="0" w:color="auto"/>
              <w:left w:val="nil"/>
              <w:right w:val="single" w:sz="4" w:space="0" w:color="auto"/>
            </w:tcBorders>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2040</w:t>
            </w:r>
          </w:p>
        </w:tc>
      </w:tr>
      <w:tr w:rsidR="00AB2425" w:rsidRPr="000428C3" w:rsidTr="000A56B8">
        <w:trPr>
          <w:trHeight w:val="58"/>
        </w:trPr>
        <w:tc>
          <w:tcPr>
            <w:tcW w:w="410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2425" w:rsidRPr="000428C3" w:rsidRDefault="00AB2425" w:rsidP="00A800F3">
            <w:pPr>
              <w:spacing w:line="240" w:lineRule="auto"/>
              <w:jc w:val="center"/>
              <w:rPr>
                <w:rFonts w:ascii="Times New Roman" w:hAnsi="Times New Roman" w:cs="Times New Roman"/>
              </w:rPr>
            </w:pPr>
          </w:p>
        </w:tc>
        <w:tc>
          <w:tcPr>
            <w:tcW w:w="12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2425" w:rsidRPr="000428C3" w:rsidRDefault="00AB2425" w:rsidP="00A800F3">
            <w:pPr>
              <w:spacing w:line="240" w:lineRule="auto"/>
              <w:jc w:val="center"/>
              <w:rPr>
                <w:rFonts w:ascii="Times New Roman" w:hAnsi="Times New Roman" w:cs="Times New Roman"/>
              </w:rPr>
            </w:pPr>
          </w:p>
        </w:tc>
        <w:tc>
          <w:tcPr>
            <w:tcW w:w="880" w:type="dxa"/>
            <w:tcBorders>
              <w:top w:val="nil"/>
              <w:left w:val="single" w:sz="4" w:space="0" w:color="auto"/>
              <w:bottom w:val="single" w:sz="4" w:space="0" w:color="000000"/>
              <w:right w:val="single" w:sz="4" w:space="0" w:color="auto"/>
            </w:tcBorders>
            <w:shd w:val="clear" w:color="auto" w:fill="auto"/>
            <w:vAlign w:val="center"/>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2017</w:t>
            </w:r>
          </w:p>
        </w:tc>
        <w:tc>
          <w:tcPr>
            <w:tcW w:w="880" w:type="dxa"/>
            <w:tcBorders>
              <w:top w:val="nil"/>
              <w:left w:val="single" w:sz="4" w:space="0" w:color="auto"/>
              <w:bottom w:val="single" w:sz="4" w:space="0" w:color="000000"/>
              <w:right w:val="single" w:sz="4" w:space="0" w:color="auto"/>
            </w:tcBorders>
            <w:shd w:val="clear" w:color="auto" w:fill="auto"/>
            <w:vAlign w:val="center"/>
            <w:hideMark/>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2018</w:t>
            </w:r>
          </w:p>
        </w:tc>
        <w:tc>
          <w:tcPr>
            <w:tcW w:w="880" w:type="dxa"/>
            <w:vMerge/>
            <w:tcBorders>
              <w:left w:val="single" w:sz="4" w:space="0" w:color="auto"/>
              <w:bottom w:val="single" w:sz="4" w:space="0" w:color="000000"/>
              <w:right w:val="single" w:sz="4" w:space="0" w:color="auto"/>
            </w:tcBorders>
          </w:tcPr>
          <w:p w:rsidR="00AB2425" w:rsidRPr="000428C3" w:rsidRDefault="00AB2425" w:rsidP="00A800F3">
            <w:pPr>
              <w:spacing w:line="240" w:lineRule="auto"/>
              <w:jc w:val="center"/>
              <w:rPr>
                <w:rFonts w:ascii="Times New Roman" w:hAnsi="Times New Roman" w:cs="Times New Roman"/>
              </w:rPr>
            </w:pPr>
          </w:p>
        </w:tc>
        <w:tc>
          <w:tcPr>
            <w:tcW w:w="880" w:type="dxa"/>
            <w:vMerge/>
            <w:tcBorders>
              <w:left w:val="single" w:sz="4" w:space="0" w:color="auto"/>
              <w:bottom w:val="single" w:sz="4" w:space="0" w:color="000000"/>
              <w:right w:val="single" w:sz="4" w:space="0" w:color="auto"/>
            </w:tcBorders>
          </w:tcPr>
          <w:p w:rsidR="00AB2425" w:rsidRPr="000428C3" w:rsidRDefault="00AB2425" w:rsidP="00A800F3">
            <w:pPr>
              <w:spacing w:line="240" w:lineRule="auto"/>
              <w:jc w:val="center"/>
              <w:rPr>
                <w:rFonts w:ascii="Times New Roman" w:hAnsi="Times New Roman" w:cs="Times New Roman"/>
              </w:rPr>
            </w:pPr>
          </w:p>
        </w:tc>
      </w:tr>
      <w:tr w:rsidR="00AB2425" w:rsidRPr="000428C3" w:rsidTr="00F83943">
        <w:trPr>
          <w:trHeight w:val="330"/>
        </w:trPr>
        <w:tc>
          <w:tcPr>
            <w:tcW w:w="4106" w:type="dxa"/>
            <w:tcBorders>
              <w:top w:val="nil"/>
              <w:left w:val="single" w:sz="4" w:space="0" w:color="auto"/>
              <w:bottom w:val="single" w:sz="4" w:space="0" w:color="auto"/>
              <w:right w:val="single" w:sz="4" w:space="0" w:color="auto"/>
            </w:tcBorders>
            <w:shd w:val="clear" w:color="auto" w:fill="auto"/>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Численность трудовых ресурсов населения</w:t>
            </w:r>
          </w:p>
        </w:tc>
        <w:tc>
          <w:tcPr>
            <w:tcW w:w="1202" w:type="dxa"/>
            <w:tcBorders>
              <w:top w:val="nil"/>
              <w:left w:val="nil"/>
              <w:bottom w:val="single" w:sz="4" w:space="0" w:color="auto"/>
              <w:right w:val="single" w:sz="4" w:space="0" w:color="auto"/>
            </w:tcBorders>
            <w:shd w:val="clear" w:color="auto" w:fill="auto"/>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чел.</w:t>
            </w:r>
          </w:p>
        </w:tc>
        <w:tc>
          <w:tcPr>
            <w:tcW w:w="880" w:type="dxa"/>
            <w:tcBorders>
              <w:top w:val="nil"/>
              <w:left w:val="nil"/>
              <w:bottom w:val="single" w:sz="4" w:space="0" w:color="auto"/>
              <w:right w:val="single" w:sz="4" w:space="0" w:color="auto"/>
            </w:tcBorders>
            <w:shd w:val="clear" w:color="auto" w:fill="auto"/>
            <w:noWrap/>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724</w:t>
            </w:r>
          </w:p>
        </w:tc>
        <w:tc>
          <w:tcPr>
            <w:tcW w:w="880" w:type="dxa"/>
            <w:tcBorders>
              <w:top w:val="nil"/>
              <w:left w:val="nil"/>
              <w:bottom w:val="single" w:sz="4" w:space="0" w:color="auto"/>
              <w:right w:val="single" w:sz="4" w:space="0" w:color="auto"/>
            </w:tcBorders>
            <w:shd w:val="clear" w:color="auto" w:fill="auto"/>
            <w:noWrap/>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724</w:t>
            </w:r>
          </w:p>
        </w:tc>
        <w:tc>
          <w:tcPr>
            <w:tcW w:w="880" w:type="dxa"/>
            <w:tcBorders>
              <w:top w:val="nil"/>
              <w:left w:val="nil"/>
              <w:bottom w:val="single" w:sz="4" w:space="0" w:color="auto"/>
              <w:right w:val="single" w:sz="4" w:space="0" w:color="auto"/>
            </w:tcBorders>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715</w:t>
            </w:r>
          </w:p>
        </w:tc>
        <w:tc>
          <w:tcPr>
            <w:tcW w:w="880" w:type="dxa"/>
            <w:tcBorders>
              <w:top w:val="nil"/>
              <w:left w:val="nil"/>
              <w:bottom w:val="single" w:sz="4" w:space="0" w:color="auto"/>
              <w:right w:val="single" w:sz="4" w:space="0" w:color="auto"/>
            </w:tcBorders>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687</w:t>
            </w:r>
          </w:p>
        </w:tc>
      </w:tr>
      <w:tr w:rsidR="00AB2425" w:rsidRPr="000428C3" w:rsidTr="00F83943">
        <w:trPr>
          <w:trHeight w:val="339"/>
        </w:trPr>
        <w:tc>
          <w:tcPr>
            <w:tcW w:w="4106" w:type="dxa"/>
            <w:tcBorders>
              <w:top w:val="nil"/>
              <w:left w:val="single" w:sz="4" w:space="0" w:color="auto"/>
              <w:bottom w:val="single" w:sz="4" w:space="0" w:color="auto"/>
              <w:right w:val="single" w:sz="4" w:space="0" w:color="auto"/>
            </w:tcBorders>
            <w:shd w:val="clear" w:color="auto" w:fill="auto"/>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 xml:space="preserve">Экономически активное население </w:t>
            </w:r>
          </w:p>
        </w:tc>
        <w:tc>
          <w:tcPr>
            <w:tcW w:w="1202" w:type="dxa"/>
            <w:tcBorders>
              <w:top w:val="nil"/>
              <w:left w:val="nil"/>
              <w:bottom w:val="single" w:sz="4" w:space="0" w:color="auto"/>
              <w:right w:val="single" w:sz="4" w:space="0" w:color="auto"/>
            </w:tcBorders>
            <w:shd w:val="clear" w:color="auto" w:fill="auto"/>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чел. </w:t>
            </w:r>
          </w:p>
        </w:tc>
        <w:tc>
          <w:tcPr>
            <w:tcW w:w="880" w:type="dxa"/>
            <w:tcBorders>
              <w:top w:val="nil"/>
              <w:left w:val="nil"/>
              <w:bottom w:val="single" w:sz="4" w:space="0" w:color="auto"/>
              <w:right w:val="single" w:sz="4" w:space="0" w:color="auto"/>
            </w:tcBorders>
            <w:shd w:val="clear" w:color="auto" w:fill="auto"/>
            <w:noWrap/>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724</w:t>
            </w:r>
          </w:p>
        </w:tc>
        <w:tc>
          <w:tcPr>
            <w:tcW w:w="880" w:type="dxa"/>
            <w:tcBorders>
              <w:top w:val="nil"/>
              <w:left w:val="nil"/>
              <w:bottom w:val="single" w:sz="4" w:space="0" w:color="auto"/>
              <w:right w:val="single" w:sz="4" w:space="0" w:color="auto"/>
            </w:tcBorders>
            <w:shd w:val="clear" w:color="auto" w:fill="auto"/>
            <w:noWrap/>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724</w:t>
            </w:r>
          </w:p>
        </w:tc>
        <w:tc>
          <w:tcPr>
            <w:tcW w:w="880" w:type="dxa"/>
            <w:tcBorders>
              <w:top w:val="nil"/>
              <w:left w:val="nil"/>
              <w:bottom w:val="single" w:sz="4" w:space="0" w:color="auto"/>
              <w:right w:val="single" w:sz="4" w:space="0" w:color="auto"/>
            </w:tcBorders>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683</w:t>
            </w:r>
          </w:p>
        </w:tc>
        <w:tc>
          <w:tcPr>
            <w:tcW w:w="880" w:type="dxa"/>
            <w:tcBorders>
              <w:top w:val="nil"/>
              <w:left w:val="nil"/>
              <w:bottom w:val="single" w:sz="4" w:space="0" w:color="auto"/>
              <w:right w:val="single" w:sz="4" w:space="0" w:color="auto"/>
            </w:tcBorders>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655</w:t>
            </w:r>
          </w:p>
        </w:tc>
      </w:tr>
    </w:tbl>
    <w:p w:rsidR="00AB2425" w:rsidRPr="000428C3" w:rsidRDefault="00AB2425" w:rsidP="00A800F3">
      <w:pPr>
        <w:spacing w:line="240" w:lineRule="auto"/>
        <w:ind w:firstLine="709"/>
        <w:rPr>
          <w:rFonts w:ascii="Times New Roman" w:hAnsi="Times New Roman" w:cs="Times New Roman"/>
          <w:sz w:val="24"/>
          <w:szCs w:val="24"/>
        </w:rPr>
      </w:pPr>
    </w:p>
    <w:p w:rsidR="00AB2425" w:rsidRPr="000428C3" w:rsidRDefault="00AB2425" w:rsidP="00A800F3">
      <w:pPr>
        <w:pStyle w:val="110"/>
        <w:ind w:left="993" w:right="425" w:hanging="284"/>
      </w:pPr>
      <w:bookmarkStart w:id="99" w:name="_Toc3187222"/>
      <w:bookmarkStart w:id="100" w:name="_Toc234835965"/>
      <w:bookmarkStart w:id="101" w:name="_Toc262469924"/>
      <w:r w:rsidRPr="000428C3">
        <w:t>Планируемый жилищный фонд</w:t>
      </w:r>
      <w:bookmarkEnd w:id="99"/>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настоящее время уровень средней жилищной обеспеченности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составляет 31,7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 xml:space="preserve"> на человека. </w:t>
      </w:r>
    </w:p>
    <w:p w:rsidR="00F83943" w:rsidRPr="000428C3" w:rsidRDefault="00F83943"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Таблица </w:t>
      </w:r>
      <w:r w:rsidR="00F83943" w:rsidRPr="000428C3">
        <w:rPr>
          <w:rFonts w:ascii="Times New Roman" w:hAnsi="Times New Roman" w:cs="Times New Roman"/>
          <w:sz w:val="24"/>
          <w:szCs w:val="24"/>
        </w:rPr>
        <w:t>2.5-1</w:t>
      </w:r>
      <w:r w:rsidRPr="000428C3">
        <w:rPr>
          <w:rFonts w:ascii="Times New Roman" w:hAnsi="Times New Roman" w:cs="Times New Roman"/>
          <w:sz w:val="24"/>
          <w:szCs w:val="24"/>
        </w:rPr>
        <w:t xml:space="preserve"> Жилищная обеспеченность в разрезе населенных пунктов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на 01.01.2020.</w:t>
      </w:r>
    </w:p>
    <w:tbl>
      <w:tblPr>
        <w:tblW w:w="101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65"/>
        <w:gridCol w:w="2551"/>
        <w:gridCol w:w="2503"/>
      </w:tblGrid>
      <w:tr w:rsidR="00AB2425" w:rsidRPr="000428C3" w:rsidTr="000A56B8">
        <w:trPr>
          <w:trHeight w:val="288"/>
          <w:jc w:val="center"/>
        </w:trPr>
        <w:tc>
          <w:tcPr>
            <w:tcW w:w="2694" w:type="dxa"/>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Муниципальное образование</w:t>
            </w:r>
          </w:p>
        </w:tc>
        <w:tc>
          <w:tcPr>
            <w:tcW w:w="2365" w:type="dxa"/>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Площадь жилищного фонда</w:t>
            </w:r>
          </w:p>
        </w:tc>
        <w:tc>
          <w:tcPr>
            <w:tcW w:w="2551" w:type="dxa"/>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Численность населения на 2020 год</w:t>
            </w:r>
          </w:p>
        </w:tc>
        <w:tc>
          <w:tcPr>
            <w:tcW w:w="2503" w:type="dxa"/>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Средняя жилищная обеспеченность</w:t>
            </w:r>
          </w:p>
        </w:tc>
      </w:tr>
      <w:tr w:rsidR="00AB2425" w:rsidRPr="000428C3" w:rsidTr="00F83943">
        <w:trPr>
          <w:trHeight w:val="288"/>
          <w:jc w:val="center"/>
        </w:trPr>
        <w:tc>
          <w:tcPr>
            <w:tcW w:w="2694" w:type="dxa"/>
            <w:shd w:val="clear" w:color="auto" w:fill="auto"/>
            <w:noWrap/>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 xml:space="preserve">Сельское поселение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м</w:t>
            </w:r>
            <w:proofErr w:type="gramStart"/>
            <w:r w:rsidRPr="000428C3">
              <w:rPr>
                <w:rFonts w:ascii="Times New Roman" w:hAnsi="Times New Roman" w:cs="Times New Roman"/>
                <w:vertAlign w:val="superscript"/>
              </w:rPr>
              <w:t>2</w:t>
            </w:r>
            <w:proofErr w:type="gramEnd"/>
          </w:p>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 xml:space="preserve"> в </w:t>
            </w:r>
            <w:proofErr w:type="spellStart"/>
            <w:r w:rsidRPr="000428C3">
              <w:rPr>
                <w:rFonts w:ascii="Times New Roman" w:hAnsi="Times New Roman" w:cs="Times New Roman"/>
              </w:rPr>
              <w:t>т</w:t>
            </w:r>
            <w:proofErr w:type="gramStart"/>
            <w:r w:rsidRPr="000428C3">
              <w:rPr>
                <w:rFonts w:ascii="Times New Roman" w:hAnsi="Times New Roman" w:cs="Times New Roman"/>
              </w:rPr>
              <w:t>.ч</w:t>
            </w:r>
            <w:proofErr w:type="spellEnd"/>
            <w:proofErr w:type="gramEnd"/>
            <w:r w:rsidRPr="000428C3">
              <w:rPr>
                <w:rFonts w:ascii="Times New Roman" w:hAnsi="Times New Roman" w:cs="Times New Roman"/>
              </w:rPr>
              <w:t xml:space="preserve">: </w:t>
            </w:r>
          </w:p>
        </w:tc>
        <w:tc>
          <w:tcPr>
            <w:tcW w:w="2365" w:type="dxa"/>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25070</w:t>
            </w:r>
          </w:p>
          <w:p w:rsidR="00AB2425" w:rsidRPr="000428C3" w:rsidRDefault="00AB2425" w:rsidP="00F83943">
            <w:pPr>
              <w:spacing w:line="240" w:lineRule="auto"/>
              <w:jc w:val="both"/>
              <w:rPr>
                <w:rFonts w:ascii="Times New Roman" w:hAnsi="Times New Roman" w:cs="Times New Roman"/>
              </w:rPr>
            </w:pPr>
          </w:p>
        </w:tc>
        <w:tc>
          <w:tcPr>
            <w:tcW w:w="2551" w:type="dxa"/>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1134</w:t>
            </w:r>
          </w:p>
        </w:tc>
        <w:tc>
          <w:tcPr>
            <w:tcW w:w="2503" w:type="dxa"/>
            <w:shd w:val="clear" w:color="auto" w:fill="auto"/>
            <w:noWrap/>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31,7</w:t>
            </w:r>
          </w:p>
        </w:tc>
      </w:tr>
      <w:tr w:rsidR="00AB2425" w:rsidRPr="000428C3" w:rsidTr="00F83943">
        <w:trPr>
          <w:trHeight w:val="288"/>
          <w:jc w:val="center"/>
        </w:trPr>
        <w:tc>
          <w:tcPr>
            <w:tcW w:w="2694" w:type="dxa"/>
            <w:shd w:val="clear" w:color="auto" w:fill="auto"/>
            <w:noWrap/>
            <w:hideMark/>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м</w:t>
            </w:r>
            <w:proofErr w:type="gramStart"/>
            <w:r w:rsidRPr="000428C3">
              <w:rPr>
                <w:rFonts w:ascii="Times New Roman" w:hAnsi="Times New Roman" w:cs="Times New Roman"/>
              </w:rPr>
              <w:t>2</w:t>
            </w:r>
            <w:proofErr w:type="gramEnd"/>
          </w:p>
        </w:tc>
        <w:tc>
          <w:tcPr>
            <w:tcW w:w="2365" w:type="dxa"/>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25070</w:t>
            </w:r>
          </w:p>
          <w:p w:rsidR="00AB2425" w:rsidRPr="000428C3" w:rsidRDefault="00AB2425" w:rsidP="00F83943">
            <w:pPr>
              <w:spacing w:line="240" w:lineRule="auto"/>
              <w:jc w:val="both"/>
              <w:rPr>
                <w:rFonts w:ascii="Times New Roman" w:hAnsi="Times New Roman" w:cs="Times New Roman"/>
              </w:rPr>
            </w:pPr>
          </w:p>
        </w:tc>
        <w:tc>
          <w:tcPr>
            <w:tcW w:w="2551" w:type="dxa"/>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1134</w:t>
            </w:r>
          </w:p>
        </w:tc>
        <w:tc>
          <w:tcPr>
            <w:tcW w:w="2503" w:type="dxa"/>
            <w:shd w:val="clear" w:color="auto" w:fill="auto"/>
            <w:noWrap/>
          </w:tcPr>
          <w:p w:rsidR="00AB2425" w:rsidRPr="000428C3" w:rsidRDefault="00AB2425" w:rsidP="00F83943">
            <w:pPr>
              <w:spacing w:line="240" w:lineRule="auto"/>
              <w:jc w:val="both"/>
              <w:rPr>
                <w:rFonts w:ascii="Times New Roman" w:hAnsi="Times New Roman" w:cs="Times New Roman"/>
              </w:rPr>
            </w:pPr>
            <w:r w:rsidRPr="000428C3">
              <w:rPr>
                <w:rFonts w:ascii="Times New Roman" w:hAnsi="Times New Roman" w:cs="Times New Roman"/>
              </w:rPr>
              <w:t>31,7</w:t>
            </w:r>
          </w:p>
        </w:tc>
      </w:tr>
    </w:tbl>
    <w:p w:rsidR="00F83943" w:rsidRPr="000428C3" w:rsidRDefault="00F83943" w:rsidP="00F83943">
      <w:pPr>
        <w:spacing w:after="0" w:line="240" w:lineRule="auto"/>
        <w:ind w:firstLine="709"/>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Убыль жилищного фонда до 2030 года считается как вывод из эксплуатации имеющегося аварийного и непригодного для проживания жилищного фонда.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Методическом пособии по содержанию и ремонту жилищного фонда, которое было утверждено Госстроем России в 2004 году, ветхое состояние здания подразумевает износ его конструкций и строения в целом: более 70 % — для каменных домов и от 65 % — для деревянных домов. Старение жилищного фонда принимается в среднем 0,5% в год, что означает, что на период 2030-2040 годы, жилищный фонд со степенью износа более 65% станет ветхим или аварийным.</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Убыль жилищного фонда с 2030 по 2040 год считается как вывод из эксплуатации жилищного фонда, в настоящее время имеющего уровень износа более 65%.</w:t>
      </w:r>
    </w:p>
    <w:p w:rsidR="00F83943" w:rsidRPr="000428C3" w:rsidRDefault="00F83943"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F83943" w:rsidRPr="000428C3">
        <w:rPr>
          <w:rFonts w:ascii="Times New Roman" w:hAnsi="Times New Roman" w:cs="Times New Roman"/>
          <w:sz w:val="24"/>
          <w:szCs w:val="24"/>
        </w:rPr>
        <w:t>2</w:t>
      </w:r>
      <w:r w:rsidRPr="000428C3">
        <w:rPr>
          <w:rFonts w:ascii="Times New Roman" w:hAnsi="Times New Roman" w:cs="Times New Roman"/>
          <w:sz w:val="24"/>
          <w:szCs w:val="24"/>
        </w:rPr>
        <w:t>.5</w:t>
      </w:r>
      <w:r w:rsidR="00F83943" w:rsidRPr="000428C3">
        <w:rPr>
          <w:rFonts w:ascii="Times New Roman" w:hAnsi="Times New Roman" w:cs="Times New Roman"/>
          <w:sz w:val="24"/>
          <w:szCs w:val="24"/>
        </w:rPr>
        <w:t>-</w:t>
      </w:r>
      <w:r w:rsidRPr="000428C3">
        <w:rPr>
          <w:rFonts w:ascii="Times New Roman" w:hAnsi="Times New Roman" w:cs="Times New Roman"/>
          <w:sz w:val="24"/>
          <w:szCs w:val="24"/>
        </w:rPr>
        <w:t xml:space="preserve">2 Сохраняемый жилищный фонд сельского поселения к 2030 году,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p>
    <w:tbl>
      <w:tblPr>
        <w:tblW w:w="991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576"/>
        <w:gridCol w:w="1152"/>
        <w:gridCol w:w="1286"/>
        <w:gridCol w:w="1275"/>
        <w:gridCol w:w="1275"/>
        <w:gridCol w:w="1275"/>
      </w:tblGrid>
      <w:tr w:rsidR="00AB2425" w:rsidRPr="000428C3" w:rsidTr="000A56B8">
        <w:trPr>
          <w:trHeight w:val="236"/>
          <w:jc w:val="center"/>
        </w:trPr>
        <w:tc>
          <w:tcPr>
            <w:tcW w:w="2071" w:type="dxa"/>
            <w:vMerge w:val="restart"/>
            <w:shd w:val="clear" w:color="auto" w:fill="auto"/>
            <w:noWrap/>
            <w:vAlign w:val="bottom"/>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lastRenderedPageBreak/>
              <w:t>Населённый пункт/год</w:t>
            </w:r>
          </w:p>
        </w:tc>
        <w:tc>
          <w:tcPr>
            <w:tcW w:w="1576" w:type="dxa"/>
            <w:vMerge w:val="restart"/>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Площадь жилищного фонда на 2020 год</w:t>
            </w:r>
          </w:p>
        </w:tc>
        <w:tc>
          <w:tcPr>
            <w:tcW w:w="2438" w:type="dxa"/>
            <w:gridSpan w:val="2"/>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Убыль жилищного фонда</w:t>
            </w:r>
          </w:p>
        </w:tc>
        <w:tc>
          <w:tcPr>
            <w:tcW w:w="1275" w:type="dxa"/>
            <w:vMerge w:val="restart"/>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Сохраняемый жилой фонд к 2030 году**</w:t>
            </w:r>
          </w:p>
        </w:tc>
        <w:tc>
          <w:tcPr>
            <w:tcW w:w="1275" w:type="dxa"/>
            <w:vMerge w:val="restart"/>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Убыль 2030-2040 год*</w:t>
            </w:r>
          </w:p>
        </w:tc>
        <w:tc>
          <w:tcPr>
            <w:tcW w:w="1275" w:type="dxa"/>
            <w:vMerge w:val="restart"/>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Сохраняемый жилой фонд к 2040 году***</w:t>
            </w:r>
          </w:p>
        </w:tc>
      </w:tr>
      <w:tr w:rsidR="00AB2425" w:rsidRPr="000428C3" w:rsidTr="000A56B8">
        <w:trPr>
          <w:trHeight w:val="349"/>
          <w:jc w:val="center"/>
        </w:trPr>
        <w:tc>
          <w:tcPr>
            <w:tcW w:w="2071"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sz w:val="20"/>
              </w:rPr>
            </w:pPr>
          </w:p>
        </w:tc>
        <w:tc>
          <w:tcPr>
            <w:tcW w:w="1576" w:type="dxa"/>
            <w:vMerge/>
            <w:shd w:val="clear" w:color="auto" w:fill="auto"/>
          </w:tcPr>
          <w:p w:rsidR="00AB2425" w:rsidRPr="000428C3" w:rsidRDefault="00AB2425" w:rsidP="00A800F3">
            <w:pPr>
              <w:spacing w:line="240" w:lineRule="auto"/>
              <w:jc w:val="center"/>
              <w:rPr>
                <w:rFonts w:ascii="Times New Roman" w:hAnsi="Times New Roman" w:cs="Times New Roman"/>
                <w:sz w:val="20"/>
              </w:rPr>
            </w:pPr>
          </w:p>
        </w:tc>
        <w:tc>
          <w:tcPr>
            <w:tcW w:w="1152" w:type="dxa"/>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Аварийные дома</w:t>
            </w:r>
          </w:p>
        </w:tc>
        <w:tc>
          <w:tcPr>
            <w:tcW w:w="1286" w:type="dxa"/>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Непригодные дома</w:t>
            </w:r>
          </w:p>
        </w:tc>
        <w:tc>
          <w:tcPr>
            <w:tcW w:w="1275" w:type="dxa"/>
            <w:vMerge/>
            <w:shd w:val="clear" w:color="auto" w:fill="auto"/>
          </w:tcPr>
          <w:p w:rsidR="00AB2425" w:rsidRPr="000428C3" w:rsidRDefault="00AB2425" w:rsidP="00A800F3">
            <w:pPr>
              <w:spacing w:line="240" w:lineRule="auto"/>
              <w:jc w:val="center"/>
              <w:rPr>
                <w:rFonts w:ascii="Times New Roman" w:hAnsi="Times New Roman" w:cs="Times New Roman"/>
                <w:sz w:val="20"/>
              </w:rPr>
            </w:pPr>
          </w:p>
        </w:tc>
        <w:tc>
          <w:tcPr>
            <w:tcW w:w="1275" w:type="dxa"/>
            <w:vMerge/>
          </w:tcPr>
          <w:p w:rsidR="00AB2425" w:rsidRPr="000428C3" w:rsidRDefault="00AB2425" w:rsidP="00A800F3">
            <w:pPr>
              <w:spacing w:line="240" w:lineRule="auto"/>
              <w:jc w:val="center"/>
              <w:rPr>
                <w:rFonts w:ascii="Times New Roman" w:hAnsi="Times New Roman" w:cs="Times New Roman"/>
                <w:sz w:val="20"/>
              </w:rPr>
            </w:pPr>
          </w:p>
        </w:tc>
        <w:tc>
          <w:tcPr>
            <w:tcW w:w="1275" w:type="dxa"/>
            <w:vMerge/>
          </w:tcPr>
          <w:p w:rsidR="00AB2425" w:rsidRPr="000428C3" w:rsidRDefault="00AB2425" w:rsidP="00A800F3">
            <w:pPr>
              <w:spacing w:line="240" w:lineRule="auto"/>
              <w:jc w:val="center"/>
              <w:rPr>
                <w:rFonts w:ascii="Times New Roman" w:hAnsi="Times New Roman" w:cs="Times New Roman"/>
                <w:sz w:val="20"/>
              </w:rPr>
            </w:pPr>
          </w:p>
        </w:tc>
      </w:tr>
      <w:tr w:rsidR="00AB2425" w:rsidRPr="000428C3" w:rsidTr="000A56B8">
        <w:trPr>
          <w:trHeight w:val="70"/>
          <w:jc w:val="center"/>
        </w:trPr>
        <w:tc>
          <w:tcPr>
            <w:tcW w:w="2071" w:type="dxa"/>
            <w:shd w:val="clear" w:color="auto" w:fill="auto"/>
            <w:vAlign w:val="bottom"/>
            <w:hideMark/>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 xml:space="preserve">Сельское поселение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 xml:space="preserve"> в </w:t>
            </w:r>
            <w:proofErr w:type="spellStart"/>
            <w:r w:rsidRPr="000428C3">
              <w:rPr>
                <w:rFonts w:ascii="Times New Roman" w:hAnsi="Times New Roman" w:cs="Times New Roman"/>
              </w:rPr>
              <w:t>т</w:t>
            </w:r>
            <w:proofErr w:type="gramStart"/>
            <w:r w:rsidRPr="000428C3">
              <w:rPr>
                <w:rFonts w:ascii="Times New Roman" w:hAnsi="Times New Roman" w:cs="Times New Roman"/>
              </w:rPr>
              <w:t>.ч</w:t>
            </w:r>
            <w:proofErr w:type="spellEnd"/>
            <w:proofErr w:type="gramEnd"/>
            <w:r w:rsidRPr="000428C3">
              <w:rPr>
                <w:rFonts w:ascii="Times New Roman" w:hAnsi="Times New Roman" w:cs="Times New Roman"/>
              </w:rPr>
              <w:t xml:space="preserve">: </w:t>
            </w:r>
          </w:p>
        </w:tc>
        <w:tc>
          <w:tcPr>
            <w:tcW w:w="1576"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25070</w:t>
            </w:r>
          </w:p>
          <w:p w:rsidR="00AB2425" w:rsidRPr="000428C3" w:rsidRDefault="00AB2425" w:rsidP="00A800F3">
            <w:pPr>
              <w:spacing w:line="240" w:lineRule="auto"/>
              <w:jc w:val="center"/>
              <w:rPr>
                <w:rFonts w:ascii="Times New Roman" w:hAnsi="Times New Roman" w:cs="Times New Roman"/>
              </w:rPr>
            </w:pPr>
          </w:p>
        </w:tc>
        <w:tc>
          <w:tcPr>
            <w:tcW w:w="1152"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2557,8</w:t>
            </w:r>
          </w:p>
        </w:tc>
        <w:tc>
          <w:tcPr>
            <w:tcW w:w="1286" w:type="dxa"/>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2343,7</w:t>
            </w:r>
          </w:p>
        </w:tc>
        <w:tc>
          <w:tcPr>
            <w:tcW w:w="1275"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20168,5</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14980</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10 090</w:t>
            </w:r>
          </w:p>
        </w:tc>
      </w:tr>
      <w:tr w:rsidR="00AB2425" w:rsidRPr="000428C3" w:rsidTr="000A56B8">
        <w:trPr>
          <w:trHeight w:val="315"/>
          <w:jc w:val="center"/>
        </w:trPr>
        <w:tc>
          <w:tcPr>
            <w:tcW w:w="2071" w:type="dxa"/>
            <w:shd w:val="clear" w:color="auto" w:fill="auto"/>
            <w:noWrap/>
            <w:vAlign w:val="bottom"/>
            <w:hideMark/>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 xml:space="preserve">с. </w:t>
            </w:r>
            <w:proofErr w:type="spellStart"/>
            <w:r w:rsidRPr="000428C3">
              <w:rPr>
                <w:rFonts w:ascii="Times New Roman" w:hAnsi="Times New Roman" w:cs="Times New Roman"/>
              </w:rPr>
              <w:t>Шеркалы</w:t>
            </w:r>
            <w:proofErr w:type="spellEnd"/>
            <w:r w:rsidRPr="000428C3">
              <w:rPr>
                <w:rFonts w:ascii="Times New Roman" w:hAnsi="Times New Roman" w:cs="Times New Roman"/>
              </w:rPr>
              <w:t xml:space="preserve">, </w:t>
            </w:r>
          </w:p>
        </w:tc>
        <w:tc>
          <w:tcPr>
            <w:tcW w:w="1576"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25 070</w:t>
            </w:r>
          </w:p>
        </w:tc>
        <w:tc>
          <w:tcPr>
            <w:tcW w:w="1152"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2557,8</w:t>
            </w:r>
          </w:p>
        </w:tc>
        <w:tc>
          <w:tcPr>
            <w:tcW w:w="1286"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2343,7</w:t>
            </w:r>
          </w:p>
        </w:tc>
        <w:tc>
          <w:tcPr>
            <w:tcW w:w="1275"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20168,5</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14980</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10 090</w:t>
            </w:r>
          </w:p>
        </w:tc>
      </w:tr>
      <w:tr w:rsidR="00AB2425" w:rsidRPr="000428C3" w:rsidTr="000A56B8">
        <w:trPr>
          <w:trHeight w:val="70"/>
          <w:jc w:val="center"/>
        </w:trPr>
        <w:tc>
          <w:tcPr>
            <w:tcW w:w="2071" w:type="dxa"/>
            <w:shd w:val="clear" w:color="auto" w:fill="auto"/>
            <w:noWrap/>
            <w:vAlign w:val="bottom"/>
          </w:tcPr>
          <w:p w:rsidR="00AB2425" w:rsidRPr="000428C3" w:rsidRDefault="00AB2425" w:rsidP="00A800F3">
            <w:pPr>
              <w:spacing w:line="240" w:lineRule="auto"/>
              <w:ind w:left="310"/>
              <w:rPr>
                <w:rFonts w:ascii="Times New Roman" w:hAnsi="Times New Roman" w:cs="Times New Roman"/>
                <w:sz w:val="20"/>
              </w:rPr>
            </w:pPr>
            <w:r w:rsidRPr="000428C3">
              <w:rPr>
                <w:rFonts w:ascii="Times New Roman" w:hAnsi="Times New Roman" w:cs="Times New Roman"/>
                <w:sz w:val="20"/>
              </w:rPr>
              <w:t>многоквартирный</w:t>
            </w:r>
          </w:p>
        </w:tc>
        <w:tc>
          <w:tcPr>
            <w:tcW w:w="1576"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990</w:t>
            </w:r>
          </w:p>
        </w:tc>
        <w:tc>
          <w:tcPr>
            <w:tcW w:w="1152"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0</w:t>
            </w:r>
          </w:p>
        </w:tc>
        <w:tc>
          <w:tcPr>
            <w:tcW w:w="1286"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0</w:t>
            </w:r>
          </w:p>
        </w:tc>
        <w:tc>
          <w:tcPr>
            <w:tcW w:w="1275"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990,0</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0</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990</w:t>
            </w:r>
          </w:p>
        </w:tc>
      </w:tr>
      <w:tr w:rsidR="00AB2425" w:rsidRPr="000428C3" w:rsidTr="000A56B8">
        <w:trPr>
          <w:trHeight w:val="70"/>
          <w:jc w:val="center"/>
        </w:trPr>
        <w:tc>
          <w:tcPr>
            <w:tcW w:w="2071" w:type="dxa"/>
            <w:shd w:val="clear" w:color="auto" w:fill="auto"/>
            <w:noWrap/>
            <w:vAlign w:val="bottom"/>
          </w:tcPr>
          <w:p w:rsidR="00AB2425" w:rsidRPr="000428C3" w:rsidRDefault="00AB2425" w:rsidP="00A800F3">
            <w:pPr>
              <w:spacing w:line="240" w:lineRule="auto"/>
              <w:ind w:left="310"/>
              <w:rPr>
                <w:rFonts w:ascii="Times New Roman" w:hAnsi="Times New Roman" w:cs="Times New Roman"/>
                <w:sz w:val="20"/>
              </w:rPr>
            </w:pPr>
            <w:r w:rsidRPr="000428C3">
              <w:rPr>
                <w:rFonts w:ascii="Times New Roman" w:hAnsi="Times New Roman" w:cs="Times New Roman"/>
                <w:sz w:val="20"/>
              </w:rPr>
              <w:t>блокированная</w:t>
            </w:r>
          </w:p>
        </w:tc>
        <w:tc>
          <w:tcPr>
            <w:tcW w:w="1576"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16610</w:t>
            </w:r>
          </w:p>
        </w:tc>
        <w:tc>
          <w:tcPr>
            <w:tcW w:w="1152"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2046,2</w:t>
            </w:r>
          </w:p>
        </w:tc>
        <w:tc>
          <w:tcPr>
            <w:tcW w:w="1286"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2167,9</w:t>
            </w:r>
          </w:p>
        </w:tc>
        <w:tc>
          <w:tcPr>
            <w:tcW w:w="1275"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12395,8</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11810</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4 800</w:t>
            </w:r>
          </w:p>
        </w:tc>
      </w:tr>
      <w:tr w:rsidR="00AB2425" w:rsidRPr="000428C3" w:rsidTr="000A56B8">
        <w:trPr>
          <w:trHeight w:val="70"/>
          <w:jc w:val="center"/>
        </w:trPr>
        <w:tc>
          <w:tcPr>
            <w:tcW w:w="2071" w:type="dxa"/>
            <w:shd w:val="clear" w:color="auto" w:fill="auto"/>
            <w:noWrap/>
            <w:vAlign w:val="bottom"/>
          </w:tcPr>
          <w:p w:rsidR="00AB2425" w:rsidRPr="000428C3" w:rsidRDefault="00AB2425" w:rsidP="00A800F3">
            <w:pPr>
              <w:spacing w:line="240" w:lineRule="auto"/>
              <w:ind w:left="310"/>
              <w:rPr>
                <w:rFonts w:ascii="Times New Roman" w:hAnsi="Times New Roman" w:cs="Times New Roman"/>
                <w:sz w:val="20"/>
              </w:rPr>
            </w:pPr>
            <w:r w:rsidRPr="000428C3">
              <w:rPr>
                <w:rFonts w:ascii="Times New Roman" w:hAnsi="Times New Roman" w:cs="Times New Roman"/>
                <w:sz w:val="20"/>
              </w:rPr>
              <w:t>индивидуальный жилищный фонд</w:t>
            </w:r>
          </w:p>
        </w:tc>
        <w:tc>
          <w:tcPr>
            <w:tcW w:w="1576"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7470</w:t>
            </w:r>
          </w:p>
        </w:tc>
        <w:tc>
          <w:tcPr>
            <w:tcW w:w="1152"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511,6</w:t>
            </w:r>
          </w:p>
        </w:tc>
        <w:tc>
          <w:tcPr>
            <w:tcW w:w="1286"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175,8</w:t>
            </w:r>
          </w:p>
        </w:tc>
        <w:tc>
          <w:tcPr>
            <w:tcW w:w="1275" w:type="dxa"/>
            <w:shd w:val="clear" w:color="auto" w:fill="auto"/>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6782,7</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3170</w:t>
            </w:r>
          </w:p>
        </w:tc>
        <w:tc>
          <w:tcPr>
            <w:tcW w:w="1275" w:type="dxa"/>
            <w:vAlign w:val="center"/>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4 300</w:t>
            </w:r>
          </w:p>
        </w:tc>
      </w:tr>
    </w:tbl>
    <w:p w:rsidR="00F83943" w:rsidRPr="000428C3" w:rsidRDefault="00F83943" w:rsidP="00F83943">
      <w:pPr>
        <w:spacing w:after="0" w:line="240" w:lineRule="auto"/>
        <w:ind w:firstLine="709"/>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жилищный фонд процентом износа более 65% на 2020 год.</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считается от уровня 2020 года с вычетом аварийного и непригодного для проживания жилищного фонда.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считается от уровня 2020 года с вычетом жилищного фонда процентом износа более 65% на 2020 год.</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соответствии </w:t>
      </w:r>
      <w:proofErr w:type="gramStart"/>
      <w:r w:rsidRPr="000428C3">
        <w:rPr>
          <w:rFonts w:ascii="Times New Roman" w:hAnsi="Times New Roman" w:cs="Times New Roman"/>
          <w:sz w:val="24"/>
          <w:szCs w:val="24"/>
        </w:rPr>
        <w:t>с</w:t>
      </w:r>
      <w:proofErr w:type="gramEnd"/>
      <w:r w:rsidRPr="000428C3">
        <w:rPr>
          <w:rFonts w:ascii="Times New Roman" w:hAnsi="Times New Roman" w:cs="Times New Roman"/>
          <w:sz w:val="24"/>
          <w:szCs w:val="24"/>
        </w:rPr>
        <w:t xml:space="preserve"> Стратегией развития жилищной сферы Российской Федерации на период до 2025 года, норматив жилищной обеспеченности населения России после 2025 года должен вырасти до 30 м2 на человека.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соответствии </w:t>
      </w:r>
      <w:proofErr w:type="gramStart"/>
      <w:r w:rsidRPr="000428C3">
        <w:rPr>
          <w:rFonts w:ascii="Times New Roman" w:hAnsi="Times New Roman" w:cs="Times New Roman"/>
          <w:sz w:val="24"/>
          <w:szCs w:val="24"/>
        </w:rPr>
        <w:t>со</w:t>
      </w:r>
      <w:proofErr w:type="gram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Стратегия</w:t>
      </w:r>
      <w:proofErr w:type="gramEnd"/>
      <w:r w:rsidRPr="000428C3">
        <w:rPr>
          <w:rFonts w:ascii="Times New Roman" w:hAnsi="Times New Roman" w:cs="Times New Roman"/>
          <w:sz w:val="24"/>
          <w:szCs w:val="24"/>
        </w:rPr>
        <w:t xml:space="preserve"> социально-экономического развития Октябрьского района до 2020 года и на период до 2030 года (Приложение к решению Думы Октябрьского района от «28» сентября 2018 г. № 383):</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1. Уровень обеспеченности населения  жильем к 2025 году должен достичь:</w:t>
      </w:r>
    </w:p>
    <w:p w:rsidR="00AB2425" w:rsidRPr="000428C3" w:rsidRDefault="00AB2425" w:rsidP="00EB41C2">
      <w:pPr>
        <w:widowControl w:val="0"/>
        <w:numPr>
          <w:ilvl w:val="0"/>
          <w:numId w:val="59"/>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По сценарию 1 (инновационному)- 35,3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/человека</w:t>
      </w:r>
    </w:p>
    <w:p w:rsidR="00AB2425" w:rsidRPr="000428C3" w:rsidRDefault="00AB2425" w:rsidP="00EB41C2">
      <w:pPr>
        <w:widowControl w:val="0"/>
        <w:numPr>
          <w:ilvl w:val="0"/>
          <w:numId w:val="59"/>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По сценарию 2 (инерционному)- 30,1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/человека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2. Уровень обеспеченности населения  жильем к 2030 году должен достичь:</w:t>
      </w:r>
    </w:p>
    <w:p w:rsidR="00AB2425" w:rsidRPr="000428C3" w:rsidRDefault="00AB2425" w:rsidP="00EB41C2">
      <w:pPr>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По сценарию 1 (инновационному)- 38,7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/человека</w:t>
      </w:r>
    </w:p>
    <w:p w:rsidR="00AB2425" w:rsidRPr="000428C3" w:rsidRDefault="00AB2425" w:rsidP="00EB41C2">
      <w:pPr>
        <w:widowControl w:val="0"/>
        <w:numPr>
          <w:ilvl w:val="0"/>
          <w:numId w:val="6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По сценарию 2 (инерционному)- 29,8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/человека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Как целевая, проектом принимается средняя жилищная обеспеченность:</w:t>
      </w:r>
    </w:p>
    <w:p w:rsidR="00AB2425" w:rsidRPr="000428C3" w:rsidRDefault="00AB2425" w:rsidP="00EB41C2">
      <w:pPr>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первая очередь, 2030 год – 30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/человека;</w:t>
      </w:r>
    </w:p>
    <w:p w:rsidR="00AB2425" w:rsidRPr="000428C3" w:rsidRDefault="00AB2425" w:rsidP="00EB41C2">
      <w:pPr>
        <w:widowControl w:val="0"/>
        <w:numPr>
          <w:ilvl w:val="0"/>
          <w:numId w:val="61"/>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расчетный срок, 2040 год – 35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/человека.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Ввиду отсутствия исходных данных о разбивке аварийного и непригодного для проживания жилищного фонда по типам застройки, для расчета убыли принимается процентная </w:t>
      </w:r>
      <w:proofErr w:type="gramStart"/>
      <w:r w:rsidRPr="000428C3">
        <w:rPr>
          <w:rFonts w:ascii="Times New Roman" w:hAnsi="Times New Roman" w:cs="Times New Roman"/>
          <w:sz w:val="24"/>
          <w:szCs w:val="24"/>
        </w:rPr>
        <w:t>разбивка</w:t>
      </w:r>
      <w:proofErr w:type="gramEnd"/>
      <w:r w:rsidRPr="000428C3">
        <w:rPr>
          <w:rFonts w:ascii="Times New Roman" w:hAnsi="Times New Roman" w:cs="Times New Roman"/>
          <w:sz w:val="24"/>
          <w:szCs w:val="24"/>
        </w:rPr>
        <w:t xml:space="preserve"> приближенная к % жилья степенью износа более 65%.</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Так в с.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на блокированную застройку будет приходиться 80% аварийного и непригодного фонда</w:t>
      </w:r>
      <w:proofErr w:type="gramStart"/>
      <w:r w:rsidRPr="000428C3">
        <w:rPr>
          <w:rFonts w:ascii="Times New Roman" w:hAnsi="Times New Roman" w:cs="Times New Roman"/>
          <w:sz w:val="24"/>
          <w:szCs w:val="24"/>
        </w:rPr>
        <w:t xml:space="preserve"> ,</w:t>
      </w:r>
      <w:proofErr w:type="gramEnd"/>
      <w:r w:rsidRPr="000428C3">
        <w:rPr>
          <w:rFonts w:ascii="Times New Roman" w:hAnsi="Times New Roman" w:cs="Times New Roman"/>
          <w:sz w:val="24"/>
          <w:szCs w:val="24"/>
        </w:rPr>
        <w:t xml:space="preserve"> а на индивидуальные дома – 20%.</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Учитывая, что строительство блокированных домов </w:t>
      </w:r>
      <w:proofErr w:type="spellStart"/>
      <w:r w:rsidRPr="000428C3">
        <w:rPr>
          <w:rFonts w:ascii="Times New Roman" w:hAnsi="Times New Roman" w:cs="Times New Roman"/>
          <w:sz w:val="24"/>
          <w:szCs w:val="24"/>
        </w:rPr>
        <w:t>энергоэффективнее</w:t>
      </w:r>
      <w:proofErr w:type="spellEnd"/>
      <w:r w:rsidRPr="000428C3">
        <w:rPr>
          <w:rFonts w:ascii="Times New Roman" w:hAnsi="Times New Roman" w:cs="Times New Roman"/>
          <w:sz w:val="24"/>
          <w:szCs w:val="24"/>
        </w:rPr>
        <w:t xml:space="preserve"> в существующих природно-климатических условиях и дешевле, предлагается изменение структуры жилой застройки: в новом строительстве предпочтение отдается многоквартирной и блокированной застройке.</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Жилищная структура новой застройки принимается:</w:t>
      </w:r>
    </w:p>
    <w:p w:rsidR="00AB2425" w:rsidRPr="000428C3" w:rsidRDefault="00AB2425" w:rsidP="00EB41C2">
      <w:pPr>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70% блокированная застройка,</w:t>
      </w:r>
    </w:p>
    <w:p w:rsidR="00AB2425" w:rsidRPr="000428C3" w:rsidRDefault="00AB2425" w:rsidP="00EB41C2">
      <w:pPr>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20% многоквартирная застройка,</w:t>
      </w:r>
    </w:p>
    <w:p w:rsidR="00AB2425" w:rsidRPr="000428C3" w:rsidRDefault="00AB2425" w:rsidP="00EB41C2">
      <w:pPr>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10% индивидуальные жилые дома.</w:t>
      </w:r>
    </w:p>
    <w:p w:rsidR="00F83943" w:rsidRPr="000428C3" w:rsidRDefault="00F83943"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 xml:space="preserve">Таблица </w:t>
      </w:r>
      <w:r w:rsidR="007776C6" w:rsidRPr="000428C3">
        <w:rPr>
          <w:rFonts w:ascii="Times New Roman" w:hAnsi="Times New Roman" w:cs="Times New Roman"/>
          <w:sz w:val="24"/>
          <w:szCs w:val="24"/>
        </w:rPr>
        <w:t>2</w:t>
      </w:r>
      <w:r w:rsidRPr="000428C3">
        <w:rPr>
          <w:rFonts w:ascii="Times New Roman" w:hAnsi="Times New Roman" w:cs="Times New Roman"/>
          <w:sz w:val="24"/>
          <w:szCs w:val="24"/>
        </w:rPr>
        <w:t>.5</w:t>
      </w:r>
      <w:r w:rsidR="007776C6" w:rsidRPr="000428C3">
        <w:rPr>
          <w:rFonts w:ascii="Times New Roman" w:hAnsi="Times New Roman" w:cs="Times New Roman"/>
          <w:sz w:val="24"/>
          <w:szCs w:val="24"/>
        </w:rPr>
        <w:t>-</w:t>
      </w:r>
      <w:r w:rsidRPr="000428C3">
        <w:rPr>
          <w:rFonts w:ascii="Times New Roman" w:hAnsi="Times New Roman" w:cs="Times New Roman"/>
          <w:sz w:val="24"/>
          <w:szCs w:val="24"/>
        </w:rPr>
        <w:t xml:space="preserve">3.  Расчет потребности в жилом фонде на первую очередь и расчетный срок,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72"/>
        <w:gridCol w:w="863"/>
        <w:gridCol w:w="1445"/>
        <w:gridCol w:w="1212"/>
        <w:gridCol w:w="8"/>
        <w:gridCol w:w="938"/>
        <w:gridCol w:w="850"/>
        <w:gridCol w:w="1245"/>
      </w:tblGrid>
      <w:tr w:rsidR="00AB2425" w:rsidRPr="000428C3" w:rsidTr="000A56B8">
        <w:trPr>
          <w:trHeight w:val="288"/>
        </w:trPr>
        <w:tc>
          <w:tcPr>
            <w:tcW w:w="2065" w:type="dxa"/>
            <w:shd w:val="clear" w:color="auto" w:fill="auto"/>
            <w:noWrap/>
            <w:vAlign w:val="bottom"/>
          </w:tcPr>
          <w:p w:rsidR="00AB2425" w:rsidRPr="000428C3" w:rsidRDefault="00AB2425" w:rsidP="00A800F3">
            <w:pPr>
              <w:spacing w:line="240" w:lineRule="auto"/>
              <w:jc w:val="center"/>
              <w:rPr>
                <w:rFonts w:ascii="Times New Roman" w:hAnsi="Times New Roman" w:cs="Times New Roman"/>
                <w:sz w:val="20"/>
              </w:rPr>
            </w:pPr>
          </w:p>
        </w:tc>
        <w:tc>
          <w:tcPr>
            <w:tcW w:w="872" w:type="dxa"/>
            <w:vMerge w:val="restart"/>
            <w:shd w:val="clear" w:color="auto" w:fill="auto"/>
            <w:noWrap/>
            <w:vAlign w:val="bottom"/>
          </w:tcPr>
          <w:p w:rsidR="00AB2425" w:rsidRPr="000428C3" w:rsidRDefault="00AB2425" w:rsidP="00A800F3">
            <w:pPr>
              <w:spacing w:line="240" w:lineRule="auto"/>
              <w:jc w:val="center"/>
              <w:rPr>
                <w:rFonts w:ascii="Times New Roman" w:hAnsi="Times New Roman" w:cs="Times New Roman"/>
                <w:sz w:val="20"/>
              </w:rPr>
            </w:pPr>
            <w:proofErr w:type="spellStart"/>
            <w:proofErr w:type="gramStart"/>
            <w:r w:rsidRPr="000428C3">
              <w:rPr>
                <w:rFonts w:ascii="Times New Roman" w:hAnsi="Times New Roman" w:cs="Times New Roman"/>
                <w:sz w:val="20"/>
              </w:rPr>
              <w:t>Сохра-няемый</w:t>
            </w:r>
            <w:proofErr w:type="spellEnd"/>
            <w:proofErr w:type="gramEnd"/>
            <w:r w:rsidRPr="000428C3">
              <w:rPr>
                <w:rFonts w:ascii="Times New Roman" w:hAnsi="Times New Roman" w:cs="Times New Roman"/>
                <w:sz w:val="20"/>
              </w:rPr>
              <w:t xml:space="preserve"> до 2030</w:t>
            </w:r>
          </w:p>
        </w:tc>
        <w:tc>
          <w:tcPr>
            <w:tcW w:w="3528" w:type="dxa"/>
            <w:gridSpan w:val="4"/>
            <w:shd w:val="clear" w:color="auto" w:fill="auto"/>
            <w:noWrap/>
            <w:vAlign w:val="bottom"/>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К 2030 году</w:t>
            </w:r>
          </w:p>
        </w:tc>
        <w:tc>
          <w:tcPr>
            <w:tcW w:w="3033" w:type="dxa"/>
            <w:gridSpan w:val="3"/>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К 2040 году</w:t>
            </w:r>
          </w:p>
        </w:tc>
      </w:tr>
      <w:tr w:rsidR="00AB2425" w:rsidRPr="000428C3" w:rsidTr="000A56B8">
        <w:trPr>
          <w:trHeight w:val="288"/>
        </w:trPr>
        <w:tc>
          <w:tcPr>
            <w:tcW w:w="2065"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sz w:val="20"/>
              </w:rPr>
            </w:pPr>
          </w:p>
        </w:tc>
        <w:tc>
          <w:tcPr>
            <w:tcW w:w="872" w:type="dxa"/>
            <w:vMerge/>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sz w:val="20"/>
              </w:rPr>
            </w:pPr>
          </w:p>
        </w:tc>
        <w:tc>
          <w:tcPr>
            <w:tcW w:w="863"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sz w:val="20"/>
              </w:rPr>
            </w:pPr>
            <w:proofErr w:type="spellStart"/>
            <w:proofErr w:type="gramStart"/>
            <w:r w:rsidRPr="000428C3">
              <w:rPr>
                <w:rFonts w:ascii="Times New Roman" w:hAnsi="Times New Roman" w:cs="Times New Roman"/>
                <w:sz w:val="20"/>
              </w:rPr>
              <w:t>Потре-бность</w:t>
            </w:r>
            <w:proofErr w:type="spellEnd"/>
            <w:proofErr w:type="gramEnd"/>
            <w:r w:rsidRPr="000428C3">
              <w:rPr>
                <w:rFonts w:ascii="Times New Roman" w:hAnsi="Times New Roman" w:cs="Times New Roman"/>
                <w:sz w:val="20"/>
              </w:rPr>
              <w:t xml:space="preserve"> </w:t>
            </w:r>
          </w:p>
        </w:tc>
        <w:tc>
          <w:tcPr>
            <w:tcW w:w="1445"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 xml:space="preserve">Объём нового </w:t>
            </w:r>
            <w:proofErr w:type="gramStart"/>
            <w:r w:rsidRPr="000428C3">
              <w:rPr>
                <w:rFonts w:ascii="Times New Roman" w:hAnsi="Times New Roman" w:cs="Times New Roman"/>
                <w:sz w:val="20"/>
              </w:rPr>
              <w:t>строи-</w:t>
            </w:r>
            <w:proofErr w:type="spellStart"/>
            <w:r w:rsidRPr="000428C3">
              <w:rPr>
                <w:rFonts w:ascii="Times New Roman" w:hAnsi="Times New Roman" w:cs="Times New Roman"/>
                <w:sz w:val="20"/>
              </w:rPr>
              <w:t>тельства</w:t>
            </w:r>
            <w:proofErr w:type="spellEnd"/>
            <w:proofErr w:type="gramEnd"/>
            <w:r w:rsidRPr="000428C3">
              <w:rPr>
                <w:rFonts w:ascii="Times New Roman" w:hAnsi="Times New Roman" w:cs="Times New Roman"/>
                <w:sz w:val="20"/>
              </w:rPr>
              <w:t xml:space="preserve"> </w:t>
            </w:r>
          </w:p>
        </w:tc>
        <w:tc>
          <w:tcPr>
            <w:tcW w:w="1212" w:type="dxa"/>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 xml:space="preserve">Площадь жилищного фонда </w:t>
            </w:r>
          </w:p>
        </w:tc>
        <w:tc>
          <w:tcPr>
            <w:tcW w:w="946" w:type="dxa"/>
            <w:gridSpan w:val="2"/>
          </w:tcPr>
          <w:p w:rsidR="00AB2425" w:rsidRPr="000428C3" w:rsidRDefault="00AB2425" w:rsidP="00A800F3">
            <w:pPr>
              <w:spacing w:line="240" w:lineRule="auto"/>
              <w:jc w:val="center"/>
              <w:rPr>
                <w:rFonts w:ascii="Times New Roman" w:hAnsi="Times New Roman" w:cs="Times New Roman"/>
                <w:sz w:val="20"/>
              </w:rPr>
            </w:pPr>
            <w:proofErr w:type="spellStart"/>
            <w:proofErr w:type="gramStart"/>
            <w:r w:rsidRPr="000428C3">
              <w:rPr>
                <w:rFonts w:ascii="Times New Roman" w:hAnsi="Times New Roman" w:cs="Times New Roman"/>
                <w:sz w:val="20"/>
              </w:rPr>
              <w:t>Сохра-няемый</w:t>
            </w:r>
            <w:proofErr w:type="spellEnd"/>
            <w:proofErr w:type="gramEnd"/>
            <w:r w:rsidRPr="000428C3">
              <w:rPr>
                <w:rFonts w:ascii="Times New Roman" w:hAnsi="Times New Roman" w:cs="Times New Roman"/>
                <w:sz w:val="20"/>
              </w:rPr>
              <w:t xml:space="preserve"> до 2040</w:t>
            </w:r>
          </w:p>
        </w:tc>
        <w:tc>
          <w:tcPr>
            <w:tcW w:w="850"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sz w:val="20"/>
              </w:rPr>
            </w:pPr>
            <w:proofErr w:type="spellStart"/>
            <w:proofErr w:type="gramStart"/>
            <w:r w:rsidRPr="000428C3">
              <w:rPr>
                <w:rFonts w:ascii="Times New Roman" w:hAnsi="Times New Roman" w:cs="Times New Roman"/>
                <w:sz w:val="20"/>
              </w:rPr>
              <w:t>Потре-бность</w:t>
            </w:r>
            <w:proofErr w:type="spellEnd"/>
            <w:proofErr w:type="gramEnd"/>
            <w:r w:rsidRPr="000428C3">
              <w:rPr>
                <w:rFonts w:ascii="Times New Roman" w:hAnsi="Times New Roman" w:cs="Times New Roman"/>
                <w:sz w:val="20"/>
              </w:rPr>
              <w:t xml:space="preserve"> </w:t>
            </w:r>
          </w:p>
        </w:tc>
        <w:tc>
          <w:tcPr>
            <w:tcW w:w="1245" w:type="dxa"/>
            <w:shd w:val="clear" w:color="auto" w:fill="auto"/>
            <w:noWrap/>
            <w:vAlign w:val="bottom"/>
            <w:hideMark/>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 xml:space="preserve">Объём нового </w:t>
            </w:r>
            <w:proofErr w:type="gramStart"/>
            <w:r w:rsidRPr="000428C3">
              <w:rPr>
                <w:rFonts w:ascii="Times New Roman" w:hAnsi="Times New Roman" w:cs="Times New Roman"/>
                <w:sz w:val="20"/>
              </w:rPr>
              <w:t>строи-</w:t>
            </w:r>
            <w:proofErr w:type="spellStart"/>
            <w:r w:rsidRPr="000428C3">
              <w:rPr>
                <w:rFonts w:ascii="Times New Roman" w:hAnsi="Times New Roman" w:cs="Times New Roman"/>
                <w:sz w:val="20"/>
              </w:rPr>
              <w:t>тельства</w:t>
            </w:r>
            <w:proofErr w:type="spellEnd"/>
            <w:proofErr w:type="gramEnd"/>
            <w:r w:rsidRPr="000428C3">
              <w:rPr>
                <w:rFonts w:ascii="Times New Roman" w:hAnsi="Times New Roman" w:cs="Times New Roman"/>
                <w:sz w:val="20"/>
              </w:rPr>
              <w:t xml:space="preserve">  *</w:t>
            </w:r>
          </w:p>
        </w:tc>
      </w:tr>
      <w:tr w:rsidR="00AB2425" w:rsidRPr="000428C3" w:rsidTr="007776C6">
        <w:trPr>
          <w:trHeight w:val="288"/>
        </w:trPr>
        <w:tc>
          <w:tcPr>
            <w:tcW w:w="2065" w:type="dxa"/>
            <w:shd w:val="clear" w:color="auto" w:fill="auto"/>
            <w:noWrap/>
            <w:hideMark/>
          </w:tcPr>
          <w:p w:rsidR="00AB2425" w:rsidRPr="000428C3" w:rsidRDefault="00AB2425" w:rsidP="007776C6">
            <w:pPr>
              <w:spacing w:line="240" w:lineRule="auto"/>
              <w:jc w:val="both"/>
              <w:rPr>
                <w:rFonts w:ascii="Times New Roman" w:hAnsi="Times New Roman" w:cs="Times New Roman"/>
                <w:sz w:val="20"/>
              </w:rPr>
            </w:pPr>
            <w:r w:rsidRPr="000428C3">
              <w:rPr>
                <w:rFonts w:ascii="Times New Roman" w:hAnsi="Times New Roman" w:cs="Times New Roman"/>
                <w:sz w:val="20"/>
              </w:rPr>
              <w:t xml:space="preserve">Сельское поселение </w:t>
            </w:r>
            <w:proofErr w:type="spellStart"/>
            <w:r w:rsidRPr="000428C3">
              <w:rPr>
                <w:rFonts w:ascii="Times New Roman" w:hAnsi="Times New Roman" w:cs="Times New Roman"/>
                <w:sz w:val="20"/>
              </w:rPr>
              <w:t>Шеркалы</w:t>
            </w:r>
            <w:proofErr w:type="spellEnd"/>
            <w:r w:rsidRPr="000428C3">
              <w:rPr>
                <w:rFonts w:ascii="Times New Roman" w:hAnsi="Times New Roman" w:cs="Times New Roman"/>
                <w:sz w:val="20"/>
              </w:rPr>
              <w:t xml:space="preserve">, </w:t>
            </w:r>
          </w:p>
          <w:p w:rsidR="00AB2425" w:rsidRPr="000428C3" w:rsidRDefault="00AB2425" w:rsidP="007776C6">
            <w:pPr>
              <w:spacing w:line="240" w:lineRule="auto"/>
              <w:jc w:val="both"/>
              <w:rPr>
                <w:rFonts w:ascii="Times New Roman" w:hAnsi="Times New Roman" w:cs="Times New Roman"/>
                <w:sz w:val="20"/>
              </w:rPr>
            </w:pPr>
            <w:r w:rsidRPr="000428C3">
              <w:rPr>
                <w:rFonts w:ascii="Times New Roman" w:hAnsi="Times New Roman" w:cs="Times New Roman"/>
                <w:sz w:val="20"/>
              </w:rPr>
              <w:t xml:space="preserve"> в </w:t>
            </w:r>
            <w:proofErr w:type="spellStart"/>
            <w:r w:rsidRPr="000428C3">
              <w:rPr>
                <w:rFonts w:ascii="Times New Roman" w:hAnsi="Times New Roman" w:cs="Times New Roman"/>
                <w:sz w:val="20"/>
              </w:rPr>
              <w:t>т</w:t>
            </w:r>
            <w:proofErr w:type="gramStart"/>
            <w:r w:rsidRPr="000428C3">
              <w:rPr>
                <w:rFonts w:ascii="Times New Roman" w:hAnsi="Times New Roman" w:cs="Times New Roman"/>
                <w:sz w:val="20"/>
              </w:rPr>
              <w:t>.ч</w:t>
            </w:r>
            <w:proofErr w:type="spellEnd"/>
            <w:proofErr w:type="gramEnd"/>
            <w:r w:rsidRPr="000428C3">
              <w:rPr>
                <w:rFonts w:ascii="Times New Roman" w:hAnsi="Times New Roman" w:cs="Times New Roman"/>
                <w:sz w:val="20"/>
              </w:rPr>
              <w:t xml:space="preserve">: </w:t>
            </w:r>
          </w:p>
        </w:tc>
        <w:tc>
          <w:tcPr>
            <w:tcW w:w="872"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20168,5</w:t>
            </w:r>
          </w:p>
        </w:tc>
        <w:tc>
          <w:tcPr>
            <w:tcW w:w="863"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32490</w:t>
            </w:r>
          </w:p>
        </w:tc>
        <w:tc>
          <w:tcPr>
            <w:tcW w:w="14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12321,5</w:t>
            </w:r>
          </w:p>
        </w:tc>
        <w:tc>
          <w:tcPr>
            <w:tcW w:w="1212" w:type="dxa"/>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32490,0</w:t>
            </w:r>
          </w:p>
        </w:tc>
        <w:tc>
          <w:tcPr>
            <w:tcW w:w="946" w:type="dxa"/>
            <w:gridSpan w:val="2"/>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10 090</w:t>
            </w:r>
          </w:p>
        </w:tc>
        <w:tc>
          <w:tcPr>
            <w:tcW w:w="850"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36435</w:t>
            </w:r>
          </w:p>
        </w:tc>
        <w:tc>
          <w:tcPr>
            <w:tcW w:w="12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3 945</w:t>
            </w:r>
          </w:p>
        </w:tc>
      </w:tr>
      <w:tr w:rsidR="00AB2425" w:rsidRPr="000428C3" w:rsidTr="007776C6">
        <w:trPr>
          <w:trHeight w:val="288"/>
        </w:trPr>
        <w:tc>
          <w:tcPr>
            <w:tcW w:w="2065" w:type="dxa"/>
            <w:shd w:val="clear" w:color="auto" w:fill="auto"/>
            <w:noWrap/>
            <w:hideMark/>
          </w:tcPr>
          <w:p w:rsidR="00AB2425" w:rsidRPr="000428C3" w:rsidRDefault="00AB2425" w:rsidP="007776C6">
            <w:pPr>
              <w:spacing w:line="240" w:lineRule="auto"/>
              <w:jc w:val="both"/>
              <w:rPr>
                <w:rFonts w:ascii="Times New Roman" w:hAnsi="Times New Roman" w:cs="Times New Roman"/>
                <w:sz w:val="20"/>
              </w:rPr>
            </w:pPr>
            <w:r w:rsidRPr="000428C3">
              <w:rPr>
                <w:rFonts w:ascii="Times New Roman" w:hAnsi="Times New Roman" w:cs="Times New Roman"/>
                <w:sz w:val="20"/>
              </w:rPr>
              <w:t xml:space="preserve">с. </w:t>
            </w:r>
            <w:proofErr w:type="spellStart"/>
            <w:r w:rsidRPr="000428C3">
              <w:rPr>
                <w:rFonts w:ascii="Times New Roman" w:hAnsi="Times New Roman" w:cs="Times New Roman"/>
                <w:sz w:val="20"/>
              </w:rPr>
              <w:t>Шеркалы</w:t>
            </w:r>
            <w:proofErr w:type="spellEnd"/>
            <w:r w:rsidRPr="000428C3">
              <w:rPr>
                <w:rFonts w:ascii="Times New Roman" w:hAnsi="Times New Roman" w:cs="Times New Roman"/>
                <w:sz w:val="20"/>
              </w:rPr>
              <w:t xml:space="preserve">, </w:t>
            </w:r>
          </w:p>
        </w:tc>
        <w:tc>
          <w:tcPr>
            <w:tcW w:w="872"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20168,5</w:t>
            </w:r>
          </w:p>
        </w:tc>
        <w:tc>
          <w:tcPr>
            <w:tcW w:w="863"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32490</w:t>
            </w:r>
          </w:p>
        </w:tc>
        <w:tc>
          <w:tcPr>
            <w:tcW w:w="14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12321,5</w:t>
            </w:r>
          </w:p>
        </w:tc>
        <w:tc>
          <w:tcPr>
            <w:tcW w:w="1212" w:type="dxa"/>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32490,0</w:t>
            </w:r>
          </w:p>
        </w:tc>
        <w:tc>
          <w:tcPr>
            <w:tcW w:w="946" w:type="dxa"/>
            <w:gridSpan w:val="2"/>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10 090</w:t>
            </w:r>
          </w:p>
        </w:tc>
        <w:tc>
          <w:tcPr>
            <w:tcW w:w="850"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36435</w:t>
            </w:r>
          </w:p>
        </w:tc>
        <w:tc>
          <w:tcPr>
            <w:tcW w:w="12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3 945</w:t>
            </w:r>
          </w:p>
        </w:tc>
      </w:tr>
      <w:tr w:rsidR="00AB2425" w:rsidRPr="000428C3" w:rsidTr="007776C6">
        <w:trPr>
          <w:trHeight w:val="284"/>
        </w:trPr>
        <w:tc>
          <w:tcPr>
            <w:tcW w:w="2065" w:type="dxa"/>
            <w:shd w:val="clear" w:color="auto" w:fill="auto"/>
            <w:noWrap/>
          </w:tcPr>
          <w:p w:rsidR="00AB2425" w:rsidRPr="000428C3" w:rsidRDefault="00AB2425" w:rsidP="007776C6">
            <w:pPr>
              <w:spacing w:line="240" w:lineRule="auto"/>
              <w:ind w:left="310"/>
              <w:jc w:val="both"/>
              <w:rPr>
                <w:rFonts w:ascii="Times New Roman" w:hAnsi="Times New Roman" w:cs="Times New Roman"/>
                <w:sz w:val="20"/>
              </w:rPr>
            </w:pPr>
            <w:r w:rsidRPr="000428C3">
              <w:rPr>
                <w:rFonts w:ascii="Times New Roman" w:hAnsi="Times New Roman" w:cs="Times New Roman"/>
                <w:sz w:val="20"/>
              </w:rPr>
              <w:t>многоквартирный</w:t>
            </w:r>
          </w:p>
        </w:tc>
        <w:tc>
          <w:tcPr>
            <w:tcW w:w="872"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990,0</w:t>
            </w:r>
          </w:p>
        </w:tc>
        <w:tc>
          <w:tcPr>
            <w:tcW w:w="863"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14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2 464</w:t>
            </w:r>
          </w:p>
        </w:tc>
        <w:tc>
          <w:tcPr>
            <w:tcW w:w="1212" w:type="dxa"/>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3454,3</w:t>
            </w:r>
          </w:p>
        </w:tc>
        <w:tc>
          <w:tcPr>
            <w:tcW w:w="946" w:type="dxa"/>
            <w:gridSpan w:val="2"/>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990</w:t>
            </w:r>
          </w:p>
        </w:tc>
        <w:tc>
          <w:tcPr>
            <w:tcW w:w="850"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12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789</w:t>
            </w:r>
          </w:p>
        </w:tc>
      </w:tr>
      <w:tr w:rsidR="00AB2425" w:rsidRPr="000428C3" w:rsidTr="007776C6">
        <w:trPr>
          <w:trHeight w:val="70"/>
        </w:trPr>
        <w:tc>
          <w:tcPr>
            <w:tcW w:w="2065" w:type="dxa"/>
            <w:shd w:val="clear" w:color="auto" w:fill="auto"/>
            <w:noWrap/>
          </w:tcPr>
          <w:p w:rsidR="00AB2425" w:rsidRPr="000428C3" w:rsidRDefault="00AB2425" w:rsidP="007776C6">
            <w:pPr>
              <w:spacing w:line="240" w:lineRule="auto"/>
              <w:ind w:left="310"/>
              <w:jc w:val="both"/>
              <w:rPr>
                <w:rFonts w:ascii="Times New Roman" w:hAnsi="Times New Roman" w:cs="Times New Roman"/>
                <w:sz w:val="20"/>
              </w:rPr>
            </w:pPr>
            <w:r w:rsidRPr="000428C3">
              <w:rPr>
                <w:rFonts w:ascii="Times New Roman" w:hAnsi="Times New Roman" w:cs="Times New Roman"/>
                <w:sz w:val="20"/>
              </w:rPr>
              <w:t>блокированная</w:t>
            </w:r>
          </w:p>
        </w:tc>
        <w:tc>
          <w:tcPr>
            <w:tcW w:w="872"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12395,8</w:t>
            </w:r>
          </w:p>
        </w:tc>
        <w:tc>
          <w:tcPr>
            <w:tcW w:w="863"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14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8 625</w:t>
            </w:r>
          </w:p>
        </w:tc>
        <w:tc>
          <w:tcPr>
            <w:tcW w:w="1212" w:type="dxa"/>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21020,9</w:t>
            </w:r>
          </w:p>
        </w:tc>
        <w:tc>
          <w:tcPr>
            <w:tcW w:w="946" w:type="dxa"/>
            <w:gridSpan w:val="2"/>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4 800</w:t>
            </w:r>
          </w:p>
        </w:tc>
        <w:tc>
          <w:tcPr>
            <w:tcW w:w="850"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12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2 762</w:t>
            </w:r>
          </w:p>
        </w:tc>
      </w:tr>
      <w:tr w:rsidR="00AB2425" w:rsidRPr="000428C3" w:rsidTr="007776C6">
        <w:trPr>
          <w:trHeight w:val="70"/>
        </w:trPr>
        <w:tc>
          <w:tcPr>
            <w:tcW w:w="2065" w:type="dxa"/>
            <w:shd w:val="clear" w:color="auto" w:fill="auto"/>
            <w:noWrap/>
          </w:tcPr>
          <w:p w:rsidR="00AB2425" w:rsidRPr="000428C3" w:rsidRDefault="00AB2425" w:rsidP="007776C6">
            <w:pPr>
              <w:spacing w:line="240" w:lineRule="auto"/>
              <w:ind w:left="310"/>
              <w:jc w:val="both"/>
              <w:rPr>
                <w:rFonts w:ascii="Times New Roman" w:hAnsi="Times New Roman" w:cs="Times New Roman"/>
                <w:sz w:val="20"/>
              </w:rPr>
            </w:pPr>
            <w:r w:rsidRPr="000428C3">
              <w:rPr>
                <w:rFonts w:ascii="Times New Roman" w:hAnsi="Times New Roman" w:cs="Times New Roman"/>
                <w:sz w:val="20"/>
              </w:rPr>
              <w:t>индивидуальный жилищный фонд</w:t>
            </w:r>
          </w:p>
        </w:tc>
        <w:tc>
          <w:tcPr>
            <w:tcW w:w="872"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6782,7</w:t>
            </w:r>
          </w:p>
        </w:tc>
        <w:tc>
          <w:tcPr>
            <w:tcW w:w="863"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14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1 232</w:t>
            </w:r>
          </w:p>
        </w:tc>
        <w:tc>
          <w:tcPr>
            <w:tcW w:w="1212" w:type="dxa"/>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8014,8</w:t>
            </w:r>
          </w:p>
        </w:tc>
        <w:tc>
          <w:tcPr>
            <w:tcW w:w="946" w:type="dxa"/>
            <w:gridSpan w:val="2"/>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4 300</w:t>
            </w:r>
          </w:p>
        </w:tc>
        <w:tc>
          <w:tcPr>
            <w:tcW w:w="850"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1245" w:type="dxa"/>
            <w:shd w:val="clear" w:color="auto" w:fill="auto"/>
            <w:noWrap/>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395</w:t>
            </w:r>
          </w:p>
        </w:tc>
      </w:tr>
    </w:tbl>
    <w:p w:rsidR="007776C6" w:rsidRPr="000428C3" w:rsidRDefault="007776C6" w:rsidP="007776C6">
      <w:pPr>
        <w:spacing w:after="0" w:line="240" w:lineRule="auto"/>
        <w:ind w:firstLine="709"/>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рассчитывается исходя из площади жилья в сельском поселении к 2030 году (учитывая новый объём строительства), сохи потребности до 2040 года.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Для расчета территорий, необходимых для нового жилищного строительства, и определения типа застройки использовались: местные нормативы градостроительного проектирования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плотности застройки:</w:t>
      </w:r>
    </w:p>
    <w:p w:rsidR="00AB2425" w:rsidRPr="000428C3" w:rsidRDefault="00AB2425" w:rsidP="00EB41C2">
      <w:pPr>
        <w:widowControl w:val="0"/>
        <w:numPr>
          <w:ilvl w:val="0"/>
          <w:numId w:val="6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Индивидуальная – 400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 xml:space="preserve">/га </w:t>
      </w:r>
    </w:p>
    <w:p w:rsidR="00AB2425" w:rsidRPr="000428C3" w:rsidRDefault="00AB2425" w:rsidP="00EB41C2">
      <w:pPr>
        <w:widowControl w:val="0"/>
        <w:numPr>
          <w:ilvl w:val="0"/>
          <w:numId w:val="6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Застройка многоквартирными жилыми домами малой и средней этажности  - 800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/га;</w:t>
      </w:r>
    </w:p>
    <w:p w:rsidR="00AB2425" w:rsidRPr="000428C3" w:rsidRDefault="00AB2425" w:rsidP="00EB41C2">
      <w:pPr>
        <w:widowControl w:val="0"/>
        <w:numPr>
          <w:ilvl w:val="0"/>
          <w:numId w:val="6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Застройка блокированными жилыми домами с </w:t>
      </w:r>
      <w:proofErr w:type="spellStart"/>
      <w:r w:rsidRPr="000428C3">
        <w:rPr>
          <w:rFonts w:ascii="Times New Roman" w:hAnsi="Times New Roman" w:cs="Times New Roman"/>
          <w:sz w:val="24"/>
          <w:szCs w:val="24"/>
        </w:rPr>
        <w:t>приквартирными</w:t>
      </w:r>
      <w:proofErr w:type="spellEnd"/>
      <w:r w:rsidRPr="000428C3">
        <w:rPr>
          <w:rFonts w:ascii="Times New Roman" w:hAnsi="Times New Roman" w:cs="Times New Roman"/>
          <w:sz w:val="24"/>
          <w:szCs w:val="24"/>
        </w:rPr>
        <w:t xml:space="preserve"> земельными участками - 600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r w:rsidRPr="000428C3">
        <w:rPr>
          <w:rFonts w:ascii="Times New Roman" w:hAnsi="Times New Roman" w:cs="Times New Roman"/>
          <w:sz w:val="24"/>
          <w:szCs w:val="24"/>
        </w:rPr>
        <w:t>/га;</w:t>
      </w:r>
    </w:p>
    <w:p w:rsidR="007776C6" w:rsidRPr="000428C3" w:rsidRDefault="007776C6"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bCs/>
          <w:sz w:val="24"/>
          <w:szCs w:val="24"/>
        </w:rPr>
      </w:pPr>
      <w:r w:rsidRPr="000428C3">
        <w:rPr>
          <w:rFonts w:ascii="Times New Roman" w:hAnsi="Times New Roman" w:cs="Times New Roman"/>
          <w:sz w:val="24"/>
          <w:szCs w:val="24"/>
        </w:rPr>
        <w:t>Таблица</w:t>
      </w:r>
      <w:r w:rsidRPr="000428C3">
        <w:rPr>
          <w:rFonts w:ascii="Times New Roman" w:hAnsi="Times New Roman" w:cs="Times New Roman"/>
          <w:bCs/>
          <w:sz w:val="24"/>
          <w:szCs w:val="24"/>
        </w:rPr>
        <w:t xml:space="preserve"> </w:t>
      </w:r>
      <w:r w:rsidR="007776C6" w:rsidRPr="000428C3">
        <w:rPr>
          <w:rFonts w:ascii="Times New Roman" w:hAnsi="Times New Roman" w:cs="Times New Roman"/>
          <w:bCs/>
          <w:sz w:val="24"/>
          <w:szCs w:val="24"/>
        </w:rPr>
        <w:t>2</w:t>
      </w:r>
      <w:r w:rsidRPr="000428C3">
        <w:rPr>
          <w:rFonts w:ascii="Times New Roman" w:hAnsi="Times New Roman" w:cs="Times New Roman"/>
          <w:bCs/>
          <w:sz w:val="24"/>
          <w:szCs w:val="24"/>
        </w:rPr>
        <w:t>.5</w:t>
      </w:r>
      <w:r w:rsidR="007776C6" w:rsidRPr="000428C3">
        <w:rPr>
          <w:rFonts w:ascii="Times New Roman" w:hAnsi="Times New Roman" w:cs="Times New Roman"/>
          <w:bCs/>
          <w:sz w:val="24"/>
          <w:szCs w:val="24"/>
        </w:rPr>
        <w:t>-</w:t>
      </w:r>
      <w:r w:rsidRPr="000428C3">
        <w:rPr>
          <w:rFonts w:ascii="Times New Roman" w:hAnsi="Times New Roman" w:cs="Times New Roman"/>
          <w:bCs/>
          <w:sz w:val="24"/>
          <w:szCs w:val="24"/>
        </w:rPr>
        <w:t>4. Размещаемые новые территории под жилую застройку и их емкость в разрезе жилищного фонда.</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7"/>
        <w:gridCol w:w="1386"/>
        <w:gridCol w:w="1260"/>
        <w:gridCol w:w="1143"/>
        <w:gridCol w:w="1550"/>
        <w:gridCol w:w="1843"/>
      </w:tblGrid>
      <w:tr w:rsidR="00AB2425" w:rsidRPr="000428C3" w:rsidTr="000A56B8">
        <w:trPr>
          <w:trHeight w:val="320"/>
          <w:jc w:val="center"/>
        </w:trPr>
        <w:tc>
          <w:tcPr>
            <w:tcW w:w="2647" w:type="dxa"/>
            <w:vMerge w:val="restart"/>
            <w:shd w:val="clear" w:color="auto" w:fill="auto"/>
            <w:vAlign w:val="center"/>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Наименование типа жилой застройки</w:t>
            </w:r>
          </w:p>
        </w:tc>
        <w:tc>
          <w:tcPr>
            <w:tcW w:w="2646" w:type="dxa"/>
            <w:gridSpan w:val="2"/>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2030</w:t>
            </w:r>
          </w:p>
        </w:tc>
        <w:tc>
          <w:tcPr>
            <w:tcW w:w="2693" w:type="dxa"/>
            <w:gridSpan w:val="2"/>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2040</w:t>
            </w:r>
          </w:p>
        </w:tc>
        <w:tc>
          <w:tcPr>
            <w:tcW w:w="1843" w:type="dxa"/>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Итого 2020-2040</w:t>
            </w:r>
          </w:p>
        </w:tc>
      </w:tr>
      <w:tr w:rsidR="00AB2425" w:rsidRPr="000428C3" w:rsidTr="000A56B8">
        <w:trPr>
          <w:trHeight w:val="82"/>
          <w:jc w:val="center"/>
        </w:trPr>
        <w:tc>
          <w:tcPr>
            <w:tcW w:w="2647" w:type="dxa"/>
            <w:vMerge/>
            <w:shd w:val="clear" w:color="auto" w:fill="auto"/>
          </w:tcPr>
          <w:p w:rsidR="00AB2425" w:rsidRPr="000428C3" w:rsidRDefault="00AB2425" w:rsidP="00A800F3">
            <w:pPr>
              <w:spacing w:line="240" w:lineRule="auto"/>
              <w:jc w:val="center"/>
              <w:rPr>
                <w:rFonts w:ascii="Times New Roman" w:hAnsi="Times New Roman" w:cs="Times New Roman"/>
                <w:sz w:val="20"/>
              </w:rPr>
            </w:pPr>
          </w:p>
        </w:tc>
        <w:tc>
          <w:tcPr>
            <w:tcW w:w="1386" w:type="dxa"/>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Размещаемый  фонд, м</w:t>
            </w:r>
            <w:proofErr w:type="gramStart"/>
            <w:r w:rsidRPr="000428C3">
              <w:rPr>
                <w:rFonts w:ascii="Times New Roman" w:hAnsi="Times New Roman" w:cs="Times New Roman"/>
                <w:sz w:val="20"/>
              </w:rPr>
              <w:t>2</w:t>
            </w:r>
            <w:proofErr w:type="gramEnd"/>
          </w:p>
        </w:tc>
        <w:tc>
          <w:tcPr>
            <w:tcW w:w="1260" w:type="dxa"/>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 xml:space="preserve">Площадь территории, </w:t>
            </w:r>
            <w:proofErr w:type="gramStart"/>
            <w:r w:rsidRPr="000428C3">
              <w:rPr>
                <w:rFonts w:ascii="Times New Roman" w:hAnsi="Times New Roman" w:cs="Times New Roman"/>
                <w:sz w:val="20"/>
              </w:rPr>
              <w:t>га</w:t>
            </w:r>
            <w:proofErr w:type="gramEnd"/>
          </w:p>
        </w:tc>
        <w:tc>
          <w:tcPr>
            <w:tcW w:w="1143" w:type="dxa"/>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Жилой фонд,  м</w:t>
            </w:r>
            <w:proofErr w:type="gramStart"/>
            <w:r w:rsidRPr="000428C3">
              <w:rPr>
                <w:rFonts w:ascii="Times New Roman" w:hAnsi="Times New Roman" w:cs="Times New Roman"/>
                <w:sz w:val="20"/>
              </w:rPr>
              <w:t>2</w:t>
            </w:r>
            <w:proofErr w:type="gramEnd"/>
          </w:p>
        </w:tc>
        <w:tc>
          <w:tcPr>
            <w:tcW w:w="1550" w:type="dxa"/>
            <w:shd w:val="clear" w:color="auto" w:fill="auto"/>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 xml:space="preserve">Площадь территории, </w:t>
            </w:r>
            <w:proofErr w:type="gramStart"/>
            <w:r w:rsidRPr="000428C3">
              <w:rPr>
                <w:rFonts w:ascii="Times New Roman" w:hAnsi="Times New Roman" w:cs="Times New Roman"/>
                <w:sz w:val="20"/>
              </w:rPr>
              <w:t>га</w:t>
            </w:r>
            <w:proofErr w:type="gramEnd"/>
          </w:p>
        </w:tc>
        <w:tc>
          <w:tcPr>
            <w:tcW w:w="1843" w:type="dxa"/>
          </w:tcPr>
          <w:p w:rsidR="00AB2425" w:rsidRPr="000428C3" w:rsidRDefault="00AB2425" w:rsidP="00A800F3">
            <w:pPr>
              <w:spacing w:line="240" w:lineRule="auto"/>
              <w:jc w:val="center"/>
              <w:rPr>
                <w:rFonts w:ascii="Times New Roman" w:hAnsi="Times New Roman" w:cs="Times New Roman"/>
                <w:sz w:val="20"/>
              </w:rPr>
            </w:pPr>
            <w:r w:rsidRPr="000428C3">
              <w:rPr>
                <w:rFonts w:ascii="Times New Roman" w:hAnsi="Times New Roman" w:cs="Times New Roman"/>
                <w:sz w:val="20"/>
              </w:rPr>
              <w:t xml:space="preserve">Площадь территории, </w:t>
            </w:r>
            <w:proofErr w:type="gramStart"/>
            <w:r w:rsidRPr="000428C3">
              <w:rPr>
                <w:rFonts w:ascii="Times New Roman" w:hAnsi="Times New Roman" w:cs="Times New Roman"/>
                <w:sz w:val="20"/>
              </w:rPr>
              <w:t>га</w:t>
            </w:r>
            <w:proofErr w:type="gramEnd"/>
          </w:p>
        </w:tc>
      </w:tr>
      <w:tr w:rsidR="00AB2425" w:rsidRPr="000428C3" w:rsidTr="007776C6">
        <w:trPr>
          <w:jc w:val="center"/>
        </w:trPr>
        <w:tc>
          <w:tcPr>
            <w:tcW w:w="2647" w:type="dxa"/>
            <w:shd w:val="clear" w:color="auto" w:fill="auto"/>
          </w:tcPr>
          <w:p w:rsidR="00AB2425" w:rsidRPr="000428C3" w:rsidRDefault="00AB2425" w:rsidP="007776C6">
            <w:pPr>
              <w:spacing w:line="240" w:lineRule="auto"/>
              <w:rPr>
                <w:rFonts w:ascii="Times New Roman" w:hAnsi="Times New Roman" w:cs="Times New Roman"/>
                <w:sz w:val="20"/>
              </w:rPr>
            </w:pPr>
            <w:r w:rsidRPr="000428C3">
              <w:rPr>
                <w:rFonts w:ascii="Times New Roman" w:hAnsi="Times New Roman" w:cs="Times New Roman"/>
                <w:sz w:val="20"/>
              </w:rPr>
              <w:t xml:space="preserve">Сельское поселение </w:t>
            </w:r>
            <w:proofErr w:type="spellStart"/>
            <w:r w:rsidRPr="000428C3">
              <w:rPr>
                <w:rFonts w:ascii="Times New Roman" w:hAnsi="Times New Roman" w:cs="Times New Roman"/>
                <w:sz w:val="20"/>
              </w:rPr>
              <w:t>Шеркалы</w:t>
            </w:r>
            <w:proofErr w:type="spellEnd"/>
            <w:r w:rsidRPr="000428C3">
              <w:rPr>
                <w:rFonts w:ascii="Times New Roman" w:hAnsi="Times New Roman" w:cs="Times New Roman"/>
                <w:sz w:val="20"/>
              </w:rPr>
              <w:t xml:space="preserve">, </w:t>
            </w:r>
          </w:p>
          <w:p w:rsidR="00AB2425" w:rsidRPr="000428C3" w:rsidRDefault="00AB2425" w:rsidP="007776C6">
            <w:pPr>
              <w:spacing w:line="240" w:lineRule="auto"/>
              <w:rPr>
                <w:rFonts w:ascii="Times New Roman" w:hAnsi="Times New Roman" w:cs="Times New Roman"/>
                <w:sz w:val="20"/>
              </w:rPr>
            </w:pPr>
            <w:r w:rsidRPr="000428C3">
              <w:rPr>
                <w:rFonts w:ascii="Times New Roman" w:hAnsi="Times New Roman" w:cs="Times New Roman"/>
                <w:sz w:val="20"/>
              </w:rPr>
              <w:t xml:space="preserve"> в </w:t>
            </w:r>
            <w:proofErr w:type="spellStart"/>
            <w:r w:rsidRPr="000428C3">
              <w:rPr>
                <w:rFonts w:ascii="Times New Roman" w:hAnsi="Times New Roman" w:cs="Times New Roman"/>
                <w:sz w:val="20"/>
              </w:rPr>
              <w:t>т</w:t>
            </w:r>
            <w:proofErr w:type="gramStart"/>
            <w:r w:rsidRPr="000428C3">
              <w:rPr>
                <w:rFonts w:ascii="Times New Roman" w:hAnsi="Times New Roman" w:cs="Times New Roman"/>
                <w:sz w:val="20"/>
              </w:rPr>
              <w:t>.ч</w:t>
            </w:r>
            <w:proofErr w:type="spellEnd"/>
            <w:proofErr w:type="gramEnd"/>
            <w:r w:rsidRPr="000428C3">
              <w:rPr>
                <w:rFonts w:ascii="Times New Roman" w:hAnsi="Times New Roman" w:cs="Times New Roman"/>
                <w:sz w:val="20"/>
              </w:rPr>
              <w:t xml:space="preserve">: </w:t>
            </w:r>
          </w:p>
        </w:tc>
        <w:tc>
          <w:tcPr>
            <w:tcW w:w="1386"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12321,5</w:t>
            </w:r>
          </w:p>
        </w:tc>
        <w:tc>
          <w:tcPr>
            <w:tcW w:w="126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19,5</w:t>
            </w:r>
          </w:p>
        </w:tc>
        <w:tc>
          <w:tcPr>
            <w:tcW w:w="1143"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3 945</w:t>
            </w:r>
          </w:p>
        </w:tc>
        <w:tc>
          <w:tcPr>
            <w:tcW w:w="155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6,2</w:t>
            </w:r>
          </w:p>
        </w:tc>
        <w:tc>
          <w:tcPr>
            <w:tcW w:w="1843" w:type="dxa"/>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25,8</w:t>
            </w:r>
          </w:p>
        </w:tc>
      </w:tr>
      <w:tr w:rsidR="00AB2425" w:rsidRPr="000428C3" w:rsidTr="007776C6">
        <w:trPr>
          <w:jc w:val="center"/>
        </w:trPr>
        <w:tc>
          <w:tcPr>
            <w:tcW w:w="2647" w:type="dxa"/>
            <w:shd w:val="clear" w:color="auto" w:fill="auto"/>
          </w:tcPr>
          <w:p w:rsidR="00AB2425" w:rsidRPr="000428C3" w:rsidRDefault="00AB2425" w:rsidP="007776C6">
            <w:pPr>
              <w:spacing w:line="240" w:lineRule="auto"/>
              <w:rPr>
                <w:rFonts w:ascii="Times New Roman" w:hAnsi="Times New Roman" w:cs="Times New Roman"/>
                <w:sz w:val="20"/>
              </w:rPr>
            </w:pPr>
            <w:r w:rsidRPr="000428C3">
              <w:rPr>
                <w:rFonts w:ascii="Times New Roman" w:hAnsi="Times New Roman" w:cs="Times New Roman"/>
                <w:sz w:val="20"/>
              </w:rPr>
              <w:t xml:space="preserve">с. </w:t>
            </w:r>
            <w:proofErr w:type="spellStart"/>
            <w:r w:rsidRPr="000428C3">
              <w:rPr>
                <w:rFonts w:ascii="Times New Roman" w:hAnsi="Times New Roman" w:cs="Times New Roman"/>
                <w:sz w:val="20"/>
              </w:rPr>
              <w:t>Шеркалы</w:t>
            </w:r>
            <w:proofErr w:type="spellEnd"/>
            <w:r w:rsidRPr="000428C3">
              <w:rPr>
                <w:rFonts w:ascii="Times New Roman" w:hAnsi="Times New Roman" w:cs="Times New Roman"/>
                <w:sz w:val="20"/>
              </w:rPr>
              <w:t xml:space="preserve">, </w:t>
            </w:r>
          </w:p>
        </w:tc>
        <w:tc>
          <w:tcPr>
            <w:tcW w:w="1386"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12321,5</w:t>
            </w:r>
          </w:p>
        </w:tc>
        <w:tc>
          <w:tcPr>
            <w:tcW w:w="126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19,5</w:t>
            </w:r>
          </w:p>
        </w:tc>
        <w:tc>
          <w:tcPr>
            <w:tcW w:w="1143"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3 945</w:t>
            </w:r>
          </w:p>
        </w:tc>
        <w:tc>
          <w:tcPr>
            <w:tcW w:w="155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6,2</w:t>
            </w:r>
          </w:p>
        </w:tc>
        <w:tc>
          <w:tcPr>
            <w:tcW w:w="1843" w:type="dxa"/>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25,8</w:t>
            </w:r>
          </w:p>
        </w:tc>
      </w:tr>
      <w:tr w:rsidR="00AB2425" w:rsidRPr="000428C3" w:rsidTr="007776C6">
        <w:trPr>
          <w:jc w:val="center"/>
        </w:trPr>
        <w:tc>
          <w:tcPr>
            <w:tcW w:w="2647" w:type="dxa"/>
            <w:shd w:val="clear" w:color="auto" w:fill="auto"/>
          </w:tcPr>
          <w:p w:rsidR="00AB2425" w:rsidRPr="000428C3" w:rsidRDefault="00AB2425" w:rsidP="007776C6">
            <w:pPr>
              <w:spacing w:line="240" w:lineRule="auto"/>
              <w:ind w:left="310"/>
              <w:rPr>
                <w:rFonts w:ascii="Times New Roman" w:hAnsi="Times New Roman" w:cs="Times New Roman"/>
                <w:sz w:val="20"/>
              </w:rPr>
            </w:pPr>
            <w:r w:rsidRPr="000428C3">
              <w:rPr>
                <w:rFonts w:ascii="Times New Roman" w:hAnsi="Times New Roman" w:cs="Times New Roman"/>
                <w:sz w:val="20"/>
              </w:rPr>
              <w:t>многоквартирный</w:t>
            </w:r>
          </w:p>
        </w:tc>
        <w:tc>
          <w:tcPr>
            <w:tcW w:w="1386"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2464,3</w:t>
            </w:r>
          </w:p>
        </w:tc>
        <w:tc>
          <w:tcPr>
            <w:tcW w:w="126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3,1</w:t>
            </w:r>
          </w:p>
        </w:tc>
        <w:tc>
          <w:tcPr>
            <w:tcW w:w="1143"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789</w:t>
            </w:r>
          </w:p>
        </w:tc>
        <w:tc>
          <w:tcPr>
            <w:tcW w:w="155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1,0</w:t>
            </w:r>
          </w:p>
        </w:tc>
        <w:tc>
          <w:tcPr>
            <w:tcW w:w="1843" w:type="dxa"/>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4,1</w:t>
            </w:r>
          </w:p>
        </w:tc>
      </w:tr>
      <w:tr w:rsidR="00AB2425" w:rsidRPr="000428C3" w:rsidTr="007776C6">
        <w:trPr>
          <w:jc w:val="center"/>
        </w:trPr>
        <w:tc>
          <w:tcPr>
            <w:tcW w:w="2647" w:type="dxa"/>
            <w:shd w:val="clear" w:color="auto" w:fill="auto"/>
          </w:tcPr>
          <w:p w:rsidR="00AB2425" w:rsidRPr="000428C3" w:rsidRDefault="00AB2425" w:rsidP="007776C6">
            <w:pPr>
              <w:spacing w:line="240" w:lineRule="auto"/>
              <w:ind w:left="310"/>
              <w:rPr>
                <w:rFonts w:ascii="Times New Roman" w:hAnsi="Times New Roman" w:cs="Times New Roman"/>
                <w:sz w:val="20"/>
              </w:rPr>
            </w:pPr>
            <w:r w:rsidRPr="000428C3">
              <w:rPr>
                <w:rFonts w:ascii="Times New Roman" w:hAnsi="Times New Roman" w:cs="Times New Roman"/>
                <w:sz w:val="20"/>
              </w:rPr>
              <w:t>блокированная</w:t>
            </w:r>
          </w:p>
        </w:tc>
        <w:tc>
          <w:tcPr>
            <w:tcW w:w="1386"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8625,1</w:t>
            </w:r>
          </w:p>
        </w:tc>
        <w:tc>
          <w:tcPr>
            <w:tcW w:w="126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14,4</w:t>
            </w:r>
          </w:p>
        </w:tc>
        <w:tc>
          <w:tcPr>
            <w:tcW w:w="1143"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2 762</w:t>
            </w:r>
          </w:p>
        </w:tc>
        <w:tc>
          <w:tcPr>
            <w:tcW w:w="155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4,6</w:t>
            </w:r>
          </w:p>
        </w:tc>
        <w:tc>
          <w:tcPr>
            <w:tcW w:w="1843" w:type="dxa"/>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19,0</w:t>
            </w:r>
          </w:p>
        </w:tc>
      </w:tr>
      <w:tr w:rsidR="00AB2425" w:rsidRPr="000428C3" w:rsidTr="007776C6">
        <w:trPr>
          <w:jc w:val="center"/>
        </w:trPr>
        <w:tc>
          <w:tcPr>
            <w:tcW w:w="2647" w:type="dxa"/>
            <w:shd w:val="clear" w:color="auto" w:fill="auto"/>
          </w:tcPr>
          <w:p w:rsidR="00AB2425" w:rsidRPr="000428C3" w:rsidRDefault="00AB2425" w:rsidP="007776C6">
            <w:pPr>
              <w:spacing w:line="240" w:lineRule="auto"/>
              <w:ind w:left="310"/>
              <w:rPr>
                <w:rFonts w:ascii="Times New Roman" w:hAnsi="Times New Roman" w:cs="Times New Roman"/>
                <w:sz w:val="20"/>
              </w:rPr>
            </w:pPr>
            <w:r w:rsidRPr="000428C3">
              <w:rPr>
                <w:rFonts w:ascii="Times New Roman" w:hAnsi="Times New Roman" w:cs="Times New Roman"/>
                <w:sz w:val="20"/>
              </w:rPr>
              <w:t>индивидуальный жилищный фонд</w:t>
            </w:r>
          </w:p>
        </w:tc>
        <w:tc>
          <w:tcPr>
            <w:tcW w:w="1386"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1232,2</w:t>
            </w:r>
          </w:p>
        </w:tc>
        <w:tc>
          <w:tcPr>
            <w:tcW w:w="126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2,1</w:t>
            </w:r>
          </w:p>
        </w:tc>
        <w:tc>
          <w:tcPr>
            <w:tcW w:w="1143"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395</w:t>
            </w:r>
          </w:p>
        </w:tc>
        <w:tc>
          <w:tcPr>
            <w:tcW w:w="1550" w:type="dxa"/>
            <w:shd w:val="clear" w:color="auto" w:fill="auto"/>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0,7</w:t>
            </w:r>
          </w:p>
        </w:tc>
        <w:tc>
          <w:tcPr>
            <w:tcW w:w="1843" w:type="dxa"/>
          </w:tcPr>
          <w:p w:rsidR="00AB2425" w:rsidRPr="000428C3" w:rsidRDefault="00AB2425" w:rsidP="007776C6">
            <w:pPr>
              <w:spacing w:line="240" w:lineRule="auto"/>
              <w:rPr>
                <w:rFonts w:ascii="Times New Roman" w:hAnsi="Times New Roman" w:cs="Times New Roman"/>
                <w:color w:val="000000"/>
                <w:sz w:val="20"/>
              </w:rPr>
            </w:pPr>
            <w:r w:rsidRPr="000428C3">
              <w:rPr>
                <w:rFonts w:ascii="Times New Roman" w:hAnsi="Times New Roman" w:cs="Times New Roman"/>
                <w:color w:val="000000"/>
                <w:sz w:val="20"/>
              </w:rPr>
              <w:t>2,7</w:t>
            </w:r>
          </w:p>
        </w:tc>
      </w:tr>
    </w:tbl>
    <w:p w:rsidR="007776C6" w:rsidRPr="000428C3" w:rsidRDefault="007776C6" w:rsidP="007776C6">
      <w:pPr>
        <w:spacing w:after="0" w:line="240" w:lineRule="auto"/>
        <w:ind w:firstLine="709"/>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Как итог:</w:t>
      </w:r>
    </w:p>
    <w:p w:rsidR="00AB2425" w:rsidRPr="000428C3" w:rsidRDefault="00AB2425" w:rsidP="00EB41C2">
      <w:pPr>
        <w:widowControl w:val="0"/>
        <w:numPr>
          <w:ilvl w:val="0"/>
          <w:numId w:val="64"/>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к 2030 году жилищный фонд поселения составит 32490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p>
    <w:p w:rsidR="00AB2425" w:rsidRPr="000428C3" w:rsidRDefault="00AB2425" w:rsidP="00EB41C2">
      <w:pPr>
        <w:widowControl w:val="0"/>
        <w:numPr>
          <w:ilvl w:val="0"/>
          <w:numId w:val="64"/>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lastRenderedPageBreak/>
        <w:t xml:space="preserve">к 2040 году – 36435 </w:t>
      </w:r>
      <w:proofErr w:type="spellStart"/>
      <w:r w:rsidRPr="000428C3">
        <w:rPr>
          <w:rFonts w:ascii="Times New Roman" w:hAnsi="Times New Roman" w:cs="Times New Roman"/>
          <w:sz w:val="24"/>
          <w:szCs w:val="24"/>
        </w:rPr>
        <w:t>кв</w:t>
      </w:r>
      <w:proofErr w:type="gramStart"/>
      <w:r w:rsidRPr="000428C3">
        <w:rPr>
          <w:rFonts w:ascii="Times New Roman" w:hAnsi="Times New Roman" w:cs="Times New Roman"/>
          <w:sz w:val="24"/>
          <w:szCs w:val="24"/>
        </w:rPr>
        <w:t>.м</w:t>
      </w:r>
      <w:proofErr w:type="spellEnd"/>
      <w:proofErr w:type="gramEnd"/>
    </w:p>
    <w:p w:rsidR="007776C6" w:rsidRPr="000428C3" w:rsidRDefault="007776C6"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7776C6" w:rsidRPr="000428C3">
        <w:rPr>
          <w:rFonts w:ascii="Times New Roman" w:hAnsi="Times New Roman" w:cs="Times New Roman"/>
          <w:sz w:val="24"/>
          <w:szCs w:val="24"/>
        </w:rPr>
        <w:t>2</w:t>
      </w:r>
      <w:r w:rsidRPr="000428C3">
        <w:rPr>
          <w:rFonts w:ascii="Times New Roman" w:hAnsi="Times New Roman" w:cs="Times New Roman"/>
          <w:sz w:val="24"/>
          <w:szCs w:val="24"/>
        </w:rPr>
        <w:t>.5</w:t>
      </w:r>
      <w:r w:rsidR="007776C6" w:rsidRPr="000428C3">
        <w:rPr>
          <w:rFonts w:ascii="Times New Roman" w:hAnsi="Times New Roman" w:cs="Times New Roman"/>
          <w:sz w:val="24"/>
          <w:szCs w:val="24"/>
        </w:rPr>
        <w:t>-5</w:t>
      </w:r>
      <w:r w:rsidRPr="000428C3">
        <w:rPr>
          <w:rFonts w:ascii="Times New Roman" w:hAnsi="Times New Roman" w:cs="Times New Roman"/>
          <w:sz w:val="24"/>
          <w:szCs w:val="24"/>
        </w:rPr>
        <w:t xml:space="preserve"> Расчет требуемого жилищного фонда.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488"/>
        <w:gridCol w:w="1202"/>
        <w:gridCol w:w="1062"/>
        <w:gridCol w:w="1062"/>
        <w:gridCol w:w="1080"/>
        <w:gridCol w:w="1078"/>
      </w:tblGrid>
      <w:tr w:rsidR="00AB2425" w:rsidRPr="000428C3" w:rsidTr="000A56B8">
        <w:trPr>
          <w:trHeight w:val="915"/>
          <w:tblHeader/>
          <w:jc w:val="center"/>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B2425" w:rsidRPr="000428C3" w:rsidRDefault="00AB2425" w:rsidP="00A800F3">
            <w:pPr>
              <w:pStyle w:val="afff"/>
              <w:rPr>
                <w:sz w:val="22"/>
                <w:szCs w:val="22"/>
              </w:rPr>
            </w:pPr>
            <w:r w:rsidRPr="000428C3">
              <w:rPr>
                <w:sz w:val="22"/>
                <w:szCs w:val="22"/>
              </w:rPr>
              <w:t>№</w:t>
            </w:r>
          </w:p>
          <w:p w:rsidR="00AB2425" w:rsidRPr="000428C3" w:rsidRDefault="00AB2425" w:rsidP="00A800F3">
            <w:pPr>
              <w:pStyle w:val="afff"/>
              <w:rPr>
                <w:sz w:val="22"/>
                <w:szCs w:val="22"/>
              </w:rPr>
            </w:pPr>
            <w:proofErr w:type="gramStart"/>
            <w:r w:rsidRPr="000428C3">
              <w:rPr>
                <w:sz w:val="22"/>
                <w:szCs w:val="22"/>
              </w:rPr>
              <w:t>п</w:t>
            </w:r>
            <w:proofErr w:type="gramEnd"/>
            <w:r w:rsidRPr="000428C3">
              <w:rPr>
                <w:sz w:val="22"/>
                <w:szCs w:val="22"/>
              </w:rPr>
              <w:t>/п</w:t>
            </w:r>
          </w:p>
        </w:tc>
        <w:tc>
          <w:tcPr>
            <w:tcW w:w="1822" w:type="pct"/>
            <w:tcBorders>
              <w:top w:val="single" w:sz="4" w:space="0" w:color="auto"/>
              <w:left w:val="single" w:sz="4" w:space="0" w:color="auto"/>
              <w:bottom w:val="single" w:sz="4" w:space="0" w:color="auto"/>
              <w:right w:val="single" w:sz="4" w:space="0" w:color="auto"/>
            </w:tcBorders>
            <w:shd w:val="clear" w:color="auto" w:fill="auto"/>
            <w:vAlign w:val="center"/>
          </w:tcPr>
          <w:p w:rsidR="00AB2425" w:rsidRPr="000428C3" w:rsidRDefault="00AB2425" w:rsidP="00A800F3">
            <w:pPr>
              <w:pStyle w:val="afff"/>
              <w:rPr>
                <w:sz w:val="22"/>
                <w:szCs w:val="22"/>
              </w:rPr>
            </w:pPr>
            <w:r w:rsidRPr="000428C3">
              <w:rPr>
                <w:sz w:val="22"/>
                <w:szCs w:val="22"/>
              </w:rPr>
              <w:t>Наименование показателей</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AB2425" w:rsidRPr="000428C3" w:rsidRDefault="00AB2425" w:rsidP="00A800F3">
            <w:pPr>
              <w:pStyle w:val="afff"/>
              <w:rPr>
                <w:sz w:val="22"/>
                <w:szCs w:val="22"/>
              </w:rPr>
            </w:pPr>
            <w:r w:rsidRPr="000428C3">
              <w:rPr>
                <w:sz w:val="22"/>
                <w:szCs w:val="22"/>
              </w:rPr>
              <w:t>Единицы измерения</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AB2425" w:rsidRPr="000428C3" w:rsidRDefault="00AB2425" w:rsidP="00A800F3">
            <w:pPr>
              <w:pStyle w:val="afff"/>
              <w:spacing w:before="0" w:after="0"/>
              <w:rPr>
                <w:sz w:val="22"/>
                <w:szCs w:val="22"/>
              </w:rPr>
            </w:pPr>
            <w:r w:rsidRPr="000428C3">
              <w:rPr>
                <w:sz w:val="22"/>
                <w:szCs w:val="22"/>
              </w:rPr>
              <w:t>2020 г.</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AB2425" w:rsidRPr="000428C3" w:rsidRDefault="00AB2425" w:rsidP="00A800F3">
            <w:pPr>
              <w:pStyle w:val="afff"/>
              <w:spacing w:before="0" w:after="0"/>
              <w:rPr>
                <w:sz w:val="22"/>
                <w:szCs w:val="22"/>
              </w:rPr>
            </w:pPr>
            <w:r w:rsidRPr="000428C3">
              <w:rPr>
                <w:sz w:val="22"/>
                <w:szCs w:val="22"/>
              </w:rPr>
              <w:t>2030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AB2425" w:rsidRPr="000428C3" w:rsidRDefault="00AB2425" w:rsidP="00A800F3">
            <w:pPr>
              <w:pStyle w:val="afff"/>
              <w:spacing w:before="0" w:after="0"/>
              <w:rPr>
                <w:sz w:val="22"/>
                <w:szCs w:val="22"/>
              </w:rPr>
            </w:pPr>
            <w:r w:rsidRPr="000428C3">
              <w:rPr>
                <w:sz w:val="22"/>
                <w:szCs w:val="22"/>
              </w:rPr>
              <w:t>2040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AB2425" w:rsidRPr="000428C3" w:rsidRDefault="00AB2425" w:rsidP="00A800F3">
            <w:pPr>
              <w:pStyle w:val="afff"/>
              <w:spacing w:before="0" w:after="0"/>
              <w:rPr>
                <w:sz w:val="22"/>
                <w:szCs w:val="22"/>
              </w:rPr>
            </w:pPr>
            <w:r w:rsidRPr="000428C3">
              <w:rPr>
                <w:sz w:val="22"/>
                <w:szCs w:val="22"/>
              </w:rPr>
              <w:t>Итого 2030-2040</w:t>
            </w:r>
          </w:p>
        </w:tc>
      </w:tr>
      <w:tr w:rsidR="00AB2425" w:rsidRPr="000428C3" w:rsidTr="007776C6">
        <w:trPr>
          <w:trHeight w:val="857"/>
          <w:jc w:val="center"/>
        </w:trPr>
        <w:tc>
          <w:tcPr>
            <w:tcW w:w="313" w:type="pct"/>
            <w:tcBorders>
              <w:top w:val="single" w:sz="4" w:space="0" w:color="auto"/>
            </w:tcBorders>
            <w:shd w:val="clear" w:color="auto" w:fill="auto"/>
          </w:tcPr>
          <w:p w:rsidR="00AB2425" w:rsidRPr="000428C3" w:rsidRDefault="00AB2425" w:rsidP="007776C6">
            <w:pPr>
              <w:pStyle w:val="afff"/>
              <w:jc w:val="both"/>
              <w:rPr>
                <w:sz w:val="22"/>
                <w:szCs w:val="22"/>
              </w:rPr>
            </w:pPr>
            <w:r w:rsidRPr="000428C3">
              <w:rPr>
                <w:sz w:val="22"/>
                <w:szCs w:val="22"/>
              </w:rPr>
              <w:t>1</w:t>
            </w:r>
          </w:p>
        </w:tc>
        <w:tc>
          <w:tcPr>
            <w:tcW w:w="1822" w:type="pct"/>
            <w:tcBorders>
              <w:top w:val="single" w:sz="4" w:space="0" w:color="auto"/>
            </w:tcBorders>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Численность постоянного населения в границах проектирования</w:t>
            </w:r>
          </w:p>
        </w:tc>
        <w:tc>
          <w:tcPr>
            <w:tcW w:w="628" w:type="pct"/>
            <w:tcBorders>
              <w:top w:val="single" w:sz="4" w:space="0" w:color="auto"/>
            </w:tcBorders>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 xml:space="preserve"> чел</w:t>
            </w:r>
          </w:p>
        </w:tc>
        <w:tc>
          <w:tcPr>
            <w:tcW w:w="555" w:type="pct"/>
            <w:tcBorders>
              <w:top w:val="single" w:sz="4" w:space="0" w:color="auto"/>
            </w:tcBorders>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1134</w:t>
            </w:r>
          </w:p>
        </w:tc>
        <w:tc>
          <w:tcPr>
            <w:tcW w:w="555" w:type="pct"/>
            <w:tcBorders>
              <w:top w:val="single" w:sz="4" w:space="0" w:color="auto"/>
            </w:tcBorders>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1083</w:t>
            </w:r>
          </w:p>
        </w:tc>
        <w:tc>
          <w:tcPr>
            <w:tcW w:w="564" w:type="pct"/>
            <w:tcBorders>
              <w:top w:val="single" w:sz="4" w:space="0" w:color="auto"/>
            </w:tcBorders>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1041</w:t>
            </w:r>
          </w:p>
        </w:tc>
        <w:tc>
          <w:tcPr>
            <w:tcW w:w="563" w:type="pct"/>
            <w:tcBorders>
              <w:top w:val="single" w:sz="4" w:space="0" w:color="auto"/>
            </w:tcBorders>
          </w:tcPr>
          <w:p w:rsidR="00AB2425" w:rsidRPr="000428C3" w:rsidRDefault="00AB2425" w:rsidP="007776C6">
            <w:pPr>
              <w:spacing w:after="60" w:line="240" w:lineRule="auto"/>
              <w:jc w:val="both"/>
              <w:rPr>
                <w:rFonts w:ascii="Times New Roman" w:hAnsi="Times New Roman" w:cs="Times New Roman"/>
                <w:color w:val="000000"/>
                <w:sz w:val="20"/>
              </w:rPr>
            </w:pPr>
          </w:p>
        </w:tc>
      </w:tr>
      <w:tr w:rsidR="00AB2425" w:rsidRPr="000428C3" w:rsidTr="007776C6">
        <w:trPr>
          <w:trHeight w:val="360"/>
          <w:jc w:val="center"/>
        </w:trPr>
        <w:tc>
          <w:tcPr>
            <w:tcW w:w="313" w:type="pct"/>
            <w:shd w:val="clear" w:color="auto" w:fill="auto"/>
          </w:tcPr>
          <w:p w:rsidR="00AB2425" w:rsidRPr="000428C3" w:rsidRDefault="00AB2425" w:rsidP="007776C6">
            <w:pPr>
              <w:pStyle w:val="afff"/>
              <w:jc w:val="both"/>
              <w:rPr>
                <w:sz w:val="22"/>
                <w:szCs w:val="22"/>
              </w:rPr>
            </w:pPr>
            <w:r w:rsidRPr="000428C3">
              <w:rPr>
                <w:sz w:val="22"/>
                <w:szCs w:val="22"/>
              </w:rPr>
              <w:t>2</w:t>
            </w: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Средняя жилищная обеспеченность</w:t>
            </w:r>
          </w:p>
        </w:tc>
        <w:tc>
          <w:tcPr>
            <w:tcW w:w="628"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proofErr w:type="gramStart"/>
            <w:r w:rsidRPr="000428C3">
              <w:rPr>
                <w:rFonts w:ascii="Times New Roman" w:hAnsi="Times New Roman" w:cs="Times New Roman"/>
              </w:rPr>
              <w:t>м</w:t>
            </w:r>
            <w:proofErr w:type="gramEnd"/>
            <w:r w:rsidRPr="000428C3">
              <w:rPr>
                <w:rFonts w:ascii="Times New Roman" w:hAnsi="Times New Roman" w:cs="Times New Roman"/>
              </w:rPr>
              <w:t>²/чел.</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22,1</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30</w:t>
            </w:r>
          </w:p>
        </w:tc>
        <w:tc>
          <w:tcPr>
            <w:tcW w:w="564"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35</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r>
      <w:tr w:rsidR="00AB2425" w:rsidRPr="000428C3" w:rsidTr="007776C6">
        <w:trPr>
          <w:trHeight w:val="360"/>
          <w:jc w:val="center"/>
        </w:trPr>
        <w:tc>
          <w:tcPr>
            <w:tcW w:w="313" w:type="pct"/>
            <w:shd w:val="clear" w:color="auto" w:fill="auto"/>
          </w:tcPr>
          <w:p w:rsidR="00AB2425" w:rsidRPr="000428C3" w:rsidRDefault="00AB2425" w:rsidP="007776C6">
            <w:pPr>
              <w:pStyle w:val="afff"/>
              <w:jc w:val="both"/>
              <w:rPr>
                <w:sz w:val="22"/>
                <w:szCs w:val="22"/>
              </w:rPr>
            </w:pPr>
            <w:r w:rsidRPr="000428C3">
              <w:rPr>
                <w:sz w:val="22"/>
                <w:szCs w:val="22"/>
              </w:rPr>
              <w:t>3</w:t>
            </w: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Существующий жилищный фонд на начало периода в том числе:</w:t>
            </w:r>
          </w:p>
        </w:tc>
        <w:tc>
          <w:tcPr>
            <w:tcW w:w="628"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proofErr w:type="gramStart"/>
            <w:r w:rsidRPr="000428C3">
              <w:rPr>
                <w:rFonts w:ascii="Times New Roman" w:hAnsi="Times New Roman" w:cs="Times New Roman"/>
              </w:rPr>
              <w:t>м</w:t>
            </w:r>
            <w:proofErr w:type="gramEnd"/>
            <w:r w:rsidRPr="000428C3">
              <w:rPr>
                <w:rFonts w:ascii="Times New Roman" w:hAnsi="Times New Roman" w:cs="Times New Roman"/>
              </w:rPr>
              <w:t>²</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25070</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20168,5</w:t>
            </w:r>
          </w:p>
        </w:tc>
        <w:tc>
          <w:tcPr>
            <w:tcW w:w="564"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32490</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r>
      <w:tr w:rsidR="00AB2425" w:rsidRPr="000428C3" w:rsidTr="007776C6">
        <w:trPr>
          <w:trHeight w:val="360"/>
          <w:jc w:val="center"/>
        </w:trPr>
        <w:tc>
          <w:tcPr>
            <w:tcW w:w="313" w:type="pct"/>
            <w:shd w:val="clear" w:color="auto" w:fill="auto"/>
          </w:tcPr>
          <w:p w:rsidR="00AB2425" w:rsidRPr="000428C3" w:rsidRDefault="00AB2425" w:rsidP="007776C6">
            <w:pPr>
              <w:pStyle w:val="afff"/>
              <w:jc w:val="both"/>
              <w:rPr>
                <w:sz w:val="22"/>
                <w:szCs w:val="22"/>
              </w:rPr>
            </w:pPr>
            <w:r w:rsidRPr="000428C3">
              <w:rPr>
                <w:sz w:val="22"/>
                <w:szCs w:val="22"/>
              </w:rPr>
              <w:t>4</w:t>
            </w: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Требуемый жилищный фонд</w:t>
            </w:r>
          </w:p>
        </w:tc>
        <w:tc>
          <w:tcPr>
            <w:tcW w:w="628"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proofErr w:type="gramStart"/>
            <w:r w:rsidRPr="000428C3">
              <w:rPr>
                <w:rFonts w:ascii="Times New Roman" w:hAnsi="Times New Roman" w:cs="Times New Roman"/>
              </w:rPr>
              <w:t>м</w:t>
            </w:r>
            <w:proofErr w:type="gramEnd"/>
            <w:r w:rsidRPr="000428C3">
              <w:rPr>
                <w:rFonts w:ascii="Times New Roman" w:hAnsi="Times New Roman" w:cs="Times New Roman"/>
              </w:rPr>
              <w:t>²</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32490</w:t>
            </w:r>
          </w:p>
        </w:tc>
        <w:tc>
          <w:tcPr>
            <w:tcW w:w="564"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36435</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r>
      <w:tr w:rsidR="00AB2425" w:rsidRPr="000428C3" w:rsidTr="007776C6">
        <w:trPr>
          <w:trHeight w:val="360"/>
          <w:jc w:val="center"/>
        </w:trPr>
        <w:tc>
          <w:tcPr>
            <w:tcW w:w="313" w:type="pct"/>
            <w:shd w:val="clear" w:color="auto" w:fill="auto"/>
          </w:tcPr>
          <w:p w:rsidR="00AB2425" w:rsidRPr="000428C3" w:rsidRDefault="00AB2425" w:rsidP="007776C6">
            <w:pPr>
              <w:pStyle w:val="afff"/>
              <w:jc w:val="both"/>
              <w:rPr>
                <w:sz w:val="22"/>
                <w:szCs w:val="22"/>
              </w:rPr>
            </w:pPr>
            <w:r w:rsidRPr="000428C3">
              <w:rPr>
                <w:sz w:val="22"/>
                <w:szCs w:val="22"/>
              </w:rPr>
              <w:t>6</w:t>
            </w: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Сохраняемый жилищный фонд</w:t>
            </w:r>
          </w:p>
        </w:tc>
        <w:tc>
          <w:tcPr>
            <w:tcW w:w="628"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 xml:space="preserve"> </w:t>
            </w:r>
            <w:proofErr w:type="gramStart"/>
            <w:r w:rsidRPr="000428C3">
              <w:rPr>
                <w:rFonts w:ascii="Times New Roman" w:hAnsi="Times New Roman" w:cs="Times New Roman"/>
              </w:rPr>
              <w:t>м</w:t>
            </w:r>
            <w:proofErr w:type="gramEnd"/>
            <w:r w:rsidRPr="000428C3">
              <w:rPr>
                <w:rFonts w:ascii="Times New Roman" w:hAnsi="Times New Roman" w:cs="Times New Roman"/>
              </w:rPr>
              <w:t>²</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20168,5</w:t>
            </w:r>
          </w:p>
        </w:tc>
        <w:tc>
          <w:tcPr>
            <w:tcW w:w="564"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10 090</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r>
      <w:tr w:rsidR="00AB2425" w:rsidRPr="000428C3" w:rsidTr="007776C6">
        <w:trPr>
          <w:trHeight w:val="360"/>
          <w:jc w:val="center"/>
        </w:trPr>
        <w:tc>
          <w:tcPr>
            <w:tcW w:w="313" w:type="pct"/>
            <w:shd w:val="clear" w:color="auto" w:fill="auto"/>
          </w:tcPr>
          <w:p w:rsidR="00AB2425" w:rsidRPr="000428C3" w:rsidRDefault="00AB2425" w:rsidP="007776C6">
            <w:pPr>
              <w:pStyle w:val="afff"/>
              <w:jc w:val="both"/>
              <w:rPr>
                <w:sz w:val="22"/>
                <w:szCs w:val="22"/>
              </w:rPr>
            </w:pPr>
            <w:r w:rsidRPr="000428C3">
              <w:rPr>
                <w:sz w:val="22"/>
                <w:szCs w:val="22"/>
              </w:rPr>
              <w:t>7</w:t>
            </w: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Объем нового жилищного строительства в том числе:</w:t>
            </w:r>
          </w:p>
        </w:tc>
        <w:tc>
          <w:tcPr>
            <w:tcW w:w="628"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 xml:space="preserve"> </w:t>
            </w:r>
            <w:proofErr w:type="gramStart"/>
            <w:r w:rsidRPr="000428C3">
              <w:rPr>
                <w:rFonts w:ascii="Times New Roman" w:hAnsi="Times New Roman" w:cs="Times New Roman"/>
              </w:rPr>
              <w:t>м</w:t>
            </w:r>
            <w:proofErr w:type="gramEnd"/>
            <w:r w:rsidRPr="000428C3">
              <w:rPr>
                <w:rFonts w:ascii="Times New Roman" w:hAnsi="Times New Roman" w:cs="Times New Roman"/>
              </w:rPr>
              <w:t>²</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12321,5</w:t>
            </w:r>
          </w:p>
        </w:tc>
        <w:tc>
          <w:tcPr>
            <w:tcW w:w="564"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3 945</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16266,5</w:t>
            </w:r>
          </w:p>
        </w:tc>
      </w:tr>
      <w:tr w:rsidR="00AB2425" w:rsidRPr="000428C3" w:rsidTr="007776C6">
        <w:trPr>
          <w:trHeight w:val="360"/>
          <w:jc w:val="center"/>
        </w:trPr>
        <w:tc>
          <w:tcPr>
            <w:tcW w:w="313" w:type="pct"/>
            <w:vMerge w:val="restart"/>
            <w:shd w:val="clear" w:color="auto" w:fill="auto"/>
          </w:tcPr>
          <w:p w:rsidR="00AB2425" w:rsidRPr="000428C3" w:rsidRDefault="00AB2425" w:rsidP="007776C6">
            <w:pPr>
              <w:pStyle w:val="afff"/>
              <w:jc w:val="both"/>
              <w:rPr>
                <w:sz w:val="22"/>
                <w:szCs w:val="22"/>
              </w:rPr>
            </w:pP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 xml:space="preserve">Многоквартирная застройка </w:t>
            </w:r>
          </w:p>
        </w:tc>
        <w:tc>
          <w:tcPr>
            <w:tcW w:w="628" w:type="pct"/>
            <w:vMerge w:val="restar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 xml:space="preserve"> </w:t>
            </w:r>
            <w:proofErr w:type="gramStart"/>
            <w:r w:rsidRPr="000428C3">
              <w:rPr>
                <w:rFonts w:ascii="Times New Roman" w:hAnsi="Times New Roman" w:cs="Times New Roman"/>
              </w:rPr>
              <w:t>м</w:t>
            </w:r>
            <w:proofErr w:type="gramEnd"/>
            <w:r w:rsidRPr="000428C3">
              <w:rPr>
                <w:rFonts w:ascii="Times New Roman" w:hAnsi="Times New Roman" w:cs="Times New Roman"/>
              </w:rPr>
              <w:t>²</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2 464</w:t>
            </w:r>
          </w:p>
        </w:tc>
        <w:tc>
          <w:tcPr>
            <w:tcW w:w="564"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990</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3454</w:t>
            </w:r>
          </w:p>
        </w:tc>
      </w:tr>
      <w:tr w:rsidR="00AB2425" w:rsidRPr="000428C3" w:rsidTr="007776C6">
        <w:trPr>
          <w:trHeight w:val="360"/>
          <w:jc w:val="center"/>
        </w:trPr>
        <w:tc>
          <w:tcPr>
            <w:tcW w:w="313" w:type="pct"/>
            <w:vMerge/>
            <w:shd w:val="clear" w:color="auto" w:fill="auto"/>
          </w:tcPr>
          <w:p w:rsidR="00AB2425" w:rsidRPr="000428C3" w:rsidRDefault="00AB2425" w:rsidP="007776C6">
            <w:pPr>
              <w:pStyle w:val="afff"/>
              <w:jc w:val="both"/>
              <w:rPr>
                <w:sz w:val="22"/>
                <w:szCs w:val="22"/>
              </w:rPr>
            </w:pP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Блокированная застройка</w:t>
            </w:r>
          </w:p>
        </w:tc>
        <w:tc>
          <w:tcPr>
            <w:tcW w:w="628" w:type="pct"/>
            <w:vMerge/>
            <w:shd w:val="clear" w:color="auto" w:fill="auto"/>
          </w:tcPr>
          <w:p w:rsidR="00AB2425" w:rsidRPr="000428C3" w:rsidRDefault="00AB2425" w:rsidP="007776C6">
            <w:pPr>
              <w:spacing w:before="60" w:after="60" w:line="240" w:lineRule="auto"/>
              <w:jc w:val="both"/>
              <w:rPr>
                <w:rFonts w:ascii="Times New Roman" w:hAnsi="Times New Roman" w:cs="Times New Roman"/>
              </w:rPr>
            </w:pP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8 625</w:t>
            </w:r>
          </w:p>
        </w:tc>
        <w:tc>
          <w:tcPr>
            <w:tcW w:w="564"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4 800</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13425</w:t>
            </w:r>
          </w:p>
        </w:tc>
      </w:tr>
      <w:tr w:rsidR="00AB2425" w:rsidRPr="000428C3" w:rsidTr="007776C6">
        <w:trPr>
          <w:trHeight w:val="360"/>
          <w:jc w:val="center"/>
        </w:trPr>
        <w:tc>
          <w:tcPr>
            <w:tcW w:w="313" w:type="pct"/>
            <w:vMerge/>
            <w:shd w:val="clear" w:color="auto" w:fill="auto"/>
          </w:tcPr>
          <w:p w:rsidR="00AB2425" w:rsidRPr="000428C3" w:rsidRDefault="00AB2425" w:rsidP="007776C6">
            <w:pPr>
              <w:pStyle w:val="afff"/>
              <w:jc w:val="both"/>
              <w:rPr>
                <w:sz w:val="22"/>
                <w:szCs w:val="22"/>
              </w:rPr>
            </w:pP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 xml:space="preserve">Индивидуальная застройка </w:t>
            </w:r>
          </w:p>
        </w:tc>
        <w:tc>
          <w:tcPr>
            <w:tcW w:w="628" w:type="pct"/>
            <w:vMerge/>
            <w:shd w:val="clear" w:color="auto" w:fill="auto"/>
          </w:tcPr>
          <w:p w:rsidR="00AB2425" w:rsidRPr="000428C3" w:rsidRDefault="00AB2425" w:rsidP="007776C6">
            <w:pPr>
              <w:spacing w:before="60" w:after="60" w:line="240" w:lineRule="auto"/>
              <w:jc w:val="both"/>
              <w:rPr>
                <w:rFonts w:ascii="Times New Roman" w:hAnsi="Times New Roman" w:cs="Times New Roman"/>
              </w:rPr>
            </w:pP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1 232</w:t>
            </w:r>
          </w:p>
        </w:tc>
        <w:tc>
          <w:tcPr>
            <w:tcW w:w="564"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4 300</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5532</w:t>
            </w:r>
          </w:p>
        </w:tc>
      </w:tr>
      <w:tr w:rsidR="00AB2425" w:rsidRPr="000428C3" w:rsidTr="007776C6">
        <w:trPr>
          <w:trHeight w:val="360"/>
          <w:jc w:val="center"/>
        </w:trPr>
        <w:tc>
          <w:tcPr>
            <w:tcW w:w="313" w:type="pct"/>
            <w:shd w:val="clear" w:color="auto" w:fill="auto"/>
          </w:tcPr>
          <w:p w:rsidR="00AB2425" w:rsidRPr="000428C3" w:rsidRDefault="00AB2425" w:rsidP="007776C6">
            <w:pPr>
              <w:pStyle w:val="afff"/>
              <w:jc w:val="both"/>
              <w:rPr>
                <w:sz w:val="22"/>
                <w:szCs w:val="22"/>
              </w:rPr>
            </w:pPr>
            <w:r w:rsidRPr="000428C3">
              <w:rPr>
                <w:sz w:val="22"/>
                <w:szCs w:val="22"/>
              </w:rPr>
              <w:t>8</w:t>
            </w:r>
          </w:p>
        </w:tc>
        <w:tc>
          <w:tcPr>
            <w:tcW w:w="1822"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 xml:space="preserve">Итого жилой фонд поселения* </w:t>
            </w:r>
          </w:p>
        </w:tc>
        <w:tc>
          <w:tcPr>
            <w:tcW w:w="628" w:type="pct"/>
            <w:shd w:val="clear" w:color="auto" w:fill="auto"/>
          </w:tcPr>
          <w:p w:rsidR="00AB2425" w:rsidRPr="000428C3" w:rsidRDefault="00AB2425" w:rsidP="007776C6">
            <w:pPr>
              <w:spacing w:before="60" w:after="60" w:line="240" w:lineRule="auto"/>
              <w:jc w:val="both"/>
              <w:rPr>
                <w:rFonts w:ascii="Times New Roman" w:hAnsi="Times New Roman" w:cs="Times New Roman"/>
              </w:rPr>
            </w:pPr>
            <w:r w:rsidRPr="000428C3">
              <w:rPr>
                <w:rFonts w:ascii="Times New Roman" w:hAnsi="Times New Roman" w:cs="Times New Roman"/>
              </w:rPr>
              <w:t xml:space="preserve"> </w:t>
            </w:r>
            <w:proofErr w:type="gramStart"/>
            <w:r w:rsidRPr="000428C3">
              <w:rPr>
                <w:rFonts w:ascii="Times New Roman" w:hAnsi="Times New Roman" w:cs="Times New Roman"/>
              </w:rPr>
              <w:t>м</w:t>
            </w:r>
            <w:proofErr w:type="gramEnd"/>
            <w:r w:rsidRPr="000428C3">
              <w:rPr>
                <w:rFonts w:ascii="Times New Roman" w:hAnsi="Times New Roman" w:cs="Times New Roman"/>
              </w:rPr>
              <w:t>²</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c>
          <w:tcPr>
            <w:tcW w:w="555" w:type="pct"/>
            <w:shd w:val="clear" w:color="auto" w:fill="auto"/>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32490</w:t>
            </w:r>
          </w:p>
        </w:tc>
        <w:tc>
          <w:tcPr>
            <w:tcW w:w="564"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36435</w:t>
            </w:r>
          </w:p>
        </w:tc>
        <w:tc>
          <w:tcPr>
            <w:tcW w:w="563" w:type="pct"/>
          </w:tcPr>
          <w:p w:rsidR="00AB2425" w:rsidRPr="000428C3" w:rsidRDefault="00AB2425" w:rsidP="007776C6">
            <w:pPr>
              <w:spacing w:line="240" w:lineRule="auto"/>
              <w:jc w:val="both"/>
              <w:rPr>
                <w:rFonts w:ascii="Times New Roman" w:hAnsi="Times New Roman" w:cs="Times New Roman"/>
                <w:color w:val="000000"/>
                <w:sz w:val="20"/>
              </w:rPr>
            </w:pPr>
            <w:r w:rsidRPr="000428C3">
              <w:rPr>
                <w:rFonts w:ascii="Times New Roman" w:hAnsi="Times New Roman" w:cs="Times New Roman"/>
                <w:color w:val="000000"/>
                <w:sz w:val="20"/>
              </w:rPr>
              <w:t> </w:t>
            </w:r>
          </w:p>
        </w:tc>
      </w:tr>
    </w:tbl>
    <w:p w:rsidR="007776C6" w:rsidRPr="000428C3" w:rsidRDefault="007776C6" w:rsidP="00A800F3">
      <w:pPr>
        <w:spacing w:line="240" w:lineRule="auto"/>
        <w:ind w:firstLine="709"/>
        <w:rPr>
          <w:rFonts w:ascii="Times New Roman" w:hAnsi="Times New Roman" w:cs="Times New Roman"/>
          <w:sz w:val="24"/>
          <w:szCs w:val="24"/>
        </w:rPr>
      </w:pPr>
    </w:p>
    <w:p w:rsidR="00AB2425" w:rsidRPr="000428C3" w:rsidRDefault="00AB2425" w:rsidP="00EB41C2">
      <w:pPr>
        <w:spacing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считается как сумма сохраняемого/сформированного жилого фонда на начало нового периода и нового строительства.</w:t>
      </w:r>
    </w:p>
    <w:p w:rsidR="00AB2425" w:rsidRPr="000428C3" w:rsidRDefault="00AB2425" w:rsidP="00A800F3">
      <w:pPr>
        <w:pStyle w:val="110"/>
        <w:ind w:left="993" w:right="425" w:hanging="284"/>
      </w:pPr>
      <w:bookmarkStart w:id="102" w:name="_Toc3187223"/>
      <w:bookmarkStart w:id="103" w:name="_Toc366664194"/>
      <w:r w:rsidRPr="000428C3">
        <w:t>Планируемое культурно - бытовое обслуживание населения.</w:t>
      </w:r>
      <w:bookmarkEnd w:id="102"/>
      <w:r w:rsidRPr="000428C3">
        <w:t xml:space="preserve"> </w:t>
      </w:r>
      <w:bookmarkEnd w:id="100"/>
      <w:bookmarkEnd w:id="101"/>
      <w:bookmarkEnd w:id="103"/>
    </w:p>
    <w:p w:rsidR="00AB2425" w:rsidRPr="000428C3" w:rsidRDefault="00AB2425" w:rsidP="00EB41C2">
      <w:pPr>
        <w:spacing w:after="0" w:line="240" w:lineRule="auto"/>
        <w:ind w:firstLine="709"/>
        <w:jc w:val="both"/>
        <w:rPr>
          <w:rFonts w:ascii="Times New Roman" w:hAnsi="Times New Roman" w:cs="Times New Roman"/>
          <w:sz w:val="24"/>
          <w:szCs w:val="24"/>
        </w:rPr>
      </w:pPr>
      <w:bookmarkStart w:id="104" w:name="_Toc234835967"/>
      <w:bookmarkStart w:id="105" w:name="_Toc262469926"/>
      <w:bookmarkStart w:id="106" w:name="_Toc366664195"/>
      <w:r w:rsidRPr="000428C3">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Определение емкости объектов культурно-бытового назначения на данной стадии проектирования </w:t>
      </w:r>
      <w:proofErr w:type="gramStart"/>
      <w:r w:rsidRPr="000428C3">
        <w:rPr>
          <w:rFonts w:ascii="Times New Roman" w:hAnsi="Times New Roman" w:cs="Times New Roman"/>
          <w:sz w:val="24"/>
          <w:szCs w:val="24"/>
        </w:rPr>
        <w:t>выполнено</w:t>
      </w:r>
      <w:proofErr w:type="gramEnd"/>
      <w:r w:rsidRPr="000428C3">
        <w:rPr>
          <w:rFonts w:ascii="Times New Roman" w:hAnsi="Times New Roman" w:cs="Times New Roman"/>
          <w:sz w:val="24"/>
          <w:szCs w:val="24"/>
        </w:rPr>
        <w:t xml:space="preserve"> укрупнено, с целью определения потребности в территории застройки в общей сумме селитебных территорий сельского поселения, и носят ориентировочный характер. Задачей генерального плана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Состав и объем необходимых учреждений определен, исходя из современного состояния сложившейся системы обслуживания и решения задачи наиболее полного удовлетворения потребностей жителей сельского поселения в учреждениях различных видов обслуживания.</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Осуществление </w:t>
      </w:r>
      <w:proofErr w:type="gramStart"/>
      <w:r w:rsidRPr="000428C3">
        <w:rPr>
          <w:rFonts w:ascii="Times New Roman" w:hAnsi="Times New Roman" w:cs="Times New Roman"/>
          <w:sz w:val="24"/>
          <w:szCs w:val="24"/>
        </w:rPr>
        <w:t>идеи достижения высокого качества жизни населения развивающегося населенного пункта</w:t>
      </w:r>
      <w:proofErr w:type="gramEnd"/>
      <w:r w:rsidRPr="000428C3">
        <w:rPr>
          <w:rFonts w:ascii="Times New Roman" w:hAnsi="Times New Roman" w:cs="Times New Roman"/>
          <w:sz w:val="24"/>
          <w:szCs w:val="24"/>
        </w:rPr>
        <w:t xml:space="preserve"> потребует обратить внимание не только на эстетический облик, населенного пункта, качество жилищ, высокий уровень торгово-бытового сервиса, но, прежде всего, на уровень его культурной жизни. </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Настоящий генеральный 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Важным становится поддержание устойчивости функционирования учреждений и предприятий социальной сферы с предоставлением полноценных оперативно – мобильных услуг каждому жителю населенного пункта.</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Уровень обслуживания и спектр предоставляемых услуг учреждениями культурно - бытового назначения начинает постепенно меняться с введением рыночной экономики, однако еще недостаточно развит.</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Все расчёты приводятся в соответствии </w:t>
      </w:r>
      <w:proofErr w:type="gramStart"/>
      <w:r w:rsidRPr="000428C3">
        <w:rPr>
          <w:rFonts w:ascii="Times New Roman" w:hAnsi="Times New Roman" w:cs="Times New Roman"/>
          <w:sz w:val="24"/>
          <w:szCs w:val="24"/>
        </w:rPr>
        <w:t>с</w:t>
      </w:r>
      <w:proofErr w:type="gramEnd"/>
      <w:r w:rsidRPr="000428C3">
        <w:rPr>
          <w:rFonts w:ascii="Times New Roman" w:hAnsi="Times New Roman" w:cs="Times New Roman"/>
          <w:sz w:val="24"/>
          <w:szCs w:val="24"/>
        </w:rPr>
        <w:t>:</w:t>
      </w:r>
    </w:p>
    <w:p w:rsidR="00AB2425" w:rsidRPr="000428C3" w:rsidRDefault="00AB2425" w:rsidP="00EB41C2">
      <w:pPr>
        <w:widowControl w:val="0"/>
        <w:numPr>
          <w:ilvl w:val="0"/>
          <w:numId w:val="5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Местными нормативами градостроительного проектирования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(Приложение к решению Совета депутатов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от «28» апреля  2015 № 70)</w:t>
      </w:r>
    </w:p>
    <w:p w:rsidR="00AB2425" w:rsidRPr="000428C3" w:rsidRDefault="00AB2425" w:rsidP="00EB41C2">
      <w:pPr>
        <w:widowControl w:val="0"/>
        <w:numPr>
          <w:ilvl w:val="0"/>
          <w:numId w:val="57"/>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Нормативами градостроительного проектирования на межселенной территории Октябрьского района Приложение к решению Думы Октябрьского района от «27» февраля 2015 года № 559</w:t>
      </w:r>
    </w:p>
    <w:p w:rsidR="00AB2425" w:rsidRPr="000428C3" w:rsidRDefault="00AB2425" w:rsidP="00EB41C2">
      <w:pPr>
        <w:widowControl w:val="0"/>
        <w:numPr>
          <w:ilvl w:val="0"/>
          <w:numId w:val="57"/>
        </w:numPr>
        <w:autoSpaceDE w:val="0"/>
        <w:autoSpaceDN w:val="0"/>
        <w:adjustRightInd w:val="0"/>
        <w:spacing w:after="0" w:line="240" w:lineRule="auto"/>
        <w:jc w:val="both"/>
        <w:rPr>
          <w:rFonts w:ascii="Times New Roman" w:hAnsi="Times New Roman" w:cs="Times New Roman"/>
          <w:sz w:val="24"/>
          <w:szCs w:val="24"/>
        </w:rPr>
      </w:pPr>
      <w:proofErr w:type="gramStart"/>
      <w:r w:rsidRPr="000428C3">
        <w:rPr>
          <w:rFonts w:ascii="Times New Roman" w:hAnsi="Times New Roman" w:cs="Times New Roman"/>
          <w:sz w:val="24"/>
          <w:szCs w:val="24"/>
        </w:rPr>
        <w:t>Региональными</w:t>
      </w:r>
      <w:proofErr w:type="gramEnd"/>
      <w:r w:rsidRPr="000428C3">
        <w:rPr>
          <w:rFonts w:ascii="Times New Roman" w:hAnsi="Times New Roman" w:cs="Times New Roman"/>
          <w:sz w:val="24"/>
          <w:szCs w:val="24"/>
        </w:rPr>
        <w:t xml:space="preserve"> нормативы градостроительного проектирования Ханты-Мансийского автономного округа - Югры  Постановление Правительства ХМАО-Югры от 29.12.2014 N 534-п (ред. от 14.06.2019)</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соответствии с Региональными нормативами градостроительного проектирования Ханты-Мансийского автономного округа - Югры  Постановление Правительства ХМАО-Югры от 29.12.2014 N 534-п (ред. от 14.06.2019), ряд показателей уровней обеспеченности объектами местного значения относится только к генеральному плану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округа (не указывается в генеральных планах поселений):</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Уровень обеспеченности </w:t>
      </w:r>
      <w:proofErr w:type="gramStart"/>
      <w:r w:rsidRPr="000428C3">
        <w:rPr>
          <w:rFonts w:ascii="Times New Roman" w:hAnsi="Times New Roman" w:cs="Times New Roman"/>
          <w:sz w:val="24"/>
          <w:szCs w:val="24"/>
        </w:rPr>
        <w:t>муниципальными</w:t>
      </w:r>
      <w:proofErr w:type="gramEnd"/>
      <w:r w:rsidRPr="000428C3">
        <w:rPr>
          <w:rFonts w:ascii="Times New Roman" w:hAnsi="Times New Roman" w:cs="Times New Roman"/>
          <w:sz w:val="24"/>
          <w:szCs w:val="24"/>
        </w:rPr>
        <w:t xml:space="preserve"> дошкольными образовательные учреждения</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Уровень обеспеченности </w:t>
      </w:r>
      <w:proofErr w:type="gramStart"/>
      <w:r w:rsidRPr="000428C3">
        <w:rPr>
          <w:rFonts w:ascii="Times New Roman" w:hAnsi="Times New Roman" w:cs="Times New Roman"/>
          <w:sz w:val="24"/>
          <w:szCs w:val="24"/>
        </w:rPr>
        <w:t>муниципальными</w:t>
      </w:r>
      <w:proofErr w:type="gramEnd"/>
      <w:r w:rsidRPr="000428C3">
        <w:rPr>
          <w:rFonts w:ascii="Times New Roman" w:hAnsi="Times New Roman" w:cs="Times New Roman"/>
          <w:sz w:val="24"/>
          <w:szCs w:val="24"/>
        </w:rPr>
        <w:t xml:space="preserve"> общеобразовательными учреждения</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Уровень обеспеченности муниципальными организациями дополнительного учреждения</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Уровень обеспеченности библиотеками (указывается для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поселения)</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Уровень обеспеченности музеями</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Уровень обеспеченности выставочными залами, картинными галереями (указывается для </w:t>
      </w:r>
      <w:r w:rsidR="000313AA">
        <w:rPr>
          <w:rFonts w:ascii="Times New Roman" w:hAnsi="Times New Roman" w:cs="Times New Roman"/>
          <w:sz w:val="24"/>
          <w:szCs w:val="24"/>
        </w:rPr>
        <w:t>сельского</w:t>
      </w:r>
      <w:r w:rsidRPr="000428C3">
        <w:rPr>
          <w:rFonts w:ascii="Times New Roman" w:hAnsi="Times New Roman" w:cs="Times New Roman"/>
          <w:sz w:val="24"/>
          <w:szCs w:val="24"/>
        </w:rPr>
        <w:t xml:space="preserve"> поселения)</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Уровень обеспеченности универсальными спортивно-зрелищными залами</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настоящем генеральном плане данные расчеты приводятся справочно.</w:t>
      </w:r>
    </w:p>
    <w:p w:rsidR="00AB2425" w:rsidRPr="000428C3" w:rsidRDefault="00AB2425" w:rsidP="00EB41C2">
      <w:pPr>
        <w:spacing w:after="0" w:line="240" w:lineRule="auto"/>
        <w:ind w:firstLine="709"/>
        <w:jc w:val="both"/>
        <w:rPr>
          <w:rFonts w:ascii="Times New Roman" w:hAnsi="Times New Roman" w:cs="Times New Roman"/>
        </w:rPr>
      </w:pPr>
      <w:r w:rsidRPr="000428C3">
        <w:rPr>
          <w:rFonts w:ascii="Times New Roman" w:hAnsi="Times New Roman" w:cs="Times New Roman"/>
          <w:sz w:val="24"/>
          <w:szCs w:val="24"/>
        </w:rPr>
        <w:t>Все расчеты производятся исходя из прогнозной численности населения на расчетный срок -2040 год: 1041 человек.</w:t>
      </w:r>
    </w:p>
    <w:p w:rsidR="00AB2425" w:rsidRPr="000428C3" w:rsidRDefault="00AB2425" w:rsidP="007776C6">
      <w:pPr>
        <w:spacing w:after="0" w:line="240" w:lineRule="auto"/>
        <w:ind w:firstLine="709"/>
        <w:rPr>
          <w:rFonts w:ascii="Times New Roman" w:eastAsia="Calibri" w:hAnsi="Times New Roman" w:cs="Times New Roman"/>
          <w:bCs/>
        </w:rPr>
      </w:pPr>
    </w:p>
    <w:p w:rsidR="00AB2425" w:rsidRPr="000428C3" w:rsidRDefault="00AB2425" w:rsidP="00A800F3">
      <w:pPr>
        <w:pStyle w:val="111"/>
        <w:ind w:left="0" w:firstLine="0"/>
        <w:rPr>
          <w:rFonts w:eastAsia="Calibri"/>
          <w:bCs w:val="0"/>
        </w:rPr>
      </w:pPr>
      <w:bookmarkStart w:id="107" w:name="_Toc3187224"/>
      <w:r w:rsidRPr="000428C3">
        <w:rPr>
          <w:rFonts w:eastAsia="Calibri"/>
        </w:rPr>
        <w:t>Образование</w:t>
      </w:r>
      <w:bookmarkEnd w:id="104"/>
      <w:bookmarkEnd w:id="105"/>
      <w:bookmarkEnd w:id="106"/>
      <w:bookmarkEnd w:id="107"/>
    </w:p>
    <w:p w:rsidR="00AB2425" w:rsidRPr="000428C3" w:rsidRDefault="00AB2425" w:rsidP="00EB41C2">
      <w:pPr>
        <w:spacing w:after="0" w:line="240" w:lineRule="auto"/>
        <w:ind w:firstLine="709"/>
        <w:jc w:val="both"/>
        <w:rPr>
          <w:rFonts w:ascii="Times New Roman" w:hAnsi="Times New Roman" w:cs="Times New Roman"/>
          <w:sz w:val="24"/>
          <w:szCs w:val="24"/>
        </w:rPr>
      </w:pPr>
      <w:bookmarkStart w:id="108" w:name="_Toc234835968"/>
      <w:bookmarkStart w:id="109" w:name="_Toc262469927"/>
      <w:r w:rsidRPr="000428C3">
        <w:rPr>
          <w:rFonts w:ascii="Times New Roman" w:hAnsi="Times New Roman" w:cs="Times New Roman"/>
          <w:sz w:val="24"/>
          <w:szCs w:val="24"/>
        </w:rPr>
        <w:t>К объектам образования местного значения относятся:</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Муниципальные дошкольные образовательные учреждения</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Муниципальные общеобразовательные учреждения</w:t>
      </w:r>
    </w:p>
    <w:p w:rsidR="00AB2425" w:rsidRPr="000428C3" w:rsidRDefault="00AB2425" w:rsidP="00EB41C2">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Муниципальные организации дополнительного учреждения</w:t>
      </w: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имеет развитую сеть образовательных учреждений, которая работает с перегрузкой при высоком проценте износа зданий.</w:t>
      </w:r>
    </w:p>
    <w:p w:rsidR="007776C6" w:rsidRPr="000428C3" w:rsidRDefault="007776C6" w:rsidP="00EB41C2">
      <w:pPr>
        <w:spacing w:after="0" w:line="240" w:lineRule="auto"/>
        <w:ind w:firstLine="709"/>
        <w:jc w:val="both"/>
        <w:rPr>
          <w:rFonts w:ascii="Times New Roman" w:hAnsi="Times New Roman" w:cs="Times New Roman"/>
          <w:sz w:val="24"/>
          <w:szCs w:val="24"/>
        </w:rPr>
      </w:pPr>
    </w:p>
    <w:p w:rsidR="00AB2425" w:rsidRPr="000428C3" w:rsidRDefault="00AB2425"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7776C6" w:rsidRPr="000428C3">
        <w:rPr>
          <w:rFonts w:ascii="Times New Roman" w:hAnsi="Times New Roman" w:cs="Times New Roman"/>
          <w:sz w:val="24"/>
          <w:szCs w:val="24"/>
        </w:rPr>
        <w:t>2</w:t>
      </w:r>
      <w:r w:rsidRPr="000428C3">
        <w:rPr>
          <w:rFonts w:ascii="Times New Roman" w:hAnsi="Times New Roman" w:cs="Times New Roman"/>
          <w:sz w:val="24"/>
          <w:szCs w:val="24"/>
        </w:rPr>
        <w:t>.6</w:t>
      </w:r>
      <w:r w:rsidR="007776C6" w:rsidRPr="000428C3">
        <w:rPr>
          <w:rFonts w:ascii="Times New Roman" w:hAnsi="Times New Roman" w:cs="Times New Roman"/>
          <w:sz w:val="24"/>
          <w:szCs w:val="24"/>
        </w:rPr>
        <w:t>.1-</w:t>
      </w:r>
      <w:r w:rsidRPr="000428C3">
        <w:rPr>
          <w:rFonts w:ascii="Times New Roman" w:hAnsi="Times New Roman" w:cs="Times New Roman"/>
          <w:sz w:val="24"/>
          <w:szCs w:val="24"/>
        </w:rPr>
        <w:t xml:space="preserve">1. Расчёт потребности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образовательных учреждениях к расчетному сроку*.</w:t>
      </w:r>
    </w:p>
    <w:tbl>
      <w:tblPr>
        <w:tblW w:w="958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991"/>
        <w:gridCol w:w="1060"/>
        <w:gridCol w:w="1205"/>
        <w:gridCol w:w="2348"/>
        <w:gridCol w:w="1707"/>
        <w:gridCol w:w="6"/>
      </w:tblGrid>
      <w:tr w:rsidR="00AB2425" w:rsidRPr="000428C3" w:rsidTr="000A56B8">
        <w:trPr>
          <w:trHeight w:val="70"/>
          <w:jc w:val="center"/>
        </w:trPr>
        <w:tc>
          <w:tcPr>
            <w:tcW w:w="2267" w:type="dxa"/>
            <w:vMerge w:val="restart"/>
            <w:shd w:val="clear" w:color="auto" w:fill="auto"/>
            <w:vAlign w:val="bottom"/>
          </w:tcPr>
          <w:p w:rsidR="00AB2425" w:rsidRPr="000428C3" w:rsidRDefault="00AB2425" w:rsidP="00A800F3">
            <w:pPr>
              <w:spacing w:line="240" w:lineRule="auto"/>
              <w:rPr>
                <w:rFonts w:ascii="Times New Roman" w:hAnsi="Times New Roman" w:cs="Times New Roman"/>
                <w:bCs/>
              </w:rPr>
            </w:pPr>
            <w:r w:rsidRPr="000428C3">
              <w:rPr>
                <w:rFonts w:ascii="Times New Roman" w:hAnsi="Times New Roman" w:cs="Times New Roman"/>
                <w:bCs/>
              </w:rPr>
              <w:lastRenderedPageBreak/>
              <w:t>Наименование учреждения</w:t>
            </w:r>
          </w:p>
          <w:p w:rsidR="00AB2425" w:rsidRPr="000428C3" w:rsidRDefault="00AB2425" w:rsidP="00A800F3">
            <w:pPr>
              <w:spacing w:line="240" w:lineRule="auto"/>
              <w:rPr>
                <w:rFonts w:ascii="Times New Roman" w:hAnsi="Times New Roman" w:cs="Times New Roman"/>
                <w:bCs/>
              </w:rPr>
            </w:pPr>
          </w:p>
          <w:p w:rsidR="00AB2425" w:rsidRPr="000428C3" w:rsidRDefault="00AB2425" w:rsidP="00A800F3">
            <w:pPr>
              <w:spacing w:line="240" w:lineRule="auto"/>
              <w:rPr>
                <w:rFonts w:ascii="Times New Roman" w:hAnsi="Times New Roman" w:cs="Times New Roman"/>
                <w:bCs/>
              </w:rPr>
            </w:pPr>
          </w:p>
        </w:tc>
        <w:tc>
          <w:tcPr>
            <w:tcW w:w="991" w:type="dxa"/>
            <w:vMerge w:val="restart"/>
            <w:shd w:val="clear" w:color="auto" w:fill="auto"/>
            <w:vAlign w:val="bottom"/>
          </w:tcPr>
          <w:p w:rsidR="00AB2425" w:rsidRPr="000428C3" w:rsidRDefault="00AB2425" w:rsidP="00A800F3">
            <w:pPr>
              <w:spacing w:line="240" w:lineRule="auto"/>
              <w:jc w:val="center"/>
              <w:rPr>
                <w:rFonts w:ascii="Times New Roman" w:hAnsi="Times New Roman" w:cs="Times New Roman"/>
                <w:bCs/>
              </w:rPr>
            </w:pPr>
            <w:r w:rsidRPr="000428C3">
              <w:rPr>
                <w:rFonts w:ascii="Times New Roman" w:hAnsi="Times New Roman" w:cs="Times New Roman"/>
                <w:bCs/>
              </w:rPr>
              <w:t>Фактическая вместимость, мест</w:t>
            </w:r>
          </w:p>
        </w:tc>
        <w:tc>
          <w:tcPr>
            <w:tcW w:w="1060" w:type="dxa"/>
            <w:vMerge w:val="restart"/>
            <w:shd w:val="clear" w:color="auto" w:fill="auto"/>
            <w:vAlign w:val="bottom"/>
          </w:tcPr>
          <w:p w:rsidR="00AB2425" w:rsidRPr="000428C3" w:rsidRDefault="00AB2425" w:rsidP="00A800F3">
            <w:pPr>
              <w:spacing w:line="240" w:lineRule="auto"/>
              <w:jc w:val="center"/>
              <w:rPr>
                <w:rFonts w:ascii="Times New Roman" w:hAnsi="Times New Roman" w:cs="Times New Roman"/>
                <w:bCs/>
              </w:rPr>
            </w:pPr>
            <w:r w:rsidRPr="000428C3">
              <w:rPr>
                <w:rFonts w:ascii="Times New Roman" w:hAnsi="Times New Roman" w:cs="Times New Roman"/>
                <w:bCs/>
              </w:rPr>
              <w:t>Норматив мест на 1000 человек *</w:t>
            </w:r>
          </w:p>
        </w:tc>
        <w:tc>
          <w:tcPr>
            <w:tcW w:w="1205" w:type="dxa"/>
            <w:vMerge w:val="restart"/>
            <w:shd w:val="clear" w:color="auto" w:fill="auto"/>
            <w:vAlign w:val="bottom"/>
          </w:tcPr>
          <w:p w:rsidR="00AB2425" w:rsidRPr="000428C3" w:rsidRDefault="00AB2425" w:rsidP="00A800F3">
            <w:pPr>
              <w:spacing w:line="240" w:lineRule="auto"/>
              <w:jc w:val="center"/>
              <w:rPr>
                <w:rFonts w:ascii="Times New Roman" w:hAnsi="Times New Roman" w:cs="Times New Roman"/>
                <w:bCs/>
              </w:rPr>
            </w:pPr>
            <w:r w:rsidRPr="000428C3">
              <w:rPr>
                <w:rFonts w:ascii="Times New Roman" w:hAnsi="Times New Roman" w:cs="Times New Roman"/>
                <w:bCs/>
              </w:rPr>
              <w:t>Уровень обеспеченности</w:t>
            </w:r>
            <w:proofErr w:type="gramStart"/>
            <w:r w:rsidRPr="000428C3">
              <w:rPr>
                <w:rFonts w:ascii="Times New Roman" w:hAnsi="Times New Roman" w:cs="Times New Roman"/>
                <w:bCs/>
              </w:rPr>
              <w:t xml:space="preserve"> (%)</w:t>
            </w:r>
            <w:proofErr w:type="gramEnd"/>
          </w:p>
          <w:p w:rsidR="00AB2425" w:rsidRPr="000428C3" w:rsidRDefault="00AB2425" w:rsidP="00A800F3">
            <w:pPr>
              <w:spacing w:line="240" w:lineRule="auto"/>
              <w:jc w:val="center"/>
              <w:rPr>
                <w:rFonts w:ascii="Times New Roman" w:hAnsi="Times New Roman" w:cs="Times New Roman"/>
                <w:bCs/>
              </w:rPr>
            </w:pPr>
            <w:r w:rsidRPr="000428C3">
              <w:rPr>
                <w:rFonts w:ascii="Times New Roman" w:hAnsi="Times New Roman" w:cs="Times New Roman"/>
                <w:bCs/>
              </w:rPr>
              <w:t> </w:t>
            </w:r>
          </w:p>
        </w:tc>
        <w:tc>
          <w:tcPr>
            <w:tcW w:w="4061" w:type="dxa"/>
            <w:gridSpan w:val="3"/>
            <w:shd w:val="clear" w:color="auto" w:fill="auto"/>
            <w:vAlign w:val="bottom"/>
          </w:tcPr>
          <w:p w:rsidR="00AB2425" w:rsidRPr="000428C3" w:rsidRDefault="00AB2425" w:rsidP="00A800F3">
            <w:pPr>
              <w:spacing w:line="240" w:lineRule="auto"/>
              <w:jc w:val="center"/>
              <w:rPr>
                <w:rFonts w:ascii="Times New Roman" w:hAnsi="Times New Roman" w:cs="Times New Roman"/>
                <w:bCs/>
              </w:rPr>
            </w:pPr>
            <w:r w:rsidRPr="000428C3">
              <w:rPr>
                <w:rFonts w:ascii="Times New Roman" w:hAnsi="Times New Roman" w:cs="Times New Roman"/>
                <w:bCs/>
              </w:rPr>
              <w:t>Расчетный срок 2040 год</w:t>
            </w:r>
          </w:p>
        </w:tc>
      </w:tr>
      <w:tr w:rsidR="00AB2425" w:rsidRPr="000428C3" w:rsidTr="000A56B8">
        <w:trPr>
          <w:gridAfter w:val="1"/>
          <w:wAfter w:w="6" w:type="dxa"/>
          <w:trHeight w:val="70"/>
          <w:jc w:val="center"/>
        </w:trPr>
        <w:tc>
          <w:tcPr>
            <w:tcW w:w="2267" w:type="dxa"/>
            <w:vMerge/>
            <w:shd w:val="clear" w:color="auto" w:fill="auto"/>
            <w:vAlign w:val="bottom"/>
          </w:tcPr>
          <w:p w:rsidR="00AB2425" w:rsidRPr="000428C3" w:rsidRDefault="00AB2425" w:rsidP="00A800F3">
            <w:pPr>
              <w:spacing w:line="240" w:lineRule="auto"/>
              <w:rPr>
                <w:rFonts w:ascii="Times New Roman" w:hAnsi="Times New Roman" w:cs="Times New Roman"/>
              </w:rPr>
            </w:pPr>
          </w:p>
        </w:tc>
        <w:tc>
          <w:tcPr>
            <w:tcW w:w="991"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p>
        </w:tc>
        <w:tc>
          <w:tcPr>
            <w:tcW w:w="1060"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p>
        </w:tc>
        <w:tc>
          <w:tcPr>
            <w:tcW w:w="1205"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p>
        </w:tc>
        <w:tc>
          <w:tcPr>
            <w:tcW w:w="2348" w:type="dxa"/>
            <w:shd w:val="clear" w:color="auto" w:fill="auto"/>
            <w:noWrap/>
            <w:vAlign w:val="bottom"/>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 xml:space="preserve"> Потребность к расчетному сроку при населении 1041 </w:t>
            </w:r>
            <w:proofErr w:type="spellStart"/>
            <w:r w:rsidRPr="000428C3">
              <w:rPr>
                <w:rFonts w:ascii="Times New Roman" w:hAnsi="Times New Roman" w:cs="Times New Roman"/>
              </w:rPr>
              <w:t>тыс</w:t>
            </w:r>
            <w:proofErr w:type="gramStart"/>
            <w:r w:rsidRPr="000428C3">
              <w:rPr>
                <w:rFonts w:ascii="Times New Roman" w:hAnsi="Times New Roman" w:cs="Times New Roman"/>
              </w:rPr>
              <w:t>.ч</w:t>
            </w:r>
            <w:proofErr w:type="gramEnd"/>
            <w:r w:rsidRPr="000428C3">
              <w:rPr>
                <w:rFonts w:ascii="Times New Roman" w:hAnsi="Times New Roman" w:cs="Times New Roman"/>
              </w:rPr>
              <w:t>ел</w:t>
            </w:r>
            <w:proofErr w:type="spellEnd"/>
            <w:r w:rsidRPr="000428C3">
              <w:rPr>
                <w:rFonts w:ascii="Times New Roman" w:hAnsi="Times New Roman" w:cs="Times New Roman"/>
              </w:rPr>
              <w:t>., мест</w:t>
            </w:r>
          </w:p>
        </w:tc>
        <w:tc>
          <w:tcPr>
            <w:tcW w:w="1707" w:type="dxa"/>
            <w:shd w:val="clear" w:color="auto" w:fill="auto"/>
            <w:noWrap/>
            <w:vAlign w:val="bottom"/>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Потребность в новом строительстве, мест</w:t>
            </w:r>
          </w:p>
        </w:tc>
      </w:tr>
      <w:tr w:rsidR="00AB2425" w:rsidRPr="000428C3" w:rsidTr="007776C6">
        <w:trPr>
          <w:gridAfter w:val="1"/>
          <w:wAfter w:w="6" w:type="dxa"/>
          <w:trHeight w:val="510"/>
          <w:jc w:val="center"/>
        </w:trPr>
        <w:tc>
          <w:tcPr>
            <w:tcW w:w="226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Учреждения детского дошкольного образования</w:t>
            </w:r>
          </w:p>
        </w:tc>
        <w:tc>
          <w:tcPr>
            <w:tcW w:w="991" w:type="dxa"/>
            <w:shd w:val="clear" w:color="auto" w:fill="auto"/>
          </w:tcPr>
          <w:p w:rsidR="00AB2425" w:rsidRPr="000428C3" w:rsidRDefault="00AB2425" w:rsidP="007776C6">
            <w:pPr>
              <w:spacing w:line="240" w:lineRule="auto"/>
              <w:ind w:firstLine="34"/>
              <w:jc w:val="both"/>
              <w:rPr>
                <w:rFonts w:ascii="Times New Roman" w:hAnsi="Times New Roman" w:cs="Times New Roman"/>
              </w:rPr>
            </w:pPr>
            <w:r w:rsidRPr="000428C3">
              <w:rPr>
                <w:rFonts w:ascii="Times New Roman" w:hAnsi="Times New Roman" w:cs="Times New Roman"/>
              </w:rPr>
              <w:t>60</w:t>
            </w:r>
          </w:p>
        </w:tc>
        <w:tc>
          <w:tcPr>
            <w:tcW w:w="1060" w:type="dxa"/>
            <w:shd w:val="clear" w:color="auto" w:fill="auto"/>
          </w:tcPr>
          <w:p w:rsidR="00AB2425" w:rsidRPr="000428C3" w:rsidRDefault="00AB2425" w:rsidP="007776C6">
            <w:pPr>
              <w:spacing w:line="240" w:lineRule="auto"/>
              <w:ind w:firstLine="58"/>
              <w:jc w:val="both"/>
              <w:rPr>
                <w:rFonts w:ascii="Times New Roman" w:hAnsi="Times New Roman" w:cs="Times New Roman"/>
                <w:iCs/>
              </w:rPr>
            </w:pPr>
            <w:r w:rsidRPr="000428C3">
              <w:rPr>
                <w:rFonts w:ascii="Times New Roman" w:hAnsi="Times New Roman" w:cs="Times New Roman"/>
                <w:iCs/>
              </w:rPr>
              <w:t>70*</w:t>
            </w:r>
          </w:p>
        </w:tc>
        <w:tc>
          <w:tcPr>
            <w:tcW w:w="1205" w:type="dxa"/>
            <w:shd w:val="clear" w:color="auto" w:fill="auto"/>
          </w:tcPr>
          <w:p w:rsidR="00AB2425" w:rsidRPr="000428C3" w:rsidRDefault="00AB2425" w:rsidP="007776C6">
            <w:pPr>
              <w:spacing w:line="240" w:lineRule="auto"/>
              <w:ind w:firstLine="58"/>
              <w:jc w:val="both"/>
              <w:rPr>
                <w:rFonts w:ascii="Times New Roman" w:hAnsi="Times New Roman" w:cs="Times New Roman"/>
                <w:iCs/>
              </w:rPr>
            </w:pPr>
            <w:r w:rsidRPr="000428C3">
              <w:rPr>
                <w:rFonts w:ascii="Times New Roman" w:hAnsi="Times New Roman" w:cs="Times New Roman"/>
                <w:iCs/>
              </w:rPr>
              <w:t>менее 100%</w:t>
            </w:r>
          </w:p>
        </w:tc>
        <w:tc>
          <w:tcPr>
            <w:tcW w:w="2348" w:type="dxa"/>
            <w:shd w:val="clear" w:color="auto" w:fill="auto"/>
          </w:tcPr>
          <w:p w:rsidR="00AB2425" w:rsidRPr="000428C3" w:rsidRDefault="00AB2425" w:rsidP="007776C6">
            <w:pPr>
              <w:spacing w:line="240" w:lineRule="auto"/>
              <w:ind w:firstLine="58"/>
              <w:jc w:val="both"/>
              <w:rPr>
                <w:rFonts w:ascii="Times New Roman" w:hAnsi="Times New Roman" w:cs="Times New Roman"/>
              </w:rPr>
            </w:pPr>
            <w:r w:rsidRPr="000428C3">
              <w:rPr>
                <w:rFonts w:ascii="Times New Roman" w:hAnsi="Times New Roman" w:cs="Times New Roman"/>
              </w:rPr>
              <w:t>80</w:t>
            </w:r>
          </w:p>
        </w:tc>
        <w:tc>
          <w:tcPr>
            <w:tcW w:w="1707" w:type="dxa"/>
            <w:shd w:val="clear" w:color="auto" w:fill="auto"/>
          </w:tcPr>
          <w:p w:rsidR="00AB2425" w:rsidRPr="000428C3" w:rsidRDefault="00AB2425" w:rsidP="007776C6">
            <w:pPr>
              <w:spacing w:line="240" w:lineRule="auto"/>
              <w:ind w:firstLine="58"/>
              <w:jc w:val="both"/>
              <w:rPr>
                <w:rFonts w:ascii="Times New Roman" w:hAnsi="Times New Roman" w:cs="Times New Roman"/>
              </w:rPr>
            </w:pPr>
            <w:r w:rsidRPr="000428C3">
              <w:rPr>
                <w:rFonts w:ascii="Times New Roman" w:hAnsi="Times New Roman" w:cs="Times New Roman"/>
              </w:rPr>
              <w:t>20</w:t>
            </w:r>
          </w:p>
        </w:tc>
      </w:tr>
      <w:tr w:rsidR="00AB2425" w:rsidRPr="000428C3" w:rsidTr="007776C6">
        <w:trPr>
          <w:gridAfter w:val="1"/>
          <w:wAfter w:w="6" w:type="dxa"/>
          <w:trHeight w:val="510"/>
          <w:jc w:val="center"/>
        </w:trPr>
        <w:tc>
          <w:tcPr>
            <w:tcW w:w="226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Общеобразовательные учреждения</w:t>
            </w:r>
          </w:p>
        </w:tc>
        <w:tc>
          <w:tcPr>
            <w:tcW w:w="991" w:type="dxa"/>
            <w:shd w:val="clear" w:color="auto" w:fill="auto"/>
          </w:tcPr>
          <w:p w:rsidR="00AB2425" w:rsidRPr="000428C3" w:rsidRDefault="00AB2425" w:rsidP="007776C6">
            <w:pPr>
              <w:spacing w:line="240" w:lineRule="auto"/>
              <w:ind w:firstLine="34"/>
              <w:jc w:val="both"/>
              <w:rPr>
                <w:rFonts w:ascii="Times New Roman" w:hAnsi="Times New Roman" w:cs="Times New Roman"/>
              </w:rPr>
            </w:pPr>
            <w:r w:rsidRPr="000428C3">
              <w:rPr>
                <w:rFonts w:ascii="Times New Roman" w:hAnsi="Times New Roman" w:cs="Times New Roman"/>
              </w:rPr>
              <w:t>350</w:t>
            </w:r>
          </w:p>
        </w:tc>
        <w:tc>
          <w:tcPr>
            <w:tcW w:w="1060" w:type="dxa"/>
            <w:shd w:val="clear" w:color="auto" w:fill="auto"/>
          </w:tcPr>
          <w:p w:rsidR="00AB2425" w:rsidRPr="000428C3" w:rsidRDefault="00AB2425" w:rsidP="007776C6">
            <w:pPr>
              <w:spacing w:line="240" w:lineRule="auto"/>
              <w:ind w:firstLine="58"/>
              <w:jc w:val="both"/>
              <w:rPr>
                <w:rFonts w:ascii="Times New Roman" w:hAnsi="Times New Roman" w:cs="Times New Roman"/>
                <w:iCs/>
              </w:rPr>
            </w:pPr>
            <w:r w:rsidRPr="000428C3">
              <w:rPr>
                <w:rFonts w:ascii="Times New Roman" w:hAnsi="Times New Roman" w:cs="Times New Roman"/>
                <w:iCs/>
              </w:rPr>
              <w:t>165</w:t>
            </w:r>
          </w:p>
        </w:tc>
        <w:tc>
          <w:tcPr>
            <w:tcW w:w="1205" w:type="dxa"/>
            <w:shd w:val="clear" w:color="auto" w:fill="auto"/>
          </w:tcPr>
          <w:p w:rsidR="00AB2425" w:rsidRPr="000428C3" w:rsidRDefault="00AB2425" w:rsidP="007776C6">
            <w:pPr>
              <w:spacing w:line="240" w:lineRule="auto"/>
              <w:ind w:firstLine="58"/>
              <w:jc w:val="both"/>
              <w:rPr>
                <w:rFonts w:ascii="Times New Roman" w:hAnsi="Times New Roman" w:cs="Times New Roman"/>
                <w:iCs/>
              </w:rPr>
            </w:pPr>
            <w:r w:rsidRPr="000428C3">
              <w:rPr>
                <w:rFonts w:ascii="Times New Roman" w:hAnsi="Times New Roman" w:cs="Times New Roman"/>
                <w:iCs/>
              </w:rPr>
              <w:t>более 100%</w:t>
            </w:r>
          </w:p>
        </w:tc>
        <w:tc>
          <w:tcPr>
            <w:tcW w:w="2348" w:type="dxa"/>
            <w:shd w:val="clear" w:color="auto" w:fill="auto"/>
          </w:tcPr>
          <w:p w:rsidR="00AB2425" w:rsidRPr="000428C3" w:rsidRDefault="00AB2425" w:rsidP="007776C6">
            <w:pPr>
              <w:spacing w:line="240" w:lineRule="auto"/>
              <w:ind w:firstLine="58"/>
              <w:jc w:val="both"/>
              <w:rPr>
                <w:rFonts w:ascii="Times New Roman" w:hAnsi="Times New Roman" w:cs="Times New Roman"/>
                <w:lang w:val="en-US"/>
              </w:rPr>
            </w:pPr>
            <w:r w:rsidRPr="000428C3">
              <w:rPr>
                <w:rFonts w:ascii="Times New Roman" w:hAnsi="Times New Roman" w:cs="Times New Roman"/>
                <w:lang w:val="en-US"/>
              </w:rPr>
              <w:t>172</w:t>
            </w:r>
          </w:p>
        </w:tc>
        <w:tc>
          <w:tcPr>
            <w:tcW w:w="1707" w:type="dxa"/>
            <w:shd w:val="clear" w:color="auto" w:fill="auto"/>
          </w:tcPr>
          <w:p w:rsidR="00AB2425" w:rsidRPr="000428C3" w:rsidRDefault="00AB2425" w:rsidP="007776C6">
            <w:pPr>
              <w:spacing w:line="240" w:lineRule="auto"/>
              <w:ind w:firstLine="58"/>
              <w:jc w:val="both"/>
              <w:rPr>
                <w:rFonts w:ascii="Times New Roman" w:hAnsi="Times New Roman" w:cs="Times New Roman"/>
              </w:rPr>
            </w:pPr>
            <w:r w:rsidRPr="000428C3">
              <w:rPr>
                <w:rFonts w:ascii="Times New Roman" w:hAnsi="Times New Roman" w:cs="Times New Roman"/>
              </w:rPr>
              <w:t>-</w:t>
            </w:r>
          </w:p>
        </w:tc>
      </w:tr>
      <w:tr w:rsidR="00AB2425" w:rsidRPr="000428C3" w:rsidTr="007776C6">
        <w:trPr>
          <w:gridAfter w:val="1"/>
          <w:wAfter w:w="6" w:type="dxa"/>
          <w:trHeight w:val="510"/>
          <w:jc w:val="center"/>
        </w:trPr>
        <w:tc>
          <w:tcPr>
            <w:tcW w:w="226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Учреждения дополнительного образования</w:t>
            </w:r>
          </w:p>
        </w:tc>
        <w:tc>
          <w:tcPr>
            <w:tcW w:w="991" w:type="dxa"/>
            <w:shd w:val="clear" w:color="auto" w:fill="auto"/>
          </w:tcPr>
          <w:p w:rsidR="00AB2425" w:rsidRPr="000428C3" w:rsidRDefault="00AB2425" w:rsidP="007776C6">
            <w:pPr>
              <w:spacing w:line="240" w:lineRule="auto"/>
              <w:ind w:firstLine="34"/>
              <w:jc w:val="both"/>
              <w:rPr>
                <w:rFonts w:ascii="Times New Roman" w:hAnsi="Times New Roman" w:cs="Times New Roman"/>
              </w:rPr>
            </w:pPr>
            <w:r w:rsidRPr="000428C3">
              <w:rPr>
                <w:rFonts w:ascii="Times New Roman" w:hAnsi="Times New Roman" w:cs="Times New Roman"/>
              </w:rPr>
              <w:t>-</w:t>
            </w:r>
          </w:p>
        </w:tc>
        <w:tc>
          <w:tcPr>
            <w:tcW w:w="1060" w:type="dxa"/>
            <w:shd w:val="clear" w:color="auto" w:fill="auto"/>
          </w:tcPr>
          <w:p w:rsidR="00AB2425" w:rsidRPr="000428C3" w:rsidRDefault="00AB2425" w:rsidP="007776C6">
            <w:pPr>
              <w:spacing w:line="240" w:lineRule="auto"/>
              <w:ind w:firstLine="58"/>
              <w:jc w:val="both"/>
              <w:rPr>
                <w:rFonts w:ascii="Times New Roman" w:hAnsi="Times New Roman" w:cs="Times New Roman"/>
                <w:iCs/>
              </w:rPr>
            </w:pPr>
            <w:r w:rsidRPr="000428C3">
              <w:rPr>
                <w:rFonts w:ascii="Times New Roman" w:hAnsi="Times New Roman" w:cs="Times New Roman"/>
                <w:iCs/>
              </w:rPr>
              <w:t>65</w:t>
            </w:r>
          </w:p>
        </w:tc>
        <w:tc>
          <w:tcPr>
            <w:tcW w:w="1205" w:type="dxa"/>
            <w:shd w:val="clear" w:color="auto" w:fill="auto"/>
          </w:tcPr>
          <w:p w:rsidR="00AB2425" w:rsidRPr="000428C3" w:rsidRDefault="00AB2425" w:rsidP="007776C6">
            <w:pPr>
              <w:spacing w:line="240" w:lineRule="auto"/>
              <w:ind w:firstLine="58"/>
              <w:jc w:val="both"/>
              <w:rPr>
                <w:rFonts w:ascii="Times New Roman" w:hAnsi="Times New Roman" w:cs="Times New Roman"/>
                <w:iCs/>
              </w:rPr>
            </w:pPr>
            <w:r w:rsidRPr="000428C3">
              <w:rPr>
                <w:rFonts w:ascii="Times New Roman" w:hAnsi="Times New Roman" w:cs="Times New Roman"/>
                <w:iCs/>
              </w:rPr>
              <w:t>менее 100%</w:t>
            </w:r>
          </w:p>
        </w:tc>
        <w:tc>
          <w:tcPr>
            <w:tcW w:w="2348" w:type="dxa"/>
            <w:shd w:val="clear" w:color="auto" w:fill="auto"/>
          </w:tcPr>
          <w:p w:rsidR="00AB2425" w:rsidRPr="000428C3" w:rsidRDefault="00AB2425" w:rsidP="007776C6">
            <w:pPr>
              <w:spacing w:line="240" w:lineRule="auto"/>
              <w:ind w:firstLine="58"/>
              <w:jc w:val="both"/>
              <w:rPr>
                <w:rFonts w:ascii="Times New Roman" w:hAnsi="Times New Roman" w:cs="Times New Roman"/>
              </w:rPr>
            </w:pPr>
            <w:r w:rsidRPr="000428C3">
              <w:rPr>
                <w:rFonts w:ascii="Times New Roman" w:hAnsi="Times New Roman" w:cs="Times New Roman"/>
              </w:rPr>
              <w:t>68</w:t>
            </w:r>
          </w:p>
        </w:tc>
        <w:tc>
          <w:tcPr>
            <w:tcW w:w="1707" w:type="dxa"/>
            <w:shd w:val="clear" w:color="auto" w:fill="auto"/>
          </w:tcPr>
          <w:p w:rsidR="00AB2425" w:rsidRPr="000428C3" w:rsidRDefault="00AB2425" w:rsidP="007776C6">
            <w:pPr>
              <w:spacing w:line="240" w:lineRule="auto"/>
              <w:ind w:firstLine="58"/>
              <w:jc w:val="both"/>
              <w:rPr>
                <w:rFonts w:ascii="Times New Roman" w:hAnsi="Times New Roman" w:cs="Times New Roman"/>
              </w:rPr>
            </w:pPr>
            <w:r w:rsidRPr="000428C3">
              <w:rPr>
                <w:rFonts w:ascii="Times New Roman" w:hAnsi="Times New Roman" w:cs="Times New Roman"/>
              </w:rPr>
              <w:t>68</w:t>
            </w:r>
          </w:p>
        </w:tc>
      </w:tr>
    </w:tbl>
    <w:p w:rsidR="007776C6" w:rsidRPr="000428C3" w:rsidRDefault="007776C6" w:rsidP="007776C6">
      <w:pPr>
        <w:spacing w:after="0" w:line="240" w:lineRule="auto"/>
        <w:rPr>
          <w:rFonts w:ascii="Times New Roman" w:hAnsi="Times New Roman" w:cs="Times New Roman"/>
          <w:sz w:val="24"/>
          <w:szCs w:val="24"/>
        </w:rPr>
      </w:pPr>
    </w:p>
    <w:p w:rsidR="00AB2425" w:rsidRPr="000428C3" w:rsidRDefault="00AB2425" w:rsidP="000664EE">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 в соответствии с Региональными нормативами градостроительного проектирования Ханты-Мансийского автономного округа - Югры  Постановление Правительства ХМАО-Югры от 29.12.2014 N 534-п (ред. от 14.06.2019) норматив составляет 70 мест на 100 детей. Количество детей принимается </w:t>
      </w:r>
      <w:proofErr w:type="gramStart"/>
      <w:r w:rsidRPr="000428C3">
        <w:rPr>
          <w:rFonts w:ascii="Times New Roman" w:hAnsi="Times New Roman" w:cs="Times New Roman"/>
          <w:sz w:val="24"/>
          <w:szCs w:val="24"/>
        </w:rPr>
        <w:t>аналогичным</w:t>
      </w:r>
      <w:proofErr w:type="gramEnd"/>
      <w:r w:rsidRPr="000428C3">
        <w:rPr>
          <w:rFonts w:ascii="Times New Roman" w:hAnsi="Times New Roman" w:cs="Times New Roman"/>
          <w:sz w:val="24"/>
          <w:szCs w:val="24"/>
        </w:rPr>
        <w:t xml:space="preserve"> 2018 году -115 человек.</w:t>
      </w:r>
    </w:p>
    <w:p w:rsidR="00AB2425" w:rsidRPr="000428C3" w:rsidRDefault="00AB2425" w:rsidP="000664EE">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соответствии с Нормативы градостроительного проектирования на межселенной территории Октябрьского района (Приложение к решению Думы Октябрьского района от «27» февраля 2015 года № 559)</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Вместимость вновь </w:t>
      </w:r>
      <w:proofErr w:type="gramStart"/>
      <w:r w:rsidRPr="000428C3">
        <w:rPr>
          <w:rFonts w:ascii="Times New Roman" w:hAnsi="Times New Roman" w:cs="Times New Roman"/>
          <w:sz w:val="24"/>
          <w:szCs w:val="24"/>
        </w:rPr>
        <w:t>строящихся</w:t>
      </w:r>
      <w:proofErr w:type="gramEnd"/>
      <w:r w:rsidRPr="000428C3">
        <w:rPr>
          <w:rFonts w:ascii="Times New Roman" w:hAnsi="Times New Roman" w:cs="Times New Roman"/>
          <w:sz w:val="24"/>
          <w:szCs w:val="24"/>
        </w:rPr>
        <w:t xml:space="preserve"> ДОУ не должна превышать: </w:t>
      </w:r>
    </w:p>
    <w:p w:rsidR="00AB2425" w:rsidRPr="000428C3" w:rsidRDefault="00AB2425" w:rsidP="000664EE">
      <w:pPr>
        <w:widowControl w:val="0"/>
        <w:numPr>
          <w:ilvl w:val="0"/>
          <w:numId w:val="58"/>
        </w:numPr>
        <w:autoSpaceDE w:val="0"/>
        <w:autoSpaceDN w:val="0"/>
        <w:adjustRightInd w:val="0"/>
        <w:spacing w:after="0" w:line="240" w:lineRule="auto"/>
        <w:ind w:left="1843"/>
        <w:jc w:val="both"/>
        <w:rPr>
          <w:rFonts w:ascii="Times New Roman" w:hAnsi="Times New Roman" w:cs="Times New Roman"/>
          <w:sz w:val="24"/>
          <w:szCs w:val="24"/>
        </w:rPr>
      </w:pPr>
      <w:r w:rsidRPr="000428C3">
        <w:rPr>
          <w:rFonts w:ascii="Times New Roman" w:hAnsi="Times New Roman" w:cs="Times New Roman"/>
          <w:sz w:val="24"/>
          <w:szCs w:val="24"/>
        </w:rPr>
        <w:t xml:space="preserve">220 мест в городских поселениях </w:t>
      </w:r>
    </w:p>
    <w:p w:rsidR="00AB2425" w:rsidRPr="000428C3" w:rsidRDefault="00AB2425" w:rsidP="000664EE">
      <w:pPr>
        <w:widowControl w:val="0"/>
        <w:numPr>
          <w:ilvl w:val="0"/>
          <w:numId w:val="58"/>
        </w:numPr>
        <w:autoSpaceDE w:val="0"/>
        <w:autoSpaceDN w:val="0"/>
        <w:adjustRightInd w:val="0"/>
        <w:spacing w:after="0" w:line="240" w:lineRule="auto"/>
        <w:ind w:left="1843"/>
        <w:jc w:val="both"/>
        <w:rPr>
          <w:rFonts w:ascii="Times New Roman" w:hAnsi="Times New Roman" w:cs="Times New Roman"/>
          <w:sz w:val="24"/>
          <w:szCs w:val="24"/>
        </w:rPr>
      </w:pPr>
      <w:r w:rsidRPr="000428C3">
        <w:rPr>
          <w:rFonts w:ascii="Times New Roman" w:hAnsi="Times New Roman" w:cs="Times New Roman"/>
          <w:sz w:val="24"/>
          <w:szCs w:val="24"/>
        </w:rPr>
        <w:t>75 мест в сельских поселениях.</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Расчётные показатели обеспечения объектами внешкольного образования принимаются с учетом 10%-</w:t>
      </w:r>
      <w:proofErr w:type="spellStart"/>
      <w:r w:rsidRPr="000428C3">
        <w:rPr>
          <w:rFonts w:ascii="Times New Roman" w:hAnsi="Times New Roman" w:cs="Times New Roman"/>
          <w:sz w:val="24"/>
          <w:szCs w:val="24"/>
        </w:rPr>
        <w:t>ного</w:t>
      </w:r>
      <w:proofErr w:type="spellEnd"/>
      <w:r w:rsidRPr="000428C3">
        <w:rPr>
          <w:rFonts w:ascii="Times New Roman" w:hAnsi="Times New Roman" w:cs="Times New Roman"/>
          <w:sz w:val="24"/>
          <w:szCs w:val="24"/>
        </w:rPr>
        <w:t xml:space="preserve"> охвата от общего числа школьников, в том числе по видам зданий:</w:t>
      </w:r>
    </w:p>
    <w:p w:rsidR="00AB2425" w:rsidRPr="000428C3" w:rsidRDefault="00AB2425" w:rsidP="000664EE">
      <w:pPr>
        <w:widowControl w:val="0"/>
        <w:numPr>
          <w:ilvl w:val="0"/>
          <w:numId w:val="58"/>
        </w:numPr>
        <w:autoSpaceDE w:val="0"/>
        <w:autoSpaceDN w:val="0"/>
        <w:adjustRightInd w:val="0"/>
        <w:spacing w:after="0" w:line="240" w:lineRule="auto"/>
        <w:ind w:left="1843"/>
        <w:jc w:val="both"/>
        <w:rPr>
          <w:rFonts w:ascii="Times New Roman" w:hAnsi="Times New Roman" w:cs="Times New Roman"/>
          <w:sz w:val="24"/>
          <w:szCs w:val="24"/>
        </w:rPr>
      </w:pPr>
      <w:r w:rsidRPr="000428C3">
        <w:rPr>
          <w:rFonts w:ascii="Times New Roman" w:hAnsi="Times New Roman" w:cs="Times New Roman"/>
          <w:sz w:val="24"/>
          <w:szCs w:val="24"/>
        </w:rPr>
        <w:t xml:space="preserve">дворец (Дом) творчества школьников -3,3%; </w:t>
      </w:r>
    </w:p>
    <w:p w:rsidR="00AB2425" w:rsidRPr="000428C3" w:rsidRDefault="00AB2425" w:rsidP="000664EE">
      <w:pPr>
        <w:widowControl w:val="0"/>
        <w:numPr>
          <w:ilvl w:val="0"/>
          <w:numId w:val="58"/>
        </w:numPr>
        <w:autoSpaceDE w:val="0"/>
        <w:autoSpaceDN w:val="0"/>
        <w:adjustRightInd w:val="0"/>
        <w:spacing w:after="0" w:line="240" w:lineRule="auto"/>
        <w:ind w:left="1843"/>
        <w:jc w:val="both"/>
        <w:rPr>
          <w:rFonts w:ascii="Times New Roman" w:hAnsi="Times New Roman" w:cs="Times New Roman"/>
          <w:sz w:val="24"/>
          <w:szCs w:val="24"/>
        </w:rPr>
      </w:pPr>
      <w:r w:rsidRPr="000428C3">
        <w:rPr>
          <w:rFonts w:ascii="Times New Roman" w:hAnsi="Times New Roman" w:cs="Times New Roman"/>
          <w:sz w:val="24"/>
          <w:szCs w:val="24"/>
        </w:rPr>
        <w:t xml:space="preserve">станция юных техников -0,9%, </w:t>
      </w:r>
    </w:p>
    <w:p w:rsidR="00AB2425" w:rsidRPr="000428C3" w:rsidRDefault="00AB2425" w:rsidP="000664EE">
      <w:pPr>
        <w:widowControl w:val="0"/>
        <w:numPr>
          <w:ilvl w:val="0"/>
          <w:numId w:val="58"/>
        </w:numPr>
        <w:autoSpaceDE w:val="0"/>
        <w:autoSpaceDN w:val="0"/>
        <w:adjustRightInd w:val="0"/>
        <w:spacing w:after="0" w:line="240" w:lineRule="auto"/>
        <w:ind w:left="1843"/>
        <w:jc w:val="both"/>
        <w:rPr>
          <w:rFonts w:ascii="Times New Roman" w:hAnsi="Times New Roman" w:cs="Times New Roman"/>
          <w:sz w:val="24"/>
          <w:szCs w:val="24"/>
        </w:rPr>
      </w:pPr>
      <w:r w:rsidRPr="000428C3">
        <w:rPr>
          <w:rFonts w:ascii="Times New Roman" w:hAnsi="Times New Roman" w:cs="Times New Roman"/>
          <w:sz w:val="24"/>
          <w:szCs w:val="24"/>
        </w:rPr>
        <w:t xml:space="preserve">станция юных натуралистов -0,4%; </w:t>
      </w:r>
    </w:p>
    <w:p w:rsidR="00AB2425" w:rsidRPr="000428C3" w:rsidRDefault="00AB2425" w:rsidP="000664EE">
      <w:pPr>
        <w:widowControl w:val="0"/>
        <w:numPr>
          <w:ilvl w:val="0"/>
          <w:numId w:val="58"/>
        </w:numPr>
        <w:autoSpaceDE w:val="0"/>
        <w:autoSpaceDN w:val="0"/>
        <w:adjustRightInd w:val="0"/>
        <w:spacing w:after="0" w:line="240" w:lineRule="auto"/>
        <w:ind w:left="1843"/>
        <w:jc w:val="both"/>
        <w:rPr>
          <w:rFonts w:ascii="Times New Roman" w:hAnsi="Times New Roman" w:cs="Times New Roman"/>
          <w:sz w:val="24"/>
          <w:szCs w:val="24"/>
        </w:rPr>
      </w:pPr>
      <w:r w:rsidRPr="000428C3">
        <w:rPr>
          <w:rFonts w:ascii="Times New Roman" w:hAnsi="Times New Roman" w:cs="Times New Roman"/>
          <w:sz w:val="24"/>
          <w:szCs w:val="24"/>
        </w:rPr>
        <w:t xml:space="preserve">станция юных туристов -0,4%; </w:t>
      </w:r>
    </w:p>
    <w:p w:rsidR="00AB2425" w:rsidRPr="000428C3" w:rsidRDefault="00AB2425" w:rsidP="000664EE">
      <w:pPr>
        <w:widowControl w:val="0"/>
        <w:numPr>
          <w:ilvl w:val="0"/>
          <w:numId w:val="58"/>
        </w:numPr>
        <w:autoSpaceDE w:val="0"/>
        <w:autoSpaceDN w:val="0"/>
        <w:adjustRightInd w:val="0"/>
        <w:spacing w:after="0" w:line="240" w:lineRule="auto"/>
        <w:ind w:left="1843"/>
        <w:jc w:val="both"/>
        <w:rPr>
          <w:rFonts w:ascii="Times New Roman" w:hAnsi="Times New Roman" w:cs="Times New Roman"/>
          <w:sz w:val="24"/>
          <w:szCs w:val="24"/>
        </w:rPr>
      </w:pPr>
      <w:r w:rsidRPr="000428C3">
        <w:rPr>
          <w:rFonts w:ascii="Times New Roman" w:hAnsi="Times New Roman" w:cs="Times New Roman"/>
          <w:sz w:val="24"/>
          <w:szCs w:val="24"/>
        </w:rPr>
        <w:t xml:space="preserve">детско-юношеская спортивная школа -2,3%; </w:t>
      </w:r>
    </w:p>
    <w:p w:rsidR="00AB2425" w:rsidRPr="000428C3" w:rsidRDefault="00AB2425" w:rsidP="000664EE">
      <w:pPr>
        <w:widowControl w:val="0"/>
        <w:numPr>
          <w:ilvl w:val="0"/>
          <w:numId w:val="58"/>
        </w:numPr>
        <w:autoSpaceDE w:val="0"/>
        <w:autoSpaceDN w:val="0"/>
        <w:adjustRightInd w:val="0"/>
        <w:spacing w:after="0" w:line="240" w:lineRule="auto"/>
        <w:ind w:left="1843"/>
        <w:jc w:val="both"/>
        <w:rPr>
          <w:rFonts w:ascii="Times New Roman" w:hAnsi="Times New Roman" w:cs="Times New Roman"/>
          <w:sz w:val="24"/>
          <w:szCs w:val="24"/>
        </w:rPr>
      </w:pPr>
      <w:r w:rsidRPr="000428C3">
        <w:rPr>
          <w:rFonts w:ascii="Times New Roman" w:hAnsi="Times New Roman" w:cs="Times New Roman"/>
          <w:sz w:val="24"/>
          <w:szCs w:val="24"/>
        </w:rPr>
        <w:t>детская школа искусств или музыкальная, художественная, хореографическая школа -2,7%.</w:t>
      </w:r>
    </w:p>
    <w:p w:rsidR="00AB2425" w:rsidRPr="000428C3" w:rsidRDefault="00AB2425" w:rsidP="000664EE">
      <w:pPr>
        <w:spacing w:after="0" w:line="240" w:lineRule="auto"/>
        <w:jc w:val="both"/>
        <w:rPr>
          <w:rFonts w:ascii="Times New Roman" w:hAnsi="Times New Roman" w:cs="Times New Roman"/>
          <w:sz w:val="24"/>
          <w:szCs w:val="24"/>
        </w:rPr>
      </w:pPr>
    </w:p>
    <w:p w:rsidR="00AB2425" w:rsidRPr="000428C3" w:rsidRDefault="00AB2425" w:rsidP="000664EE">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Учреждения детского дошкольного образования на 2020 год фактически перегружены на 20%.</w:t>
      </w:r>
    </w:p>
    <w:p w:rsidR="00AB2425" w:rsidRPr="000428C3" w:rsidRDefault="00AB2425" w:rsidP="000664EE">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Действующим Генеральным планом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предусматриваются следующие мероприятия по учреждениям образования:</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детский сад на 90 ме</w:t>
      </w:r>
      <w:proofErr w:type="gramStart"/>
      <w:r w:rsidRPr="000428C3">
        <w:rPr>
          <w:rFonts w:ascii="Times New Roman" w:hAnsi="Times New Roman" w:cs="Times New Roman"/>
          <w:sz w:val="24"/>
          <w:szCs w:val="24"/>
        </w:rPr>
        <w:t>ст в пл</w:t>
      </w:r>
      <w:proofErr w:type="gramEnd"/>
      <w:r w:rsidRPr="000428C3">
        <w:rPr>
          <w:rFonts w:ascii="Times New Roman" w:hAnsi="Times New Roman" w:cs="Times New Roman"/>
          <w:sz w:val="24"/>
          <w:szCs w:val="24"/>
        </w:rPr>
        <w:t>анировочном квартале 01:01:11;</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детский сад на 50 ме</w:t>
      </w:r>
      <w:proofErr w:type="gramStart"/>
      <w:r w:rsidRPr="000428C3">
        <w:rPr>
          <w:rFonts w:ascii="Times New Roman" w:hAnsi="Times New Roman" w:cs="Times New Roman"/>
          <w:sz w:val="24"/>
          <w:szCs w:val="24"/>
        </w:rPr>
        <w:t>ст в пл</w:t>
      </w:r>
      <w:proofErr w:type="gramEnd"/>
      <w:r w:rsidRPr="000428C3">
        <w:rPr>
          <w:rFonts w:ascii="Times New Roman" w:hAnsi="Times New Roman" w:cs="Times New Roman"/>
          <w:sz w:val="24"/>
          <w:szCs w:val="24"/>
        </w:rPr>
        <w:t>анировочном квартале 01:06:02;</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proofErr w:type="gramStart"/>
      <w:r w:rsidRPr="000428C3">
        <w:rPr>
          <w:rFonts w:ascii="Times New Roman" w:hAnsi="Times New Roman" w:cs="Times New Roman"/>
          <w:sz w:val="24"/>
          <w:szCs w:val="24"/>
        </w:rPr>
        <w:t>дом творчества на 50 мест планировочном в квартале 01:03:02;</w:t>
      </w:r>
      <w:proofErr w:type="gramEnd"/>
    </w:p>
    <w:p w:rsidR="00AB2425" w:rsidRPr="000428C3" w:rsidRDefault="00AB2425" w:rsidP="000664EE">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Схемой территориального планирования Октябрьского района предполагается:</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двух детских садов на 140 мест к 2027 г.</w:t>
      </w:r>
    </w:p>
    <w:p w:rsidR="00AB2425" w:rsidRPr="000428C3" w:rsidRDefault="00AB2425" w:rsidP="000664EE">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 Программой комплексного развития социальной инфраструктуры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Октябрьского района предусматриваются следующие мероприятия по учреждениям образования:</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детского сада на 50 мест 2020-2024</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lastRenderedPageBreak/>
        <w:t>Строительство детского дома творчества на 50 мест 2019-2022</w:t>
      </w:r>
    </w:p>
    <w:p w:rsidR="00AB2425" w:rsidRPr="000428C3" w:rsidRDefault="00AB2425" w:rsidP="00AF1AFF">
      <w:pPr>
        <w:spacing w:after="0" w:line="240" w:lineRule="auto"/>
        <w:ind w:firstLine="709"/>
        <w:jc w:val="both"/>
        <w:rPr>
          <w:rFonts w:ascii="Times New Roman" w:hAnsi="Times New Roman" w:cs="Times New Roman"/>
          <w:color w:val="FF0000"/>
          <w:sz w:val="24"/>
          <w:szCs w:val="24"/>
        </w:rPr>
      </w:pPr>
      <w:r w:rsidRPr="000428C3">
        <w:rPr>
          <w:rFonts w:ascii="Times New Roman" w:hAnsi="Times New Roman" w:cs="Times New Roman"/>
          <w:sz w:val="24"/>
          <w:szCs w:val="24"/>
        </w:rPr>
        <w:t>Стратегией социально-экономического развития Октябрьского района заложен капитальный ремонт МКОУ «</w:t>
      </w:r>
      <w:proofErr w:type="spellStart"/>
      <w:r w:rsidRPr="000428C3">
        <w:rPr>
          <w:rFonts w:ascii="Times New Roman" w:hAnsi="Times New Roman" w:cs="Times New Roman"/>
          <w:sz w:val="24"/>
          <w:szCs w:val="24"/>
        </w:rPr>
        <w:t>Шеркальская</w:t>
      </w:r>
      <w:proofErr w:type="spellEnd"/>
      <w:r w:rsidRPr="000428C3">
        <w:rPr>
          <w:rFonts w:ascii="Times New Roman" w:hAnsi="Times New Roman" w:cs="Times New Roman"/>
          <w:sz w:val="24"/>
          <w:szCs w:val="24"/>
        </w:rPr>
        <w:t xml:space="preserve"> СОШ» с. </w:t>
      </w:r>
      <w:proofErr w:type="spellStart"/>
      <w:r w:rsidRPr="000428C3">
        <w:rPr>
          <w:rFonts w:ascii="Times New Roman" w:hAnsi="Times New Roman" w:cs="Times New Roman"/>
          <w:sz w:val="24"/>
          <w:szCs w:val="24"/>
        </w:rPr>
        <w:t>Шеркалы</w:t>
      </w:r>
      <w:proofErr w:type="spellEnd"/>
      <w:r w:rsidR="00AF1AFF" w:rsidRPr="000428C3">
        <w:rPr>
          <w:rFonts w:ascii="Times New Roman" w:hAnsi="Times New Roman" w:cs="Times New Roman"/>
          <w:sz w:val="24"/>
          <w:szCs w:val="24"/>
        </w:rPr>
        <w:t>.</w:t>
      </w:r>
      <w:r w:rsidRPr="000428C3">
        <w:rPr>
          <w:rFonts w:ascii="Times New Roman" w:hAnsi="Times New Roman" w:cs="Times New Roman"/>
          <w:sz w:val="24"/>
          <w:szCs w:val="24"/>
        </w:rPr>
        <w:t xml:space="preserve"> </w:t>
      </w:r>
      <w:r w:rsidR="00AF1AFF" w:rsidRPr="000428C3">
        <w:rPr>
          <w:rFonts w:ascii="Times New Roman" w:hAnsi="Times New Roman" w:cs="Times New Roman"/>
          <w:sz w:val="24"/>
          <w:szCs w:val="24"/>
        </w:rPr>
        <w:t>Н</w:t>
      </w:r>
      <w:r w:rsidRPr="000428C3">
        <w:rPr>
          <w:rFonts w:ascii="Times New Roman" w:hAnsi="Times New Roman" w:cs="Times New Roman"/>
          <w:sz w:val="24"/>
          <w:szCs w:val="24"/>
        </w:rPr>
        <w:t xml:space="preserve">астоящим Генеральным планом принимаются проекты, заложенные Программой комплексного развития социальной инфраструктуры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w:t>
      </w:r>
    </w:p>
    <w:p w:rsidR="00AB2425" w:rsidRPr="000428C3" w:rsidRDefault="00AB2425" w:rsidP="000664EE">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Генеральным планом предусматривается:</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детского сада на 50 мест на первую очередь</w:t>
      </w:r>
    </w:p>
    <w:p w:rsidR="00AB2425" w:rsidRPr="000428C3" w:rsidRDefault="00AB2425" w:rsidP="000664EE">
      <w:pPr>
        <w:widowControl w:val="0"/>
        <w:numPr>
          <w:ilvl w:val="0"/>
          <w:numId w:val="58"/>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детского дома творчества (учреждения дополнительного образования) на 70 мест на первую очередь, с включение внутри него: станции юных техников, станции юных натуралистов, станции юных туристов, детской школа искусств или музыкальная, художественной и хореографической школы.</w:t>
      </w:r>
    </w:p>
    <w:p w:rsidR="00AB2425" w:rsidRPr="000428C3" w:rsidRDefault="00AB2425" w:rsidP="000664EE">
      <w:pPr>
        <w:spacing w:after="0" w:line="240" w:lineRule="auto"/>
        <w:ind w:left="1429"/>
        <w:jc w:val="both"/>
        <w:rPr>
          <w:rFonts w:ascii="Times New Roman" w:hAnsi="Times New Roman" w:cs="Times New Roman"/>
          <w:sz w:val="24"/>
          <w:szCs w:val="24"/>
        </w:rPr>
      </w:pPr>
    </w:p>
    <w:p w:rsidR="00AB2425" w:rsidRPr="000428C3" w:rsidRDefault="00AB2425" w:rsidP="00A800F3">
      <w:pPr>
        <w:pStyle w:val="111"/>
        <w:ind w:left="0" w:firstLine="0"/>
        <w:rPr>
          <w:rFonts w:eastAsia="Calibri"/>
        </w:rPr>
      </w:pPr>
      <w:bookmarkStart w:id="110" w:name="_Toc366664196"/>
      <w:bookmarkStart w:id="111" w:name="_Toc3187225"/>
      <w:r w:rsidRPr="000428C3">
        <w:rPr>
          <w:rFonts w:eastAsia="Calibri"/>
        </w:rPr>
        <w:t xml:space="preserve">Здравоохранение и </w:t>
      </w:r>
      <w:bookmarkEnd w:id="108"/>
      <w:bookmarkEnd w:id="109"/>
      <w:bookmarkEnd w:id="110"/>
      <w:r w:rsidRPr="000428C3">
        <w:rPr>
          <w:rFonts w:eastAsia="Calibri"/>
        </w:rPr>
        <w:t>социальная защита населения</w:t>
      </w:r>
      <w:bookmarkEnd w:id="111"/>
    </w:p>
    <w:p w:rsidR="00AB2425" w:rsidRPr="000428C3" w:rsidRDefault="00AB2425" w:rsidP="00AF1AFF">
      <w:pPr>
        <w:spacing w:after="0" w:line="240" w:lineRule="auto"/>
        <w:ind w:firstLine="709"/>
        <w:jc w:val="both"/>
        <w:rPr>
          <w:rFonts w:ascii="Times New Roman" w:hAnsi="Times New Roman" w:cs="Times New Roman"/>
          <w:sz w:val="24"/>
          <w:szCs w:val="24"/>
        </w:rPr>
      </w:pPr>
      <w:bookmarkStart w:id="112" w:name="_Toc234835969"/>
      <w:bookmarkStart w:id="113" w:name="_Toc262469928"/>
      <w:r w:rsidRPr="000428C3">
        <w:rPr>
          <w:rFonts w:ascii="Times New Roman" w:hAnsi="Times New Roman" w:cs="Times New Roman"/>
          <w:sz w:val="24"/>
          <w:szCs w:val="24"/>
        </w:rPr>
        <w:t>Объекты здравоохранения и социальной защиты населения относятся к объектам регионального значения и утверждаются на стадии Схемы территориального планирования Ханты-мансийского автономного округа.</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Действующим Генеральным планом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предусматриваются следующие мероприятия по учреждениям здравоохранения:</w:t>
      </w:r>
    </w:p>
    <w:p w:rsidR="00AB2425" w:rsidRPr="000428C3" w:rsidRDefault="00AB2425" w:rsidP="00AF1AFF">
      <w:pPr>
        <w:widowControl w:val="0"/>
        <w:numPr>
          <w:ilvl w:val="0"/>
          <w:numId w:val="72"/>
        </w:numPr>
        <w:autoSpaceDE w:val="0"/>
        <w:autoSpaceDN w:val="0"/>
        <w:adjustRightInd w:val="0"/>
        <w:spacing w:after="0" w:line="240" w:lineRule="auto"/>
        <w:jc w:val="both"/>
        <w:rPr>
          <w:rFonts w:ascii="Times New Roman" w:hAnsi="Times New Roman" w:cs="Times New Roman"/>
          <w:sz w:val="24"/>
          <w:szCs w:val="24"/>
        </w:rPr>
      </w:pPr>
      <w:proofErr w:type="gramStart"/>
      <w:r w:rsidRPr="000428C3">
        <w:rPr>
          <w:rFonts w:ascii="Times New Roman" w:hAnsi="Times New Roman" w:cs="Times New Roman"/>
          <w:sz w:val="24"/>
          <w:szCs w:val="24"/>
        </w:rPr>
        <w:t>здание больницы на 16 пос. в смену и на 16 коек, скорой помощи на 1 автомобиль, молочной кухни с раздаточный пунктом в планировочном квартале 01:01:03;</w:t>
      </w:r>
      <w:proofErr w:type="gramEnd"/>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Действующей Схемой территориального планирования Октябрьского района </w:t>
      </w:r>
      <w:r w:rsidRPr="000428C3">
        <w:rPr>
          <w:rFonts w:ascii="Times New Roman" w:hAnsi="Times New Roman" w:cs="Times New Roman"/>
        </w:rPr>
        <w:t>(</w:t>
      </w:r>
      <w:r w:rsidRPr="000428C3">
        <w:rPr>
          <w:rFonts w:ascii="Times New Roman" w:hAnsi="Times New Roman" w:cs="Times New Roman"/>
          <w:sz w:val="23"/>
          <w:szCs w:val="23"/>
        </w:rPr>
        <w:t xml:space="preserve">с </w:t>
      </w:r>
      <w:r w:rsidRPr="000428C3">
        <w:rPr>
          <w:rFonts w:ascii="Times New Roman" w:hAnsi="Times New Roman" w:cs="Times New Roman"/>
          <w:sz w:val="24"/>
          <w:szCs w:val="24"/>
        </w:rPr>
        <w:t>изменениями</w:t>
      </w:r>
      <w:r w:rsidRPr="000428C3">
        <w:rPr>
          <w:rFonts w:ascii="Times New Roman" w:hAnsi="Times New Roman" w:cs="Times New Roman"/>
          <w:sz w:val="23"/>
          <w:szCs w:val="23"/>
        </w:rPr>
        <w:t xml:space="preserve"> от «09» сентября 2015 года № 636)</w:t>
      </w:r>
      <w:r w:rsidRPr="000428C3">
        <w:rPr>
          <w:rFonts w:ascii="Times New Roman" w:hAnsi="Times New Roman" w:cs="Times New Roman"/>
          <w:sz w:val="24"/>
          <w:szCs w:val="24"/>
        </w:rPr>
        <w:t xml:space="preserve"> предполагается:</w:t>
      </w:r>
      <w:r w:rsidRPr="000428C3">
        <w:rPr>
          <w:rFonts w:ascii="Times New Roman" w:hAnsi="Times New Roman" w:cs="Times New Roman"/>
        </w:rPr>
        <w:t xml:space="preserve"> </w:t>
      </w:r>
    </w:p>
    <w:p w:rsidR="00AB2425" w:rsidRPr="000428C3" w:rsidRDefault="00AB2425" w:rsidP="00AF1AFF">
      <w:pPr>
        <w:widowControl w:val="0"/>
        <w:numPr>
          <w:ilvl w:val="0"/>
          <w:numId w:val="7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амбулатории к 2027 году.</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Основными задачами обеспечения устойчивого развития здравоохранения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Октябрьского района на расчетную перспективу остаются:</w:t>
      </w:r>
    </w:p>
    <w:p w:rsidR="00AB2425" w:rsidRPr="000428C3" w:rsidRDefault="00AB2425" w:rsidP="00AF1AFF">
      <w:pPr>
        <w:widowControl w:val="0"/>
        <w:numPr>
          <w:ilvl w:val="0"/>
          <w:numId w:val="7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Модернизация программ привлечения и закрепления молодых специалистов (врачей и среднего медицинского персонала) в районе (особенно в сельскую местность района). Ужесточение требований к специалистам, обучающимся по целевым направлениям.</w:t>
      </w:r>
    </w:p>
    <w:p w:rsidR="00AB2425" w:rsidRPr="000428C3" w:rsidRDefault="00AB2425" w:rsidP="00AF1AFF">
      <w:pPr>
        <w:widowControl w:val="0"/>
        <w:numPr>
          <w:ilvl w:val="0"/>
          <w:numId w:val="7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Развитие и укрепление материально-технической базы лечебно-профилактических учреждений и лечебно-диагностической базы учреждений здравоохранения.</w:t>
      </w:r>
    </w:p>
    <w:p w:rsidR="00AB2425" w:rsidRPr="000428C3" w:rsidRDefault="00AB2425" w:rsidP="00AF1AFF">
      <w:pPr>
        <w:widowControl w:val="0"/>
        <w:numPr>
          <w:ilvl w:val="0"/>
          <w:numId w:val="7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Оптимизация сети медицинских учреждений с учетом тенденции введения новых стационарно-замещающих технологий, развитие амбулаторно-поликлинической сети. Приведение показателей сети учреждений здравоохранения к нормативным требованиям по коечному фонду и штатному расписанию.</w:t>
      </w:r>
    </w:p>
    <w:p w:rsidR="00AB2425" w:rsidRPr="000428C3" w:rsidRDefault="00AB2425" w:rsidP="00AF1AFF">
      <w:pPr>
        <w:widowControl w:val="0"/>
        <w:numPr>
          <w:ilvl w:val="0"/>
          <w:numId w:val="7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Формирование у населения потребности в здоровом образе жизни, снижению неонатальной смертности, охране репродуктивного здоровья.</w:t>
      </w:r>
    </w:p>
    <w:p w:rsidR="00AB2425" w:rsidRPr="000428C3" w:rsidRDefault="00AB2425" w:rsidP="00AF1AFF">
      <w:pPr>
        <w:widowControl w:val="0"/>
        <w:numPr>
          <w:ilvl w:val="0"/>
          <w:numId w:val="7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Расширение сети аптечных пунктов, в том числе обеспечивающих отдельных категорий граждан льготными лекарствами.</w:t>
      </w:r>
    </w:p>
    <w:p w:rsidR="00AB2425" w:rsidRPr="000428C3" w:rsidRDefault="00AB2425" w:rsidP="00AF1AFF">
      <w:pPr>
        <w:widowControl w:val="0"/>
        <w:numPr>
          <w:ilvl w:val="0"/>
          <w:numId w:val="72"/>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Реконструкция существующих зданий здравоохранения, проведение комплексного технического переоснащения оборудованием.</w:t>
      </w:r>
    </w:p>
    <w:p w:rsidR="00AB2425" w:rsidRPr="000428C3" w:rsidRDefault="00AB2425" w:rsidP="00AF1AFF">
      <w:pPr>
        <w:spacing w:after="0" w:line="240" w:lineRule="auto"/>
        <w:ind w:firstLine="709"/>
        <w:jc w:val="both"/>
        <w:rPr>
          <w:rFonts w:ascii="Times New Roman" w:hAnsi="Times New Roman" w:cs="Times New Roman"/>
          <w:sz w:val="24"/>
          <w:szCs w:val="24"/>
        </w:rPr>
      </w:pPr>
    </w:p>
    <w:p w:rsidR="00AB2425" w:rsidRPr="000428C3" w:rsidRDefault="00AB2425" w:rsidP="00A800F3">
      <w:pPr>
        <w:pStyle w:val="111"/>
        <w:ind w:left="0" w:firstLine="0"/>
        <w:rPr>
          <w:rFonts w:eastAsia="Calibri"/>
        </w:rPr>
      </w:pPr>
      <w:bookmarkStart w:id="114" w:name="_Toc234835970"/>
      <w:bookmarkStart w:id="115" w:name="_Toc262469929"/>
      <w:bookmarkStart w:id="116" w:name="_Toc366664198"/>
      <w:bookmarkStart w:id="117" w:name="_Toc3187226"/>
      <w:bookmarkEnd w:id="112"/>
      <w:bookmarkEnd w:id="113"/>
      <w:r w:rsidRPr="000428C3">
        <w:rPr>
          <w:rFonts w:eastAsia="Calibri"/>
        </w:rPr>
        <w:lastRenderedPageBreak/>
        <w:t>Физическая культура и спорт</w:t>
      </w:r>
      <w:bookmarkEnd w:id="114"/>
      <w:bookmarkEnd w:id="115"/>
      <w:bookmarkEnd w:id="116"/>
      <w:bookmarkEnd w:id="117"/>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Сельское поселение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недостаточно обеспечено учреждениями физической культуры и спорта.</w:t>
      </w:r>
    </w:p>
    <w:p w:rsidR="007776C6" w:rsidRPr="000428C3" w:rsidRDefault="007776C6" w:rsidP="00AF1AFF">
      <w:pPr>
        <w:spacing w:after="0" w:line="240" w:lineRule="auto"/>
        <w:ind w:firstLine="709"/>
        <w:jc w:val="both"/>
        <w:rPr>
          <w:rFonts w:ascii="Times New Roman" w:hAnsi="Times New Roman" w:cs="Times New Roman"/>
          <w:sz w:val="24"/>
          <w:szCs w:val="24"/>
        </w:rPr>
      </w:pP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7776C6" w:rsidRPr="000428C3">
        <w:rPr>
          <w:rFonts w:ascii="Times New Roman" w:hAnsi="Times New Roman" w:cs="Times New Roman"/>
          <w:sz w:val="24"/>
          <w:szCs w:val="24"/>
        </w:rPr>
        <w:t>2</w:t>
      </w:r>
      <w:r w:rsidRPr="000428C3">
        <w:rPr>
          <w:rFonts w:ascii="Times New Roman" w:hAnsi="Times New Roman" w:cs="Times New Roman"/>
          <w:sz w:val="24"/>
          <w:szCs w:val="24"/>
        </w:rPr>
        <w:t>.6</w:t>
      </w:r>
      <w:r w:rsidR="007776C6" w:rsidRPr="000428C3">
        <w:rPr>
          <w:rFonts w:ascii="Times New Roman" w:hAnsi="Times New Roman" w:cs="Times New Roman"/>
          <w:sz w:val="24"/>
          <w:szCs w:val="24"/>
        </w:rPr>
        <w:t>.</w:t>
      </w:r>
      <w:r w:rsidRPr="000428C3">
        <w:rPr>
          <w:rFonts w:ascii="Times New Roman" w:hAnsi="Times New Roman" w:cs="Times New Roman"/>
          <w:sz w:val="24"/>
          <w:szCs w:val="24"/>
        </w:rPr>
        <w:t>3</w:t>
      </w:r>
      <w:r w:rsidR="007776C6" w:rsidRPr="000428C3">
        <w:rPr>
          <w:rFonts w:ascii="Times New Roman" w:hAnsi="Times New Roman" w:cs="Times New Roman"/>
          <w:sz w:val="24"/>
          <w:szCs w:val="24"/>
        </w:rPr>
        <w:t>-1</w:t>
      </w:r>
      <w:r w:rsidRPr="000428C3">
        <w:rPr>
          <w:rFonts w:ascii="Times New Roman" w:hAnsi="Times New Roman" w:cs="Times New Roman"/>
          <w:sz w:val="24"/>
          <w:szCs w:val="24"/>
        </w:rPr>
        <w:t xml:space="preserve"> Расчёт потребности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учреждениях физической культуры и спорта к расчетному сроку.*</w:t>
      </w:r>
    </w:p>
    <w:tbl>
      <w:tblPr>
        <w:tblW w:w="9539"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0"/>
        <w:gridCol w:w="1134"/>
        <w:gridCol w:w="1275"/>
        <w:gridCol w:w="900"/>
        <w:gridCol w:w="1084"/>
        <w:gridCol w:w="2127"/>
        <w:gridCol w:w="1436"/>
        <w:gridCol w:w="13"/>
      </w:tblGrid>
      <w:tr w:rsidR="00AB2425" w:rsidRPr="000428C3" w:rsidTr="000A56B8">
        <w:trPr>
          <w:trHeight w:val="58"/>
        </w:trPr>
        <w:tc>
          <w:tcPr>
            <w:tcW w:w="1570" w:type="dxa"/>
            <w:vMerge w:val="restart"/>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Наименование учреждения</w:t>
            </w:r>
          </w:p>
          <w:p w:rsidR="00AB2425" w:rsidRPr="000428C3" w:rsidRDefault="00AB2425" w:rsidP="00A800F3">
            <w:pPr>
              <w:spacing w:line="240" w:lineRule="auto"/>
              <w:rPr>
                <w:rFonts w:ascii="Times New Roman" w:hAnsi="Times New Roman" w:cs="Times New Roman"/>
              </w:rPr>
            </w:pPr>
          </w:p>
        </w:tc>
        <w:tc>
          <w:tcPr>
            <w:tcW w:w="1134" w:type="dxa"/>
            <w:vMerge w:val="restart"/>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Единицы измерения</w:t>
            </w:r>
          </w:p>
        </w:tc>
        <w:tc>
          <w:tcPr>
            <w:tcW w:w="1275" w:type="dxa"/>
            <w:vMerge w:val="restart"/>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Фактическая вместимость </w:t>
            </w:r>
          </w:p>
        </w:tc>
        <w:tc>
          <w:tcPr>
            <w:tcW w:w="900" w:type="dxa"/>
            <w:vMerge w:val="restart"/>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Норматив на 1000 жителей </w:t>
            </w:r>
          </w:p>
        </w:tc>
        <w:tc>
          <w:tcPr>
            <w:tcW w:w="1084" w:type="dxa"/>
            <w:vMerge w:val="restart"/>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Уровень обеспеченности</w:t>
            </w:r>
          </w:p>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w:t>
            </w:r>
          </w:p>
        </w:tc>
        <w:tc>
          <w:tcPr>
            <w:tcW w:w="3576" w:type="dxa"/>
            <w:gridSpan w:val="3"/>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Расчетный срок  2040 год</w:t>
            </w:r>
          </w:p>
        </w:tc>
      </w:tr>
      <w:tr w:rsidR="00AB2425" w:rsidRPr="000428C3" w:rsidTr="000A56B8">
        <w:trPr>
          <w:gridAfter w:val="1"/>
          <w:wAfter w:w="13" w:type="dxa"/>
          <w:trHeight w:val="53"/>
        </w:trPr>
        <w:tc>
          <w:tcPr>
            <w:tcW w:w="1570"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p>
        </w:tc>
        <w:tc>
          <w:tcPr>
            <w:tcW w:w="1134"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p>
        </w:tc>
        <w:tc>
          <w:tcPr>
            <w:tcW w:w="1275"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p>
        </w:tc>
        <w:tc>
          <w:tcPr>
            <w:tcW w:w="900"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p>
        </w:tc>
        <w:tc>
          <w:tcPr>
            <w:tcW w:w="1084" w:type="dxa"/>
            <w:vMerge/>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p>
        </w:tc>
        <w:tc>
          <w:tcPr>
            <w:tcW w:w="2127" w:type="dxa"/>
            <w:shd w:val="clear" w:color="auto" w:fill="auto"/>
            <w:noWrap/>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 xml:space="preserve"> Потребность к расчетному сроку при населении 1041 тыс. чел.</w:t>
            </w:r>
          </w:p>
        </w:tc>
        <w:tc>
          <w:tcPr>
            <w:tcW w:w="1436" w:type="dxa"/>
            <w:shd w:val="clear" w:color="auto" w:fill="auto"/>
            <w:noWrap/>
            <w:vAlign w:val="bottom"/>
          </w:tcPr>
          <w:p w:rsidR="00AB2425" w:rsidRPr="000428C3" w:rsidRDefault="00AB2425" w:rsidP="00A800F3">
            <w:pPr>
              <w:spacing w:line="240" w:lineRule="auto"/>
              <w:ind w:firstLine="34"/>
              <w:jc w:val="center"/>
              <w:rPr>
                <w:rFonts w:ascii="Times New Roman" w:hAnsi="Times New Roman" w:cs="Times New Roman"/>
              </w:rPr>
            </w:pPr>
            <w:r w:rsidRPr="000428C3">
              <w:rPr>
                <w:rFonts w:ascii="Times New Roman" w:hAnsi="Times New Roman" w:cs="Times New Roman"/>
              </w:rPr>
              <w:t xml:space="preserve"> Потребность в новом строительстве</w:t>
            </w:r>
          </w:p>
        </w:tc>
      </w:tr>
      <w:tr w:rsidR="00AB2425" w:rsidRPr="000428C3" w:rsidTr="007776C6">
        <w:trPr>
          <w:gridAfter w:val="1"/>
          <w:wAfter w:w="13" w:type="dxa"/>
          <w:trHeight w:val="255"/>
        </w:trPr>
        <w:tc>
          <w:tcPr>
            <w:tcW w:w="1570"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Объекты физической культуры и массового спорта</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ЕПС тыс. человек</w:t>
            </w:r>
          </w:p>
        </w:tc>
        <w:tc>
          <w:tcPr>
            <w:tcW w:w="127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нет данных</w:t>
            </w:r>
          </w:p>
        </w:tc>
        <w:tc>
          <w:tcPr>
            <w:tcW w:w="900"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190</w:t>
            </w:r>
          </w:p>
        </w:tc>
        <w:tc>
          <w:tcPr>
            <w:tcW w:w="108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более 100%</w:t>
            </w:r>
          </w:p>
        </w:tc>
        <w:tc>
          <w:tcPr>
            <w:tcW w:w="212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197</w:t>
            </w:r>
          </w:p>
        </w:tc>
        <w:tc>
          <w:tcPr>
            <w:tcW w:w="1436"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197</w:t>
            </w:r>
          </w:p>
        </w:tc>
      </w:tr>
      <w:tr w:rsidR="00AB2425" w:rsidRPr="000428C3" w:rsidTr="007776C6">
        <w:trPr>
          <w:gridAfter w:val="1"/>
          <w:wAfter w:w="13" w:type="dxa"/>
          <w:trHeight w:val="255"/>
        </w:trPr>
        <w:tc>
          <w:tcPr>
            <w:tcW w:w="1570"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Спортивные клубы/ сооружения</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proofErr w:type="spellStart"/>
            <w:r w:rsidRPr="000428C3">
              <w:rPr>
                <w:rFonts w:ascii="Times New Roman" w:hAnsi="Times New Roman" w:cs="Times New Roman"/>
              </w:rPr>
              <w:t>м</w:t>
            </w:r>
            <w:proofErr w:type="gramStart"/>
            <w:r w:rsidRPr="000428C3">
              <w:rPr>
                <w:rFonts w:ascii="Times New Roman" w:hAnsi="Times New Roman" w:cs="Times New Roman"/>
              </w:rPr>
              <w:t>.к</w:t>
            </w:r>
            <w:proofErr w:type="gramEnd"/>
            <w:r w:rsidRPr="000428C3">
              <w:rPr>
                <w:rFonts w:ascii="Times New Roman" w:hAnsi="Times New Roman" w:cs="Times New Roman"/>
              </w:rPr>
              <w:t>в</w:t>
            </w:r>
            <w:proofErr w:type="spellEnd"/>
          </w:p>
          <w:p w:rsidR="00AB2425" w:rsidRPr="000428C3" w:rsidRDefault="00AB2425" w:rsidP="007776C6">
            <w:pPr>
              <w:spacing w:line="240" w:lineRule="auto"/>
              <w:jc w:val="both"/>
              <w:rPr>
                <w:rFonts w:ascii="Times New Roman" w:hAnsi="Times New Roman" w:cs="Times New Roman"/>
              </w:rPr>
            </w:pPr>
          </w:p>
        </w:tc>
        <w:tc>
          <w:tcPr>
            <w:tcW w:w="127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154,2</w:t>
            </w:r>
          </w:p>
        </w:tc>
        <w:tc>
          <w:tcPr>
            <w:tcW w:w="900"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350</w:t>
            </w:r>
          </w:p>
          <w:p w:rsidR="00AB2425" w:rsidRPr="000428C3" w:rsidRDefault="00AB2425" w:rsidP="007776C6">
            <w:pPr>
              <w:spacing w:line="240" w:lineRule="auto"/>
              <w:jc w:val="both"/>
              <w:rPr>
                <w:rFonts w:ascii="Times New Roman" w:hAnsi="Times New Roman" w:cs="Times New Roman"/>
              </w:rPr>
            </w:pPr>
          </w:p>
        </w:tc>
        <w:tc>
          <w:tcPr>
            <w:tcW w:w="108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более 100%</w:t>
            </w:r>
          </w:p>
        </w:tc>
        <w:tc>
          <w:tcPr>
            <w:tcW w:w="212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364</w:t>
            </w:r>
          </w:p>
        </w:tc>
        <w:tc>
          <w:tcPr>
            <w:tcW w:w="1436"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210</w:t>
            </w:r>
          </w:p>
        </w:tc>
      </w:tr>
      <w:tr w:rsidR="00AB2425" w:rsidRPr="000428C3" w:rsidTr="007776C6">
        <w:trPr>
          <w:gridAfter w:val="1"/>
          <w:wAfter w:w="13" w:type="dxa"/>
          <w:trHeight w:val="745"/>
        </w:trPr>
        <w:tc>
          <w:tcPr>
            <w:tcW w:w="1570"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Плоскостные спортивные сооружения</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proofErr w:type="spellStart"/>
            <w:r w:rsidRPr="000428C3">
              <w:rPr>
                <w:rFonts w:ascii="Times New Roman" w:hAnsi="Times New Roman" w:cs="Times New Roman"/>
              </w:rPr>
              <w:t>м</w:t>
            </w:r>
            <w:proofErr w:type="gramStart"/>
            <w:r w:rsidRPr="000428C3">
              <w:rPr>
                <w:rFonts w:ascii="Times New Roman" w:hAnsi="Times New Roman" w:cs="Times New Roman"/>
              </w:rPr>
              <w:t>.к</w:t>
            </w:r>
            <w:proofErr w:type="gramEnd"/>
            <w:r w:rsidRPr="000428C3">
              <w:rPr>
                <w:rFonts w:ascii="Times New Roman" w:hAnsi="Times New Roman" w:cs="Times New Roman"/>
              </w:rPr>
              <w:t>в</w:t>
            </w:r>
            <w:proofErr w:type="spellEnd"/>
          </w:p>
          <w:p w:rsidR="00AB2425" w:rsidRPr="000428C3" w:rsidRDefault="00AB2425" w:rsidP="007776C6">
            <w:pPr>
              <w:spacing w:line="240" w:lineRule="auto"/>
              <w:jc w:val="both"/>
              <w:rPr>
                <w:rFonts w:ascii="Times New Roman" w:hAnsi="Times New Roman" w:cs="Times New Roman"/>
              </w:rPr>
            </w:pPr>
          </w:p>
        </w:tc>
        <w:tc>
          <w:tcPr>
            <w:tcW w:w="127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4424**</w:t>
            </w:r>
          </w:p>
        </w:tc>
        <w:tc>
          <w:tcPr>
            <w:tcW w:w="900"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1950</w:t>
            </w:r>
          </w:p>
        </w:tc>
        <w:tc>
          <w:tcPr>
            <w:tcW w:w="108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более 100%</w:t>
            </w:r>
          </w:p>
        </w:tc>
        <w:tc>
          <w:tcPr>
            <w:tcW w:w="212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2028</w:t>
            </w:r>
          </w:p>
        </w:tc>
        <w:tc>
          <w:tcPr>
            <w:tcW w:w="1436"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r>
      <w:tr w:rsidR="00AB2425" w:rsidRPr="000428C3" w:rsidTr="007776C6">
        <w:trPr>
          <w:gridAfter w:val="1"/>
          <w:wAfter w:w="13" w:type="dxa"/>
          <w:trHeight w:val="416"/>
        </w:trPr>
        <w:tc>
          <w:tcPr>
            <w:tcW w:w="1570"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Плавательные бассейны***</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proofErr w:type="spellStart"/>
            <w:r w:rsidRPr="000428C3">
              <w:rPr>
                <w:rFonts w:ascii="Times New Roman" w:hAnsi="Times New Roman" w:cs="Times New Roman"/>
              </w:rPr>
              <w:t>кв.м</w:t>
            </w:r>
            <w:proofErr w:type="gramStart"/>
            <w:r w:rsidRPr="000428C3">
              <w:rPr>
                <w:rFonts w:ascii="Times New Roman" w:hAnsi="Times New Roman" w:cs="Times New Roman"/>
              </w:rPr>
              <w:t>.з</w:t>
            </w:r>
            <w:proofErr w:type="gramEnd"/>
            <w:r w:rsidRPr="000428C3">
              <w:rPr>
                <w:rFonts w:ascii="Times New Roman" w:hAnsi="Times New Roman" w:cs="Times New Roman"/>
              </w:rPr>
              <w:t>еркала</w:t>
            </w:r>
            <w:proofErr w:type="spellEnd"/>
            <w:r w:rsidRPr="000428C3">
              <w:rPr>
                <w:rFonts w:ascii="Times New Roman" w:hAnsi="Times New Roman" w:cs="Times New Roman"/>
              </w:rPr>
              <w:t xml:space="preserve"> воды</w:t>
            </w:r>
          </w:p>
        </w:tc>
        <w:tc>
          <w:tcPr>
            <w:tcW w:w="127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c>
          <w:tcPr>
            <w:tcW w:w="900"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75</w:t>
            </w:r>
          </w:p>
        </w:tc>
        <w:tc>
          <w:tcPr>
            <w:tcW w:w="108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менее 100%</w:t>
            </w:r>
          </w:p>
        </w:tc>
        <w:tc>
          <w:tcPr>
            <w:tcW w:w="212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78</w:t>
            </w:r>
          </w:p>
        </w:tc>
        <w:tc>
          <w:tcPr>
            <w:tcW w:w="1436"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78</w:t>
            </w:r>
          </w:p>
        </w:tc>
      </w:tr>
    </w:tbl>
    <w:p w:rsidR="007776C6" w:rsidRPr="000428C3" w:rsidRDefault="007776C6" w:rsidP="007776C6">
      <w:pPr>
        <w:spacing w:after="0" w:line="240" w:lineRule="auto"/>
        <w:ind w:firstLine="709"/>
        <w:rPr>
          <w:rFonts w:ascii="Times New Roman" w:hAnsi="Times New Roman" w:cs="Times New Roman"/>
          <w:sz w:val="24"/>
          <w:szCs w:val="24"/>
        </w:rPr>
      </w:pP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соответствии с РНГП Ханты-Мансийского автономного округа - Югры  Постановление Правительства ХМАО-Югры от 29.12.2014 N 534-п (ред. от 14.06.2019)</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в том числе детские площадки, см. Существующее положение</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 нормативы расчета приводятся в РНГП Ханты-Мансийского автономного округа - Югры  (Постановление Правительства ХМАО-Югры от 29.12.2014 N 534-п (ред. от 14.06.2019)) и Нормативах градостроительного проектирования на межселенной территории Октябрьского района без указания на порог минимальной численности населенного пункта для размещения бассейнов. </w:t>
      </w:r>
      <w:proofErr w:type="gramStart"/>
      <w:r w:rsidRPr="000428C3">
        <w:rPr>
          <w:rFonts w:ascii="Times New Roman" w:hAnsi="Times New Roman" w:cs="Times New Roman"/>
          <w:sz w:val="24"/>
          <w:szCs w:val="24"/>
        </w:rPr>
        <w:t>В то же время в соответствии с Приказом Министра спорта РФ от 21 марта 2018 года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(с изменениями на 14 апреля 2020 года), плавательные бассейны (в том числе в составе ФОК) размещаются в населенных пунктах численностью от 30</w:t>
      </w:r>
      <w:proofErr w:type="gramEnd"/>
      <w:r w:rsidRPr="000428C3">
        <w:rPr>
          <w:rFonts w:ascii="Times New Roman" w:hAnsi="Times New Roman" w:cs="Times New Roman"/>
          <w:sz w:val="24"/>
          <w:szCs w:val="24"/>
        </w:rPr>
        <w:t xml:space="preserve"> тыс. человек.</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При расчете пропускной способности объектов физической культуры и спорта также стоит ориентироваться на нормативы вышестоящего субъекта Российской Федерации. </w:t>
      </w:r>
      <w:proofErr w:type="gramStart"/>
      <w:r w:rsidRPr="000428C3">
        <w:rPr>
          <w:rFonts w:ascii="Times New Roman" w:hAnsi="Times New Roman" w:cs="Times New Roman"/>
          <w:sz w:val="24"/>
          <w:szCs w:val="24"/>
        </w:rPr>
        <w:t>В соответствии с Приказом Министра спорта РФ от 21 марта 2018 года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(с изменениями на 14 апреля 2020 года), потребность объектов рассчитывается исходя из уровня обеспеченности, который заложен на 2030 год - 122 человека ЕПС на 1000 населения.</w:t>
      </w:r>
      <w:proofErr w:type="gramEnd"/>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 xml:space="preserve">Тогда к 2030 году потребность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составит около 127 ЕПС.</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Действующим генеральным планом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и Программой комплексного развития социальной инфраструктуры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Октябрьского района предусматриваются следующие мероприятия по учреждениям образования:</w:t>
      </w:r>
    </w:p>
    <w:p w:rsidR="00AB2425" w:rsidRPr="000428C3" w:rsidRDefault="00AB2425" w:rsidP="00AF1AFF">
      <w:pPr>
        <w:pStyle w:val="S"/>
        <w:numPr>
          <w:ilvl w:val="0"/>
          <w:numId w:val="30"/>
        </w:numPr>
        <w:spacing w:line="240" w:lineRule="auto"/>
      </w:pPr>
      <w:r w:rsidRPr="000428C3">
        <w:t>строительство лыжной базы в планировочном квартале 01:07:01;</w:t>
      </w:r>
    </w:p>
    <w:p w:rsidR="00AB2425" w:rsidRPr="000428C3" w:rsidRDefault="00AB2425" w:rsidP="00AF1AFF">
      <w:pPr>
        <w:pStyle w:val="S"/>
        <w:numPr>
          <w:ilvl w:val="0"/>
          <w:numId w:val="30"/>
        </w:numPr>
        <w:spacing w:line="240" w:lineRule="auto"/>
      </w:pPr>
      <w:r w:rsidRPr="000428C3">
        <w:t xml:space="preserve">строительство спортивного комплекса со спортивным залом площадью пола 162 </w:t>
      </w:r>
      <w:proofErr w:type="spellStart"/>
      <w:r w:rsidRPr="000428C3">
        <w:t>кв</w:t>
      </w:r>
      <w:proofErr w:type="gramStart"/>
      <w:r w:rsidRPr="000428C3">
        <w:t>.м</w:t>
      </w:r>
      <w:proofErr w:type="spellEnd"/>
      <w:proofErr w:type="gramEnd"/>
      <w:r w:rsidRPr="000428C3">
        <w:t xml:space="preserve"> 2022-2027 год в планировочном квартале 01:03:01</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Действующей Схемой территориального планирования Октябрьского района (с изменениями от «09» сентября 2015 года № 636) предполагается:</w:t>
      </w:r>
    </w:p>
    <w:p w:rsidR="00AB2425" w:rsidRPr="000428C3" w:rsidRDefault="00AB2425" w:rsidP="00AF1AFF">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лыжной базы к 2027 году</w:t>
      </w:r>
    </w:p>
    <w:p w:rsidR="00AB2425" w:rsidRPr="000428C3" w:rsidRDefault="00AB2425" w:rsidP="00AF1AFF">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спортивного комплекса.</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Настоящим Генеральный план принимаются проекты, заложенные Схемой территориального планирования.</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Генеральным планом предусматривается:</w:t>
      </w:r>
    </w:p>
    <w:p w:rsidR="00AB2425" w:rsidRPr="000428C3" w:rsidRDefault="00AB2425" w:rsidP="00AF1AFF">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физкультурно-спортивного комплекса на 130 ЕПС на первую очередь.</w:t>
      </w:r>
    </w:p>
    <w:p w:rsidR="00AB2425" w:rsidRPr="000428C3" w:rsidRDefault="00AB2425" w:rsidP="00AF1AFF">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лыжной базы на первую очередь.</w:t>
      </w:r>
    </w:p>
    <w:p w:rsidR="00AB2425" w:rsidRPr="000428C3" w:rsidRDefault="00AB2425" w:rsidP="00A800F3">
      <w:pPr>
        <w:spacing w:line="240" w:lineRule="auto"/>
        <w:ind w:firstLine="709"/>
        <w:rPr>
          <w:rFonts w:ascii="Times New Roman" w:hAnsi="Times New Roman" w:cs="Times New Roman"/>
          <w:sz w:val="24"/>
          <w:szCs w:val="24"/>
        </w:rPr>
      </w:pPr>
    </w:p>
    <w:p w:rsidR="00AB2425" w:rsidRPr="000428C3" w:rsidRDefault="00AB2425" w:rsidP="00A800F3">
      <w:pPr>
        <w:pStyle w:val="111"/>
        <w:ind w:left="0" w:firstLine="0"/>
        <w:rPr>
          <w:rFonts w:eastAsia="Calibri"/>
        </w:rPr>
      </w:pPr>
      <w:bookmarkStart w:id="118" w:name="_Toc234835971"/>
      <w:bookmarkStart w:id="119" w:name="_Toc262469930"/>
      <w:bookmarkStart w:id="120" w:name="_Toc366664199"/>
      <w:bookmarkStart w:id="121" w:name="_Toc3187227"/>
      <w:r w:rsidRPr="000428C3">
        <w:rPr>
          <w:rFonts w:eastAsia="Calibri"/>
        </w:rPr>
        <w:t>Учреждения культуры</w:t>
      </w:r>
      <w:bookmarkEnd w:id="118"/>
      <w:bookmarkEnd w:id="119"/>
      <w:bookmarkEnd w:id="120"/>
      <w:bookmarkEnd w:id="121"/>
    </w:p>
    <w:p w:rsidR="00AB2425" w:rsidRPr="000428C3" w:rsidRDefault="00AB2425" w:rsidP="00AF1AFF">
      <w:pPr>
        <w:spacing w:after="0" w:line="240" w:lineRule="auto"/>
        <w:ind w:firstLine="709"/>
        <w:jc w:val="both"/>
        <w:rPr>
          <w:rFonts w:ascii="Times New Roman" w:hAnsi="Times New Roman" w:cs="Times New Roman"/>
          <w:sz w:val="24"/>
          <w:szCs w:val="24"/>
        </w:rPr>
      </w:pPr>
      <w:proofErr w:type="gramStart"/>
      <w:r w:rsidRPr="000428C3">
        <w:rPr>
          <w:rFonts w:ascii="Times New Roman" w:hAnsi="Times New Roman" w:cs="Times New Roman"/>
          <w:sz w:val="24"/>
          <w:szCs w:val="24"/>
        </w:rPr>
        <w:t>Нормативы размещения библиотечных учреждений в соответствии с РНГП Ханты-Мансийского автономного округа - Югры  Постановление Правительства ХМАО-Югры от 29.12.2014 N 534-п (ред. от 14.06.2019) для сельских поселений соответствуют Методическим рекомендациям органам местного самоуправления по развитию сети организаций культуры и обеспеченности населения услугами организаций культуры Министерство культуры РФ, Распоряжение от 2 августа 2017 г. № Р-965.</w:t>
      </w:r>
      <w:proofErr w:type="gramEnd"/>
    </w:p>
    <w:p w:rsidR="007776C6" w:rsidRPr="000428C3" w:rsidRDefault="007776C6" w:rsidP="00AF1AFF">
      <w:pPr>
        <w:spacing w:after="0" w:line="240" w:lineRule="auto"/>
        <w:ind w:firstLine="709"/>
        <w:jc w:val="both"/>
        <w:rPr>
          <w:rFonts w:ascii="Times New Roman" w:hAnsi="Times New Roman" w:cs="Times New Roman"/>
          <w:sz w:val="24"/>
          <w:szCs w:val="24"/>
        </w:rPr>
      </w:pP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7776C6" w:rsidRPr="000428C3">
        <w:rPr>
          <w:rFonts w:ascii="Times New Roman" w:hAnsi="Times New Roman" w:cs="Times New Roman"/>
          <w:sz w:val="24"/>
          <w:szCs w:val="24"/>
        </w:rPr>
        <w:t xml:space="preserve">2.6.4-1 </w:t>
      </w:r>
      <w:r w:rsidRPr="000428C3">
        <w:rPr>
          <w:rFonts w:ascii="Times New Roman" w:hAnsi="Times New Roman" w:cs="Times New Roman"/>
          <w:sz w:val="24"/>
          <w:szCs w:val="24"/>
        </w:rPr>
        <w:t xml:space="preserve">Норматив потребности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учреждениях культуры.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118"/>
        <w:gridCol w:w="3118"/>
      </w:tblGrid>
      <w:tr w:rsidR="00AB2425" w:rsidRPr="000428C3" w:rsidTr="000A56B8">
        <w:tc>
          <w:tcPr>
            <w:tcW w:w="2552" w:type="dxa"/>
            <w:vMerge w:val="restart"/>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Библиотеки</w:t>
            </w: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proofErr w:type="gramStart"/>
            <w:r w:rsidRPr="000428C3">
              <w:rPr>
                <w:rFonts w:ascii="Times New Roman" w:hAnsi="Times New Roman" w:cs="Times New Roman"/>
              </w:rPr>
              <w:t>Общедоступная</w:t>
            </w:r>
            <w:proofErr w:type="gramEnd"/>
            <w:r w:rsidRPr="000428C3">
              <w:rPr>
                <w:rFonts w:ascii="Times New Roman" w:hAnsi="Times New Roman" w:cs="Times New Roman"/>
              </w:rPr>
              <w:t xml:space="preserve"> с детским отделением</w:t>
            </w: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1 объект в административном центре сельского поселения</w:t>
            </w:r>
          </w:p>
        </w:tc>
      </w:tr>
      <w:tr w:rsidR="00AB2425" w:rsidRPr="000428C3" w:rsidTr="000A56B8">
        <w:tc>
          <w:tcPr>
            <w:tcW w:w="2552" w:type="dxa"/>
            <w:vMerge/>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Точка доступа к полнотекстовым информационным ресурсам</w:t>
            </w: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1 объект в административном центре сельского поселения</w:t>
            </w:r>
          </w:p>
        </w:tc>
      </w:tr>
      <w:tr w:rsidR="00AB2425" w:rsidRPr="000428C3" w:rsidTr="000A56B8">
        <w:tc>
          <w:tcPr>
            <w:tcW w:w="2552" w:type="dxa"/>
            <w:vMerge/>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 xml:space="preserve">Филиал общедоступных библиотек </w:t>
            </w:r>
            <w:proofErr w:type="gramStart"/>
            <w:r w:rsidRPr="000428C3">
              <w:rPr>
                <w:rFonts w:ascii="Times New Roman" w:hAnsi="Times New Roman" w:cs="Times New Roman"/>
              </w:rPr>
              <w:t>с</w:t>
            </w:r>
            <w:proofErr w:type="gramEnd"/>
            <w:r w:rsidRPr="000428C3">
              <w:rPr>
                <w:rFonts w:ascii="Times New Roman" w:hAnsi="Times New Roman" w:cs="Times New Roman"/>
              </w:rPr>
              <w:t xml:space="preserve"> </w:t>
            </w:r>
            <w:proofErr w:type="gramStart"/>
            <w:r w:rsidRPr="000428C3">
              <w:rPr>
                <w:rFonts w:ascii="Times New Roman" w:hAnsi="Times New Roman" w:cs="Times New Roman"/>
              </w:rPr>
              <w:t>детским</w:t>
            </w:r>
            <w:proofErr w:type="gramEnd"/>
            <w:r w:rsidRPr="000428C3">
              <w:rPr>
                <w:rFonts w:ascii="Times New Roman" w:hAnsi="Times New Roman" w:cs="Times New Roman"/>
              </w:rPr>
              <w:t xml:space="preserve"> отделение</w:t>
            </w: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1 объект на 1 тысячу человек</w:t>
            </w:r>
          </w:p>
        </w:tc>
      </w:tr>
      <w:tr w:rsidR="00AB2425" w:rsidRPr="000428C3" w:rsidTr="000A56B8">
        <w:tc>
          <w:tcPr>
            <w:tcW w:w="2552" w:type="dxa"/>
            <w:vMerge w:val="restart"/>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Учреждения культуры клубного типа</w:t>
            </w: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Дом культуры</w:t>
            </w: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1 объект на административный центр сельского поселения</w:t>
            </w:r>
          </w:p>
        </w:tc>
      </w:tr>
      <w:tr w:rsidR="00AB2425" w:rsidRPr="000428C3" w:rsidTr="000A56B8">
        <w:tc>
          <w:tcPr>
            <w:tcW w:w="2552" w:type="dxa"/>
            <w:vMerge/>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Филиал сельского дома культуры</w:t>
            </w:r>
          </w:p>
        </w:tc>
        <w:tc>
          <w:tcPr>
            <w:tcW w:w="3118" w:type="dxa"/>
            <w:tcBorders>
              <w:top w:val="single" w:sz="4" w:space="0" w:color="auto"/>
              <w:left w:val="single" w:sz="4" w:space="0" w:color="auto"/>
              <w:bottom w:val="single" w:sz="4" w:space="0" w:color="auto"/>
              <w:right w:val="single" w:sz="4" w:space="0" w:color="auto"/>
            </w:tcBorders>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1 объект на 1 тысячу жителей</w:t>
            </w:r>
          </w:p>
        </w:tc>
      </w:tr>
    </w:tbl>
    <w:p w:rsidR="007776C6" w:rsidRPr="000428C3" w:rsidRDefault="007776C6" w:rsidP="007776C6">
      <w:pPr>
        <w:spacing w:after="0" w:line="240" w:lineRule="auto"/>
        <w:ind w:firstLine="709"/>
        <w:rPr>
          <w:rFonts w:ascii="Times New Roman" w:hAnsi="Times New Roman" w:cs="Times New Roman"/>
          <w:sz w:val="24"/>
          <w:szCs w:val="24"/>
        </w:rPr>
      </w:pP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Помимо обеспечения нормативной потребности, требуется капитальный ремонт зданий учреждений с высоким износом.</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Таким </w:t>
      </w:r>
      <w:proofErr w:type="gramStart"/>
      <w:r w:rsidRPr="000428C3">
        <w:rPr>
          <w:rFonts w:ascii="Times New Roman" w:hAnsi="Times New Roman" w:cs="Times New Roman"/>
          <w:sz w:val="24"/>
          <w:szCs w:val="24"/>
        </w:rPr>
        <w:t>образом</w:t>
      </w:r>
      <w:proofErr w:type="gramEnd"/>
      <w:r w:rsidRPr="000428C3">
        <w:rPr>
          <w:rFonts w:ascii="Times New Roman" w:hAnsi="Times New Roman" w:cs="Times New Roman"/>
          <w:sz w:val="24"/>
          <w:szCs w:val="24"/>
        </w:rPr>
        <w:t xml:space="preserve"> сложившаяся система учреждений культуры полностью удовлетворяет нормативны потребностям.</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Действующей Программой комплексного развития социальной инфраструктуры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Октябрьского района предусмотрено:</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досугового центра на 290 мест 2022 - 2027 года</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Действующим генеральным планом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предусматриваются следующие мероприятия по учреждениям культуры:</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здания досугового центра на 290 мест и кафе на 60 ме</w:t>
      </w:r>
      <w:proofErr w:type="gramStart"/>
      <w:r w:rsidRPr="000428C3">
        <w:rPr>
          <w:rFonts w:ascii="Times New Roman" w:hAnsi="Times New Roman" w:cs="Times New Roman"/>
          <w:sz w:val="24"/>
          <w:szCs w:val="24"/>
        </w:rPr>
        <w:t>ст в пл</w:t>
      </w:r>
      <w:proofErr w:type="gramEnd"/>
      <w:r w:rsidRPr="000428C3">
        <w:rPr>
          <w:rFonts w:ascii="Times New Roman" w:hAnsi="Times New Roman" w:cs="Times New Roman"/>
          <w:sz w:val="24"/>
          <w:szCs w:val="24"/>
        </w:rPr>
        <w:t xml:space="preserve">анировочном квартале 01:06:02. </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Действующей Схемой территориального планирования Октябрьского района (с изменениями от «09» сентября 2015 года № 636) предполагается:</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досугового центра на 290 мест до 2027 года</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Не смотря на то, что существующие объекты полностью покрывают потребность населения в учреждениях культуры, настоящим Генеральный план принимаются проекты, заложенные Схемой территориального планирования и ПКР социальной инфраструктуры сельского поселения.</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Генеральным планом предусматривается:</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Строительство здания досугового центра на 290 мест и кафе на 60 ме</w:t>
      </w:r>
      <w:proofErr w:type="gramStart"/>
      <w:r w:rsidRPr="000428C3">
        <w:rPr>
          <w:rFonts w:ascii="Times New Roman" w:hAnsi="Times New Roman" w:cs="Times New Roman"/>
          <w:sz w:val="24"/>
          <w:szCs w:val="24"/>
        </w:rPr>
        <w:t>ст в пл</w:t>
      </w:r>
      <w:proofErr w:type="gramEnd"/>
      <w:r w:rsidRPr="000428C3">
        <w:rPr>
          <w:rFonts w:ascii="Times New Roman" w:hAnsi="Times New Roman" w:cs="Times New Roman"/>
          <w:sz w:val="24"/>
          <w:szCs w:val="24"/>
        </w:rPr>
        <w:t>анировочном квартале 01:06:02.</w:t>
      </w:r>
    </w:p>
    <w:p w:rsidR="00AB2425" w:rsidRPr="000428C3" w:rsidRDefault="00AB2425" w:rsidP="007776C6">
      <w:pPr>
        <w:spacing w:after="0" w:line="240" w:lineRule="auto"/>
        <w:rPr>
          <w:rFonts w:ascii="Times New Roman" w:hAnsi="Times New Roman" w:cs="Times New Roman"/>
          <w:sz w:val="24"/>
          <w:szCs w:val="24"/>
        </w:rPr>
      </w:pPr>
    </w:p>
    <w:p w:rsidR="00AB2425" w:rsidRPr="000428C3" w:rsidRDefault="00AB2425" w:rsidP="00AF1AFF">
      <w:pPr>
        <w:pStyle w:val="111"/>
        <w:ind w:left="0" w:firstLine="0"/>
        <w:rPr>
          <w:rFonts w:eastAsia="Calibri"/>
        </w:rPr>
      </w:pPr>
      <w:bookmarkStart w:id="122" w:name="_Toc3187228"/>
      <w:r w:rsidRPr="000428C3">
        <w:rPr>
          <w:rFonts w:eastAsia="Calibri"/>
        </w:rPr>
        <w:t>Торговля, общественное питание, бытовое обслуживание населения и иные объекты</w:t>
      </w:r>
      <w:bookmarkEnd w:id="122"/>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Бытовое обслуживание населения призвано создать ему комфортные условия за счет рационализации домашнего труда и сокращения затрат времени на эти цели.</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соответствии с Ханты-Мансийского автономного округа - Югры  Постановление Правительства ХМАО-Югры от 29.12.2014 N 534-п (ред. от 14.06.2019) объекты обслуживания, торговли и общественного </w:t>
      </w:r>
      <w:proofErr w:type="gramStart"/>
      <w:r w:rsidRPr="000428C3">
        <w:rPr>
          <w:rFonts w:ascii="Times New Roman" w:hAnsi="Times New Roman" w:cs="Times New Roman"/>
          <w:sz w:val="24"/>
          <w:szCs w:val="24"/>
        </w:rPr>
        <w:t>питания</w:t>
      </w:r>
      <w:proofErr w:type="gramEnd"/>
      <w:r w:rsidRPr="000428C3">
        <w:rPr>
          <w:rFonts w:ascii="Times New Roman" w:hAnsi="Times New Roman" w:cs="Times New Roman"/>
          <w:sz w:val="24"/>
          <w:szCs w:val="24"/>
        </w:rPr>
        <w:t xml:space="preserve"> приведенные ниже, за исключением кладбищ, относятся к объектами, не относящимися к объектам регионального и местного значения.</w:t>
      </w:r>
    </w:p>
    <w:p w:rsidR="007776C6" w:rsidRPr="000428C3" w:rsidRDefault="007776C6" w:rsidP="00AF1AFF">
      <w:pPr>
        <w:spacing w:after="0" w:line="240" w:lineRule="auto"/>
        <w:ind w:firstLine="709"/>
        <w:jc w:val="both"/>
        <w:rPr>
          <w:rFonts w:ascii="Times New Roman" w:hAnsi="Times New Roman" w:cs="Times New Roman"/>
          <w:sz w:val="24"/>
          <w:szCs w:val="24"/>
        </w:rPr>
      </w:pP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7776C6" w:rsidRPr="000428C3">
        <w:rPr>
          <w:rFonts w:ascii="Times New Roman" w:hAnsi="Times New Roman" w:cs="Times New Roman"/>
          <w:sz w:val="24"/>
          <w:szCs w:val="24"/>
        </w:rPr>
        <w:t>2.6.5-1</w:t>
      </w:r>
      <w:r w:rsidRPr="000428C3">
        <w:rPr>
          <w:rFonts w:ascii="Times New Roman" w:hAnsi="Times New Roman" w:cs="Times New Roman"/>
          <w:sz w:val="24"/>
          <w:szCs w:val="24"/>
        </w:rPr>
        <w:t xml:space="preserve">Расчёт потребности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в учреждениях торговли, общественного питания и иных </w:t>
      </w:r>
    </w:p>
    <w:tbl>
      <w:tblPr>
        <w:tblW w:w="9528"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37"/>
        <w:gridCol w:w="1537"/>
        <w:gridCol w:w="1298"/>
        <w:gridCol w:w="1134"/>
        <w:gridCol w:w="1985"/>
        <w:gridCol w:w="1437"/>
      </w:tblGrid>
      <w:tr w:rsidR="00AB2425" w:rsidRPr="000428C3" w:rsidTr="000A56B8">
        <w:trPr>
          <w:trHeight w:val="58"/>
        </w:trPr>
        <w:tc>
          <w:tcPr>
            <w:tcW w:w="2137" w:type="dxa"/>
            <w:vMerge w:val="restart"/>
            <w:shd w:val="clear" w:color="auto" w:fill="auto"/>
            <w:vAlign w:val="bottom"/>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Наименование учреждения</w:t>
            </w:r>
          </w:p>
          <w:p w:rsidR="00AB2425" w:rsidRPr="000428C3" w:rsidRDefault="00AB2425" w:rsidP="00A800F3">
            <w:pPr>
              <w:spacing w:line="240" w:lineRule="auto"/>
              <w:rPr>
                <w:rFonts w:ascii="Times New Roman" w:hAnsi="Times New Roman" w:cs="Times New Roman"/>
              </w:rPr>
            </w:pPr>
          </w:p>
          <w:p w:rsidR="00AB2425" w:rsidRPr="000428C3" w:rsidRDefault="00AB2425" w:rsidP="00A800F3">
            <w:pPr>
              <w:spacing w:line="240" w:lineRule="auto"/>
              <w:rPr>
                <w:rFonts w:ascii="Times New Roman" w:hAnsi="Times New Roman" w:cs="Times New Roman"/>
              </w:rPr>
            </w:pPr>
          </w:p>
        </w:tc>
        <w:tc>
          <w:tcPr>
            <w:tcW w:w="1537" w:type="dxa"/>
            <w:vMerge w:val="restart"/>
            <w:shd w:val="clear" w:color="auto" w:fill="auto"/>
            <w:vAlign w:val="bottom"/>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Единицы измерения</w:t>
            </w:r>
          </w:p>
          <w:p w:rsidR="00AB2425" w:rsidRPr="000428C3" w:rsidRDefault="00AB2425" w:rsidP="00A800F3">
            <w:pPr>
              <w:spacing w:line="240" w:lineRule="auto"/>
              <w:rPr>
                <w:rFonts w:ascii="Times New Roman" w:hAnsi="Times New Roman" w:cs="Times New Roman"/>
              </w:rPr>
            </w:pPr>
          </w:p>
          <w:p w:rsidR="00AB2425" w:rsidRPr="000428C3" w:rsidRDefault="00AB2425" w:rsidP="00A800F3">
            <w:pPr>
              <w:spacing w:line="240" w:lineRule="auto"/>
              <w:rPr>
                <w:rFonts w:ascii="Times New Roman" w:hAnsi="Times New Roman" w:cs="Times New Roman"/>
              </w:rPr>
            </w:pPr>
          </w:p>
        </w:tc>
        <w:tc>
          <w:tcPr>
            <w:tcW w:w="1298" w:type="dxa"/>
            <w:vMerge w:val="restart"/>
            <w:shd w:val="clear" w:color="auto" w:fill="auto"/>
            <w:vAlign w:val="bottom"/>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Фактическая вместимость</w:t>
            </w:r>
          </w:p>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 </w:t>
            </w:r>
          </w:p>
        </w:tc>
        <w:tc>
          <w:tcPr>
            <w:tcW w:w="1134" w:type="dxa"/>
            <w:vMerge w:val="restart"/>
            <w:shd w:val="clear" w:color="auto" w:fill="auto"/>
            <w:vAlign w:val="bottom"/>
          </w:tcPr>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Норматив на 1000 жителей*</w:t>
            </w:r>
          </w:p>
          <w:p w:rsidR="00AB2425" w:rsidRPr="000428C3" w:rsidRDefault="00AB2425" w:rsidP="00A800F3">
            <w:pPr>
              <w:spacing w:line="240" w:lineRule="auto"/>
              <w:rPr>
                <w:rFonts w:ascii="Times New Roman" w:hAnsi="Times New Roman" w:cs="Times New Roman"/>
              </w:rPr>
            </w:pPr>
            <w:r w:rsidRPr="000428C3">
              <w:rPr>
                <w:rFonts w:ascii="Times New Roman" w:hAnsi="Times New Roman" w:cs="Times New Roman"/>
              </w:rPr>
              <w:t> </w:t>
            </w:r>
          </w:p>
        </w:tc>
        <w:tc>
          <w:tcPr>
            <w:tcW w:w="3422" w:type="dxa"/>
            <w:gridSpan w:val="2"/>
            <w:shd w:val="clear" w:color="auto" w:fill="auto"/>
            <w:vAlign w:val="bottom"/>
          </w:tcPr>
          <w:p w:rsidR="00AB2425" w:rsidRPr="000428C3" w:rsidRDefault="00AB2425" w:rsidP="00A800F3">
            <w:pPr>
              <w:spacing w:line="240" w:lineRule="auto"/>
              <w:jc w:val="center"/>
              <w:rPr>
                <w:rFonts w:ascii="Times New Roman" w:hAnsi="Times New Roman" w:cs="Times New Roman"/>
              </w:rPr>
            </w:pPr>
            <w:r w:rsidRPr="000428C3">
              <w:rPr>
                <w:rFonts w:ascii="Times New Roman" w:hAnsi="Times New Roman" w:cs="Times New Roman"/>
              </w:rPr>
              <w:t>Расчетный срок 2040 год</w:t>
            </w:r>
          </w:p>
        </w:tc>
      </w:tr>
      <w:tr w:rsidR="00AB2425" w:rsidRPr="000428C3" w:rsidTr="000A56B8">
        <w:trPr>
          <w:trHeight w:val="360"/>
        </w:trPr>
        <w:tc>
          <w:tcPr>
            <w:tcW w:w="2137" w:type="dxa"/>
            <w:vMerge/>
            <w:shd w:val="clear" w:color="auto" w:fill="auto"/>
            <w:noWrap/>
            <w:vAlign w:val="bottom"/>
          </w:tcPr>
          <w:p w:rsidR="00AB2425" w:rsidRPr="000428C3" w:rsidRDefault="00AB2425" w:rsidP="00A800F3">
            <w:pPr>
              <w:spacing w:line="240" w:lineRule="auto"/>
              <w:rPr>
                <w:rFonts w:ascii="Times New Roman" w:hAnsi="Times New Roman" w:cs="Times New Roman"/>
              </w:rPr>
            </w:pPr>
          </w:p>
        </w:tc>
        <w:tc>
          <w:tcPr>
            <w:tcW w:w="1537" w:type="dxa"/>
            <w:vMerge/>
            <w:shd w:val="clear" w:color="auto" w:fill="auto"/>
            <w:noWrap/>
            <w:vAlign w:val="bottom"/>
          </w:tcPr>
          <w:p w:rsidR="00AB2425" w:rsidRPr="000428C3" w:rsidRDefault="00AB2425" w:rsidP="00A800F3">
            <w:pPr>
              <w:spacing w:line="240" w:lineRule="auto"/>
              <w:rPr>
                <w:rFonts w:ascii="Times New Roman" w:hAnsi="Times New Roman" w:cs="Times New Roman"/>
              </w:rPr>
            </w:pPr>
          </w:p>
        </w:tc>
        <w:tc>
          <w:tcPr>
            <w:tcW w:w="1298" w:type="dxa"/>
            <w:vMerge/>
            <w:shd w:val="clear" w:color="auto" w:fill="auto"/>
            <w:noWrap/>
            <w:vAlign w:val="bottom"/>
          </w:tcPr>
          <w:p w:rsidR="00AB2425" w:rsidRPr="000428C3" w:rsidRDefault="00AB2425" w:rsidP="00A800F3">
            <w:pPr>
              <w:spacing w:line="240" w:lineRule="auto"/>
              <w:rPr>
                <w:rFonts w:ascii="Times New Roman" w:hAnsi="Times New Roman" w:cs="Times New Roman"/>
              </w:rPr>
            </w:pPr>
          </w:p>
        </w:tc>
        <w:tc>
          <w:tcPr>
            <w:tcW w:w="1134" w:type="dxa"/>
            <w:vMerge/>
            <w:shd w:val="clear" w:color="auto" w:fill="auto"/>
            <w:noWrap/>
            <w:vAlign w:val="bottom"/>
          </w:tcPr>
          <w:p w:rsidR="00AB2425" w:rsidRPr="000428C3" w:rsidRDefault="00AB2425" w:rsidP="00A800F3">
            <w:pPr>
              <w:spacing w:line="240" w:lineRule="auto"/>
              <w:rPr>
                <w:rFonts w:ascii="Times New Roman" w:hAnsi="Times New Roman" w:cs="Times New Roman"/>
              </w:rPr>
            </w:pPr>
          </w:p>
        </w:tc>
        <w:tc>
          <w:tcPr>
            <w:tcW w:w="1985" w:type="dxa"/>
            <w:shd w:val="clear" w:color="auto" w:fill="auto"/>
            <w:noWrap/>
            <w:vAlign w:val="bottom"/>
          </w:tcPr>
          <w:p w:rsidR="00AB2425" w:rsidRPr="000428C3" w:rsidRDefault="00AB2425" w:rsidP="00A800F3">
            <w:pPr>
              <w:spacing w:line="240" w:lineRule="auto"/>
              <w:ind w:firstLine="34"/>
              <w:jc w:val="center"/>
              <w:rPr>
                <w:rFonts w:ascii="Times New Roman" w:hAnsi="Times New Roman" w:cs="Times New Roman"/>
              </w:rPr>
            </w:pPr>
            <w:r w:rsidRPr="000428C3">
              <w:rPr>
                <w:rFonts w:ascii="Times New Roman" w:hAnsi="Times New Roman" w:cs="Times New Roman"/>
              </w:rPr>
              <w:t>Потребность к расчетному сроку при населении 1041 тыс. чел.</w:t>
            </w:r>
          </w:p>
        </w:tc>
        <w:tc>
          <w:tcPr>
            <w:tcW w:w="1437" w:type="dxa"/>
            <w:shd w:val="clear" w:color="auto" w:fill="auto"/>
            <w:noWrap/>
            <w:vAlign w:val="bottom"/>
          </w:tcPr>
          <w:p w:rsidR="00AB2425" w:rsidRPr="000428C3" w:rsidRDefault="00AB2425" w:rsidP="00A800F3">
            <w:pPr>
              <w:spacing w:line="240" w:lineRule="auto"/>
              <w:ind w:firstLine="34"/>
              <w:jc w:val="center"/>
              <w:rPr>
                <w:rFonts w:ascii="Times New Roman" w:hAnsi="Times New Roman" w:cs="Times New Roman"/>
              </w:rPr>
            </w:pPr>
            <w:r w:rsidRPr="000428C3">
              <w:rPr>
                <w:rFonts w:ascii="Times New Roman" w:hAnsi="Times New Roman" w:cs="Times New Roman"/>
              </w:rPr>
              <w:t xml:space="preserve"> Потребность в новом строительстве</w:t>
            </w:r>
          </w:p>
        </w:tc>
      </w:tr>
      <w:tr w:rsidR="00AB2425" w:rsidRPr="000428C3" w:rsidTr="007776C6">
        <w:trPr>
          <w:trHeight w:val="255"/>
        </w:trPr>
        <w:tc>
          <w:tcPr>
            <w:tcW w:w="21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Объекты торговли</w:t>
            </w:r>
          </w:p>
        </w:tc>
        <w:tc>
          <w:tcPr>
            <w:tcW w:w="1537" w:type="dxa"/>
            <w:shd w:val="clear" w:color="auto" w:fill="auto"/>
          </w:tcPr>
          <w:p w:rsidR="00AB2425" w:rsidRPr="000428C3" w:rsidRDefault="00AB2425" w:rsidP="007776C6">
            <w:pPr>
              <w:spacing w:line="240" w:lineRule="auto"/>
              <w:jc w:val="both"/>
              <w:rPr>
                <w:rFonts w:ascii="Times New Roman" w:hAnsi="Times New Roman" w:cs="Times New Roman"/>
              </w:rPr>
            </w:pPr>
            <w:proofErr w:type="spellStart"/>
            <w:r w:rsidRPr="000428C3">
              <w:rPr>
                <w:rFonts w:ascii="Times New Roman" w:hAnsi="Times New Roman" w:cs="Times New Roman"/>
              </w:rPr>
              <w:t>м</w:t>
            </w:r>
            <w:proofErr w:type="gramStart"/>
            <w:r w:rsidRPr="000428C3">
              <w:rPr>
                <w:rFonts w:ascii="Times New Roman" w:hAnsi="Times New Roman" w:cs="Times New Roman"/>
              </w:rPr>
              <w:t>.к</w:t>
            </w:r>
            <w:proofErr w:type="gramEnd"/>
            <w:r w:rsidRPr="000428C3">
              <w:rPr>
                <w:rFonts w:ascii="Times New Roman" w:hAnsi="Times New Roman" w:cs="Times New Roman"/>
              </w:rPr>
              <w:t>в</w:t>
            </w:r>
            <w:proofErr w:type="spellEnd"/>
          </w:p>
        </w:tc>
        <w:tc>
          <w:tcPr>
            <w:tcW w:w="1298"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761.4</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427*</w:t>
            </w:r>
          </w:p>
        </w:tc>
        <w:tc>
          <w:tcPr>
            <w:tcW w:w="198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444</w:t>
            </w:r>
          </w:p>
        </w:tc>
        <w:tc>
          <w:tcPr>
            <w:tcW w:w="14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r>
      <w:tr w:rsidR="00AB2425" w:rsidRPr="000428C3" w:rsidTr="007776C6">
        <w:trPr>
          <w:trHeight w:val="745"/>
        </w:trPr>
        <w:tc>
          <w:tcPr>
            <w:tcW w:w="21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Объекты общественного питания</w:t>
            </w:r>
          </w:p>
        </w:tc>
        <w:tc>
          <w:tcPr>
            <w:tcW w:w="15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посадочных  мест</w:t>
            </w:r>
          </w:p>
        </w:tc>
        <w:tc>
          <w:tcPr>
            <w:tcW w:w="1298"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120</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40</w:t>
            </w:r>
          </w:p>
        </w:tc>
        <w:tc>
          <w:tcPr>
            <w:tcW w:w="198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42</w:t>
            </w:r>
          </w:p>
        </w:tc>
        <w:tc>
          <w:tcPr>
            <w:tcW w:w="14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r>
      <w:tr w:rsidR="00AB2425" w:rsidRPr="000428C3" w:rsidTr="007776C6">
        <w:trPr>
          <w:trHeight w:val="65"/>
        </w:trPr>
        <w:tc>
          <w:tcPr>
            <w:tcW w:w="21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Бани</w:t>
            </w:r>
          </w:p>
        </w:tc>
        <w:tc>
          <w:tcPr>
            <w:tcW w:w="15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мест</w:t>
            </w:r>
          </w:p>
        </w:tc>
        <w:tc>
          <w:tcPr>
            <w:tcW w:w="1298"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7</w:t>
            </w:r>
          </w:p>
        </w:tc>
        <w:tc>
          <w:tcPr>
            <w:tcW w:w="198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7</w:t>
            </w:r>
          </w:p>
        </w:tc>
        <w:tc>
          <w:tcPr>
            <w:tcW w:w="14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7</w:t>
            </w:r>
          </w:p>
        </w:tc>
      </w:tr>
      <w:tr w:rsidR="00AB2425" w:rsidRPr="000428C3" w:rsidTr="007776C6">
        <w:trPr>
          <w:trHeight w:val="65"/>
        </w:trPr>
        <w:tc>
          <w:tcPr>
            <w:tcW w:w="21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 xml:space="preserve">Кладбища </w:t>
            </w:r>
          </w:p>
        </w:tc>
        <w:tc>
          <w:tcPr>
            <w:tcW w:w="15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га</w:t>
            </w:r>
          </w:p>
        </w:tc>
        <w:tc>
          <w:tcPr>
            <w:tcW w:w="1298"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3,3</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0,24</w:t>
            </w:r>
          </w:p>
        </w:tc>
        <w:tc>
          <w:tcPr>
            <w:tcW w:w="198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0,25</w:t>
            </w:r>
          </w:p>
        </w:tc>
        <w:tc>
          <w:tcPr>
            <w:tcW w:w="14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r>
      <w:tr w:rsidR="00AB2425" w:rsidRPr="000428C3" w:rsidTr="007776C6">
        <w:trPr>
          <w:trHeight w:val="745"/>
        </w:trPr>
        <w:tc>
          <w:tcPr>
            <w:tcW w:w="21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lastRenderedPageBreak/>
              <w:t>Отделения и филиалы сберегательного банка</w:t>
            </w:r>
          </w:p>
        </w:tc>
        <w:tc>
          <w:tcPr>
            <w:tcW w:w="1537" w:type="dxa"/>
            <w:shd w:val="clear" w:color="auto" w:fill="auto"/>
          </w:tcPr>
          <w:p w:rsidR="00AB2425" w:rsidRPr="000428C3" w:rsidRDefault="00AB2425" w:rsidP="007776C6">
            <w:pPr>
              <w:spacing w:line="240" w:lineRule="auto"/>
              <w:jc w:val="both"/>
              <w:rPr>
                <w:rFonts w:ascii="Times New Roman" w:hAnsi="Times New Roman" w:cs="Times New Roman"/>
              </w:rPr>
            </w:pPr>
            <w:proofErr w:type="spellStart"/>
            <w:proofErr w:type="gramStart"/>
            <w:r w:rsidRPr="000428C3">
              <w:rPr>
                <w:rFonts w:ascii="Times New Roman" w:hAnsi="Times New Roman" w:cs="Times New Roman"/>
              </w:rPr>
              <w:t>шт</w:t>
            </w:r>
            <w:proofErr w:type="spellEnd"/>
            <w:proofErr w:type="gramEnd"/>
          </w:p>
        </w:tc>
        <w:tc>
          <w:tcPr>
            <w:tcW w:w="1298"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 на 3000 чел</w:t>
            </w:r>
          </w:p>
        </w:tc>
        <w:tc>
          <w:tcPr>
            <w:tcW w:w="198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w:t>
            </w:r>
          </w:p>
        </w:tc>
        <w:tc>
          <w:tcPr>
            <w:tcW w:w="14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r>
      <w:tr w:rsidR="00AB2425" w:rsidRPr="000428C3" w:rsidTr="007776C6">
        <w:trPr>
          <w:trHeight w:val="65"/>
        </w:trPr>
        <w:tc>
          <w:tcPr>
            <w:tcW w:w="21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Аптеки</w:t>
            </w:r>
          </w:p>
        </w:tc>
        <w:tc>
          <w:tcPr>
            <w:tcW w:w="1537" w:type="dxa"/>
            <w:shd w:val="clear" w:color="auto" w:fill="auto"/>
          </w:tcPr>
          <w:p w:rsidR="00AB2425" w:rsidRPr="000428C3" w:rsidRDefault="00AB2425" w:rsidP="007776C6">
            <w:pPr>
              <w:spacing w:line="240" w:lineRule="auto"/>
              <w:jc w:val="both"/>
              <w:rPr>
                <w:rFonts w:ascii="Times New Roman" w:hAnsi="Times New Roman" w:cs="Times New Roman"/>
              </w:rPr>
            </w:pPr>
            <w:proofErr w:type="spellStart"/>
            <w:proofErr w:type="gramStart"/>
            <w:r w:rsidRPr="000428C3">
              <w:rPr>
                <w:rFonts w:ascii="Times New Roman" w:hAnsi="Times New Roman" w:cs="Times New Roman"/>
              </w:rPr>
              <w:t>шт</w:t>
            </w:r>
            <w:proofErr w:type="spellEnd"/>
            <w:proofErr w:type="gramEnd"/>
          </w:p>
        </w:tc>
        <w:tc>
          <w:tcPr>
            <w:tcW w:w="1298"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 объект на 6,2 тыс. чел.</w:t>
            </w:r>
          </w:p>
        </w:tc>
        <w:tc>
          <w:tcPr>
            <w:tcW w:w="198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1</w:t>
            </w:r>
          </w:p>
        </w:tc>
        <w:tc>
          <w:tcPr>
            <w:tcW w:w="14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r>
      <w:tr w:rsidR="00AB2425" w:rsidRPr="000428C3" w:rsidTr="007776C6">
        <w:trPr>
          <w:trHeight w:val="65"/>
        </w:trPr>
        <w:tc>
          <w:tcPr>
            <w:tcW w:w="21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Гостиницы</w:t>
            </w:r>
          </w:p>
        </w:tc>
        <w:tc>
          <w:tcPr>
            <w:tcW w:w="15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мест</w:t>
            </w:r>
          </w:p>
        </w:tc>
        <w:tc>
          <w:tcPr>
            <w:tcW w:w="1298"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w:t>
            </w:r>
          </w:p>
        </w:tc>
        <w:tc>
          <w:tcPr>
            <w:tcW w:w="1134"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6</w:t>
            </w:r>
          </w:p>
        </w:tc>
        <w:tc>
          <w:tcPr>
            <w:tcW w:w="1985"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6</w:t>
            </w:r>
          </w:p>
        </w:tc>
        <w:tc>
          <w:tcPr>
            <w:tcW w:w="1437" w:type="dxa"/>
            <w:shd w:val="clear" w:color="auto" w:fill="auto"/>
          </w:tcPr>
          <w:p w:rsidR="00AB2425" w:rsidRPr="000428C3" w:rsidRDefault="00AB2425" w:rsidP="007776C6">
            <w:pPr>
              <w:spacing w:line="240" w:lineRule="auto"/>
              <w:jc w:val="both"/>
              <w:rPr>
                <w:rFonts w:ascii="Times New Roman" w:hAnsi="Times New Roman" w:cs="Times New Roman"/>
              </w:rPr>
            </w:pPr>
            <w:r w:rsidRPr="000428C3">
              <w:rPr>
                <w:rFonts w:ascii="Times New Roman" w:hAnsi="Times New Roman" w:cs="Times New Roman"/>
              </w:rPr>
              <w:t>6</w:t>
            </w:r>
          </w:p>
        </w:tc>
      </w:tr>
    </w:tbl>
    <w:p w:rsidR="007776C6" w:rsidRPr="000428C3" w:rsidRDefault="007776C6" w:rsidP="007776C6">
      <w:pPr>
        <w:spacing w:after="0" w:line="240" w:lineRule="auto"/>
        <w:ind w:firstLine="709"/>
        <w:rPr>
          <w:rFonts w:ascii="Times New Roman" w:hAnsi="Times New Roman" w:cs="Times New Roman"/>
        </w:rPr>
      </w:pP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rPr>
        <w:t xml:space="preserve">* </w:t>
      </w:r>
      <w:r w:rsidRPr="000428C3">
        <w:rPr>
          <w:rFonts w:ascii="Times New Roman" w:hAnsi="Times New Roman" w:cs="Times New Roman"/>
          <w:sz w:val="24"/>
          <w:szCs w:val="24"/>
        </w:rPr>
        <w:t xml:space="preserve">в соответствии с Нормативами минимальной обеспеченности населения площадью стационарных торговых объектов </w:t>
      </w:r>
      <w:proofErr w:type="gramStart"/>
      <w:r w:rsidRPr="000428C3">
        <w:rPr>
          <w:rFonts w:ascii="Times New Roman" w:hAnsi="Times New Roman" w:cs="Times New Roman"/>
          <w:sz w:val="24"/>
          <w:szCs w:val="24"/>
        </w:rPr>
        <w:t>в</w:t>
      </w:r>
      <w:proofErr w:type="gramEnd"/>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Ханты-Мансийском</w:t>
      </w:r>
      <w:proofErr w:type="gramEnd"/>
      <w:r w:rsidRPr="000428C3">
        <w:rPr>
          <w:rFonts w:ascii="Times New Roman" w:hAnsi="Times New Roman" w:cs="Times New Roman"/>
          <w:sz w:val="24"/>
          <w:szCs w:val="24"/>
        </w:rPr>
        <w:t xml:space="preserve"> автономном округе - Югре, от 5 августа 2016 года постановление правительства ХМАО от n 291-п. суммарно для Октябрьского района. </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площадь торгового зала.</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Действующим генеральным планом сельского поселения </w:t>
      </w:r>
      <w:proofErr w:type="spellStart"/>
      <w:r w:rsidRPr="000428C3">
        <w:rPr>
          <w:rFonts w:ascii="Times New Roman" w:hAnsi="Times New Roman" w:cs="Times New Roman"/>
          <w:sz w:val="24"/>
          <w:szCs w:val="24"/>
        </w:rPr>
        <w:t>Шеркалы</w:t>
      </w:r>
      <w:proofErr w:type="spellEnd"/>
      <w:r w:rsidRPr="000428C3">
        <w:rPr>
          <w:rFonts w:ascii="Times New Roman" w:hAnsi="Times New Roman" w:cs="Times New Roman"/>
          <w:sz w:val="24"/>
          <w:szCs w:val="24"/>
        </w:rPr>
        <w:t xml:space="preserve"> предусматриваются следующие объекты в сфере бытового обслуживания населения:</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здание КБО на 5 рабочих мест и химчистки на </w:t>
      </w:r>
      <w:smartTag w:uri="urn:schemas-microsoft-com:office:smarttags" w:element="metricconverter">
        <w:smartTagPr>
          <w:attr w:name="ProductID" w:val="5 кг"/>
        </w:smartTagPr>
        <w:r w:rsidRPr="000428C3">
          <w:rPr>
            <w:rFonts w:ascii="Times New Roman" w:hAnsi="Times New Roman" w:cs="Times New Roman"/>
            <w:sz w:val="24"/>
            <w:szCs w:val="24"/>
          </w:rPr>
          <w:t>5 кг</w:t>
        </w:r>
      </w:smartTag>
      <w:r w:rsidRPr="000428C3">
        <w:rPr>
          <w:rFonts w:ascii="Times New Roman" w:hAnsi="Times New Roman" w:cs="Times New Roman"/>
          <w:sz w:val="24"/>
          <w:szCs w:val="24"/>
        </w:rPr>
        <w:t xml:space="preserve"> вещей в смену в  планировочном квартале 01:01:02;</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здание  администрации, почты, отделения сберегательного банка, ЗАГС и А</w:t>
      </w:r>
      <w:proofErr w:type="gramStart"/>
      <w:r w:rsidRPr="000428C3">
        <w:rPr>
          <w:rFonts w:ascii="Times New Roman" w:hAnsi="Times New Roman" w:cs="Times New Roman"/>
          <w:sz w:val="24"/>
          <w:szCs w:val="24"/>
        </w:rPr>
        <w:t>ТС в пл</w:t>
      </w:r>
      <w:proofErr w:type="gramEnd"/>
      <w:r w:rsidRPr="000428C3">
        <w:rPr>
          <w:rFonts w:ascii="Times New Roman" w:hAnsi="Times New Roman" w:cs="Times New Roman"/>
          <w:sz w:val="24"/>
          <w:szCs w:val="24"/>
        </w:rPr>
        <w:t>анировочном квартале 01:01:01;</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торговый центр в планировочном квартале 01:01:02;</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 xml:space="preserve">прачечная на </w:t>
      </w:r>
      <w:smartTag w:uri="urn:schemas-microsoft-com:office:smarttags" w:element="metricconverter">
        <w:smartTagPr>
          <w:attr w:name="ProductID" w:val="85 кг"/>
        </w:smartTagPr>
        <w:r w:rsidRPr="000428C3">
          <w:rPr>
            <w:rFonts w:ascii="Times New Roman" w:hAnsi="Times New Roman" w:cs="Times New Roman"/>
            <w:sz w:val="24"/>
            <w:szCs w:val="24"/>
          </w:rPr>
          <w:t>85 кг</w:t>
        </w:r>
      </w:smartTag>
      <w:r w:rsidRPr="000428C3">
        <w:rPr>
          <w:rFonts w:ascii="Times New Roman" w:hAnsi="Times New Roman" w:cs="Times New Roman"/>
          <w:sz w:val="24"/>
          <w:szCs w:val="24"/>
        </w:rPr>
        <w:t xml:space="preserve"> белья в смену в планировочном квартале 01:06:04;</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гостиница-общежитие на 10 ме</w:t>
      </w:r>
      <w:proofErr w:type="gramStart"/>
      <w:r w:rsidRPr="000428C3">
        <w:rPr>
          <w:rFonts w:ascii="Times New Roman" w:hAnsi="Times New Roman" w:cs="Times New Roman"/>
          <w:sz w:val="24"/>
          <w:szCs w:val="24"/>
        </w:rPr>
        <w:t>ст в пл</w:t>
      </w:r>
      <w:proofErr w:type="gramEnd"/>
      <w:r w:rsidRPr="000428C3">
        <w:rPr>
          <w:rFonts w:ascii="Times New Roman" w:hAnsi="Times New Roman" w:cs="Times New Roman"/>
          <w:sz w:val="24"/>
          <w:szCs w:val="24"/>
        </w:rPr>
        <w:t>анировочном квартале 01:04:01;</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магазин-пекарня в планировочном квартале 01:03:05;</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мастерская в планировочном квартале 01:03:01;</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пожарное депо на 1 автомобиль в планировочном квартале 01:03:11;</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магазин в планировочном квартале 01:02:05.</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Действующей Схемой территориального планирования Октябрьского района (с изменениями от «09» сентября 2015 года № 636) предполагается:</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Административное здание (почта, банк, гостиница и т.д.) – 1шт</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Размещение объектов торговли и общественного питания предполагается в составе жилой застройки.</w:t>
      </w:r>
    </w:p>
    <w:p w:rsidR="00AB2425" w:rsidRPr="000428C3" w:rsidRDefault="00AB2425" w:rsidP="00AF1AFF">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Настоящим Генеральным планом принимаются проекты, заложенные действующим Генеральным планом в части размещения следующих объектов на первую очередь:</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торговый центр в планировочном квартале 01:01:02;</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гостиница-общежитие на 10 ме</w:t>
      </w:r>
      <w:proofErr w:type="gramStart"/>
      <w:r w:rsidRPr="000428C3">
        <w:rPr>
          <w:rFonts w:ascii="Times New Roman" w:hAnsi="Times New Roman" w:cs="Times New Roman"/>
          <w:sz w:val="24"/>
          <w:szCs w:val="24"/>
        </w:rPr>
        <w:t>ст в пл</w:t>
      </w:r>
      <w:proofErr w:type="gramEnd"/>
      <w:r w:rsidRPr="000428C3">
        <w:rPr>
          <w:rFonts w:ascii="Times New Roman" w:hAnsi="Times New Roman" w:cs="Times New Roman"/>
          <w:sz w:val="24"/>
          <w:szCs w:val="24"/>
        </w:rPr>
        <w:t>анировочном квартале 01:04:01;</w:t>
      </w:r>
    </w:p>
    <w:p w:rsidR="00AB2425" w:rsidRPr="000428C3" w:rsidRDefault="00AB2425" w:rsidP="00AF1AFF">
      <w:pPr>
        <w:widowControl w:val="0"/>
        <w:numPr>
          <w:ilvl w:val="0"/>
          <w:numId w:val="73"/>
        </w:numPr>
        <w:autoSpaceDE w:val="0"/>
        <w:autoSpaceDN w:val="0"/>
        <w:adjustRightInd w:val="0"/>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пожарное депо на 1 автомобиль в планировочном квартале 01:03:11.</w:t>
      </w:r>
    </w:p>
    <w:p w:rsidR="006204D3" w:rsidRPr="000428C3" w:rsidRDefault="006204D3" w:rsidP="00A800F3">
      <w:pPr>
        <w:pStyle w:val="110"/>
        <w:ind w:left="993" w:right="425" w:hanging="284"/>
      </w:pPr>
      <w:bookmarkStart w:id="123" w:name="_Toc65164581"/>
      <w:r w:rsidRPr="000428C3">
        <w:t>Мероприятия по охране окружающей среды</w:t>
      </w:r>
      <w:bookmarkEnd w:id="123"/>
    </w:p>
    <w:p w:rsidR="006204D3" w:rsidRPr="000428C3" w:rsidRDefault="006204D3" w:rsidP="00A800F3">
      <w:pPr>
        <w:pStyle w:val="111"/>
        <w:ind w:left="0" w:firstLine="0"/>
      </w:pPr>
      <w:bookmarkStart w:id="124" w:name="_Toc65164582"/>
      <w:r w:rsidRPr="000428C3">
        <w:rPr>
          <w:rFonts w:eastAsia="Calibri"/>
        </w:rPr>
        <w:t>Охрана</w:t>
      </w:r>
      <w:r w:rsidRPr="000428C3">
        <w:t xml:space="preserve"> воздушного бассейна</w:t>
      </w:r>
      <w:bookmarkEnd w:id="124"/>
    </w:p>
    <w:p w:rsidR="00F0081E" w:rsidRPr="000428C3" w:rsidRDefault="00F0081E" w:rsidP="00AF1AFF">
      <w:pPr>
        <w:pStyle w:val="Default"/>
        <w:ind w:firstLine="709"/>
        <w:jc w:val="both"/>
        <w:rPr>
          <w:color w:val="auto"/>
        </w:rPr>
      </w:pPr>
      <w:r w:rsidRPr="000428C3">
        <w:rPr>
          <w:color w:val="auto"/>
        </w:rPr>
        <w:t>На первую очередь проблема охраны атмосферного воздуха сводится к решению следующих задач:</w:t>
      </w:r>
    </w:p>
    <w:p w:rsidR="00F0081E" w:rsidRPr="000428C3" w:rsidRDefault="00F0081E" w:rsidP="00AF1AFF">
      <w:pPr>
        <w:pStyle w:val="af9"/>
        <w:numPr>
          <w:ilvl w:val="0"/>
          <w:numId w:val="16"/>
        </w:numPr>
        <w:suppressAutoHyphens/>
        <w:spacing w:before="0" w:after="0"/>
      </w:pPr>
      <w:r w:rsidRPr="000428C3">
        <w:t xml:space="preserve">Внедрение новых (более совершенных и безопасных) технологических процессов, установка и совершенствование существующих установок газоочистных и пылеулавливающих установок исключающих выделение в </w:t>
      </w:r>
      <w:r w:rsidRPr="000428C3">
        <w:lastRenderedPageBreak/>
        <w:t>атмосферу вредных веществ. Замена устаревшего, изношенного оборудования.</w:t>
      </w:r>
    </w:p>
    <w:p w:rsidR="00F0081E" w:rsidRPr="000428C3" w:rsidRDefault="00F0081E" w:rsidP="00AF1AFF">
      <w:pPr>
        <w:pStyle w:val="af9"/>
        <w:numPr>
          <w:ilvl w:val="0"/>
          <w:numId w:val="16"/>
        </w:numPr>
        <w:suppressAutoHyphens/>
        <w:spacing w:before="0" w:after="0"/>
      </w:pPr>
      <w:r w:rsidRPr="000428C3">
        <w:t>Разработка проектов ПДВ на всех крупных предприятиях поселения.</w:t>
      </w:r>
    </w:p>
    <w:p w:rsidR="00F0081E" w:rsidRPr="000428C3" w:rsidRDefault="00F0081E" w:rsidP="00AF1AFF">
      <w:pPr>
        <w:pStyle w:val="af9"/>
        <w:numPr>
          <w:ilvl w:val="0"/>
          <w:numId w:val="16"/>
        </w:numPr>
        <w:suppressAutoHyphens/>
        <w:spacing w:before="0" w:after="0"/>
      </w:pPr>
      <w:r w:rsidRPr="000428C3">
        <w:t xml:space="preserve">Разработка проектов санитарно-защитных зон (СЗЗ) на всех предприятиях </w:t>
      </w:r>
      <w:r w:rsidR="000313AA">
        <w:t>сельского</w:t>
      </w:r>
      <w:r w:rsidRPr="000428C3">
        <w:t xml:space="preserve"> поселения </w:t>
      </w:r>
      <w:proofErr w:type="spellStart"/>
      <w:r w:rsidRPr="000428C3">
        <w:t>Приобье</w:t>
      </w:r>
      <w:proofErr w:type="spellEnd"/>
      <w:r w:rsidRPr="000428C3">
        <w:t>.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rsidR="00F0081E" w:rsidRPr="000428C3" w:rsidRDefault="00F0081E" w:rsidP="00AF1AFF">
      <w:pPr>
        <w:pStyle w:val="af9"/>
        <w:numPr>
          <w:ilvl w:val="0"/>
          <w:numId w:val="16"/>
        </w:numPr>
        <w:suppressAutoHyphens/>
        <w:spacing w:before="0" w:after="0"/>
      </w:pPr>
      <w:r w:rsidRPr="000428C3">
        <w:t>Организация системы мониторинга за состоянием атмосферного воздуха, установка стационарных или передвижных постов наблюдения.</w:t>
      </w:r>
    </w:p>
    <w:p w:rsidR="00F0081E" w:rsidRPr="000428C3" w:rsidRDefault="00F0081E" w:rsidP="00AF1AFF">
      <w:pPr>
        <w:pStyle w:val="af9"/>
        <w:numPr>
          <w:ilvl w:val="0"/>
          <w:numId w:val="16"/>
        </w:numPr>
        <w:suppressAutoHyphens/>
        <w:spacing w:before="0" w:after="0"/>
      </w:pPr>
      <w:r w:rsidRPr="000428C3">
        <w:t>Совершенствование и развитие сетей автомобильных дорог (доведение технического уровня существующих дорог в соответствии с ростом интенсивности движения, реконструкция наиболее загруженных участков, строительство обходов с целью вывода из них транзитных потоков).</w:t>
      </w:r>
    </w:p>
    <w:p w:rsidR="00F0081E" w:rsidRPr="000428C3" w:rsidRDefault="00F0081E" w:rsidP="00AF1AFF">
      <w:pPr>
        <w:pStyle w:val="14"/>
        <w:numPr>
          <w:ilvl w:val="0"/>
          <w:numId w:val="16"/>
        </w:numPr>
        <w:spacing w:before="0"/>
      </w:pPr>
      <w:r w:rsidRPr="000428C3">
        <w:t>Организация хранения индивидуального автотранспорта с размещением в специализированных коммунальных гаражных зонах, с организацией проездов автотранспорта вне жилых территорий.</w:t>
      </w:r>
    </w:p>
    <w:p w:rsidR="00F0081E" w:rsidRPr="000428C3" w:rsidRDefault="00F0081E" w:rsidP="00AF1AFF">
      <w:pPr>
        <w:pStyle w:val="af9"/>
        <w:numPr>
          <w:ilvl w:val="0"/>
          <w:numId w:val="16"/>
        </w:numPr>
        <w:suppressAutoHyphens/>
        <w:spacing w:before="0" w:after="0"/>
      </w:pPr>
      <w:r w:rsidRPr="000428C3">
        <w:t>В бесснежный период в сухую погоду необходим полив улиц, особенно по центральных улиц всех населенных пунктов, для предотвращения попадания пыли, содержащей частицы токсичных веществ в дыхательные пути и на кожу населения.</w:t>
      </w:r>
    </w:p>
    <w:p w:rsidR="00F0081E" w:rsidRPr="000428C3" w:rsidRDefault="00F0081E" w:rsidP="00AF1AFF">
      <w:pPr>
        <w:pStyle w:val="af9"/>
        <w:numPr>
          <w:ilvl w:val="0"/>
          <w:numId w:val="16"/>
        </w:numPr>
        <w:suppressAutoHyphens/>
        <w:spacing w:before="0" w:after="0"/>
      </w:pPr>
      <w:r w:rsidRPr="000428C3">
        <w:t>Расширения площадей декоративных насаждений, состоящих из достаточно газоустойчивых растений. Создание зеленых защитных полос вдоль автомобильных дорог и озеленение улиц и санитарно-защитных зон. Обеспечение нормативных требований по озеленению территории, в том числе зелеными насаждениями общего пользования с доведением до 12 м</w:t>
      </w:r>
      <w:r w:rsidRPr="000428C3">
        <w:rPr>
          <w:vertAlign w:val="superscript"/>
        </w:rPr>
        <w:t>2</w:t>
      </w:r>
      <w:r w:rsidRPr="000428C3">
        <w:t xml:space="preserve"> на 1 человека.</w:t>
      </w:r>
    </w:p>
    <w:p w:rsidR="00F0081E" w:rsidRPr="000428C3" w:rsidRDefault="00F0081E" w:rsidP="00AF1AFF">
      <w:pPr>
        <w:pStyle w:val="af9"/>
        <w:numPr>
          <w:ilvl w:val="0"/>
          <w:numId w:val="16"/>
        </w:numPr>
        <w:suppressAutoHyphens/>
        <w:spacing w:before="0" w:after="0"/>
      </w:pPr>
      <w:r w:rsidRPr="000428C3">
        <w:t>Газификация индивидуальной жилой застройки.</w:t>
      </w:r>
    </w:p>
    <w:p w:rsidR="00F0081E" w:rsidRPr="000428C3" w:rsidRDefault="00F0081E" w:rsidP="00AF1AFF">
      <w:pPr>
        <w:pStyle w:val="af9"/>
        <w:numPr>
          <w:ilvl w:val="0"/>
          <w:numId w:val="16"/>
        </w:numPr>
        <w:suppressAutoHyphens/>
        <w:spacing w:before="0" w:after="0"/>
      </w:pPr>
      <w:r w:rsidRPr="000428C3">
        <w:t>Перевод всех котельных на газ. В перспективе использование для производства электроэнергии возобновляемых источников энергии и, в первую очередь, солнечной энергии и энергии ветра.</w:t>
      </w:r>
    </w:p>
    <w:p w:rsidR="00F0081E" w:rsidRPr="000428C3" w:rsidRDefault="00F0081E" w:rsidP="00AF1AFF">
      <w:pPr>
        <w:pStyle w:val="af9"/>
        <w:numPr>
          <w:ilvl w:val="0"/>
          <w:numId w:val="16"/>
        </w:numPr>
        <w:suppressAutoHyphens/>
        <w:spacing w:before="0" w:after="0"/>
      </w:pPr>
      <w:r w:rsidRPr="000428C3">
        <w:t>Ликвидация неорганизованных источников загрязнения воздушного бассейна (котельных на угольном и мазутном топливе и т.п.).</w:t>
      </w:r>
    </w:p>
    <w:p w:rsidR="00F0081E" w:rsidRPr="000428C3" w:rsidRDefault="00F0081E" w:rsidP="00AF1AFF">
      <w:pPr>
        <w:pStyle w:val="affffffffa"/>
        <w:spacing w:line="240" w:lineRule="auto"/>
      </w:pPr>
      <w:r w:rsidRPr="000428C3">
        <w:t>При разработке проектной документации на всех стадиях градостроительного проектирования необходимо осуществлять проведение оценки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с учетом рельефа, планировочной организации и микроклиматических условий рассматриваемой территории.</w:t>
      </w:r>
    </w:p>
    <w:p w:rsidR="00F0081E" w:rsidRPr="000428C3" w:rsidRDefault="00F0081E" w:rsidP="00AF1AFF">
      <w:pPr>
        <w:pStyle w:val="affffffffa"/>
        <w:spacing w:line="240" w:lineRule="auto"/>
      </w:pPr>
      <w:r w:rsidRPr="000428C3">
        <w:t>В соответствии с законом «Об охране атмосферного воздуха» качество атмосферного воздуха должно соблюдаться в пределах городских и иных поселений. Для этой цели в местах проживания населения устанавливаются санитарно-защитные зоны от объектов, оказывающих вредное воздействие на окружающую среду.</w:t>
      </w:r>
    </w:p>
    <w:p w:rsidR="00F0081E" w:rsidRPr="000428C3" w:rsidRDefault="00F0081E" w:rsidP="00AF1AFF">
      <w:pPr>
        <w:pStyle w:val="affffffffa"/>
        <w:spacing w:line="240" w:lineRule="auto"/>
      </w:pPr>
      <w:r w:rsidRPr="000428C3">
        <w:t>В отдельные периоды, когда метеорологические условия способствуют накоплению вредных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3В.</w:t>
      </w:r>
    </w:p>
    <w:p w:rsidR="00F0081E" w:rsidRPr="000428C3" w:rsidRDefault="00F0081E" w:rsidP="00AF1AFF">
      <w:pPr>
        <w:pStyle w:val="affffffffa"/>
        <w:spacing w:line="240" w:lineRule="auto"/>
      </w:pPr>
      <w:r w:rsidRPr="000428C3">
        <w:t>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w:t>
      </w:r>
    </w:p>
    <w:p w:rsidR="00F0081E" w:rsidRPr="000428C3" w:rsidRDefault="00F0081E" w:rsidP="00AF1AFF">
      <w:pPr>
        <w:pStyle w:val="affffffffa"/>
        <w:spacing w:line="240" w:lineRule="auto"/>
      </w:pPr>
      <w:r w:rsidRPr="000428C3">
        <w:lastRenderedPageBreak/>
        <w:t>Мероприятия на период наступления НМУ разрабатываются совместно с предприятием при разработке проектной документации для каждого объекта.</w:t>
      </w:r>
    </w:p>
    <w:p w:rsidR="006204D3" w:rsidRPr="000428C3" w:rsidRDefault="006204D3" w:rsidP="00A800F3">
      <w:pPr>
        <w:pStyle w:val="111"/>
        <w:ind w:left="0" w:firstLine="0"/>
      </w:pPr>
      <w:bookmarkStart w:id="125" w:name="_Toc65164583"/>
      <w:r w:rsidRPr="000428C3">
        <w:rPr>
          <w:rFonts w:eastAsia="Calibri"/>
        </w:rPr>
        <w:t>Охрана</w:t>
      </w:r>
      <w:r w:rsidRPr="000428C3">
        <w:t xml:space="preserve"> водных ресурсов</w:t>
      </w:r>
      <w:bookmarkEnd w:id="125"/>
    </w:p>
    <w:p w:rsidR="00B143A0" w:rsidRPr="000428C3" w:rsidRDefault="00B143A0" w:rsidP="00A800F3">
      <w:pPr>
        <w:pStyle w:val="affffffffa"/>
        <w:spacing w:line="240" w:lineRule="auto"/>
      </w:pPr>
      <w:r w:rsidRPr="000428C3">
        <w:t>Планировочные решения, предлагаемые проектом (строительство очистных сооружений канализации, реконструкция сетей и т.д.) направлены на значительное сокращение загрязнения водотоков, на улучшение экологического состояния природной среды.</w:t>
      </w:r>
    </w:p>
    <w:p w:rsidR="00B143A0" w:rsidRPr="000428C3" w:rsidRDefault="00B143A0" w:rsidP="00A800F3">
      <w:pPr>
        <w:pStyle w:val="affffffffa"/>
        <w:spacing w:line="240" w:lineRule="auto"/>
      </w:pPr>
      <w:r w:rsidRPr="000428C3">
        <w:t xml:space="preserve">Чрезвычайно важным мероприятием по охране поверхностных вод является организация </w:t>
      </w:r>
      <w:proofErr w:type="spellStart"/>
      <w:r w:rsidRPr="000428C3">
        <w:t>водоохранных</w:t>
      </w:r>
      <w:proofErr w:type="spellEnd"/>
      <w:r w:rsidRPr="000428C3">
        <w:t xml:space="preserve"> зон и прибрежных защитных полос вдоль водных объектов.</w:t>
      </w:r>
    </w:p>
    <w:p w:rsidR="00B143A0" w:rsidRPr="000428C3" w:rsidRDefault="00B143A0" w:rsidP="00A800F3">
      <w:pPr>
        <w:pStyle w:val="affffffffa"/>
        <w:spacing w:line="240" w:lineRule="auto"/>
      </w:pPr>
      <w:proofErr w:type="spellStart"/>
      <w:r w:rsidRPr="000428C3">
        <w:t>Водоохранные</w:t>
      </w:r>
      <w:proofErr w:type="spellEnd"/>
      <w:r w:rsidRPr="000428C3">
        <w:t xml:space="preserve"> зоны и прибрежные защитные полосы устанавливаются в соответствии с «Водным кодексом Российской Федерации» от 03.06.2006 № 74-ФЗ (ред. от 24.04.2020).</w:t>
      </w:r>
    </w:p>
    <w:p w:rsidR="0028569A" w:rsidRPr="000428C3" w:rsidRDefault="0028569A" w:rsidP="00A800F3">
      <w:pPr>
        <w:pStyle w:val="affffffffa"/>
        <w:spacing w:line="240" w:lineRule="auto"/>
      </w:pPr>
    </w:p>
    <w:p w:rsidR="00B143A0" w:rsidRPr="000428C3" w:rsidRDefault="00B143A0" w:rsidP="00A800F3">
      <w:pPr>
        <w:pStyle w:val="affffffffa"/>
        <w:spacing w:line="240" w:lineRule="auto"/>
      </w:pPr>
      <w:r w:rsidRPr="000428C3">
        <w:t xml:space="preserve">Таблица </w:t>
      </w:r>
      <w:r w:rsidR="0028569A" w:rsidRPr="000428C3">
        <w:t>2.7.2</w:t>
      </w:r>
      <w:r w:rsidR="00DB228B" w:rsidRPr="000428C3">
        <w:t>-</w:t>
      </w:r>
      <w:r w:rsidR="0028569A" w:rsidRPr="000428C3">
        <w:t>1</w:t>
      </w:r>
      <w:r w:rsidRPr="000428C3">
        <w:t xml:space="preserve"> Размеры </w:t>
      </w:r>
      <w:proofErr w:type="spellStart"/>
      <w:r w:rsidRPr="000428C3">
        <w:t>водоохранных</w:t>
      </w:r>
      <w:proofErr w:type="spellEnd"/>
      <w:r w:rsidRPr="000428C3">
        <w:t xml:space="preserve"> зон и прибрежных защитных полос основных водных объектов </w:t>
      </w:r>
      <w:r w:rsidR="000313AA">
        <w:t>сельского</w:t>
      </w:r>
      <w:r w:rsidRPr="000428C3">
        <w:t xml:space="preserve"> поселения </w:t>
      </w:r>
      <w:proofErr w:type="spellStart"/>
      <w:r w:rsidRPr="000428C3">
        <w:t>Приобье</w:t>
      </w:r>
      <w:proofErr w:type="spellEnd"/>
    </w:p>
    <w:tbl>
      <w:tblPr>
        <w:tblW w:w="93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4"/>
        <w:gridCol w:w="1993"/>
        <w:gridCol w:w="1736"/>
        <w:gridCol w:w="1823"/>
        <w:gridCol w:w="1584"/>
      </w:tblGrid>
      <w:tr w:rsidR="00B143A0" w:rsidRPr="000428C3" w:rsidTr="00287D2C">
        <w:tc>
          <w:tcPr>
            <w:tcW w:w="23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rPr>
                <w:b/>
                <w:sz w:val="24"/>
                <w:szCs w:val="24"/>
              </w:rPr>
            </w:pPr>
            <w:r w:rsidRPr="000428C3">
              <w:rPr>
                <w:b/>
                <w:sz w:val="24"/>
                <w:szCs w:val="24"/>
              </w:rPr>
              <w:t>Наименование водного объекта</w:t>
            </w:r>
          </w:p>
        </w:tc>
        <w:tc>
          <w:tcPr>
            <w:tcW w:w="18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rPr>
                <w:b/>
                <w:sz w:val="24"/>
                <w:szCs w:val="24"/>
              </w:rPr>
            </w:pPr>
            <w:r w:rsidRPr="000428C3">
              <w:rPr>
                <w:b/>
                <w:sz w:val="24"/>
                <w:szCs w:val="24"/>
              </w:rPr>
              <w:t>Протяженность, км/площадь зеркала, км</w:t>
            </w:r>
            <w:r w:rsidRPr="000428C3">
              <w:rPr>
                <w:b/>
                <w:sz w:val="24"/>
                <w:szCs w:val="24"/>
                <w:vertAlign w:val="superscript"/>
              </w:rPr>
              <w:t>2</w:t>
            </w:r>
          </w:p>
        </w:tc>
        <w:tc>
          <w:tcPr>
            <w:tcW w:w="160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rPr>
                <w:b/>
                <w:sz w:val="24"/>
                <w:szCs w:val="24"/>
              </w:rPr>
            </w:pPr>
            <w:r w:rsidRPr="000428C3">
              <w:rPr>
                <w:b/>
                <w:sz w:val="24"/>
                <w:szCs w:val="24"/>
              </w:rPr>
              <w:t xml:space="preserve">Ширина </w:t>
            </w:r>
            <w:proofErr w:type="spellStart"/>
            <w:r w:rsidRPr="000428C3">
              <w:rPr>
                <w:b/>
                <w:sz w:val="24"/>
                <w:szCs w:val="24"/>
              </w:rPr>
              <w:t>водоохранной</w:t>
            </w:r>
            <w:proofErr w:type="spellEnd"/>
            <w:r w:rsidRPr="000428C3">
              <w:rPr>
                <w:b/>
                <w:sz w:val="24"/>
                <w:szCs w:val="24"/>
              </w:rPr>
              <w:t xml:space="preserve"> зоны, м</w:t>
            </w:r>
          </w:p>
        </w:tc>
        <w:tc>
          <w:tcPr>
            <w:tcW w:w="1912"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rPr>
                <w:b/>
                <w:sz w:val="24"/>
                <w:szCs w:val="24"/>
              </w:rPr>
            </w:pPr>
            <w:r w:rsidRPr="000428C3">
              <w:rPr>
                <w:b/>
                <w:sz w:val="24"/>
                <w:szCs w:val="24"/>
              </w:rPr>
              <w:t>Ширина прибрежной защитной полосы, м</w:t>
            </w:r>
          </w:p>
        </w:tc>
        <w:tc>
          <w:tcPr>
            <w:tcW w:w="167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rPr>
                <w:b/>
                <w:sz w:val="24"/>
                <w:szCs w:val="24"/>
              </w:rPr>
            </w:pPr>
            <w:r w:rsidRPr="000428C3">
              <w:rPr>
                <w:b/>
                <w:sz w:val="24"/>
                <w:szCs w:val="24"/>
              </w:rPr>
              <w:t>Ширина береговой полосы, м</w:t>
            </w:r>
          </w:p>
        </w:tc>
      </w:tr>
      <w:tr w:rsidR="00B143A0" w:rsidRPr="000428C3" w:rsidTr="0028569A">
        <w:tc>
          <w:tcPr>
            <w:tcW w:w="23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jc w:val="left"/>
              <w:rPr>
                <w:sz w:val="24"/>
                <w:szCs w:val="24"/>
              </w:rPr>
            </w:pPr>
            <w:r w:rsidRPr="000428C3">
              <w:rPr>
                <w:sz w:val="24"/>
                <w:szCs w:val="24"/>
              </w:rPr>
              <w:t>р. Обь</w:t>
            </w:r>
          </w:p>
        </w:tc>
        <w:tc>
          <w:tcPr>
            <w:tcW w:w="18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3650 км</w:t>
            </w:r>
          </w:p>
        </w:tc>
        <w:tc>
          <w:tcPr>
            <w:tcW w:w="160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200</w:t>
            </w:r>
          </w:p>
        </w:tc>
        <w:tc>
          <w:tcPr>
            <w:tcW w:w="1912"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200</w:t>
            </w:r>
          </w:p>
        </w:tc>
        <w:tc>
          <w:tcPr>
            <w:tcW w:w="167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20</w:t>
            </w:r>
          </w:p>
        </w:tc>
      </w:tr>
      <w:tr w:rsidR="00B143A0" w:rsidRPr="000428C3" w:rsidTr="0028569A">
        <w:tc>
          <w:tcPr>
            <w:tcW w:w="23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jc w:val="left"/>
              <w:rPr>
                <w:sz w:val="24"/>
                <w:szCs w:val="24"/>
              </w:rPr>
            </w:pPr>
            <w:proofErr w:type="spellStart"/>
            <w:r w:rsidRPr="000428C3">
              <w:rPr>
                <w:sz w:val="24"/>
                <w:szCs w:val="24"/>
              </w:rPr>
              <w:t>прот</w:t>
            </w:r>
            <w:proofErr w:type="spellEnd"/>
            <w:r w:rsidRPr="000428C3">
              <w:rPr>
                <w:sz w:val="24"/>
                <w:szCs w:val="24"/>
              </w:rPr>
              <w:t xml:space="preserve">. </w:t>
            </w:r>
            <w:proofErr w:type="spellStart"/>
            <w:r w:rsidRPr="000428C3">
              <w:rPr>
                <w:sz w:val="24"/>
                <w:szCs w:val="24"/>
              </w:rPr>
              <w:t>Алешкинская</w:t>
            </w:r>
            <w:proofErr w:type="spellEnd"/>
          </w:p>
        </w:tc>
        <w:tc>
          <w:tcPr>
            <w:tcW w:w="18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45 км</w:t>
            </w:r>
          </w:p>
        </w:tc>
        <w:tc>
          <w:tcPr>
            <w:tcW w:w="160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c"/>
              <w:spacing w:line="240" w:lineRule="auto"/>
              <w:jc w:val="left"/>
              <w:rPr>
                <w:sz w:val="24"/>
                <w:szCs w:val="24"/>
              </w:rPr>
            </w:pPr>
            <w:r w:rsidRPr="000428C3">
              <w:rPr>
                <w:sz w:val="24"/>
                <w:szCs w:val="24"/>
              </w:rPr>
              <w:t>200</w:t>
            </w:r>
          </w:p>
        </w:tc>
        <w:tc>
          <w:tcPr>
            <w:tcW w:w="1912"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c"/>
              <w:spacing w:line="240" w:lineRule="auto"/>
              <w:jc w:val="left"/>
              <w:rPr>
                <w:sz w:val="24"/>
                <w:szCs w:val="24"/>
              </w:rPr>
            </w:pPr>
            <w:r w:rsidRPr="000428C3">
              <w:rPr>
                <w:sz w:val="24"/>
                <w:szCs w:val="24"/>
              </w:rPr>
              <w:t>200</w:t>
            </w:r>
          </w:p>
        </w:tc>
        <w:tc>
          <w:tcPr>
            <w:tcW w:w="167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c"/>
              <w:spacing w:line="240" w:lineRule="auto"/>
              <w:jc w:val="left"/>
              <w:rPr>
                <w:sz w:val="24"/>
                <w:szCs w:val="24"/>
              </w:rPr>
            </w:pPr>
            <w:r w:rsidRPr="000428C3">
              <w:rPr>
                <w:sz w:val="24"/>
                <w:szCs w:val="24"/>
              </w:rPr>
              <w:t>20</w:t>
            </w:r>
          </w:p>
        </w:tc>
      </w:tr>
      <w:tr w:rsidR="00B143A0" w:rsidRPr="000428C3" w:rsidTr="0028569A">
        <w:tc>
          <w:tcPr>
            <w:tcW w:w="23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jc w:val="left"/>
              <w:rPr>
                <w:sz w:val="24"/>
                <w:szCs w:val="24"/>
              </w:rPr>
            </w:pPr>
            <w:proofErr w:type="spellStart"/>
            <w:r w:rsidRPr="000428C3">
              <w:rPr>
                <w:sz w:val="24"/>
                <w:szCs w:val="24"/>
              </w:rPr>
              <w:t>прот</w:t>
            </w:r>
            <w:proofErr w:type="spellEnd"/>
            <w:r w:rsidRPr="000428C3">
              <w:rPr>
                <w:sz w:val="24"/>
                <w:szCs w:val="24"/>
              </w:rPr>
              <w:t xml:space="preserve">. </w:t>
            </w:r>
            <w:proofErr w:type="spellStart"/>
            <w:r w:rsidRPr="000428C3">
              <w:rPr>
                <w:sz w:val="24"/>
                <w:szCs w:val="24"/>
              </w:rPr>
              <w:t>Моготтэвымпосл</w:t>
            </w:r>
            <w:proofErr w:type="spellEnd"/>
          </w:p>
        </w:tc>
        <w:tc>
          <w:tcPr>
            <w:tcW w:w="18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12 км</w:t>
            </w:r>
          </w:p>
        </w:tc>
        <w:tc>
          <w:tcPr>
            <w:tcW w:w="160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c"/>
              <w:spacing w:line="240" w:lineRule="auto"/>
              <w:jc w:val="left"/>
              <w:rPr>
                <w:sz w:val="24"/>
                <w:szCs w:val="24"/>
              </w:rPr>
            </w:pPr>
            <w:r w:rsidRPr="000428C3">
              <w:rPr>
                <w:sz w:val="24"/>
                <w:szCs w:val="24"/>
              </w:rPr>
              <w:t>200</w:t>
            </w:r>
          </w:p>
        </w:tc>
        <w:tc>
          <w:tcPr>
            <w:tcW w:w="1912"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c"/>
              <w:spacing w:line="240" w:lineRule="auto"/>
              <w:jc w:val="left"/>
              <w:rPr>
                <w:sz w:val="24"/>
                <w:szCs w:val="24"/>
              </w:rPr>
            </w:pPr>
            <w:r w:rsidRPr="000428C3">
              <w:rPr>
                <w:sz w:val="24"/>
                <w:szCs w:val="24"/>
              </w:rPr>
              <w:t>200</w:t>
            </w:r>
          </w:p>
        </w:tc>
        <w:tc>
          <w:tcPr>
            <w:tcW w:w="167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c"/>
              <w:spacing w:line="240" w:lineRule="auto"/>
              <w:jc w:val="left"/>
              <w:rPr>
                <w:sz w:val="24"/>
                <w:szCs w:val="24"/>
              </w:rPr>
            </w:pPr>
            <w:r w:rsidRPr="000428C3">
              <w:rPr>
                <w:sz w:val="24"/>
                <w:szCs w:val="24"/>
              </w:rPr>
              <w:t>20</w:t>
            </w:r>
          </w:p>
        </w:tc>
      </w:tr>
      <w:tr w:rsidR="00B143A0" w:rsidRPr="000428C3" w:rsidTr="0028569A">
        <w:tc>
          <w:tcPr>
            <w:tcW w:w="23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f1"/>
              <w:jc w:val="left"/>
              <w:rPr>
                <w:sz w:val="24"/>
                <w:szCs w:val="24"/>
              </w:rPr>
            </w:pPr>
            <w:r w:rsidRPr="000428C3">
              <w:rPr>
                <w:sz w:val="24"/>
                <w:szCs w:val="24"/>
              </w:rPr>
              <w:t>Пруды, озера, старицы</w:t>
            </w:r>
          </w:p>
        </w:tc>
        <w:tc>
          <w:tcPr>
            <w:tcW w:w="1845"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w:t>
            </w:r>
          </w:p>
        </w:tc>
        <w:tc>
          <w:tcPr>
            <w:tcW w:w="160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с акваторией менее 0,5 км</w:t>
            </w:r>
            <w:r w:rsidRPr="000428C3">
              <w:rPr>
                <w:rFonts w:ascii="Times New Roman" w:hAnsi="Times New Roman" w:cs="Times New Roman"/>
                <w:sz w:val="24"/>
                <w:szCs w:val="24"/>
                <w:vertAlign w:val="superscript"/>
              </w:rPr>
              <w:t>2</w:t>
            </w:r>
            <w:r w:rsidRPr="000428C3">
              <w:rPr>
                <w:rFonts w:ascii="Times New Roman" w:hAnsi="Times New Roman" w:cs="Times New Roman"/>
                <w:sz w:val="24"/>
                <w:szCs w:val="24"/>
              </w:rPr>
              <w:t xml:space="preserve"> отсутствует, более 0,5 км</w:t>
            </w:r>
            <w:r w:rsidRPr="000428C3">
              <w:rPr>
                <w:rFonts w:ascii="Times New Roman" w:hAnsi="Times New Roman" w:cs="Times New Roman"/>
                <w:sz w:val="24"/>
                <w:szCs w:val="24"/>
                <w:vertAlign w:val="superscript"/>
              </w:rPr>
              <w:t>2</w:t>
            </w:r>
            <w:r w:rsidRPr="000428C3">
              <w:rPr>
                <w:rFonts w:ascii="Times New Roman" w:hAnsi="Times New Roman" w:cs="Times New Roman"/>
                <w:sz w:val="24"/>
                <w:szCs w:val="24"/>
              </w:rPr>
              <w:t xml:space="preserve"> – 50 м</w:t>
            </w:r>
          </w:p>
        </w:tc>
        <w:tc>
          <w:tcPr>
            <w:tcW w:w="1912"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c"/>
              <w:spacing w:line="240" w:lineRule="auto"/>
              <w:jc w:val="left"/>
              <w:rPr>
                <w:sz w:val="24"/>
                <w:szCs w:val="24"/>
              </w:rPr>
            </w:pPr>
            <w:r w:rsidRPr="000428C3">
              <w:rPr>
                <w:sz w:val="24"/>
                <w:szCs w:val="24"/>
              </w:rPr>
              <w:t>50</w:t>
            </w:r>
          </w:p>
        </w:tc>
        <w:tc>
          <w:tcPr>
            <w:tcW w:w="1679" w:type="dxa"/>
            <w:tcBorders>
              <w:top w:val="single" w:sz="4" w:space="0" w:color="auto"/>
              <w:left w:val="single" w:sz="4" w:space="0" w:color="auto"/>
              <w:bottom w:val="single" w:sz="4" w:space="0" w:color="auto"/>
              <w:right w:val="single" w:sz="4" w:space="0" w:color="auto"/>
            </w:tcBorders>
          </w:tcPr>
          <w:p w:rsidR="00B143A0" w:rsidRPr="000428C3" w:rsidRDefault="00B143A0" w:rsidP="00A800F3">
            <w:pPr>
              <w:pStyle w:val="11c"/>
              <w:spacing w:line="240" w:lineRule="auto"/>
              <w:jc w:val="left"/>
              <w:rPr>
                <w:sz w:val="24"/>
                <w:szCs w:val="24"/>
              </w:rPr>
            </w:pPr>
            <w:r w:rsidRPr="000428C3">
              <w:rPr>
                <w:sz w:val="24"/>
                <w:szCs w:val="24"/>
              </w:rPr>
              <w:t>5</w:t>
            </w:r>
          </w:p>
        </w:tc>
      </w:tr>
    </w:tbl>
    <w:p w:rsidR="00B143A0" w:rsidRPr="000428C3" w:rsidRDefault="00B143A0" w:rsidP="00A800F3">
      <w:pPr>
        <w:pStyle w:val="affffffffa"/>
        <w:spacing w:line="240" w:lineRule="auto"/>
      </w:pPr>
    </w:p>
    <w:p w:rsidR="00B143A0" w:rsidRPr="000428C3" w:rsidRDefault="00B143A0" w:rsidP="00A800F3">
      <w:pPr>
        <w:pStyle w:val="affffffffa"/>
        <w:spacing w:line="240" w:lineRule="auto"/>
      </w:pPr>
      <w:r w:rsidRPr="000428C3">
        <w:t>В целях охраны и рационального использования водных ресурсов проектом предусматривается:</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Реконструкция системы водоснабжения в </w:t>
      </w:r>
      <w:proofErr w:type="spellStart"/>
      <w:r w:rsidRPr="000428C3">
        <w:rPr>
          <w:rFonts w:ascii="Times New Roman" w:hAnsi="Times New Roman" w:cs="Times New Roman"/>
          <w:sz w:val="24"/>
          <w:szCs w:val="24"/>
        </w:rPr>
        <w:t>пгт</w:t>
      </w:r>
      <w:proofErr w:type="spellEnd"/>
      <w:r w:rsidRPr="000428C3">
        <w:rPr>
          <w:rFonts w:ascii="Times New Roman" w:hAnsi="Times New Roman" w:cs="Times New Roman"/>
          <w:sz w:val="24"/>
          <w:szCs w:val="24"/>
        </w:rPr>
        <w:t>. </w:t>
      </w:r>
      <w:proofErr w:type="spellStart"/>
      <w:r w:rsidRPr="000428C3">
        <w:rPr>
          <w:rFonts w:ascii="Times New Roman" w:hAnsi="Times New Roman" w:cs="Times New Roman"/>
          <w:sz w:val="24"/>
          <w:szCs w:val="24"/>
        </w:rPr>
        <w:t>Приобье</w:t>
      </w:r>
      <w:proofErr w:type="spellEnd"/>
      <w:r w:rsidRPr="000428C3">
        <w:rPr>
          <w:rFonts w:ascii="Times New Roman" w:hAnsi="Times New Roman" w:cs="Times New Roman"/>
          <w:sz w:val="24"/>
          <w:szCs w:val="24"/>
        </w:rPr>
        <w:t>. Поэтапная реконструкция изношенных сетей водоснабжения, имеющих большой износ с использованием современных материалов.</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Проектом предусматривается строительство систем водоотведения (более подробно см. раздел «Водоотведение»).</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Строительство сетей хозяйственно-бытовой канализации.</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Строительство ливневой канализации с очистными сооружениями.</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Благоустройство и расчистка </w:t>
      </w:r>
      <w:proofErr w:type="spellStart"/>
      <w:r w:rsidRPr="000428C3">
        <w:rPr>
          <w:rFonts w:ascii="Times New Roman" w:hAnsi="Times New Roman" w:cs="Times New Roman"/>
          <w:sz w:val="24"/>
          <w:szCs w:val="24"/>
        </w:rPr>
        <w:t>прот</w:t>
      </w:r>
      <w:proofErr w:type="spellEnd"/>
      <w:r w:rsidRPr="000428C3">
        <w:rPr>
          <w:rFonts w:ascii="Times New Roman" w:hAnsi="Times New Roman" w:cs="Times New Roman"/>
          <w:sz w:val="24"/>
          <w:szCs w:val="24"/>
        </w:rPr>
        <w:t>. </w:t>
      </w:r>
      <w:proofErr w:type="spellStart"/>
      <w:r w:rsidRPr="000428C3">
        <w:rPr>
          <w:rFonts w:ascii="Times New Roman" w:hAnsi="Times New Roman" w:cs="Times New Roman"/>
          <w:sz w:val="24"/>
          <w:szCs w:val="24"/>
        </w:rPr>
        <w:t>Алешкинская</w:t>
      </w:r>
      <w:proofErr w:type="spellEnd"/>
      <w:r w:rsidRPr="000428C3">
        <w:rPr>
          <w:rFonts w:ascii="Times New Roman" w:hAnsi="Times New Roman" w:cs="Times New Roman"/>
          <w:sz w:val="24"/>
          <w:szCs w:val="24"/>
        </w:rPr>
        <w:t xml:space="preserve"> и </w:t>
      </w:r>
      <w:proofErr w:type="spellStart"/>
      <w:r w:rsidRPr="000428C3">
        <w:rPr>
          <w:rFonts w:ascii="Times New Roman" w:hAnsi="Times New Roman" w:cs="Times New Roman"/>
          <w:sz w:val="24"/>
          <w:szCs w:val="24"/>
        </w:rPr>
        <w:t>Моготтэвымпосл</w:t>
      </w:r>
      <w:proofErr w:type="spellEnd"/>
      <w:r w:rsidRPr="000428C3">
        <w:rPr>
          <w:rFonts w:ascii="Times New Roman" w:hAnsi="Times New Roman" w:cs="Times New Roman"/>
          <w:sz w:val="24"/>
          <w:szCs w:val="24"/>
        </w:rPr>
        <w:t>;</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Организация и обустройство </w:t>
      </w:r>
      <w:proofErr w:type="spellStart"/>
      <w:r w:rsidRPr="000428C3">
        <w:rPr>
          <w:rFonts w:ascii="Times New Roman" w:hAnsi="Times New Roman" w:cs="Times New Roman"/>
          <w:sz w:val="24"/>
          <w:szCs w:val="24"/>
        </w:rPr>
        <w:t>водоохранных</w:t>
      </w:r>
      <w:proofErr w:type="spellEnd"/>
      <w:r w:rsidRPr="000428C3">
        <w:rPr>
          <w:rFonts w:ascii="Times New Roman" w:hAnsi="Times New Roman" w:cs="Times New Roman"/>
          <w:sz w:val="24"/>
          <w:szCs w:val="24"/>
        </w:rPr>
        <w:t xml:space="preserve"> зон и прибрежных защитных полос;</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Организация регулярного </w:t>
      </w:r>
      <w:proofErr w:type="spellStart"/>
      <w:r w:rsidRPr="000428C3">
        <w:rPr>
          <w:rFonts w:ascii="Times New Roman" w:hAnsi="Times New Roman" w:cs="Times New Roman"/>
          <w:sz w:val="24"/>
          <w:szCs w:val="24"/>
        </w:rPr>
        <w:t>гидромониторинга</w:t>
      </w:r>
      <w:proofErr w:type="spellEnd"/>
      <w:r w:rsidRPr="000428C3">
        <w:rPr>
          <w:rFonts w:ascii="Times New Roman" w:hAnsi="Times New Roman" w:cs="Times New Roman"/>
          <w:sz w:val="24"/>
          <w:szCs w:val="24"/>
        </w:rPr>
        <w:t xml:space="preserve"> поверхностных водных объектов;</w:t>
      </w:r>
    </w:p>
    <w:p w:rsidR="00B143A0" w:rsidRPr="000428C3" w:rsidRDefault="00B143A0" w:rsidP="00A800F3">
      <w:pPr>
        <w:pStyle w:val="af6"/>
        <w:numPr>
          <w:ilvl w:val="0"/>
          <w:numId w:val="17"/>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lastRenderedPageBreak/>
        <w:t>В целях обеспечения охраны водоемов от загрязнения, ликвидация существующих сбросов неочищенных сточных вод.</w:t>
      </w:r>
    </w:p>
    <w:p w:rsidR="00B143A0" w:rsidRPr="000428C3" w:rsidRDefault="00B143A0" w:rsidP="00A800F3">
      <w:pPr>
        <w:pStyle w:val="affffffffa"/>
        <w:spacing w:line="240" w:lineRule="auto"/>
      </w:pPr>
      <w:r w:rsidRPr="000428C3">
        <w:t>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w:t>
      </w:r>
    </w:p>
    <w:p w:rsidR="006204D3" w:rsidRPr="000428C3" w:rsidRDefault="006204D3" w:rsidP="00A800F3">
      <w:pPr>
        <w:pStyle w:val="111"/>
        <w:ind w:left="0" w:firstLine="0"/>
      </w:pPr>
      <w:bookmarkStart w:id="126" w:name="_Toc65164584"/>
      <w:r w:rsidRPr="000428C3">
        <w:rPr>
          <w:rFonts w:eastAsia="Calibri"/>
        </w:rPr>
        <w:t>Охрана</w:t>
      </w:r>
      <w:r w:rsidRPr="000428C3">
        <w:t xml:space="preserve"> почв</w:t>
      </w:r>
      <w:bookmarkEnd w:id="126"/>
    </w:p>
    <w:p w:rsidR="00B143A0" w:rsidRPr="000428C3" w:rsidRDefault="00B143A0" w:rsidP="00A800F3">
      <w:pPr>
        <w:pStyle w:val="affffffffa"/>
        <w:spacing w:line="240" w:lineRule="auto"/>
      </w:pPr>
      <w:r w:rsidRPr="000428C3">
        <w:t xml:space="preserve">Почва, как объект </w:t>
      </w:r>
      <w:proofErr w:type="spellStart"/>
      <w:r w:rsidRPr="000428C3">
        <w:t>антропотехногенного</w:t>
      </w:r>
      <w:proofErr w:type="spellEnd"/>
      <w:r w:rsidRPr="000428C3">
        <w:t xml:space="preserve"> загрязнения и как один из факторов среды обитания, оказывает прямое влияние на состояние здоровья населения. Состав и свойства почвы находятся в тесной взаимосвязи с качеством и безопасностью атмосферного воздуха, питьевой воды и воды открытых водоемов, продовольственного сырья и пищевых продуктов.</w:t>
      </w:r>
    </w:p>
    <w:p w:rsidR="00B143A0" w:rsidRPr="000428C3" w:rsidRDefault="00B143A0" w:rsidP="00A800F3">
      <w:pPr>
        <w:pStyle w:val="affffffffa"/>
        <w:spacing w:line="240" w:lineRule="auto"/>
      </w:pPr>
      <w:r w:rsidRPr="000428C3">
        <w:t>Основным источником химического загрязнения почвы является деятельность человека:</w:t>
      </w:r>
    </w:p>
    <w:p w:rsidR="00B143A0" w:rsidRPr="000428C3" w:rsidRDefault="00B143A0" w:rsidP="00A800F3">
      <w:pPr>
        <w:pStyle w:val="af6"/>
        <w:numPr>
          <w:ilvl w:val="0"/>
          <w:numId w:val="18"/>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выбросы производственных предприятий,</w:t>
      </w:r>
    </w:p>
    <w:p w:rsidR="00B143A0" w:rsidRPr="000428C3" w:rsidRDefault="00B143A0" w:rsidP="00A800F3">
      <w:pPr>
        <w:pStyle w:val="af6"/>
        <w:numPr>
          <w:ilvl w:val="0"/>
          <w:numId w:val="18"/>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автотранспорт,</w:t>
      </w:r>
    </w:p>
    <w:p w:rsidR="00B143A0" w:rsidRPr="000428C3" w:rsidRDefault="00B143A0" w:rsidP="00A800F3">
      <w:pPr>
        <w:pStyle w:val="af6"/>
        <w:numPr>
          <w:ilvl w:val="0"/>
          <w:numId w:val="18"/>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средства химизации сельского хозяйства (ядохимикаты, удобрения),</w:t>
      </w:r>
    </w:p>
    <w:p w:rsidR="00B143A0" w:rsidRPr="000428C3" w:rsidRDefault="00B143A0" w:rsidP="00A800F3">
      <w:pPr>
        <w:pStyle w:val="af6"/>
        <w:numPr>
          <w:ilvl w:val="0"/>
          <w:numId w:val="18"/>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отходы производства и потребления.</w:t>
      </w:r>
    </w:p>
    <w:p w:rsidR="00B143A0" w:rsidRPr="000428C3" w:rsidRDefault="00B143A0" w:rsidP="00A800F3">
      <w:pPr>
        <w:pStyle w:val="affffffffa"/>
        <w:spacing w:line="240" w:lineRule="auto"/>
      </w:pPr>
      <w:r w:rsidRPr="000428C3">
        <w:t>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при:</w:t>
      </w:r>
    </w:p>
    <w:p w:rsidR="00B143A0" w:rsidRPr="000428C3" w:rsidRDefault="00B143A0" w:rsidP="00A800F3">
      <w:pPr>
        <w:pStyle w:val="af6"/>
        <w:numPr>
          <w:ilvl w:val="0"/>
          <w:numId w:val="18"/>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разработке месторождений полезных ископаемых;</w:t>
      </w:r>
    </w:p>
    <w:p w:rsidR="00B143A0" w:rsidRPr="000428C3" w:rsidRDefault="00B143A0" w:rsidP="00A800F3">
      <w:pPr>
        <w:pStyle w:val="af6"/>
        <w:numPr>
          <w:ilvl w:val="0"/>
          <w:numId w:val="18"/>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прокладке трубопроводов различного назначения;</w:t>
      </w:r>
    </w:p>
    <w:p w:rsidR="00B143A0" w:rsidRPr="000428C3" w:rsidRDefault="00B143A0" w:rsidP="00A800F3">
      <w:pPr>
        <w:pStyle w:val="af6"/>
        <w:numPr>
          <w:ilvl w:val="0"/>
          <w:numId w:val="18"/>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складирование и захоронение промышленных, коммунальных и пр. отходов;</w:t>
      </w:r>
    </w:p>
    <w:p w:rsidR="00B143A0" w:rsidRPr="000428C3" w:rsidRDefault="00B143A0" w:rsidP="00A800F3">
      <w:pPr>
        <w:pStyle w:val="af6"/>
        <w:numPr>
          <w:ilvl w:val="0"/>
          <w:numId w:val="18"/>
        </w:numPr>
        <w:suppressAutoHyphens/>
        <w:overflowPunct w:val="0"/>
        <w:autoSpaceDE w:val="0"/>
        <w:autoSpaceDN w:val="0"/>
        <w:adjustRightInd w:val="0"/>
        <w:spacing w:after="0" w:line="240" w:lineRule="auto"/>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ликвидации последствий загрязнения земель.</w:t>
      </w:r>
    </w:p>
    <w:p w:rsidR="00B143A0" w:rsidRPr="000428C3" w:rsidRDefault="00B143A0" w:rsidP="00A800F3">
      <w:pPr>
        <w:pStyle w:val="affffffffa"/>
        <w:spacing w:line="240" w:lineRule="auto"/>
      </w:pPr>
      <w:r w:rsidRPr="000428C3">
        <w:t xml:space="preserve">Порядок выдачи разрешений на проведение внутрихозяйственных работ, связанных с нарушением почвенного покрова, а также приемку и передачу </w:t>
      </w:r>
      <w:proofErr w:type="spellStart"/>
      <w:r w:rsidRPr="000428C3">
        <w:t>рекультивированных</w:t>
      </w:r>
      <w:proofErr w:type="spellEnd"/>
      <w:r w:rsidRPr="000428C3">
        <w:t xml:space="preserve"> земель, необходимо осуществлять в соответствии с требованиями приказа Министерства охраны окружающей среды и природных ресурсов РФ №525. А также Комитета РФ по земельным ресурсам и землеустройству №67 от 22 декабря </w:t>
      </w:r>
      <w:smartTag w:uri="urn:schemas-microsoft-com:office:smarttags" w:element="metricconverter">
        <w:smartTagPr>
          <w:attr w:name="ProductID" w:val="1995 г"/>
        </w:smartTagPr>
        <w:r w:rsidRPr="000428C3">
          <w:t>1995 г</w:t>
        </w:r>
      </w:smartTag>
      <w:r w:rsidRPr="000428C3">
        <w:t>. «Об утверждении основных положений о рекультивации земель, снятии, сохранении и рациональном использовании плодородного слоя почвы».</w:t>
      </w:r>
    </w:p>
    <w:p w:rsidR="00B143A0" w:rsidRPr="000428C3" w:rsidRDefault="00B143A0" w:rsidP="00A800F3">
      <w:pPr>
        <w:pStyle w:val="affffffffa"/>
        <w:spacing w:line="240" w:lineRule="auto"/>
      </w:pPr>
      <w:r w:rsidRPr="000428C3">
        <w:t>Для предотвращения загрязнения и разрушения почвенного покрова генеральным планом предполагается ряд мероприятий:</w:t>
      </w:r>
    </w:p>
    <w:p w:rsidR="00B143A0" w:rsidRPr="000428C3" w:rsidRDefault="00B143A0" w:rsidP="00A800F3">
      <w:pPr>
        <w:pStyle w:val="affffffffe"/>
        <w:numPr>
          <w:ilvl w:val="0"/>
          <w:numId w:val="23"/>
        </w:numPr>
        <w:spacing w:line="240" w:lineRule="auto"/>
        <w:ind w:left="1560"/>
      </w:pPr>
      <w:r w:rsidRPr="000428C3">
        <w:t xml:space="preserve"> контроль за качеством и своевременностью выполнения работ по рекультивации нарушенных земель;</w:t>
      </w:r>
    </w:p>
    <w:p w:rsidR="00B143A0" w:rsidRPr="000428C3" w:rsidRDefault="00B143A0" w:rsidP="00A800F3">
      <w:pPr>
        <w:pStyle w:val="a"/>
        <w:numPr>
          <w:ilvl w:val="0"/>
          <w:numId w:val="23"/>
        </w:numPr>
        <w:ind w:left="1560"/>
        <w:rPr>
          <w:sz w:val="24"/>
        </w:rPr>
      </w:pPr>
      <w:r w:rsidRPr="000428C3">
        <w:rPr>
          <w:sz w:val="24"/>
        </w:rPr>
        <w:t xml:space="preserve">организация учета </w:t>
      </w:r>
      <w:proofErr w:type="spellStart"/>
      <w:r w:rsidRPr="000428C3">
        <w:rPr>
          <w:sz w:val="24"/>
        </w:rPr>
        <w:t>агрохимикатов</w:t>
      </w:r>
      <w:proofErr w:type="spellEnd"/>
      <w:r w:rsidRPr="000428C3">
        <w:rPr>
          <w:sz w:val="24"/>
        </w:rPr>
        <w:t>, вносимых в почву и ликвидация пришедших в негодность,</w:t>
      </w:r>
    </w:p>
    <w:p w:rsidR="00B143A0" w:rsidRPr="000428C3" w:rsidRDefault="00B143A0" w:rsidP="00A800F3">
      <w:pPr>
        <w:pStyle w:val="affffffffe"/>
        <w:numPr>
          <w:ilvl w:val="0"/>
          <w:numId w:val="23"/>
        </w:numPr>
        <w:spacing w:line="240" w:lineRule="auto"/>
        <w:ind w:left="1560"/>
      </w:pPr>
      <w:r w:rsidRPr="000428C3">
        <w:t xml:space="preserve"> учет и статистическое наблюдение за нарушенными землями;</w:t>
      </w:r>
    </w:p>
    <w:p w:rsidR="00B143A0" w:rsidRPr="000428C3" w:rsidRDefault="00B143A0" w:rsidP="00A800F3">
      <w:pPr>
        <w:pStyle w:val="13"/>
        <w:numPr>
          <w:ilvl w:val="0"/>
          <w:numId w:val="23"/>
        </w:numPr>
        <w:spacing w:line="240" w:lineRule="auto"/>
        <w:ind w:left="1560"/>
      </w:pPr>
      <w:r w:rsidRPr="000428C3">
        <w:t xml:space="preserve">обеспечение предприятий коммунального хозяйства необходимым специализированным транспортом, организация мытья и дезинфекцию </w:t>
      </w:r>
      <w:proofErr w:type="spellStart"/>
      <w:r w:rsidRPr="000428C3">
        <w:t>мусоросборных</w:t>
      </w:r>
      <w:proofErr w:type="spellEnd"/>
      <w:r w:rsidRPr="000428C3">
        <w:t xml:space="preserve"> контейнеров;</w:t>
      </w:r>
    </w:p>
    <w:p w:rsidR="00B143A0" w:rsidRPr="000428C3" w:rsidRDefault="00B143A0" w:rsidP="00A800F3">
      <w:pPr>
        <w:pStyle w:val="affffffffe"/>
        <w:numPr>
          <w:ilvl w:val="0"/>
          <w:numId w:val="23"/>
        </w:numPr>
        <w:spacing w:line="240" w:lineRule="auto"/>
        <w:ind w:left="1560"/>
      </w:pPr>
      <w:r w:rsidRPr="000428C3">
        <w:t xml:space="preserve"> ликвидация участков затопления и подтопления;</w:t>
      </w:r>
    </w:p>
    <w:p w:rsidR="00B143A0" w:rsidRPr="000428C3" w:rsidRDefault="00B143A0" w:rsidP="00A800F3">
      <w:pPr>
        <w:pStyle w:val="affffffffe"/>
        <w:numPr>
          <w:ilvl w:val="0"/>
          <w:numId w:val="23"/>
        </w:numPr>
        <w:spacing w:line="240" w:lineRule="auto"/>
        <w:ind w:left="1560"/>
      </w:pPr>
      <w:r w:rsidRPr="000428C3">
        <w:t xml:space="preserve"> организация химического и бактериологического исследования почв;</w:t>
      </w:r>
    </w:p>
    <w:p w:rsidR="00B143A0" w:rsidRPr="000428C3" w:rsidRDefault="00B143A0" w:rsidP="00A800F3">
      <w:pPr>
        <w:pStyle w:val="13"/>
        <w:numPr>
          <w:ilvl w:val="0"/>
          <w:numId w:val="23"/>
        </w:numPr>
        <w:spacing w:line="240" w:lineRule="auto"/>
        <w:ind w:left="1560"/>
      </w:pPr>
      <w:r w:rsidRPr="000428C3">
        <w:t>создания вдоль автомобильных дорог пылезащитных лесных полос.</w:t>
      </w:r>
    </w:p>
    <w:p w:rsidR="00B143A0" w:rsidRPr="000428C3" w:rsidRDefault="00B143A0" w:rsidP="00A800F3">
      <w:pPr>
        <w:pStyle w:val="affffffffa"/>
        <w:spacing w:line="240" w:lineRule="auto"/>
      </w:pPr>
      <w:r w:rsidRPr="000428C3">
        <w:t>В дальнейшем, оценка состояния почв населенных мест должна проводиться в соответствии с действующими нормативными документами (СанПиН 42-128-4433-87, ГОСТ 17.4.3.06-86) и быть направлена на выявление участков устойчивого сверхнормативного загрязнения, требующих санации для соответствующих видов функционального пользования. При оценке состояния почв определяются: физико-</w:t>
      </w:r>
      <w:r w:rsidRPr="000428C3">
        <w:lastRenderedPageBreak/>
        <w:t>химическое и микробиологическое загрязнение почвы; радиоактивность почвы; влияние загрязнения почвы на качество поверхностных и подземных вод; пылеобразующие свойства почвы; способность почвы к самоочищению. Параметры схемы снятия плодородного слоя почвы определяются технологией и графиком проведения строительных работ и для каждого объекта подготавливаются индивидуально.</w:t>
      </w:r>
    </w:p>
    <w:p w:rsidR="006204D3" w:rsidRPr="000428C3" w:rsidRDefault="006204D3" w:rsidP="00A800F3">
      <w:pPr>
        <w:pStyle w:val="111"/>
        <w:ind w:left="0" w:firstLine="0"/>
      </w:pPr>
      <w:bookmarkStart w:id="127" w:name="_Toc65164585"/>
      <w:r w:rsidRPr="000428C3">
        <w:rPr>
          <w:rFonts w:eastAsia="Calibri"/>
        </w:rPr>
        <w:t>Проектные</w:t>
      </w:r>
      <w:r w:rsidRPr="000428C3">
        <w:t xml:space="preserve"> предложения по санитарной очистке территории</w:t>
      </w:r>
      <w:bookmarkEnd w:id="127"/>
    </w:p>
    <w:p w:rsidR="00B143A0" w:rsidRPr="000428C3" w:rsidRDefault="00B143A0" w:rsidP="00A800F3">
      <w:pPr>
        <w:pStyle w:val="affffffffa"/>
        <w:spacing w:line="240" w:lineRule="auto"/>
      </w:pPr>
      <w:r w:rsidRPr="000428C3">
        <w:t>Очистка территорий населенных пунктов – одно из важнейших мероприятий, обеспечивающих экологическое и санитарно-эпидемиологическое благополучие населения и охрану окружающей среды.</w:t>
      </w:r>
    </w:p>
    <w:p w:rsidR="00B143A0" w:rsidRPr="000428C3" w:rsidRDefault="00B143A0" w:rsidP="00A800F3">
      <w:pPr>
        <w:pStyle w:val="affffffffa"/>
        <w:spacing w:line="240" w:lineRule="auto"/>
      </w:pPr>
      <w:r w:rsidRPr="000428C3">
        <w:t>Генеральная схема очистки – проект, направленный на решение комплекса работ по организации, сбору, удалению, обезвреживанию коммунальных отходов и уборке селитебных территорий.</w:t>
      </w:r>
    </w:p>
    <w:p w:rsidR="00B143A0" w:rsidRPr="000428C3" w:rsidRDefault="00B143A0" w:rsidP="00A800F3">
      <w:pPr>
        <w:pStyle w:val="affffffffa"/>
        <w:spacing w:line="240" w:lineRule="auto"/>
      </w:pPr>
      <w:r w:rsidRPr="000428C3">
        <w:t xml:space="preserve">Согласно статистическим данным численность населения </w:t>
      </w:r>
      <w:r w:rsidR="000313AA">
        <w:t>сельского</w:t>
      </w:r>
      <w:r w:rsidRPr="000428C3">
        <w:t xml:space="preserve"> поселения </w:t>
      </w:r>
      <w:proofErr w:type="spellStart"/>
      <w:r w:rsidRPr="000428C3">
        <w:t>Приобье</w:t>
      </w:r>
      <w:proofErr w:type="spellEnd"/>
      <w:r w:rsidRPr="000428C3">
        <w:t xml:space="preserve"> на 2020 г. составила 6529 тыс. человек.</w:t>
      </w:r>
    </w:p>
    <w:p w:rsidR="00B143A0" w:rsidRPr="000428C3" w:rsidRDefault="00B143A0" w:rsidP="00A800F3">
      <w:pPr>
        <w:pStyle w:val="affffffffa"/>
        <w:spacing w:line="240" w:lineRule="auto"/>
      </w:pPr>
      <w:r w:rsidRPr="000428C3">
        <w:t>Генеральным планом выбран умеренно-оптимистический сценарий, где % среднегодового падения до 2030 года вырастет исходя из экономической и эпидемиологической обстановки и значительно уменьшится, сократив темпы падения населения на период 2030-2040 год.</w:t>
      </w:r>
    </w:p>
    <w:p w:rsidR="00B143A0" w:rsidRPr="000428C3" w:rsidRDefault="00B143A0" w:rsidP="00A800F3">
      <w:pPr>
        <w:pStyle w:val="affffffffa"/>
        <w:spacing w:line="240" w:lineRule="auto"/>
      </w:pPr>
      <w:r w:rsidRPr="000428C3">
        <w:t>Численности населения на первую очередь составит 5,680 тыс. чел, а на расчетный срок – 5,794 тыс. чел.</w:t>
      </w:r>
    </w:p>
    <w:p w:rsidR="00B143A0" w:rsidRPr="000428C3" w:rsidRDefault="00B143A0" w:rsidP="00A800F3">
      <w:pPr>
        <w:pStyle w:val="affffffffa"/>
        <w:spacing w:line="240" w:lineRule="auto"/>
      </w:pPr>
      <w:r w:rsidRPr="000428C3">
        <w:t>Согласно «Нормативам накопления твердых коммунальных отходов для первой зоны деятельности регионального оператора», включающей г. Ханты-Мансийск, г. Нефтеюганск, г. </w:t>
      </w:r>
      <w:proofErr w:type="spellStart"/>
      <w:r w:rsidRPr="000428C3">
        <w:t>Пыть-Ях</w:t>
      </w:r>
      <w:proofErr w:type="spellEnd"/>
      <w:r w:rsidRPr="000428C3">
        <w:t>, г. </w:t>
      </w:r>
      <w:proofErr w:type="spellStart"/>
      <w:r w:rsidRPr="000428C3">
        <w:t>Урай</w:t>
      </w:r>
      <w:proofErr w:type="spellEnd"/>
      <w:r w:rsidRPr="000428C3">
        <w:t>, г.</w:t>
      </w:r>
      <w:r w:rsidRPr="000428C3">
        <w:rPr>
          <w:lang w:val="en-US"/>
        </w:rPr>
        <w:t> </w:t>
      </w:r>
      <w:proofErr w:type="spellStart"/>
      <w:r w:rsidRPr="000428C3">
        <w:t>Нягань</w:t>
      </w:r>
      <w:proofErr w:type="spellEnd"/>
      <w:r w:rsidRPr="000428C3">
        <w:t>, г.</w:t>
      </w:r>
      <w:r w:rsidRPr="000428C3">
        <w:rPr>
          <w:lang w:val="en-US"/>
        </w:rPr>
        <w:t> </w:t>
      </w:r>
      <w:proofErr w:type="spellStart"/>
      <w:r w:rsidRPr="000428C3">
        <w:t>Югорск</w:t>
      </w:r>
      <w:proofErr w:type="spellEnd"/>
      <w:r w:rsidRPr="000428C3">
        <w:t xml:space="preserve"> </w:t>
      </w:r>
      <w:proofErr w:type="spellStart"/>
      <w:r w:rsidRPr="000428C3">
        <w:t>Нефтеюганский</w:t>
      </w:r>
      <w:proofErr w:type="spellEnd"/>
      <w:r w:rsidRPr="000428C3">
        <w:t xml:space="preserve"> район, </w:t>
      </w:r>
      <w:proofErr w:type="spellStart"/>
      <w:r w:rsidRPr="000428C3">
        <w:t>Кондинский</w:t>
      </w:r>
      <w:proofErr w:type="spellEnd"/>
      <w:r w:rsidRPr="000428C3">
        <w:t xml:space="preserve"> район, Советский район, Октябрьский район, Ханты-Мансийский район в следующей таблице представлены ориентировочные объемы образования отходов от населения на перспективу по городскому поселению </w:t>
      </w:r>
      <w:proofErr w:type="spellStart"/>
      <w:r w:rsidRPr="000428C3">
        <w:t>Приобье</w:t>
      </w:r>
      <w:proofErr w:type="spellEnd"/>
      <w:r w:rsidRPr="000428C3">
        <w:t>.</w:t>
      </w:r>
    </w:p>
    <w:p w:rsidR="0028569A" w:rsidRPr="000428C3" w:rsidRDefault="0028569A" w:rsidP="00A800F3">
      <w:pPr>
        <w:pStyle w:val="affffffffa"/>
        <w:spacing w:line="240" w:lineRule="auto"/>
      </w:pPr>
    </w:p>
    <w:p w:rsidR="00B143A0" w:rsidRPr="000428C3" w:rsidRDefault="00B143A0" w:rsidP="00A800F3">
      <w:pPr>
        <w:pStyle w:val="affffffffa"/>
        <w:spacing w:line="240" w:lineRule="auto"/>
      </w:pPr>
      <w:r w:rsidRPr="000428C3">
        <w:t xml:space="preserve">Таблица </w:t>
      </w:r>
      <w:r w:rsidR="0028569A" w:rsidRPr="000428C3">
        <w:t>2.7.4</w:t>
      </w:r>
      <w:r w:rsidR="00DB228B" w:rsidRPr="000428C3">
        <w:t>-</w:t>
      </w:r>
      <w:r w:rsidR="0028569A" w:rsidRPr="000428C3">
        <w:t>1</w:t>
      </w:r>
      <w:r w:rsidRPr="000428C3">
        <w:t xml:space="preserve"> Расчетное (усредненное) количество образующихся твердых коммунальных отходов по населенным пунктам от населения существующее и на перспективу</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00"/>
        <w:gridCol w:w="1276"/>
        <w:gridCol w:w="1400"/>
        <w:gridCol w:w="1276"/>
        <w:gridCol w:w="1400"/>
        <w:gridCol w:w="1275"/>
      </w:tblGrid>
      <w:tr w:rsidR="00B143A0" w:rsidRPr="000428C3" w:rsidTr="00287D2C">
        <w:trPr>
          <w:trHeight w:val="20"/>
        </w:trPr>
        <w:tc>
          <w:tcPr>
            <w:tcW w:w="891" w:type="pct"/>
            <w:vMerge w:val="restart"/>
            <w:vAlign w:val="center"/>
          </w:tcPr>
          <w:p w:rsidR="00B143A0" w:rsidRPr="000428C3" w:rsidRDefault="00B143A0" w:rsidP="00A800F3">
            <w:pPr>
              <w:pStyle w:val="Normal10-02"/>
              <w:ind w:firstLine="0"/>
              <w:rPr>
                <w:sz w:val="24"/>
                <w:szCs w:val="24"/>
              </w:rPr>
            </w:pPr>
            <w:r w:rsidRPr="000428C3">
              <w:rPr>
                <w:sz w:val="24"/>
                <w:szCs w:val="24"/>
              </w:rPr>
              <w:t>Населённые пункты</w:t>
            </w:r>
          </w:p>
        </w:tc>
        <w:tc>
          <w:tcPr>
            <w:tcW w:w="1370" w:type="pct"/>
            <w:gridSpan w:val="2"/>
            <w:vAlign w:val="center"/>
          </w:tcPr>
          <w:p w:rsidR="00B143A0" w:rsidRPr="000428C3" w:rsidRDefault="00B143A0" w:rsidP="00A800F3">
            <w:pPr>
              <w:pStyle w:val="Normal10-02"/>
              <w:ind w:firstLine="0"/>
              <w:rPr>
                <w:sz w:val="24"/>
                <w:szCs w:val="24"/>
              </w:rPr>
            </w:pPr>
            <w:r w:rsidRPr="000428C3">
              <w:rPr>
                <w:sz w:val="24"/>
                <w:szCs w:val="24"/>
              </w:rPr>
              <w:t>Существующее положение, 2020 год</w:t>
            </w:r>
          </w:p>
        </w:tc>
        <w:tc>
          <w:tcPr>
            <w:tcW w:w="1370" w:type="pct"/>
            <w:gridSpan w:val="2"/>
            <w:vAlign w:val="center"/>
          </w:tcPr>
          <w:p w:rsidR="00B143A0" w:rsidRPr="000428C3" w:rsidRDefault="00B143A0" w:rsidP="00A800F3">
            <w:pPr>
              <w:pStyle w:val="Normal10-02"/>
              <w:ind w:firstLine="0"/>
              <w:rPr>
                <w:sz w:val="24"/>
                <w:szCs w:val="24"/>
              </w:rPr>
            </w:pPr>
            <w:r w:rsidRPr="000428C3">
              <w:rPr>
                <w:sz w:val="24"/>
                <w:szCs w:val="24"/>
              </w:rPr>
              <w:t>Первая очередь, 2030 год</w:t>
            </w:r>
          </w:p>
        </w:tc>
        <w:tc>
          <w:tcPr>
            <w:tcW w:w="1370" w:type="pct"/>
            <w:gridSpan w:val="2"/>
            <w:vAlign w:val="center"/>
          </w:tcPr>
          <w:p w:rsidR="00B143A0" w:rsidRPr="000428C3" w:rsidRDefault="00B143A0" w:rsidP="00A800F3">
            <w:pPr>
              <w:pStyle w:val="Normal10-02"/>
              <w:ind w:firstLine="0"/>
              <w:rPr>
                <w:sz w:val="24"/>
                <w:szCs w:val="24"/>
              </w:rPr>
            </w:pPr>
            <w:r w:rsidRPr="000428C3">
              <w:rPr>
                <w:sz w:val="24"/>
                <w:szCs w:val="24"/>
              </w:rPr>
              <w:t>Расчетный срок, 2040 год</w:t>
            </w:r>
          </w:p>
        </w:tc>
      </w:tr>
      <w:tr w:rsidR="00B143A0" w:rsidRPr="000428C3" w:rsidTr="00287D2C">
        <w:trPr>
          <w:trHeight w:val="20"/>
        </w:trPr>
        <w:tc>
          <w:tcPr>
            <w:tcW w:w="891" w:type="pct"/>
            <w:vMerge/>
            <w:vAlign w:val="center"/>
          </w:tcPr>
          <w:p w:rsidR="00B143A0" w:rsidRPr="000428C3" w:rsidRDefault="00B143A0" w:rsidP="00A800F3">
            <w:pPr>
              <w:pStyle w:val="Normal10-02"/>
              <w:rPr>
                <w:sz w:val="24"/>
                <w:szCs w:val="24"/>
              </w:rPr>
            </w:pPr>
          </w:p>
        </w:tc>
        <w:tc>
          <w:tcPr>
            <w:tcW w:w="715" w:type="pct"/>
            <w:vAlign w:val="center"/>
          </w:tcPr>
          <w:p w:rsidR="00B143A0" w:rsidRPr="000428C3" w:rsidRDefault="00B143A0" w:rsidP="00A800F3">
            <w:pPr>
              <w:pStyle w:val="Normal10-02"/>
              <w:ind w:firstLine="0"/>
              <w:rPr>
                <w:sz w:val="24"/>
                <w:szCs w:val="24"/>
              </w:rPr>
            </w:pPr>
            <w:r w:rsidRPr="000428C3">
              <w:rPr>
                <w:sz w:val="24"/>
                <w:szCs w:val="24"/>
              </w:rPr>
              <w:t>Численность населения (чел.)*</w:t>
            </w:r>
          </w:p>
        </w:tc>
        <w:tc>
          <w:tcPr>
            <w:tcW w:w="655" w:type="pct"/>
            <w:vAlign w:val="center"/>
          </w:tcPr>
          <w:p w:rsidR="00B143A0" w:rsidRPr="000428C3" w:rsidRDefault="00B143A0" w:rsidP="00A800F3">
            <w:pPr>
              <w:pStyle w:val="Normal10-02"/>
              <w:ind w:firstLine="0"/>
              <w:rPr>
                <w:sz w:val="24"/>
                <w:szCs w:val="24"/>
              </w:rPr>
            </w:pPr>
            <w:r w:rsidRPr="000428C3">
              <w:rPr>
                <w:sz w:val="24"/>
                <w:szCs w:val="24"/>
              </w:rPr>
              <w:t>Количество отходов, тыс.м</w:t>
            </w:r>
            <w:r w:rsidRPr="000428C3">
              <w:rPr>
                <w:sz w:val="24"/>
                <w:szCs w:val="24"/>
                <w:vertAlign w:val="superscript"/>
              </w:rPr>
              <w:t>3</w:t>
            </w:r>
            <w:r w:rsidRPr="000428C3">
              <w:rPr>
                <w:sz w:val="24"/>
                <w:szCs w:val="24"/>
              </w:rPr>
              <w:t>/год</w:t>
            </w:r>
          </w:p>
        </w:tc>
        <w:tc>
          <w:tcPr>
            <w:tcW w:w="715" w:type="pct"/>
            <w:vAlign w:val="center"/>
          </w:tcPr>
          <w:p w:rsidR="00B143A0" w:rsidRPr="000428C3" w:rsidRDefault="00B143A0" w:rsidP="00A800F3">
            <w:pPr>
              <w:pStyle w:val="Normal10-02"/>
              <w:ind w:firstLine="0"/>
              <w:rPr>
                <w:sz w:val="24"/>
                <w:szCs w:val="24"/>
              </w:rPr>
            </w:pPr>
            <w:r w:rsidRPr="000428C3">
              <w:rPr>
                <w:sz w:val="24"/>
                <w:szCs w:val="24"/>
              </w:rPr>
              <w:t>Численность населения (чел.)</w:t>
            </w:r>
          </w:p>
        </w:tc>
        <w:tc>
          <w:tcPr>
            <w:tcW w:w="655" w:type="pct"/>
            <w:vAlign w:val="center"/>
          </w:tcPr>
          <w:p w:rsidR="00B143A0" w:rsidRPr="000428C3" w:rsidRDefault="00B143A0" w:rsidP="00A800F3">
            <w:pPr>
              <w:pStyle w:val="Normal10-02"/>
              <w:ind w:firstLine="0"/>
              <w:rPr>
                <w:sz w:val="24"/>
                <w:szCs w:val="24"/>
              </w:rPr>
            </w:pPr>
            <w:r w:rsidRPr="000428C3">
              <w:rPr>
                <w:sz w:val="24"/>
                <w:szCs w:val="24"/>
              </w:rPr>
              <w:t>Количество отходов, тыс.м</w:t>
            </w:r>
            <w:r w:rsidRPr="000428C3">
              <w:rPr>
                <w:sz w:val="24"/>
                <w:szCs w:val="24"/>
                <w:vertAlign w:val="superscript"/>
              </w:rPr>
              <w:t>3</w:t>
            </w:r>
            <w:r w:rsidRPr="000428C3">
              <w:rPr>
                <w:sz w:val="24"/>
                <w:szCs w:val="24"/>
              </w:rPr>
              <w:t>/год</w:t>
            </w:r>
          </w:p>
        </w:tc>
        <w:tc>
          <w:tcPr>
            <w:tcW w:w="715" w:type="pct"/>
            <w:vAlign w:val="center"/>
          </w:tcPr>
          <w:p w:rsidR="00B143A0" w:rsidRPr="000428C3" w:rsidRDefault="00B143A0" w:rsidP="00A800F3">
            <w:pPr>
              <w:pStyle w:val="Normal10-02"/>
              <w:ind w:firstLine="0"/>
              <w:rPr>
                <w:sz w:val="24"/>
                <w:szCs w:val="24"/>
              </w:rPr>
            </w:pPr>
            <w:r w:rsidRPr="000428C3">
              <w:rPr>
                <w:sz w:val="24"/>
                <w:szCs w:val="24"/>
              </w:rPr>
              <w:t>Численность населения (чел.)</w:t>
            </w:r>
          </w:p>
        </w:tc>
        <w:tc>
          <w:tcPr>
            <w:tcW w:w="655" w:type="pct"/>
            <w:vAlign w:val="center"/>
          </w:tcPr>
          <w:p w:rsidR="00B143A0" w:rsidRPr="000428C3" w:rsidRDefault="00B143A0" w:rsidP="00A800F3">
            <w:pPr>
              <w:pStyle w:val="Normal10-02"/>
              <w:ind w:firstLine="0"/>
              <w:rPr>
                <w:sz w:val="24"/>
                <w:szCs w:val="24"/>
              </w:rPr>
            </w:pPr>
            <w:r w:rsidRPr="000428C3">
              <w:rPr>
                <w:sz w:val="24"/>
                <w:szCs w:val="24"/>
              </w:rPr>
              <w:t>Количество отходов, тыс.м</w:t>
            </w:r>
            <w:r w:rsidRPr="000428C3">
              <w:rPr>
                <w:sz w:val="24"/>
                <w:szCs w:val="24"/>
                <w:vertAlign w:val="superscript"/>
              </w:rPr>
              <w:t>3</w:t>
            </w:r>
            <w:r w:rsidRPr="000428C3">
              <w:rPr>
                <w:sz w:val="24"/>
                <w:szCs w:val="24"/>
              </w:rPr>
              <w:t>/год</w:t>
            </w:r>
          </w:p>
        </w:tc>
      </w:tr>
      <w:tr w:rsidR="00B143A0" w:rsidRPr="000428C3" w:rsidTr="00DB228B">
        <w:trPr>
          <w:trHeight w:val="629"/>
        </w:trPr>
        <w:tc>
          <w:tcPr>
            <w:tcW w:w="891" w:type="pct"/>
          </w:tcPr>
          <w:p w:rsidR="00B143A0" w:rsidRPr="000428C3" w:rsidRDefault="00B143A0" w:rsidP="00DB228B">
            <w:pPr>
              <w:spacing w:after="0" w:line="240" w:lineRule="auto"/>
              <w:jc w:val="both"/>
              <w:rPr>
                <w:rFonts w:ascii="Times New Roman" w:hAnsi="Times New Roman" w:cs="Times New Roman"/>
                <w:sz w:val="24"/>
                <w:szCs w:val="24"/>
              </w:rPr>
            </w:pPr>
            <w:proofErr w:type="spellStart"/>
            <w:r w:rsidRPr="000428C3">
              <w:rPr>
                <w:rFonts w:ascii="Times New Roman" w:hAnsi="Times New Roman" w:cs="Times New Roman"/>
                <w:sz w:val="24"/>
                <w:szCs w:val="24"/>
              </w:rPr>
              <w:t>пгт</w:t>
            </w:r>
            <w:proofErr w:type="spell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Приобье</w:t>
            </w:r>
            <w:proofErr w:type="spellEnd"/>
          </w:p>
        </w:tc>
        <w:tc>
          <w:tcPr>
            <w:tcW w:w="715" w:type="pct"/>
          </w:tcPr>
          <w:p w:rsidR="00B143A0" w:rsidRPr="000428C3" w:rsidRDefault="00B143A0" w:rsidP="00DB228B">
            <w:pPr>
              <w:pStyle w:val="1e"/>
              <w:jc w:val="both"/>
              <w:rPr>
                <w:sz w:val="24"/>
                <w:szCs w:val="24"/>
              </w:rPr>
            </w:pPr>
            <w:r w:rsidRPr="000428C3">
              <w:rPr>
                <w:sz w:val="24"/>
                <w:szCs w:val="24"/>
              </w:rPr>
              <w:t>6529</w:t>
            </w:r>
          </w:p>
        </w:tc>
        <w:tc>
          <w:tcPr>
            <w:tcW w:w="655" w:type="pct"/>
          </w:tcPr>
          <w:p w:rsidR="00B143A0" w:rsidRPr="000428C3" w:rsidRDefault="00B143A0" w:rsidP="00DB228B">
            <w:pPr>
              <w:pStyle w:val="1e"/>
              <w:jc w:val="both"/>
              <w:rPr>
                <w:sz w:val="24"/>
                <w:szCs w:val="24"/>
              </w:rPr>
            </w:pPr>
            <w:r w:rsidRPr="000428C3">
              <w:rPr>
                <w:sz w:val="24"/>
                <w:szCs w:val="24"/>
              </w:rPr>
              <w:t>17,87</w:t>
            </w:r>
          </w:p>
        </w:tc>
        <w:tc>
          <w:tcPr>
            <w:tcW w:w="715" w:type="pct"/>
          </w:tcPr>
          <w:p w:rsidR="00B143A0" w:rsidRPr="000428C3" w:rsidRDefault="00B143A0" w:rsidP="00DB228B">
            <w:pPr>
              <w:pStyle w:val="1e"/>
              <w:jc w:val="both"/>
              <w:rPr>
                <w:sz w:val="24"/>
                <w:szCs w:val="24"/>
              </w:rPr>
            </w:pPr>
            <w:r w:rsidRPr="000428C3">
              <w:rPr>
                <w:sz w:val="24"/>
                <w:szCs w:val="24"/>
              </w:rPr>
              <w:t>5680</w:t>
            </w:r>
          </w:p>
        </w:tc>
        <w:tc>
          <w:tcPr>
            <w:tcW w:w="655" w:type="pct"/>
          </w:tcPr>
          <w:p w:rsidR="00B143A0" w:rsidRPr="000428C3" w:rsidRDefault="00B143A0" w:rsidP="00DB228B">
            <w:pPr>
              <w:pStyle w:val="1e"/>
              <w:jc w:val="both"/>
              <w:rPr>
                <w:sz w:val="24"/>
                <w:szCs w:val="24"/>
              </w:rPr>
            </w:pPr>
            <w:r w:rsidRPr="000428C3">
              <w:rPr>
                <w:sz w:val="24"/>
                <w:szCs w:val="24"/>
              </w:rPr>
              <w:t>15,55</w:t>
            </w:r>
          </w:p>
        </w:tc>
        <w:tc>
          <w:tcPr>
            <w:tcW w:w="715" w:type="pct"/>
          </w:tcPr>
          <w:p w:rsidR="00B143A0" w:rsidRPr="000428C3" w:rsidRDefault="00B143A0" w:rsidP="00DB228B">
            <w:pPr>
              <w:pStyle w:val="1e"/>
              <w:jc w:val="both"/>
              <w:rPr>
                <w:sz w:val="24"/>
                <w:szCs w:val="24"/>
              </w:rPr>
            </w:pPr>
            <w:r w:rsidRPr="000428C3">
              <w:rPr>
                <w:sz w:val="24"/>
                <w:szCs w:val="24"/>
              </w:rPr>
              <w:t>5794</w:t>
            </w:r>
          </w:p>
        </w:tc>
        <w:tc>
          <w:tcPr>
            <w:tcW w:w="655" w:type="pct"/>
          </w:tcPr>
          <w:p w:rsidR="00B143A0" w:rsidRPr="000428C3" w:rsidRDefault="00B143A0" w:rsidP="00DB228B">
            <w:pPr>
              <w:pStyle w:val="1e"/>
              <w:jc w:val="both"/>
              <w:rPr>
                <w:sz w:val="24"/>
                <w:szCs w:val="24"/>
              </w:rPr>
            </w:pPr>
            <w:r w:rsidRPr="000428C3">
              <w:rPr>
                <w:sz w:val="24"/>
                <w:szCs w:val="24"/>
              </w:rPr>
              <w:t>15,86</w:t>
            </w:r>
          </w:p>
        </w:tc>
      </w:tr>
    </w:tbl>
    <w:p w:rsidR="0028569A" w:rsidRPr="000428C3" w:rsidRDefault="0028569A" w:rsidP="00A800F3">
      <w:pPr>
        <w:pStyle w:val="affffffffa"/>
        <w:spacing w:line="240" w:lineRule="auto"/>
      </w:pPr>
    </w:p>
    <w:p w:rsidR="00B143A0" w:rsidRPr="000428C3" w:rsidRDefault="00B143A0" w:rsidP="00A800F3">
      <w:pPr>
        <w:pStyle w:val="affffffffa"/>
        <w:spacing w:line="240" w:lineRule="auto"/>
      </w:pPr>
      <w:r w:rsidRPr="000428C3">
        <w:t>*Численность населения является одним из основных факторов, определяющих объем работ по сбору и удалению ТКО, а также выбор оптимального варианта обезвреживания.</w:t>
      </w:r>
    </w:p>
    <w:p w:rsidR="00B143A0" w:rsidRPr="000428C3" w:rsidRDefault="00B143A0" w:rsidP="00A800F3">
      <w:pPr>
        <w:pStyle w:val="affffffffa"/>
        <w:spacing w:line="240" w:lineRule="auto"/>
      </w:pPr>
      <w:r w:rsidRPr="000428C3">
        <w:t>По оценкам экспертов, более 60 % коммунальных отходов – это потенциальное вторичное сырье, которое можно переработать и с выгодой реализовать. Еще около 30 % - это органические отходы, которые можно превратить в компост.</w:t>
      </w:r>
    </w:p>
    <w:p w:rsidR="00B143A0" w:rsidRPr="000428C3" w:rsidRDefault="00B143A0" w:rsidP="00A800F3">
      <w:pPr>
        <w:pStyle w:val="affffffffa"/>
        <w:spacing w:line="240" w:lineRule="auto"/>
      </w:pPr>
      <w:r w:rsidRPr="000428C3">
        <w:t xml:space="preserve">Твердые коммунальные отходы – это богатый источник вторичных ресурсов (в том числе черных, цветных, редких и рассеянных металлов), а также "бесплатный" энергоноситель, так как бытовой мусор – возобновляемое углеродсодержащее энергетическое сырье для топливной энергетики. Однако для любого населенного пункта проблема удаления или обезвреживания твердых коммунальных отходов всегда является в </w:t>
      </w:r>
      <w:r w:rsidRPr="000428C3">
        <w:lastRenderedPageBreak/>
        <w:t>первую очередь проблемой экологической. Весьма важно, чтобы процессы утилизации коммунальных отходов не нарушали экологическую безопасность, а также условия жизни населения в целом.</w:t>
      </w:r>
    </w:p>
    <w:p w:rsidR="00B143A0" w:rsidRPr="000428C3" w:rsidRDefault="00B143A0" w:rsidP="00A800F3">
      <w:pPr>
        <w:pStyle w:val="affffffffa"/>
        <w:spacing w:line="240" w:lineRule="auto"/>
      </w:pPr>
      <w:r w:rsidRPr="000428C3">
        <w:t xml:space="preserve">Согласно «Территориальной схемы обращения с отходами, в том числе с твердыми коммунальными отходами, в Ханты-Мансийском автономном округе – Югре», откорректированной в 2019 году, потоки ТКО от </w:t>
      </w:r>
      <w:proofErr w:type="spellStart"/>
      <w:r w:rsidRPr="000428C3">
        <w:t>пгт</w:t>
      </w:r>
      <w:proofErr w:type="spellEnd"/>
      <w:r w:rsidRPr="000428C3">
        <w:t>. </w:t>
      </w:r>
      <w:proofErr w:type="spellStart"/>
      <w:r w:rsidRPr="000428C3">
        <w:t>Приобье</w:t>
      </w:r>
      <w:proofErr w:type="spellEnd"/>
      <w:r w:rsidRPr="000428C3">
        <w:t xml:space="preserve"> до объектов обработки, утилизации, обезвреживания и размещения отходов приведены в таблице 19.4.3.</w:t>
      </w:r>
    </w:p>
    <w:p w:rsidR="0028569A" w:rsidRPr="000428C3" w:rsidRDefault="0028569A" w:rsidP="00A800F3">
      <w:pPr>
        <w:pStyle w:val="affffffffa"/>
        <w:spacing w:line="240" w:lineRule="auto"/>
      </w:pPr>
    </w:p>
    <w:p w:rsidR="00B143A0" w:rsidRPr="000428C3" w:rsidRDefault="00B143A0" w:rsidP="00A800F3">
      <w:pPr>
        <w:pStyle w:val="affffffffa"/>
        <w:spacing w:line="240" w:lineRule="auto"/>
      </w:pPr>
      <w:r w:rsidRPr="000428C3">
        <w:t xml:space="preserve">Таблица </w:t>
      </w:r>
      <w:r w:rsidR="0028569A" w:rsidRPr="000428C3">
        <w:t>2.7.4</w:t>
      </w:r>
      <w:r w:rsidR="00DB228B" w:rsidRPr="000428C3">
        <w:t>-</w:t>
      </w:r>
      <w:r w:rsidR="0028569A" w:rsidRPr="000428C3">
        <w:t>2</w:t>
      </w:r>
      <w:r w:rsidRPr="000428C3">
        <w:t xml:space="preserve"> Схема потока ТКО на территории </w:t>
      </w:r>
      <w:r w:rsidR="000313AA">
        <w:t>сельского</w:t>
      </w:r>
      <w:r w:rsidRPr="000428C3">
        <w:t xml:space="preserve"> поселения </w:t>
      </w:r>
      <w:proofErr w:type="spellStart"/>
      <w:r w:rsidRPr="000428C3">
        <w:t>Приобье</w:t>
      </w:r>
      <w:proofErr w:type="spell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985"/>
        <w:gridCol w:w="2268"/>
        <w:gridCol w:w="992"/>
        <w:gridCol w:w="1276"/>
        <w:gridCol w:w="1701"/>
      </w:tblGrid>
      <w:tr w:rsidR="00B143A0" w:rsidRPr="000428C3" w:rsidTr="00287D2C">
        <w:trPr>
          <w:trHeight w:val="315"/>
        </w:trPr>
        <w:tc>
          <w:tcPr>
            <w:tcW w:w="1384" w:type="dxa"/>
            <w:vMerge w:val="restart"/>
            <w:shd w:val="clear" w:color="auto" w:fill="auto"/>
            <w:vAlign w:val="center"/>
            <w:hideMark/>
          </w:tcPr>
          <w:p w:rsidR="00B143A0" w:rsidRPr="000428C3" w:rsidRDefault="00B143A0"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bCs/>
                <w:sz w:val="24"/>
                <w:szCs w:val="24"/>
              </w:rPr>
              <w:t>Муниципальное образование</w:t>
            </w:r>
          </w:p>
        </w:tc>
        <w:tc>
          <w:tcPr>
            <w:tcW w:w="1985" w:type="dxa"/>
            <w:vMerge w:val="restart"/>
            <w:shd w:val="clear" w:color="auto" w:fill="auto"/>
            <w:vAlign w:val="center"/>
            <w:hideMark/>
          </w:tcPr>
          <w:p w:rsidR="00B143A0" w:rsidRPr="000428C3" w:rsidRDefault="00B143A0"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bCs/>
                <w:sz w:val="24"/>
                <w:szCs w:val="24"/>
              </w:rPr>
              <w:t>Объект размещения/обработки/утилизации отходов</w:t>
            </w:r>
          </w:p>
        </w:tc>
        <w:tc>
          <w:tcPr>
            <w:tcW w:w="2268" w:type="dxa"/>
            <w:vMerge w:val="restart"/>
            <w:shd w:val="clear" w:color="auto" w:fill="auto"/>
            <w:vAlign w:val="center"/>
            <w:hideMark/>
          </w:tcPr>
          <w:p w:rsidR="00B143A0" w:rsidRPr="000428C3" w:rsidRDefault="00B143A0"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bCs/>
                <w:sz w:val="24"/>
                <w:szCs w:val="24"/>
              </w:rPr>
              <w:t>Планируемый объект размещения/обработки/утилизации отходов</w:t>
            </w:r>
          </w:p>
        </w:tc>
        <w:tc>
          <w:tcPr>
            <w:tcW w:w="2268" w:type="dxa"/>
            <w:gridSpan w:val="2"/>
            <w:shd w:val="clear" w:color="auto" w:fill="auto"/>
            <w:noWrap/>
            <w:vAlign w:val="center"/>
            <w:hideMark/>
          </w:tcPr>
          <w:p w:rsidR="00B143A0" w:rsidRPr="000428C3" w:rsidRDefault="00B143A0"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Количество образуемого ТКО в год</w:t>
            </w:r>
          </w:p>
        </w:tc>
        <w:tc>
          <w:tcPr>
            <w:tcW w:w="1701" w:type="dxa"/>
            <w:vMerge w:val="restart"/>
            <w:shd w:val="clear" w:color="auto" w:fill="auto"/>
            <w:vAlign w:val="center"/>
            <w:hideMark/>
          </w:tcPr>
          <w:p w:rsidR="00B143A0" w:rsidRPr="000428C3" w:rsidRDefault="00B143A0"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bCs/>
                <w:sz w:val="24"/>
                <w:szCs w:val="24"/>
              </w:rPr>
              <w:t>Примечание</w:t>
            </w:r>
          </w:p>
        </w:tc>
      </w:tr>
      <w:tr w:rsidR="00B143A0" w:rsidRPr="000428C3" w:rsidTr="00287D2C">
        <w:trPr>
          <w:trHeight w:val="315"/>
        </w:trPr>
        <w:tc>
          <w:tcPr>
            <w:tcW w:w="1384" w:type="dxa"/>
            <w:vMerge/>
            <w:vAlign w:val="center"/>
            <w:hideMark/>
          </w:tcPr>
          <w:p w:rsidR="00B143A0" w:rsidRPr="000428C3" w:rsidRDefault="00B143A0" w:rsidP="00A800F3">
            <w:pPr>
              <w:spacing w:after="0" w:line="240" w:lineRule="auto"/>
              <w:jc w:val="both"/>
              <w:rPr>
                <w:rFonts w:ascii="Times New Roman" w:hAnsi="Times New Roman" w:cs="Times New Roman"/>
                <w:sz w:val="24"/>
                <w:szCs w:val="24"/>
              </w:rPr>
            </w:pPr>
          </w:p>
        </w:tc>
        <w:tc>
          <w:tcPr>
            <w:tcW w:w="1985" w:type="dxa"/>
            <w:vMerge/>
            <w:vAlign w:val="center"/>
            <w:hideMark/>
          </w:tcPr>
          <w:p w:rsidR="00B143A0" w:rsidRPr="000428C3" w:rsidRDefault="00B143A0" w:rsidP="00A800F3">
            <w:pPr>
              <w:spacing w:after="0" w:line="240" w:lineRule="auto"/>
              <w:jc w:val="both"/>
              <w:rPr>
                <w:rFonts w:ascii="Times New Roman" w:hAnsi="Times New Roman" w:cs="Times New Roman"/>
                <w:sz w:val="24"/>
                <w:szCs w:val="24"/>
              </w:rPr>
            </w:pPr>
          </w:p>
        </w:tc>
        <w:tc>
          <w:tcPr>
            <w:tcW w:w="2268" w:type="dxa"/>
            <w:vMerge/>
            <w:vAlign w:val="center"/>
            <w:hideMark/>
          </w:tcPr>
          <w:p w:rsidR="00B143A0" w:rsidRPr="000428C3" w:rsidRDefault="00B143A0" w:rsidP="00A800F3">
            <w:pPr>
              <w:spacing w:after="0" w:line="240" w:lineRule="auto"/>
              <w:jc w:val="both"/>
              <w:rPr>
                <w:rFonts w:ascii="Times New Roman" w:hAnsi="Times New Roman" w:cs="Times New Roman"/>
                <w:sz w:val="24"/>
                <w:szCs w:val="24"/>
              </w:rPr>
            </w:pPr>
          </w:p>
        </w:tc>
        <w:tc>
          <w:tcPr>
            <w:tcW w:w="992" w:type="dxa"/>
            <w:shd w:val="clear" w:color="auto" w:fill="auto"/>
            <w:vAlign w:val="center"/>
            <w:hideMark/>
          </w:tcPr>
          <w:p w:rsidR="00B143A0" w:rsidRPr="000428C3" w:rsidRDefault="00B143A0"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Масса ТКО, тонн/год</w:t>
            </w:r>
          </w:p>
        </w:tc>
        <w:tc>
          <w:tcPr>
            <w:tcW w:w="1276" w:type="dxa"/>
            <w:shd w:val="clear" w:color="auto" w:fill="auto"/>
            <w:vAlign w:val="center"/>
            <w:hideMark/>
          </w:tcPr>
          <w:p w:rsidR="00B143A0" w:rsidRPr="000428C3" w:rsidRDefault="00B143A0" w:rsidP="00A800F3">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Объем ТКО, м</w:t>
            </w:r>
            <w:r w:rsidRPr="000428C3">
              <w:rPr>
                <w:rFonts w:ascii="Times New Roman" w:hAnsi="Times New Roman" w:cs="Times New Roman"/>
                <w:sz w:val="24"/>
                <w:szCs w:val="24"/>
                <w:vertAlign w:val="superscript"/>
              </w:rPr>
              <w:t>3</w:t>
            </w:r>
            <w:r w:rsidRPr="000428C3">
              <w:rPr>
                <w:rFonts w:ascii="Times New Roman" w:hAnsi="Times New Roman" w:cs="Times New Roman"/>
                <w:sz w:val="24"/>
                <w:szCs w:val="24"/>
              </w:rPr>
              <w:t>/год</w:t>
            </w:r>
          </w:p>
        </w:tc>
        <w:tc>
          <w:tcPr>
            <w:tcW w:w="1701" w:type="dxa"/>
            <w:vMerge/>
            <w:vAlign w:val="center"/>
            <w:hideMark/>
          </w:tcPr>
          <w:p w:rsidR="00B143A0" w:rsidRPr="000428C3" w:rsidRDefault="00B143A0" w:rsidP="00A800F3">
            <w:pPr>
              <w:spacing w:after="0" w:line="240" w:lineRule="auto"/>
              <w:jc w:val="both"/>
              <w:rPr>
                <w:rFonts w:ascii="Times New Roman" w:hAnsi="Times New Roman" w:cs="Times New Roman"/>
                <w:sz w:val="24"/>
                <w:szCs w:val="24"/>
              </w:rPr>
            </w:pPr>
          </w:p>
        </w:tc>
      </w:tr>
      <w:tr w:rsidR="00B143A0" w:rsidRPr="000428C3" w:rsidTr="00287D2C">
        <w:trPr>
          <w:trHeight w:val="315"/>
        </w:trPr>
        <w:tc>
          <w:tcPr>
            <w:tcW w:w="9606" w:type="dxa"/>
            <w:gridSpan w:val="6"/>
            <w:tcBorders>
              <w:bottom w:val="single" w:sz="4" w:space="0" w:color="auto"/>
            </w:tcBorders>
            <w:shd w:val="clear" w:color="auto" w:fill="auto"/>
            <w:vAlign w:val="center"/>
            <w:hideMark/>
          </w:tcPr>
          <w:p w:rsidR="00B143A0" w:rsidRPr="000428C3" w:rsidRDefault="00B143A0" w:rsidP="00A800F3">
            <w:pPr>
              <w:spacing w:after="0" w:line="240" w:lineRule="auto"/>
              <w:jc w:val="both"/>
              <w:rPr>
                <w:rFonts w:ascii="Times New Roman" w:hAnsi="Times New Roman" w:cs="Times New Roman"/>
                <w:sz w:val="24"/>
                <w:szCs w:val="24"/>
              </w:rPr>
            </w:pPr>
            <w:r w:rsidRPr="000428C3">
              <w:rPr>
                <w:rFonts w:ascii="Times New Roman" w:eastAsia="Calibri" w:hAnsi="Times New Roman" w:cs="Times New Roman"/>
                <w:sz w:val="24"/>
                <w:szCs w:val="24"/>
              </w:rPr>
              <w:t>Октябрьский район</w:t>
            </w:r>
          </w:p>
        </w:tc>
      </w:tr>
      <w:tr w:rsidR="00B143A0" w:rsidRPr="000428C3" w:rsidTr="00DB228B">
        <w:trPr>
          <w:trHeight w:val="495"/>
        </w:trPr>
        <w:tc>
          <w:tcPr>
            <w:tcW w:w="1384" w:type="dxa"/>
            <w:shd w:val="clear" w:color="auto" w:fill="auto"/>
            <w:hideMark/>
          </w:tcPr>
          <w:p w:rsidR="00B143A0" w:rsidRPr="000428C3" w:rsidRDefault="00B143A0" w:rsidP="00DB228B">
            <w:pPr>
              <w:spacing w:after="0" w:line="240" w:lineRule="auto"/>
              <w:jc w:val="both"/>
              <w:rPr>
                <w:rFonts w:ascii="Times New Roman" w:hAnsi="Times New Roman" w:cs="Times New Roman"/>
                <w:sz w:val="24"/>
                <w:szCs w:val="24"/>
              </w:rPr>
            </w:pPr>
            <w:proofErr w:type="spellStart"/>
            <w:r w:rsidRPr="000428C3">
              <w:rPr>
                <w:rFonts w:ascii="Times New Roman" w:hAnsi="Times New Roman" w:cs="Times New Roman"/>
                <w:sz w:val="24"/>
                <w:szCs w:val="24"/>
              </w:rPr>
              <w:t>пгт</w:t>
            </w:r>
            <w:proofErr w:type="spellEnd"/>
            <w:r w:rsidRPr="000428C3">
              <w:rPr>
                <w:rFonts w:ascii="Times New Roman" w:hAnsi="Times New Roman" w:cs="Times New Roman"/>
                <w:sz w:val="24"/>
                <w:szCs w:val="24"/>
              </w:rPr>
              <w:t xml:space="preserve">. </w:t>
            </w:r>
            <w:proofErr w:type="spellStart"/>
            <w:r w:rsidRPr="000428C3">
              <w:rPr>
                <w:rFonts w:ascii="Times New Roman" w:hAnsi="Times New Roman" w:cs="Times New Roman"/>
                <w:sz w:val="24"/>
                <w:szCs w:val="24"/>
              </w:rPr>
              <w:t>Приобье</w:t>
            </w:r>
            <w:proofErr w:type="spellEnd"/>
          </w:p>
        </w:tc>
        <w:tc>
          <w:tcPr>
            <w:tcW w:w="1985" w:type="dxa"/>
            <w:shd w:val="clear" w:color="auto" w:fill="auto"/>
            <w:hideMark/>
          </w:tcPr>
          <w:p w:rsidR="00B143A0" w:rsidRPr="000428C3" w:rsidRDefault="00B143A0" w:rsidP="00DB228B">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Объект размещения отходов г. </w:t>
            </w:r>
            <w:proofErr w:type="spellStart"/>
            <w:r w:rsidRPr="000428C3">
              <w:rPr>
                <w:rFonts w:ascii="Times New Roman" w:hAnsi="Times New Roman" w:cs="Times New Roman"/>
                <w:sz w:val="24"/>
                <w:szCs w:val="24"/>
              </w:rPr>
              <w:t>Нягань</w:t>
            </w:r>
            <w:proofErr w:type="spellEnd"/>
          </w:p>
        </w:tc>
        <w:tc>
          <w:tcPr>
            <w:tcW w:w="2268" w:type="dxa"/>
            <w:shd w:val="clear" w:color="auto" w:fill="auto"/>
            <w:hideMark/>
          </w:tcPr>
          <w:p w:rsidR="00B143A0" w:rsidRPr="000428C3" w:rsidRDefault="00B143A0" w:rsidP="00DB228B">
            <w:pPr>
              <w:spacing w:after="0" w:line="240" w:lineRule="auto"/>
              <w:jc w:val="both"/>
              <w:rPr>
                <w:rFonts w:ascii="Times New Roman" w:hAnsi="Times New Roman" w:cs="Times New Roman"/>
                <w:sz w:val="24"/>
                <w:szCs w:val="24"/>
              </w:rPr>
            </w:pPr>
            <w:r w:rsidRPr="000428C3">
              <w:rPr>
                <w:rFonts w:ascii="Times New Roman" w:eastAsia="Calibri" w:hAnsi="Times New Roman" w:cs="Times New Roman"/>
                <w:sz w:val="24"/>
                <w:szCs w:val="24"/>
              </w:rPr>
              <w:t xml:space="preserve">Комплексный межмуниципальный полигон ТКО для города </w:t>
            </w:r>
            <w:proofErr w:type="spellStart"/>
            <w:r w:rsidRPr="000428C3">
              <w:rPr>
                <w:rFonts w:ascii="Times New Roman" w:eastAsia="Calibri" w:hAnsi="Times New Roman" w:cs="Times New Roman"/>
                <w:sz w:val="24"/>
                <w:szCs w:val="24"/>
              </w:rPr>
              <w:t>Нягань</w:t>
            </w:r>
            <w:proofErr w:type="spellEnd"/>
            <w:r w:rsidRPr="000428C3">
              <w:rPr>
                <w:rFonts w:ascii="Times New Roman" w:eastAsia="Calibri" w:hAnsi="Times New Roman" w:cs="Times New Roman"/>
                <w:sz w:val="24"/>
                <w:szCs w:val="24"/>
              </w:rPr>
              <w:t>, поселений Октябрьского района</w:t>
            </w:r>
          </w:p>
        </w:tc>
        <w:tc>
          <w:tcPr>
            <w:tcW w:w="992" w:type="dxa"/>
            <w:tcBorders>
              <w:top w:val="single" w:sz="6" w:space="0" w:color="auto"/>
              <w:left w:val="single" w:sz="6" w:space="0" w:color="auto"/>
              <w:bottom w:val="single" w:sz="4" w:space="0" w:color="auto"/>
              <w:right w:val="single" w:sz="6" w:space="0" w:color="auto"/>
            </w:tcBorders>
            <w:hideMark/>
          </w:tcPr>
          <w:p w:rsidR="00B143A0" w:rsidRPr="000428C3" w:rsidRDefault="00B143A0" w:rsidP="00DB228B">
            <w:pPr>
              <w:autoSpaceDE w:val="0"/>
              <w:autoSpaceDN w:val="0"/>
              <w:adjustRightInd w:val="0"/>
              <w:spacing w:after="0" w:line="240" w:lineRule="auto"/>
              <w:jc w:val="both"/>
              <w:rPr>
                <w:rFonts w:ascii="Times New Roman" w:eastAsia="Courier New" w:hAnsi="Times New Roman" w:cs="Times New Roman"/>
                <w:sz w:val="24"/>
                <w:szCs w:val="24"/>
              </w:rPr>
            </w:pPr>
            <w:r w:rsidRPr="000428C3">
              <w:rPr>
                <w:rFonts w:ascii="Times New Roman" w:eastAsia="Courier New" w:hAnsi="Times New Roman" w:cs="Times New Roman"/>
                <w:sz w:val="24"/>
                <w:szCs w:val="24"/>
              </w:rPr>
              <w:t>1677,18</w:t>
            </w:r>
          </w:p>
        </w:tc>
        <w:tc>
          <w:tcPr>
            <w:tcW w:w="1276" w:type="dxa"/>
            <w:tcBorders>
              <w:top w:val="single" w:sz="6" w:space="0" w:color="auto"/>
              <w:left w:val="single" w:sz="6" w:space="0" w:color="auto"/>
              <w:bottom w:val="single" w:sz="4" w:space="0" w:color="auto"/>
              <w:right w:val="single" w:sz="6" w:space="0" w:color="auto"/>
            </w:tcBorders>
            <w:hideMark/>
          </w:tcPr>
          <w:p w:rsidR="00B143A0" w:rsidRPr="000428C3" w:rsidRDefault="00B143A0" w:rsidP="00DB228B">
            <w:pPr>
              <w:autoSpaceDE w:val="0"/>
              <w:autoSpaceDN w:val="0"/>
              <w:adjustRightInd w:val="0"/>
              <w:spacing w:after="0" w:line="240" w:lineRule="auto"/>
              <w:jc w:val="both"/>
              <w:rPr>
                <w:rFonts w:ascii="Times New Roman" w:eastAsia="Courier New" w:hAnsi="Times New Roman" w:cs="Times New Roman"/>
                <w:sz w:val="24"/>
                <w:szCs w:val="24"/>
              </w:rPr>
            </w:pPr>
            <w:r w:rsidRPr="000428C3">
              <w:rPr>
                <w:rFonts w:ascii="Times New Roman" w:eastAsia="Courier New" w:hAnsi="Times New Roman" w:cs="Times New Roman"/>
                <w:sz w:val="24"/>
                <w:szCs w:val="24"/>
              </w:rPr>
              <w:t>19147,16</w:t>
            </w:r>
          </w:p>
        </w:tc>
        <w:tc>
          <w:tcPr>
            <w:tcW w:w="1701" w:type="dxa"/>
            <w:shd w:val="clear" w:color="auto" w:fill="auto"/>
            <w:hideMark/>
          </w:tcPr>
          <w:p w:rsidR="00B143A0" w:rsidRPr="000428C3" w:rsidRDefault="00DB228B" w:rsidP="00DB228B">
            <w:pPr>
              <w:spacing w:after="0" w:line="240" w:lineRule="auto"/>
              <w:jc w:val="both"/>
              <w:rPr>
                <w:rFonts w:ascii="Times New Roman" w:hAnsi="Times New Roman" w:cs="Times New Roman"/>
                <w:sz w:val="24"/>
                <w:szCs w:val="24"/>
              </w:rPr>
            </w:pPr>
            <w:r w:rsidRPr="000428C3">
              <w:rPr>
                <w:rFonts w:ascii="Times New Roman" w:hAnsi="Times New Roman" w:cs="Times New Roman"/>
                <w:sz w:val="24"/>
                <w:szCs w:val="24"/>
              </w:rPr>
              <w:t>-</w:t>
            </w:r>
          </w:p>
        </w:tc>
      </w:tr>
    </w:tbl>
    <w:p w:rsidR="0028569A" w:rsidRPr="000428C3" w:rsidRDefault="0028569A" w:rsidP="00A800F3">
      <w:pPr>
        <w:pStyle w:val="affffffffa"/>
        <w:spacing w:line="240" w:lineRule="auto"/>
      </w:pPr>
    </w:p>
    <w:p w:rsidR="00B143A0" w:rsidRPr="000428C3" w:rsidRDefault="00B143A0" w:rsidP="00A800F3">
      <w:pPr>
        <w:pStyle w:val="affffffffa"/>
        <w:spacing w:line="240" w:lineRule="auto"/>
      </w:pPr>
      <w:r w:rsidRPr="000428C3">
        <w:t>Из таблицы видно, что все отходы поселения планируется свозить на полигон по переработке твердых бытовых отходов г. </w:t>
      </w:r>
      <w:proofErr w:type="spellStart"/>
      <w:r w:rsidRPr="000428C3">
        <w:t>Нягань</w:t>
      </w:r>
      <w:proofErr w:type="spellEnd"/>
      <w:r w:rsidRPr="000428C3">
        <w:t>.</w:t>
      </w:r>
    </w:p>
    <w:p w:rsidR="00B143A0" w:rsidRPr="000428C3" w:rsidRDefault="00B143A0" w:rsidP="00A800F3">
      <w:pPr>
        <w:pStyle w:val="affffffffa"/>
        <w:spacing w:line="240" w:lineRule="auto"/>
      </w:pPr>
      <w:r w:rsidRPr="000428C3">
        <w:t>Исходя из вышеизложенного, ниже представлены проектные предложения по организации управления отходами:</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Внедрение ресурсосберегающих технологий, обеспечивающих сокращение отходов и уменьшение площадей, занимаемых под их складирование.</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Внедрение схемы обращения с отходами Ханты-Мансийского автономного округа – Югре (первая очередь).</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Охват всего поселка </w:t>
      </w:r>
      <w:proofErr w:type="spellStart"/>
      <w:r w:rsidRPr="000428C3">
        <w:rPr>
          <w:rFonts w:ascii="Times New Roman" w:hAnsi="Times New Roman" w:cs="Times New Roman"/>
          <w:sz w:val="24"/>
          <w:szCs w:val="24"/>
        </w:rPr>
        <w:t>Приобье</w:t>
      </w:r>
      <w:proofErr w:type="spellEnd"/>
      <w:r w:rsidRPr="000428C3">
        <w:rPr>
          <w:rFonts w:ascii="Times New Roman" w:hAnsi="Times New Roman" w:cs="Times New Roman"/>
          <w:sz w:val="24"/>
          <w:szCs w:val="24"/>
        </w:rPr>
        <w:t xml:space="preserve"> системой сбора твердых коммунальных отходов.</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Недопущение образования несанкционированных свалок на территории поселения.</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На промышленных предприятиях необходимо усовершенствовать технологические процессы, чтобы свести образование отходов к минимуму. Технологические схемы сотрудничающих предприятий подбираются, насколько возможно таким образом, чтобы отходы или побочные продукты одного выступали в качестве сырья или полуфабриката для другого, что уменьшает, а в некоторых случаях может полностью решить проблему промышленных отходов. При строительстве любого нового промышленного предприятия необходимо четко представлять количество и состав образующихся отходов, а также возможные методы утилизации.</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Приведение всех контейнерных площадок в соответствие с нормативными требованиями. Контейнерные площадки устанавливаются на расстоянии не ближе </w:t>
      </w:r>
      <w:smartTag w:uri="urn:schemas-microsoft-com:office:smarttags" w:element="metricconverter">
        <w:smartTagPr>
          <w:attr w:name="ProductID" w:val="20 метров"/>
        </w:smartTagPr>
        <w:r w:rsidRPr="000428C3">
          <w:rPr>
            <w:rFonts w:ascii="Times New Roman" w:hAnsi="Times New Roman" w:cs="Times New Roman"/>
            <w:sz w:val="24"/>
            <w:szCs w:val="24"/>
          </w:rPr>
          <w:t>20 метров</w:t>
        </w:r>
      </w:smartTag>
      <w:r w:rsidRPr="000428C3">
        <w:rPr>
          <w:rFonts w:ascii="Times New Roman" w:hAnsi="Times New Roman" w:cs="Times New Roman"/>
          <w:sz w:val="24"/>
          <w:szCs w:val="24"/>
        </w:rPr>
        <w:t xml:space="preserve"> от жилых домов и не далее, чем </w:t>
      </w:r>
      <w:smartTag w:uri="urn:schemas-microsoft-com:office:smarttags" w:element="metricconverter">
        <w:smartTagPr>
          <w:attr w:name="ProductID" w:val="100 м"/>
        </w:smartTagPr>
        <w:r w:rsidRPr="000428C3">
          <w:rPr>
            <w:rFonts w:ascii="Times New Roman" w:hAnsi="Times New Roman" w:cs="Times New Roman"/>
            <w:sz w:val="24"/>
            <w:szCs w:val="24"/>
          </w:rPr>
          <w:t>100 м</w:t>
        </w:r>
      </w:smartTag>
      <w:r w:rsidRPr="000428C3">
        <w:rPr>
          <w:rFonts w:ascii="Times New Roman" w:hAnsi="Times New Roman" w:cs="Times New Roman"/>
          <w:sz w:val="24"/>
          <w:szCs w:val="24"/>
        </w:rPr>
        <w:t>.</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Наиболее рациональной является планово-регулярная организация сбора и удаления бытовых отходов, предусматривающая регулярный вывоз </w:t>
      </w:r>
      <w:r w:rsidRPr="000428C3">
        <w:rPr>
          <w:rFonts w:ascii="Times New Roman" w:hAnsi="Times New Roman" w:cs="Times New Roman"/>
          <w:sz w:val="24"/>
          <w:szCs w:val="24"/>
        </w:rPr>
        <w:lastRenderedPageBreak/>
        <w:t>коммунальных отходов с территории поселения с установленной периодичностью.</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Строительство новых контейнерных площадок. Контейнерные площадки должны иметь твердое покрытие, освещены, иметь условия для стока поверхностных вод.</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В </w:t>
      </w:r>
      <w:proofErr w:type="spellStart"/>
      <w:r w:rsidRPr="000428C3">
        <w:rPr>
          <w:rFonts w:ascii="Times New Roman" w:hAnsi="Times New Roman" w:cs="Times New Roman"/>
          <w:sz w:val="24"/>
          <w:szCs w:val="24"/>
        </w:rPr>
        <w:t>пгт</w:t>
      </w:r>
      <w:proofErr w:type="spellEnd"/>
      <w:r w:rsidRPr="000428C3">
        <w:rPr>
          <w:rFonts w:ascii="Times New Roman" w:hAnsi="Times New Roman" w:cs="Times New Roman"/>
          <w:sz w:val="24"/>
          <w:szCs w:val="24"/>
        </w:rPr>
        <w:t> </w:t>
      </w:r>
      <w:proofErr w:type="spellStart"/>
      <w:r w:rsidRPr="000428C3">
        <w:rPr>
          <w:rFonts w:ascii="Times New Roman" w:hAnsi="Times New Roman" w:cs="Times New Roman"/>
          <w:sz w:val="24"/>
          <w:szCs w:val="24"/>
        </w:rPr>
        <w:t>Приобье</w:t>
      </w:r>
      <w:proofErr w:type="spellEnd"/>
      <w:r w:rsidRPr="000428C3">
        <w:rPr>
          <w:rFonts w:ascii="Times New Roman" w:hAnsi="Times New Roman" w:cs="Times New Roman"/>
          <w:sz w:val="24"/>
          <w:szCs w:val="24"/>
        </w:rPr>
        <w:t xml:space="preserve"> необходимо организовать планово-регулярную механизированную уборку усовершенствованных покрытий в летнее и зимнее время. Летняя уборка предусматривает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 xml:space="preserve">Зимняя уборка предусматривает очистку покрытий от снега, вывоз его и складирование, борьба с гололедом, предотвращение снежно-ледяных образований. В качестве основного технологического приема утилизации снега принято размещение его на обочинах проезжих частей улиц. </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Внедрение селективного сбора отходов, организация специализированных контейнерных площадок.</w:t>
      </w:r>
    </w:p>
    <w:p w:rsidR="00B143A0" w:rsidRPr="000428C3" w:rsidRDefault="00B143A0" w:rsidP="00A800F3">
      <w:pPr>
        <w:pStyle w:val="af6"/>
        <w:numPr>
          <w:ilvl w:val="0"/>
          <w:numId w:val="36"/>
        </w:numPr>
        <w:suppressAutoHyphens/>
        <w:overflowPunct w:val="0"/>
        <w:autoSpaceDE w:val="0"/>
        <w:autoSpaceDN w:val="0"/>
        <w:adjustRightInd w:val="0"/>
        <w:spacing w:after="0" w:line="240" w:lineRule="auto"/>
        <w:ind w:hanging="357"/>
        <w:contextualSpacing w:val="0"/>
        <w:jc w:val="both"/>
        <w:textAlignment w:val="baseline"/>
        <w:rPr>
          <w:rFonts w:ascii="Times New Roman" w:hAnsi="Times New Roman" w:cs="Times New Roman"/>
          <w:sz w:val="24"/>
          <w:szCs w:val="24"/>
        </w:rPr>
      </w:pPr>
      <w:r w:rsidRPr="000428C3">
        <w:rPr>
          <w:rFonts w:ascii="Times New Roman" w:hAnsi="Times New Roman" w:cs="Times New Roman"/>
          <w:sz w:val="24"/>
          <w:szCs w:val="24"/>
        </w:rPr>
        <w:t>Устройство специальных площадок для сбора крупногабаритных отходов. Площадки могут находиться рядом с площадками для сбора ТКО или в отдельных местах, если позволяет наличие территорий. Такие площадки должны иметь твердое покрытие и находиться в непосредственной близости от проезжей части дороги. Расстояние в 20 м от жилых домов остается необходимым условием при выборе места размещения подобной площадки.</w:t>
      </w:r>
    </w:p>
    <w:p w:rsidR="006204D3" w:rsidRPr="000428C3" w:rsidRDefault="002A182D" w:rsidP="00A800F3">
      <w:pPr>
        <w:pStyle w:val="110"/>
        <w:ind w:left="993" w:right="425" w:hanging="284"/>
      </w:pPr>
      <w:bookmarkStart w:id="128" w:name="_Toc65164586"/>
      <w:r w:rsidRPr="000428C3">
        <w:t>Инженерное обеспечение</w:t>
      </w:r>
      <w:bookmarkEnd w:id="128"/>
    </w:p>
    <w:p w:rsidR="002A182D" w:rsidRPr="000428C3" w:rsidRDefault="002A182D" w:rsidP="00A800F3">
      <w:pPr>
        <w:pStyle w:val="111"/>
        <w:ind w:left="0" w:firstLine="0"/>
      </w:pPr>
      <w:bookmarkStart w:id="129" w:name="_Toc525920097"/>
      <w:bookmarkStart w:id="130" w:name="_Toc531101813"/>
      <w:bookmarkStart w:id="131" w:name="_Toc65164587"/>
      <w:r w:rsidRPr="000428C3">
        <w:rPr>
          <w:rFonts w:eastAsia="Calibri"/>
        </w:rPr>
        <w:t>Водоснабжение</w:t>
      </w:r>
      <w:bookmarkEnd w:id="129"/>
      <w:bookmarkEnd w:id="130"/>
      <w:bookmarkEnd w:id="131"/>
    </w:p>
    <w:p w:rsidR="00980AC5" w:rsidRPr="000428C3" w:rsidRDefault="00225D14" w:rsidP="00DB228B">
      <w:pPr>
        <w:pStyle w:val="affffffffa"/>
        <w:spacing w:line="240" w:lineRule="auto"/>
      </w:pPr>
      <w:r w:rsidRPr="000428C3">
        <w:t xml:space="preserve"> Удельные </w:t>
      </w:r>
      <w:bookmarkStart w:id="132" w:name="OLE_LINK5"/>
      <w:bookmarkStart w:id="133" w:name="OLE_LINK6"/>
      <w:proofErr w:type="spellStart"/>
      <w:proofErr w:type="gramStart"/>
      <w:r w:rsidR="00980AC5" w:rsidRPr="000428C3">
        <w:t>Удельные</w:t>
      </w:r>
      <w:proofErr w:type="spellEnd"/>
      <w:proofErr w:type="gramEnd"/>
      <w:r w:rsidR="00980AC5" w:rsidRPr="000428C3">
        <w:t xml:space="preserve"> среднесуточные нормы водопотребления приняты по СП 31.13330.2012 «Водоснабжение. Наружные сети и сооружения. Актуализированная редакция СНиП 2.04.02-84*» (далее также - СП 31.13330.2012), в соответствии Нормативами градостроительного проектирования на территории сельского поселения </w:t>
      </w:r>
      <w:proofErr w:type="spellStart"/>
      <w:r w:rsidR="00980AC5" w:rsidRPr="000428C3">
        <w:t>Шеркалы</w:t>
      </w:r>
      <w:proofErr w:type="spellEnd"/>
      <w:r w:rsidR="00980AC5" w:rsidRPr="000428C3">
        <w:t xml:space="preserve">, а также в соответствии со Схемой водоснабжения и водоотведения сельского поселения </w:t>
      </w:r>
      <w:proofErr w:type="spellStart"/>
      <w:r w:rsidR="00980AC5" w:rsidRPr="000428C3">
        <w:t>Шеркалы</w:t>
      </w:r>
      <w:proofErr w:type="spellEnd"/>
      <w:r w:rsidR="00980AC5" w:rsidRPr="000428C3">
        <w:t xml:space="preserve"> Октябрьского района Ханты-</w:t>
      </w:r>
      <w:proofErr w:type="spellStart"/>
      <w:r w:rsidR="00980AC5" w:rsidRPr="000428C3">
        <w:t>Манскийского</w:t>
      </w:r>
      <w:proofErr w:type="spellEnd"/>
      <w:r w:rsidR="00980AC5" w:rsidRPr="000428C3">
        <w:t xml:space="preserve"> автономного округа – Югры на </w:t>
      </w:r>
      <w:proofErr w:type="spellStart"/>
      <w:r w:rsidR="00980AC5" w:rsidRPr="000428C3">
        <w:t>пероид</w:t>
      </w:r>
      <w:proofErr w:type="spellEnd"/>
      <w:r w:rsidR="00980AC5" w:rsidRPr="000428C3">
        <w:t xml:space="preserve"> до 2024 гг.</w:t>
      </w:r>
    </w:p>
    <w:p w:rsidR="00980AC5" w:rsidRPr="000428C3" w:rsidRDefault="00980AC5" w:rsidP="00DB228B">
      <w:pPr>
        <w:pStyle w:val="aff5"/>
        <w:spacing w:before="0" w:after="0" w:line="240" w:lineRule="auto"/>
        <w:contextualSpacing w:val="0"/>
        <w:rPr>
          <w:sz w:val="24"/>
          <w:szCs w:val="24"/>
        </w:rPr>
      </w:pPr>
      <w:r w:rsidRPr="000428C3">
        <w:rPr>
          <w:sz w:val="24"/>
          <w:szCs w:val="24"/>
        </w:rPr>
        <w:t>Нормы включают расходы воды на хозяйственно-питьевые нужды населения в жилых и общественных зданиях, а также расходы коммунальных объектов. Расходы воды питьевого качества определены на основании экономических данных проекта и принятой гипотезы развития сельского поселения.</w:t>
      </w:r>
    </w:p>
    <w:p w:rsidR="00DB228B" w:rsidRPr="000428C3" w:rsidRDefault="00DB228B" w:rsidP="00DB228B">
      <w:pPr>
        <w:pStyle w:val="11110"/>
        <w:numPr>
          <w:ilvl w:val="0"/>
          <w:numId w:val="0"/>
        </w:numPr>
        <w:spacing w:before="0" w:after="0"/>
        <w:ind w:left="426"/>
        <w:contextualSpacing w:val="0"/>
        <w:rPr>
          <w:sz w:val="24"/>
          <w:szCs w:val="24"/>
        </w:rPr>
      </w:pPr>
    </w:p>
    <w:p w:rsidR="00980AC5" w:rsidRPr="000428C3" w:rsidRDefault="00980AC5" w:rsidP="00DB228B">
      <w:pPr>
        <w:pStyle w:val="11110"/>
        <w:numPr>
          <w:ilvl w:val="0"/>
          <w:numId w:val="0"/>
        </w:numPr>
        <w:spacing w:before="0" w:after="0"/>
        <w:ind w:left="426"/>
        <w:contextualSpacing w:val="0"/>
        <w:rPr>
          <w:sz w:val="24"/>
          <w:szCs w:val="24"/>
        </w:rPr>
      </w:pPr>
      <w:r w:rsidRPr="000428C3">
        <w:rPr>
          <w:sz w:val="24"/>
          <w:szCs w:val="24"/>
        </w:rPr>
        <w:t xml:space="preserve">Таблица </w:t>
      </w:r>
      <w:r w:rsidR="00DB228B" w:rsidRPr="000428C3">
        <w:rPr>
          <w:sz w:val="24"/>
          <w:szCs w:val="24"/>
        </w:rPr>
        <w:t xml:space="preserve">2.8.1-1 </w:t>
      </w:r>
      <w:r w:rsidRPr="000428C3">
        <w:rPr>
          <w:sz w:val="24"/>
          <w:szCs w:val="24"/>
        </w:rPr>
        <w:t>Удельные суточные нормы водопотребления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4963"/>
        <w:gridCol w:w="2551"/>
      </w:tblGrid>
      <w:tr w:rsidR="00980AC5" w:rsidRPr="000428C3" w:rsidTr="00E45123">
        <w:trPr>
          <w:trHeight w:val="1075"/>
          <w:jc w:val="center"/>
        </w:trPr>
        <w:tc>
          <w:tcPr>
            <w:tcW w:w="6800" w:type="dxa"/>
            <w:gridSpan w:val="2"/>
          </w:tcPr>
          <w:p w:rsidR="00980AC5" w:rsidRPr="000428C3" w:rsidRDefault="00980AC5" w:rsidP="00A800F3">
            <w:pPr>
              <w:pStyle w:val="afff"/>
              <w:spacing w:before="0" w:after="0"/>
            </w:pPr>
            <w:r w:rsidRPr="000428C3">
              <w:t>Степень благоустройства районов жилой застройки</w:t>
            </w:r>
          </w:p>
        </w:tc>
        <w:tc>
          <w:tcPr>
            <w:tcW w:w="2551" w:type="dxa"/>
            <w:vAlign w:val="center"/>
          </w:tcPr>
          <w:p w:rsidR="00980AC5" w:rsidRPr="000428C3" w:rsidRDefault="00980AC5" w:rsidP="00A800F3">
            <w:pPr>
              <w:pStyle w:val="afff"/>
              <w:spacing w:before="0" w:after="0"/>
              <w:jc w:val="center"/>
            </w:pPr>
            <w:r w:rsidRPr="000428C3">
              <w:t xml:space="preserve">Удельное хозяйственно-питьевое водопотребление на одного жителя среднесуточное (за год), </w:t>
            </w:r>
            <w:proofErr w:type="gramStart"/>
            <w:r w:rsidRPr="000428C3">
              <w:t>л</w:t>
            </w:r>
            <w:proofErr w:type="gramEnd"/>
            <w:r w:rsidRPr="000428C3">
              <w:t>/</w:t>
            </w:r>
            <w:proofErr w:type="spellStart"/>
            <w:r w:rsidRPr="000428C3">
              <w:t>сут</w:t>
            </w:r>
            <w:proofErr w:type="spellEnd"/>
            <w:r w:rsidRPr="000428C3">
              <w:t>.</w:t>
            </w:r>
          </w:p>
        </w:tc>
      </w:tr>
      <w:tr w:rsidR="00980AC5" w:rsidRPr="000428C3" w:rsidTr="00DB228B">
        <w:trPr>
          <w:trHeight w:val="1150"/>
          <w:jc w:val="center"/>
        </w:trPr>
        <w:tc>
          <w:tcPr>
            <w:tcW w:w="1837" w:type="dxa"/>
            <w:vMerge w:val="restart"/>
          </w:tcPr>
          <w:p w:rsidR="00980AC5" w:rsidRPr="000428C3" w:rsidRDefault="00980AC5" w:rsidP="00DB228B">
            <w:pPr>
              <w:pStyle w:val="afff"/>
              <w:spacing w:before="0" w:after="0"/>
            </w:pPr>
            <w:r w:rsidRPr="000428C3">
              <w:t>Застройка индивидуальными жилыми домами</w:t>
            </w:r>
          </w:p>
        </w:tc>
        <w:tc>
          <w:tcPr>
            <w:tcW w:w="4963" w:type="dxa"/>
          </w:tcPr>
          <w:p w:rsidR="00980AC5" w:rsidRPr="000428C3" w:rsidRDefault="00980AC5" w:rsidP="00DB228B">
            <w:pPr>
              <w:pStyle w:val="afff"/>
              <w:spacing w:before="0" w:after="0"/>
            </w:pPr>
            <w:proofErr w:type="gramStart"/>
            <w:r w:rsidRPr="000428C3">
              <w:t>Жилые дома и общежития квартирного типа с централизованной или автономной канализацией, без ванн, с душевыми, оборудованные различными централизованным холодным водоснабжением, с водонагревательными устройствами</w:t>
            </w:r>
            <w:proofErr w:type="gramEnd"/>
          </w:p>
        </w:tc>
        <w:tc>
          <w:tcPr>
            <w:tcW w:w="2551" w:type="dxa"/>
          </w:tcPr>
          <w:p w:rsidR="00980AC5" w:rsidRPr="000428C3" w:rsidRDefault="00980AC5" w:rsidP="00DB228B">
            <w:pPr>
              <w:pStyle w:val="afff"/>
              <w:spacing w:before="0" w:after="0"/>
            </w:pPr>
            <w:r w:rsidRPr="000428C3">
              <w:t>230</w:t>
            </w:r>
          </w:p>
        </w:tc>
      </w:tr>
      <w:tr w:rsidR="00980AC5" w:rsidRPr="000428C3" w:rsidTr="00DB228B">
        <w:trPr>
          <w:trHeight w:val="255"/>
          <w:jc w:val="center"/>
        </w:trPr>
        <w:tc>
          <w:tcPr>
            <w:tcW w:w="1837" w:type="dxa"/>
            <w:vMerge/>
          </w:tcPr>
          <w:p w:rsidR="00980AC5" w:rsidRPr="000428C3" w:rsidRDefault="00980AC5" w:rsidP="00DB228B">
            <w:pPr>
              <w:pStyle w:val="afff"/>
              <w:spacing w:before="0" w:after="0"/>
            </w:pPr>
          </w:p>
        </w:tc>
        <w:tc>
          <w:tcPr>
            <w:tcW w:w="4963" w:type="dxa"/>
          </w:tcPr>
          <w:p w:rsidR="00980AC5" w:rsidRPr="000428C3" w:rsidRDefault="00980AC5" w:rsidP="00DB228B">
            <w:pPr>
              <w:pStyle w:val="afff"/>
              <w:spacing w:before="0" w:after="0"/>
            </w:pPr>
            <w:r w:rsidRPr="000428C3">
              <w:t xml:space="preserve">Жилые дома с водоснабжением через </w:t>
            </w:r>
            <w:proofErr w:type="spellStart"/>
            <w:r w:rsidRPr="000428C3">
              <w:t>водораборные</w:t>
            </w:r>
            <w:proofErr w:type="spellEnd"/>
            <w:r w:rsidRPr="000428C3">
              <w:t xml:space="preserve"> колонки</w:t>
            </w:r>
          </w:p>
        </w:tc>
        <w:tc>
          <w:tcPr>
            <w:tcW w:w="2551" w:type="dxa"/>
          </w:tcPr>
          <w:p w:rsidR="00980AC5" w:rsidRPr="000428C3" w:rsidRDefault="00980AC5" w:rsidP="00DB228B">
            <w:pPr>
              <w:pStyle w:val="afff"/>
              <w:spacing w:before="0" w:after="0"/>
            </w:pPr>
            <w:r w:rsidRPr="000428C3">
              <w:t>50</w:t>
            </w:r>
          </w:p>
        </w:tc>
      </w:tr>
    </w:tbl>
    <w:p w:rsidR="00980AC5" w:rsidRPr="000428C3" w:rsidRDefault="00980AC5" w:rsidP="00471D83">
      <w:pPr>
        <w:pStyle w:val="aff5"/>
        <w:spacing w:before="0" w:after="0" w:line="240" w:lineRule="auto"/>
        <w:contextualSpacing w:val="0"/>
        <w:rPr>
          <w:sz w:val="24"/>
          <w:szCs w:val="24"/>
        </w:rPr>
      </w:pPr>
      <w:r w:rsidRPr="000428C3">
        <w:rPr>
          <w:sz w:val="24"/>
          <w:szCs w:val="24"/>
        </w:rPr>
        <w:lastRenderedPageBreak/>
        <w:t>Примечание: удельное водопотребление включает расходы воды на хозяйственно-питьевые и бытовые нужды в общественных зданиях.</w:t>
      </w:r>
    </w:p>
    <w:p w:rsidR="00471D83" w:rsidRPr="000428C3" w:rsidRDefault="00471D83" w:rsidP="00471D83">
      <w:pPr>
        <w:pStyle w:val="11110"/>
        <w:numPr>
          <w:ilvl w:val="0"/>
          <w:numId w:val="0"/>
        </w:numPr>
        <w:spacing w:before="0" w:after="0"/>
        <w:ind w:firstLine="567"/>
        <w:contextualSpacing w:val="0"/>
        <w:rPr>
          <w:sz w:val="24"/>
          <w:szCs w:val="24"/>
        </w:rPr>
      </w:pPr>
    </w:p>
    <w:p w:rsidR="00980AC5" w:rsidRPr="000428C3" w:rsidRDefault="00980AC5" w:rsidP="00471D83">
      <w:pPr>
        <w:pStyle w:val="11110"/>
        <w:numPr>
          <w:ilvl w:val="0"/>
          <w:numId w:val="0"/>
        </w:numPr>
        <w:spacing w:before="0" w:after="0"/>
        <w:ind w:firstLine="567"/>
        <w:contextualSpacing w:val="0"/>
        <w:rPr>
          <w:sz w:val="24"/>
          <w:szCs w:val="24"/>
        </w:rPr>
      </w:pPr>
      <w:r w:rsidRPr="000428C3">
        <w:rPr>
          <w:sz w:val="24"/>
          <w:szCs w:val="24"/>
        </w:rPr>
        <w:t xml:space="preserve">Таблица </w:t>
      </w:r>
      <w:r w:rsidR="00471D83" w:rsidRPr="000428C3">
        <w:rPr>
          <w:sz w:val="24"/>
          <w:szCs w:val="24"/>
        </w:rPr>
        <w:t xml:space="preserve">2.8.1-2 </w:t>
      </w:r>
      <w:r w:rsidRPr="000428C3">
        <w:rPr>
          <w:sz w:val="24"/>
          <w:szCs w:val="24"/>
        </w:rPr>
        <w:t>Расходы воды на хозяйственно-питьевые нужды населения</w:t>
      </w:r>
    </w:p>
    <w:tbl>
      <w:tblPr>
        <w:tblW w:w="10070" w:type="dxa"/>
        <w:tblInd w:w="-147" w:type="dxa"/>
        <w:tblLayout w:type="fixed"/>
        <w:tblLook w:val="0000" w:firstRow="0" w:lastRow="0" w:firstColumn="0" w:lastColumn="0" w:noHBand="0" w:noVBand="0"/>
      </w:tblPr>
      <w:tblGrid>
        <w:gridCol w:w="2836"/>
        <w:gridCol w:w="992"/>
        <w:gridCol w:w="1276"/>
        <w:gridCol w:w="1417"/>
        <w:gridCol w:w="997"/>
        <w:gridCol w:w="1129"/>
        <w:gridCol w:w="1423"/>
      </w:tblGrid>
      <w:tr w:rsidR="00980AC5" w:rsidRPr="000428C3" w:rsidTr="00E45123">
        <w:trPr>
          <w:trHeight w:val="2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contextualSpacing w:val="0"/>
              <w:jc w:val="center"/>
            </w:pPr>
            <w:r w:rsidRPr="000428C3">
              <w:t>Степень благоустройства</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contextualSpacing w:val="0"/>
              <w:jc w:val="center"/>
            </w:pPr>
            <w:r w:rsidRPr="000428C3">
              <w:t>1 очередь</w:t>
            </w:r>
          </w:p>
        </w:tc>
        <w:tc>
          <w:tcPr>
            <w:tcW w:w="3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contextualSpacing w:val="0"/>
              <w:jc w:val="center"/>
            </w:pPr>
            <w:r w:rsidRPr="000428C3">
              <w:t>Расчетный срок</w:t>
            </w:r>
          </w:p>
        </w:tc>
      </w:tr>
      <w:tr w:rsidR="00980AC5" w:rsidRPr="000428C3" w:rsidTr="00E45123">
        <w:trPr>
          <w:trHeight w:val="20"/>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contextualSpacing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ind w:left="-113" w:right="-113"/>
              <w:contextualSpacing w:val="0"/>
              <w:jc w:val="center"/>
            </w:pPr>
            <w:r w:rsidRPr="000428C3">
              <w:t>Кол-во населения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ind w:left="-100" w:right="-54"/>
              <w:contextualSpacing w:val="0"/>
              <w:jc w:val="center"/>
            </w:pPr>
            <w:proofErr w:type="spellStart"/>
            <w:proofErr w:type="gramStart"/>
            <w:r w:rsidRPr="000428C3">
              <w:t>Среднесуточ-ный</w:t>
            </w:r>
            <w:proofErr w:type="spellEnd"/>
            <w:proofErr w:type="gramEnd"/>
            <w:r w:rsidRPr="000428C3">
              <w:t xml:space="preserve"> расход, м³/</w:t>
            </w:r>
            <w:proofErr w:type="spellStart"/>
            <w:r w:rsidRPr="000428C3">
              <w:t>сут</w:t>
            </w:r>
            <w:proofErr w:type="spellEnd"/>
            <w:r w:rsidRPr="000428C3">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contextualSpacing w:val="0"/>
              <w:jc w:val="center"/>
            </w:pPr>
            <w:r w:rsidRPr="000428C3">
              <w:t xml:space="preserve">Максимально суточный расход, </w:t>
            </w:r>
            <w:proofErr w:type="gramStart"/>
            <w:r w:rsidRPr="000428C3">
              <w:t>м</w:t>
            </w:r>
            <w:proofErr w:type="gramEnd"/>
            <w:r w:rsidRPr="000428C3">
              <w:t>³/</w:t>
            </w:r>
            <w:proofErr w:type="spellStart"/>
            <w:r w:rsidRPr="000428C3">
              <w:t>сут</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ind w:left="-18" w:right="-103"/>
              <w:contextualSpacing w:val="0"/>
              <w:jc w:val="center"/>
            </w:pPr>
            <w:r w:rsidRPr="000428C3">
              <w:t>Кол-во населения чел.</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ind w:left="-113" w:right="-90"/>
              <w:contextualSpacing w:val="0"/>
              <w:jc w:val="center"/>
            </w:pPr>
            <w:proofErr w:type="spellStart"/>
            <w:proofErr w:type="gramStart"/>
            <w:r w:rsidRPr="000428C3">
              <w:t>Среднесуточ-ный</w:t>
            </w:r>
            <w:proofErr w:type="spellEnd"/>
            <w:proofErr w:type="gramEnd"/>
            <w:r w:rsidRPr="000428C3">
              <w:t xml:space="preserve"> расход, м³/</w:t>
            </w:r>
            <w:proofErr w:type="spellStart"/>
            <w:r w:rsidRPr="000428C3">
              <w:t>сут</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spacing w:before="0" w:after="0"/>
              <w:ind w:right="-113"/>
              <w:contextualSpacing w:val="0"/>
              <w:jc w:val="center"/>
            </w:pPr>
            <w:r w:rsidRPr="000428C3">
              <w:t xml:space="preserve">Максимально суточный расход, </w:t>
            </w:r>
            <w:proofErr w:type="gramStart"/>
            <w:r w:rsidRPr="000428C3">
              <w:t>м</w:t>
            </w:r>
            <w:proofErr w:type="gramEnd"/>
            <w:r w:rsidRPr="000428C3">
              <w:t>³/</w:t>
            </w:r>
            <w:proofErr w:type="spellStart"/>
            <w:r w:rsidRPr="000428C3">
              <w:t>сут</w:t>
            </w:r>
            <w:proofErr w:type="spellEnd"/>
          </w:p>
        </w:tc>
      </w:tr>
      <w:tr w:rsidR="00980AC5" w:rsidRPr="000428C3" w:rsidTr="00471D83">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Застройка индивидуальными жилыми домами с централизованным водоснабжением с ванными и местными водонагревателями</w:t>
            </w:r>
          </w:p>
        </w:tc>
        <w:tc>
          <w:tcPr>
            <w:tcW w:w="992"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650</w:t>
            </w:r>
          </w:p>
        </w:tc>
        <w:tc>
          <w:tcPr>
            <w:tcW w:w="1276"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149,5</w:t>
            </w:r>
          </w:p>
        </w:tc>
        <w:tc>
          <w:tcPr>
            <w:tcW w:w="1417"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179,4</w:t>
            </w:r>
          </w:p>
        </w:tc>
        <w:tc>
          <w:tcPr>
            <w:tcW w:w="997"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832</w:t>
            </w:r>
          </w:p>
        </w:tc>
        <w:tc>
          <w:tcPr>
            <w:tcW w:w="1129"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191,4</w:t>
            </w:r>
          </w:p>
        </w:tc>
        <w:tc>
          <w:tcPr>
            <w:tcW w:w="1423"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229,7</w:t>
            </w:r>
          </w:p>
        </w:tc>
      </w:tr>
      <w:tr w:rsidR="00980AC5" w:rsidRPr="000428C3" w:rsidTr="00471D83">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 xml:space="preserve">Жилые дома с водоснабжением через </w:t>
            </w:r>
            <w:proofErr w:type="spellStart"/>
            <w:r w:rsidRPr="000428C3">
              <w:t>водораборные</w:t>
            </w:r>
            <w:proofErr w:type="spellEnd"/>
            <w:r w:rsidRPr="000428C3">
              <w:t xml:space="preserve"> колонки</w:t>
            </w:r>
          </w:p>
        </w:tc>
        <w:tc>
          <w:tcPr>
            <w:tcW w:w="992"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433</w:t>
            </w:r>
          </w:p>
        </w:tc>
        <w:tc>
          <w:tcPr>
            <w:tcW w:w="1276"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21,6</w:t>
            </w:r>
          </w:p>
        </w:tc>
        <w:tc>
          <w:tcPr>
            <w:tcW w:w="1417"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26,0</w:t>
            </w:r>
          </w:p>
        </w:tc>
        <w:tc>
          <w:tcPr>
            <w:tcW w:w="997"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209</w:t>
            </w:r>
          </w:p>
        </w:tc>
        <w:tc>
          <w:tcPr>
            <w:tcW w:w="1129"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10,5</w:t>
            </w:r>
          </w:p>
        </w:tc>
        <w:tc>
          <w:tcPr>
            <w:tcW w:w="1423" w:type="dxa"/>
            <w:tcBorders>
              <w:top w:val="nil"/>
              <w:left w:val="nil"/>
              <w:bottom w:val="single" w:sz="4" w:space="0" w:color="auto"/>
              <w:right w:val="single" w:sz="4" w:space="0" w:color="auto"/>
            </w:tcBorders>
            <w:shd w:val="clear" w:color="auto" w:fill="auto"/>
            <w:noWrap/>
          </w:tcPr>
          <w:p w:rsidR="00980AC5" w:rsidRPr="000428C3" w:rsidRDefault="00980AC5" w:rsidP="00471D83">
            <w:pPr>
              <w:spacing w:after="0" w:line="240" w:lineRule="auto"/>
              <w:rPr>
                <w:rFonts w:ascii="Times New Roman" w:hAnsi="Times New Roman" w:cs="Times New Roman"/>
                <w:color w:val="000000"/>
                <w:sz w:val="20"/>
                <w:szCs w:val="20"/>
              </w:rPr>
            </w:pPr>
            <w:r w:rsidRPr="000428C3">
              <w:rPr>
                <w:rFonts w:ascii="Times New Roman" w:hAnsi="Times New Roman" w:cs="Times New Roman"/>
                <w:color w:val="000000"/>
                <w:sz w:val="20"/>
                <w:szCs w:val="20"/>
              </w:rPr>
              <w:t>12,6</w:t>
            </w:r>
          </w:p>
        </w:tc>
      </w:tr>
      <w:tr w:rsidR="00980AC5" w:rsidRPr="000428C3" w:rsidTr="00471D83">
        <w:trPr>
          <w:trHeight w:hRule="exact" w:val="306"/>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Итого</w:t>
            </w:r>
          </w:p>
        </w:tc>
        <w:tc>
          <w:tcPr>
            <w:tcW w:w="992"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1083</w:t>
            </w:r>
          </w:p>
        </w:tc>
        <w:tc>
          <w:tcPr>
            <w:tcW w:w="1276"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171,1</w:t>
            </w:r>
          </w:p>
        </w:tc>
        <w:tc>
          <w:tcPr>
            <w:tcW w:w="1417"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205,4</w:t>
            </w:r>
          </w:p>
        </w:tc>
        <w:tc>
          <w:tcPr>
            <w:tcW w:w="997"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1041</w:t>
            </w:r>
          </w:p>
        </w:tc>
        <w:tc>
          <w:tcPr>
            <w:tcW w:w="1129"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58,6</w:t>
            </w:r>
          </w:p>
        </w:tc>
        <w:tc>
          <w:tcPr>
            <w:tcW w:w="1423"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242,3</w:t>
            </w:r>
          </w:p>
        </w:tc>
      </w:tr>
    </w:tbl>
    <w:p w:rsidR="00980AC5" w:rsidRPr="000428C3" w:rsidRDefault="00980AC5" w:rsidP="00471D83">
      <w:pPr>
        <w:pStyle w:val="aff5"/>
        <w:spacing w:before="0" w:after="0" w:line="240" w:lineRule="auto"/>
        <w:contextualSpacing w:val="0"/>
        <w:rPr>
          <w:sz w:val="24"/>
          <w:szCs w:val="24"/>
        </w:rPr>
      </w:pPr>
      <w:r w:rsidRPr="000428C3">
        <w:rPr>
          <w:sz w:val="24"/>
          <w:szCs w:val="24"/>
        </w:rPr>
        <w:t>Система водоснабжения принимается хозяйственно-питьевая, противопожарная низкого давления с тушением пожаров с помощью автонасосов из пожарных гидрантов.</w:t>
      </w:r>
    </w:p>
    <w:p w:rsidR="00980AC5" w:rsidRPr="000428C3" w:rsidRDefault="00980AC5" w:rsidP="00471D83">
      <w:pPr>
        <w:pStyle w:val="aff5"/>
        <w:spacing w:before="0" w:after="0" w:line="240" w:lineRule="auto"/>
        <w:contextualSpacing w:val="0"/>
        <w:rPr>
          <w:sz w:val="24"/>
          <w:szCs w:val="24"/>
        </w:rPr>
      </w:pPr>
      <w:r w:rsidRPr="000428C3">
        <w:rPr>
          <w:sz w:val="24"/>
          <w:szCs w:val="24"/>
        </w:rPr>
        <w:t>В соответствии со Свод правил СП 8.13130.2009 «Системы противопожарной защиты. Источники наружного противопожарного водоснабжения. Требования пожарной безопасности» принимаются в соответствии с таблицей ниже.</w:t>
      </w:r>
    </w:p>
    <w:p w:rsidR="00471D83" w:rsidRPr="000428C3" w:rsidRDefault="00471D83" w:rsidP="00471D83">
      <w:pPr>
        <w:pStyle w:val="aff5"/>
        <w:spacing w:before="0" w:after="0" w:line="240" w:lineRule="auto"/>
        <w:contextualSpacing w:val="0"/>
        <w:rPr>
          <w:sz w:val="24"/>
          <w:szCs w:val="24"/>
        </w:rPr>
      </w:pPr>
    </w:p>
    <w:p w:rsidR="00980AC5" w:rsidRPr="000428C3" w:rsidRDefault="00980AC5" w:rsidP="00471D83">
      <w:pPr>
        <w:pStyle w:val="11110"/>
        <w:numPr>
          <w:ilvl w:val="0"/>
          <w:numId w:val="0"/>
        </w:numPr>
        <w:spacing w:before="0" w:after="0"/>
        <w:ind w:left="426"/>
        <w:contextualSpacing w:val="0"/>
        <w:rPr>
          <w:sz w:val="24"/>
          <w:szCs w:val="24"/>
        </w:rPr>
      </w:pPr>
      <w:r w:rsidRPr="000428C3">
        <w:rPr>
          <w:sz w:val="24"/>
          <w:szCs w:val="24"/>
        </w:rPr>
        <w:t xml:space="preserve">Таблица </w:t>
      </w:r>
      <w:r w:rsidR="00471D83" w:rsidRPr="000428C3">
        <w:rPr>
          <w:sz w:val="24"/>
          <w:szCs w:val="24"/>
        </w:rPr>
        <w:t xml:space="preserve">2.8.1-3 </w:t>
      </w:r>
      <w:r w:rsidRPr="000428C3">
        <w:rPr>
          <w:sz w:val="24"/>
          <w:szCs w:val="24"/>
        </w:rPr>
        <w:t>Расход воды на пожаротушение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3260"/>
      </w:tblGrid>
      <w:tr w:rsidR="00980AC5" w:rsidRPr="000428C3" w:rsidTr="00E45123">
        <w:trPr>
          <w:trHeight w:val="284"/>
        </w:trPr>
        <w:tc>
          <w:tcPr>
            <w:tcW w:w="6030" w:type="dxa"/>
            <w:vAlign w:val="center"/>
          </w:tcPr>
          <w:p w:rsidR="00980AC5" w:rsidRPr="000428C3" w:rsidRDefault="00980AC5" w:rsidP="00A800F3">
            <w:pPr>
              <w:pStyle w:val="afff"/>
              <w:spacing w:before="0" w:after="0"/>
              <w:jc w:val="center"/>
              <w:rPr>
                <w:sz w:val="22"/>
                <w:szCs w:val="22"/>
              </w:rPr>
            </w:pPr>
            <w:r w:rsidRPr="000428C3">
              <w:rPr>
                <w:sz w:val="22"/>
                <w:szCs w:val="22"/>
              </w:rPr>
              <w:t>Наименование</w:t>
            </w:r>
          </w:p>
        </w:tc>
        <w:tc>
          <w:tcPr>
            <w:tcW w:w="3260" w:type="dxa"/>
            <w:vAlign w:val="center"/>
          </w:tcPr>
          <w:p w:rsidR="00980AC5" w:rsidRPr="000428C3" w:rsidRDefault="00980AC5" w:rsidP="00A800F3">
            <w:pPr>
              <w:pStyle w:val="afff"/>
              <w:spacing w:before="0" w:after="0"/>
              <w:jc w:val="center"/>
              <w:rPr>
                <w:sz w:val="22"/>
                <w:szCs w:val="22"/>
              </w:rPr>
            </w:pPr>
            <w:r w:rsidRPr="000428C3">
              <w:rPr>
                <w:sz w:val="22"/>
                <w:szCs w:val="22"/>
              </w:rPr>
              <w:t>Принятая величина</w:t>
            </w:r>
          </w:p>
        </w:tc>
      </w:tr>
      <w:tr w:rsidR="00980AC5" w:rsidRPr="000428C3" w:rsidTr="00471D83">
        <w:trPr>
          <w:trHeight w:val="284"/>
        </w:trPr>
        <w:tc>
          <w:tcPr>
            <w:tcW w:w="6030" w:type="dxa"/>
          </w:tcPr>
          <w:p w:rsidR="00980AC5" w:rsidRPr="000428C3" w:rsidRDefault="00980AC5" w:rsidP="00471D83">
            <w:pPr>
              <w:pStyle w:val="afff"/>
              <w:spacing w:before="0" w:after="0"/>
              <w:rPr>
                <w:sz w:val="22"/>
                <w:szCs w:val="22"/>
              </w:rPr>
            </w:pPr>
            <w:r w:rsidRPr="000428C3">
              <w:rPr>
                <w:sz w:val="22"/>
                <w:szCs w:val="22"/>
              </w:rPr>
              <w:t>Количество одновременных наружных пожаров</w:t>
            </w:r>
          </w:p>
        </w:tc>
        <w:tc>
          <w:tcPr>
            <w:tcW w:w="3260" w:type="dxa"/>
          </w:tcPr>
          <w:p w:rsidR="00980AC5" w:rsidRPr="000428C3" w:rsidRDefault="00980AC5" w:rsidP="00471D83">
            <w:pPr>
              <w:pStyle w:val="afff"/>
              <w:spacing w:before="0" w:after="0"/>
              <w:rPr>
                <w:sz w:val="22"/>
                <w:szCs w:val="22"/>
              </w:rPr>
            </w:pPr>
            <w:r w:rsidRPr="000428C3">
              <w:rPr>
                <w:sz w:val="22"/>
                <w:szCs w:val="22"/>
              </w:rPr>
              <w:t xml:space="preserve">1 пожар </w:t>
            </w:r>
          </w:p>
        </w:tc>
      </w:tr>
      <w:tr w:rsidR="00980AC5" w:rsidRPr="000428C3" w:rsidTr="00471D83">
        <w:trPr>
          <w:trHeight w:val="284"/>
        </w:trPr>
        <w:tc>
          <w:tcPr>
            <w:tcW w:w="6030" w:type="dxa"/>
          </w:tcPr>
          <w:p w:rsidR="00980AC5" w:rsidRPr="000428C3" w:rsidRDefault="00980AC5" w:rsidP="00471D83">
            <w:pPr>
              <w:pStyle w:val="afff"/>
              <w:spacing w:before="0" w:after="0"/>
              <w:rPr>
                <w:sz w:val="22"/>
                <w:szCs w:val="22"/>
              </w:rPr>
            </w:pPr>
            <w:r w:rsidRPr="000428C3">
              <w:rPr>
                <w:sz w:val="22"/>
                <w:szCs w:val="22"/>
              </w:rPr>
              <w:t>Расход воды на один наружный пожар</w:t>
            </w:r>
          </w:p>
        </w:tc>
        <w:tc>
          <w:tcPr>
            <w:tcW w:w="3260" w:type="dxa"/>
          </w:tcPr>
          <w:p w:rsidR="00980AC5" w:rsidRPr="000428C3" w:rsidRDefault="00980AC5" w:rsidP="00471D83">
            <w:pPr>
              <w:pStyle w:val="afff"/>
              <w:spacing w:before="0" w:after="0"/>
              <w:rPr>
                <w:sz w:val="22"/>
                <w:szCs w:val="22"/>
              </w:rPr>
            </w:pPr>
            <w:r w:rsidRPr="000428C3">
              <w:rPr>
                <w:sz w:val="22"/>
                <w:szCs w:val="22"/>
              </w:rPr>
              <w:t>5 л/</w:t>
            </w:r>
            <w:proofErr w:type="gramStart"/>
            <w:r w:rsidRPr="000428C3">
              <w:rPr>
                <w:sz w:val="22"/>
                <w:szCs w:val="22"/>
              </w:rPr>
              <w:t>с</w:t>
            </w:r>
            <w:proofErr w:type="gramEnd"/>
          </w:p>
        </w:tc>
      </w:tr>
    </w:tbl>
    <w:p w:rsidR="00471D83" w:rsidRPr="000428C3" w:rsidRDefault="00471D83" w:rsidP="00471D83">
      <w:pPr>
        <w:pStyle w:val="aff5"/>
        <w:spacing w:before="0" w:after="0" w:line="240" w:lineRule="auto"/>
        <w:contextualSpacing w:val="0"/>
        <w:rPr>
          <w:sz w:val="24"/>
          <w:szCs w:val="24"/>
        </w:rPr>
      </w:pPr>
    </w:p>
    <w:p w:rsidR="00980AC5" w:rsidRPr="000428C3" w:rsidRDefault="00980AC5" w:rsidP="00471D83">
      <w:pPr>
        <w:pStyle w:val="aff5"/>
        <w:spacing w:before="0" w:after="0" w:line="240" w:lineRule="auto"/>
        <w:contextualSpacing w:val="0"/>
        <w:rPr>
          <w:sz w:val="24"/>
          <w:szCs w:val="24"/>
        </w:rPr>
      </w:pPr>
      <w:r w:rsidRPr="000428C3">
        <w:rPr>
          <w:sz w:val="24"/>
          <w:szCs w:val="24"/>
        </w:rPr>
        <w:t>Время пополнения пожарных запасов – 24 часа, а продолжительность тушения пожара – 3 часа. Наружное пожаротушение предусматривается из пожарных водоемов, существующих и устанавливаемых на проектируемых сетях водоснабжения пожарных гидрантов и пожарных кранов.</w:t>
      </w: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До строительства водопроводных сетей, на которых предполагается устройство пожарных гидрантов для пожаротушения перспективных зданий общественного назначения предлагается предусмотреть пожарные водоемы объемом 60 м3, обеспечивающим тушение пожара в течение трех часов. </w:t>
      </w:r>
    </w:p>
    <w:p w:rsidR="00980AC5" w:rsidRPr="000428C3" w:rsidRDefault="00980AC5" w:rsidP="00471D83">
      <w:pPr>
        <w:pStyle w:val="aff5"/>
        <w:spacing w:before="0" w:after="0" w:line="240" w:lineRule="auto"/>
        <w:contextualSpacing w:val="0"/>
        <w:rPr>
          <w:sz w:val="24"/>
          <w:szCs w:val="24"/>
        </w:rPr>
      </w:pPr>
      <w:r w:rsidRPr="000428C3">
        <w:rPr>
          <w:sz w:val="24"/>
          <w:szCs w:val="24"/>
        </w:rPr>
        <w:t>Нормы полива покрытий приняты согласно СП 31.13330.2012 «Водоснабжение. Наружные сети и сооружения. Актуализированная редакция СНиП 2.04.02-84*».</w:t>
      </w:r>
    </w:p>
    <w:p w:rsidR="00471D83" w:rsidRPr="000428C3" w:rsidRDefault="00471D83" w:rsidP="00471D83">
      <w:pPr>
        <w:pStyle w:val="aff5"/>
        <w:spacing w:before="0" w:after="0" w:line="240" w:lineRule="auto"/>
        <w:contextualSpacing w:val="0"/>
        <w:rPr>
          <w:sz w:val="24"/>
          <w:szCs w:val="24"/>
        </w:rPr>
      </w:pP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Таблица </w:t>
      </w:r>
      <w:r w:rsidR="00471D83" w:rsidRPr="000428C3">
        <w:rPr>
          <w:sz w:val="24"/>
          <w:szCs w:val="24"/>
        </w:rPr>
        <w:t xml:space="preserve">2.8.1-4 </w:t>
      </w:r>
      <w:r w:rsidRPr="000428C3">
        <w:rPr>
          <w:sz w:val="24"/>
          <w:szCs w:val="24"/>
        </w:rPr>
        <w:t xml:space="preserve"> Прогноз объема воды для полива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687"/>
      </w:tblGrid>
      <w:tr w:rsidR="00980AC5" w:rsidRPr="000428C3" w:rsidTr="00E45123">
        <w:trPr>
          <w:trHeight w:val="651"/>
          <w:jc w:val="center"/>
        </w:trPr>
        <w:tc>
          <w:tcPr>
            <w:tcW w:w="3069" w:type="dxa"/>
            <w:vAlign w:val="center"/>
          </w:tcPr>
          <w:p w:rsidR="00980AC5" w:rsidRPr="000428C3" w:rsidRDefault="00980AC5" w:rsidP="00A800F3">
            <w:pPr>
              <w:pStyle w:val="afff"/>
              <w:spacing w:before="0" w:after="0"/>
              <w:jc w:val="center"/>
              <w:rPr>
                <w:sz w:val="22"/>
                <w:szCs w:val="22"/>
              </w:rPr>
            </w:pPr>
            <w:r w:rsidRPr="000428C3">
              <w:rPr>
                <w:sz w:val="22"/>
                <w:szCs w:val="22"/>
              </w:rPr>
              <w:t>Очередь проектирования</w:t>
            </w:r>
          </w:p>
        </w:tc>
        <w:tc>
          <w:tcPr>
            <w:tcW w:w="5687" w:type="dxa"/>
            <w:vAlign w:val="center"/>
          </w:tcPr>
          <w:p w:rsidR="00980AC5" w:rsidRPr="000428C3" w:rsidRDefault="00980AC5" w:rsidP="00A800F3">
            <w:pPr>
              <w:pStyle w:val="afff"/>
              <w:spacing w:before="0" w:after="0"/>
              <w:jc w:val="center"/>
              <w:rPr>
                <w:sz w:val="22"/>
                <w:szCs w:val="22"/>
              </w:rPr>
            </w:pPr>
            <w:r w:rsidRPr="000428C3">
              <w:rPr>
                <w:sz w:val="22"/>
                <w:szCs w:val="22"/>
              </w:rPr>
              <w:t>Расчетные расходы воды на поливку, м3/</w:t>
            </w:r>
            <w:proofErr w:type="spellStart"/>
            <w:r w:rsidRPr="000428C3">
              <w:rPr>
                <w:sz w:val="22"/>
                <w:szCs w:val="22"/>
              </w:rPr>
              <w:t>сут</w:t>
            </w:r>
            <w:proofErr w:type="spellEnd"/>
            <w:r w:rsidRPr="000428C3">
              <w:rPr>
                <w:sz w:val="22"/>
                <w:szCs w:val="22"/>
              </w:rPr>
              <w:t>.</w:t>
            </w:r>
          </w:p>
        </w:tc>
      </w:tr>
      <w:tr w:rsidR="00980AC5" w:rsidRPr="000428C3" w:rsidTr="00471D83">
        <w:trPr>
          <w:trHeight w:val="221"/>
          <w:jc w:val="center"/>
        </w:trPr>
        <w:tc>
          <w:tcPr>
            <w:tcW w:w="3069" w:type="dxa"/>
          </w:tcPr>
          <w:p w:rsidR="00980AC5" w:rsidRPr="000428C3" w:rsidRDefault="00980AC5" w:rsidP="00471D83">
            <w:pPr>
              <w:pStyle w:val="afff"/>
              <w:spacing w:before="0" w:after="0"/>
              <w:jc w:val="both"/>
              <w:rPr>
                <w:sz w:val="22"/>
                <w:szCs w:val="22"/>
              </w:rPr>
            </w:pPr>
            <w:r w:rsidRPr="000428C3">
              <w:rPr>
                <w:sz w:val="22"/>
                <w:szCs w:val="22"/>
              </w:rPr>
              <w:t>Первая очередь</w:t>
            </w:r>
          </w:p>
        </w:tc>
        <w:tc>
          <w:tcPr>
            <w:tcW w:w="5687" w:type="dxa"/>
          </w:tcPr>
          <w:p w:rsidR="00980AC5" w:rsidRPr="000428C3" w:rsidRDefault="00980AC5" w:rsidP="00471D83">
            <w:pPr>
              <w:pStyle w:val="afff"/>
              <w:spacing w:before="0" w:after="0"/>
              <w:jc w:val="both"/>
              <w:rPr>
                <w:sz w:val="22"/>
                <w:szCs w:val="22"/>
              </w:rPr>
            </w:pPr>
            <w:r w:rsidRPr="000428C3">
              <w:rPr>
                <w:sz w:val="22"/>
                <w:szCs w:val="22"/>
              </w:rPr>
              <w:t>54,1</w:t>
            </w:r>
          </w:p>
        </w:tc>
      </w:tr>
      <w:tr w:rsidR="00980AC5" w:rsidRPr="000428C3" w:rsidTr="00471D83">
        <w:trPr>
          <w:trHeight w:val="221"/>
          <w:jc w:val="center"/>
        </w:trPr>
        <w:tc>
          <w:tcPr>
            <w:tcW w:w="3069" w:type="dxa"/>
          </w:tcPr>
          <w:p w:rsidR="00980AC5" w:rsidRPr="000428C3" w:rsidRDefault="00980AC5" w:rsidP="00471D83">
            <w:pPr>
              <w:pStyle w:val="afff"/>
              <w:spacing w:before="0" w:after="0"/>
              <w:jc w:val="both"/>
              <w:rPr>
                <w:sz w:val="22"/>
                <w:szCs w:val="22"/>
              </w:rPr>
            </w:pPr>
            <w:r w:rsidRPr="000428C3">
              <w:rPr>
                <w:sz w:val="22"/>
                <w:szCs w:val="22"/>
              </w:rPr>
              <w:t>Расчетный срок</w:t>
            </w:r>
          </w:p>
        </w:tc>
        <w:tc>
          <w:tcPr>
            <w:tcW w:w="5687" w:type="dxa"/>
          </w:tcPr>
          <w:p w:rsidR="00980AC5" w:rsidRPr="000428C3" w:rsidRDefault="00980AC5" w:rsidP="00471D83">
            <w:pPr>
              <w:pStyle w:val="afff"/>
              <w:spacing w:before="0" w:after="0"/>
              <w:jc w:val="both"/>
              <w:rPr>
                <w:sz w:val="22"/>
                <w:szCs w:val="22"/>
              </w:rPr>
            </w:pPr>
            <w:r w:rsidRPr="000428C3">
              <w:rPr>
                <w:sz w:val="22"/>
                <w:szCs w:val="22"/>
              </w:rPr>
              <w:t>52,1</w:t>
            </w:r>
          </w:p>
        </w:tc>
      </w:tr>
    </w:tbl>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Согласно СП 31.13330.2012 количество воды на нужды промышленности, обеспечивающей населения продуктами, и неучтённые расходы принимаем дополнительно в размере 20% общего расхода воды на хозяйственно-питьевые нужды населенного пункта. В производственное водопотребление включено количество питьевой воды на содержание скота и птицы в личных приусадебных хозяйствах. </w:t>
      </w:r>
    </w:p>
    <w:p w:rsidR="00980AC5" w:rsidRPr="000428C3" w:rsidRDefault="00980AC5" w:rsidP="00471D83">
      <w:pPr>
        <w:pStyle w:val="aff5"/>
        <w:spacing w:before="0" w:after="0" w:line="240" w:lineRule="auto"/>
        <w:contextualSpacing w:val="0"/>
        <w:rPr>
          <w:sz w:val="24"/>
          <w:szCs w:val="24"/>
        </w:rPr>
      </w:pPr>
      <w:r w:rsidRPr="000428C3">
        <w:rPr>
          <w:sz w:val="24"/>
          <w:szCs w:val="24"/>
        </w:rPr>
        <w:t>В последующих стадиях проектирования расходы воды для нужд промышленности должны быть уточнены.</w:t>
      </w:r>
    </w:p>
    <w:p w:rsidR="00471D83" w:rsidRPr="000428C3" w:rsidRDefault="00471D83" w:rsidP="00471D83">
      <w:pPr>
        <w:pStyle w:val="aff5"/>
        <w:spacing w:before="0" w:after="0" w:line="240" w:lineRule="auto"/>
        <w:contextualSpacing w:val="0"/>
        <w:rPr>
          <w:sz w:val="24"/>
          <w:szCs w:val="24"/>
        </w:rPr>
      </w:pP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Таблица </w:t>
      </w:r>
      <w:r w:rsidR="00471D83" w:rsidRPr="000428C3">
        <w:rPr>
          <w:sz w:val="24"/>
          <w:szCs w:val="24"/>
        </w:rPr>
        <w:t xml:space="preserve">2.8.1-5 </w:t>
      </w:r>
      <w:r w:rsidRPr="000428C3">
        <w:rPr>
          <w:sz w:val="24"/>
          <w:szCs w:val="24"/>
        </w:rPr>
        <w:t xml:space="preserve"> Суммарные суточные расходы воды</w:t>
      </w:r>
    </w:p>
    <w:tbl>
      <w:tblPr>
        <w:tblW w:w="5011"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148"/>
        <w:gridCol w:w="1130"/>
        <w:gridCol w:w="1872"/>
        <w:gridCol w:w="1796"/>
        <w:gridCol w:w="1872"/>
      </w:tblGrid>
      <w:tr w:rsidR="00980AC5" w:rsidRPr="000428C3" w:rsidTr="00E45123">
        <w:trPr>
          <w:trHeight w:val="20"/>
        </w:trPr>
        <w:tc>
          <w:tcPr>
            <w:tcW w:w="403" w:type="pct"/>
            <w:vMerge w:val="restart"/>
            <w:shd w:val="clear" w:color="auto" w:fill="auto"/>
            <w:noWrap/>
            <w:vAlign w:val="center"/>
            <w:hideMark/>
          </w:tcPr>
          <w:p w:rsidR="00980AC5" w:rsidRPr="000428C3" w:rsidRDefault="00980AC5" w:rsidP="00A800F3">
            <w:pPr>
              <w:pStyle w:val="afff"/>
              <w:jc w:val="center"/>
              <w:rPr>
                <w:b/>
              </w:rPr>
            </w:pPr>
            <w:r w:rsidRPr="000428C3">
              <w:rPr>
                <w:b/>
              </w:rPr>
              <w:lastRenderedPageBreak/>
              <w:t xml:space="preserve">№ </w:t>
            </w:r>
            <w:proofErr w:type="gramStart"/>
            <w:r w:rsidRPr="000428C3">
              <w:rPr>
                <w:b/>
              </w:rPr>
              <w:t>п</w:t>
            </w:r>
            <w:proofErr w:type="gramEnd"/>
            <w:r w:rsidRPr="000428C3">
              <w:rPr>
                <w:b/>
              </w:rPr>
              <w:t>/п</w:t>
            </w:r>
          </w:p>
        </w:tc>
        <w:tc>
          <w:tcPr>
            <w:tcW w:w="1119" w:type="pct"/>
            <w:vMerge w:val="restart"/>
            <w:shd w:val="clear" w:color="auto" w:fill="auto"/>
            <w:vAlign w:val="center"/>
            <w:hideMark/>
          </w:tcPr>
          <w:p w:rsidR="00980AC5" w:rsidRPr="000428C3" w:rsidRDefault="00980AC5" w:rsidP="00A800F3">
            <w:pPr>
              <w:pStyle w:val="afff"/>
              <w:jc w:val="center"/>
              <w:rPr>
                <w:b/>
              </w:rPr>
            </w:pPr>
            <w:r w:rsidRPr="000428C3">
              <w:rPr>
                <w:b/>
              </w:rPr>
              <w:t>Наименование потребителя</w:t>
            </w:r>
          </w:p>
        </w:tc>
        <w:tc>
          <w:tcPr>
            <w:tcW w:w="3477" w:type="pct"/>
            <w:gridSpan w:val="4"/>
            <w:shd w:val="clear" w:color="auto" w:fill="auto"/>
            <w:vAlign w:val="center"/>
            <w:hideMark/>
          </w:tcPr>
          <w:p w:rsidR="00980AC5" w:rsidRPr="000428C3" w:rsidRDefault="00980AC5" w:rsidP="00A800F3">
            <w:pPr>
              <w:pStyle w:val="afff"/>
              <w:jc w:val="center"/>
              <w:rPr>
                <w:b/>
              </w:rPr>
            </w:pPr>
            <w:r w:rsidRPr="000428C3">
              <w:rPr>
                <w:b/>
              </w:rPr>
              <w:t xml:space="preserve">Суточные расходы воды, </w:t>
            </w:r>
            <w:proofErr w:type="gramStart"/>
            <w:r w:rsidRPr="000428C3">
              <w:rPr>
                <w:b/>
              </w:rPr>
              <w:t>м</w:t>
            </w:r>
            <w:proofErr w:type="gramEnd"/>
            <w:r w:rsidRPr="000428C3">
              <w:rPr>
                <w:b/>
              </w:rPr>
              <w:t>³/</w:t>
            </w:r>
            <w:proofErr w:type="spellStart"/>
            <w:r w:rsidRPr="000428C3">
              <w:rPr>
                <w:b/>
              </w:rPr>
              <w:t>сут</w:t>
            </w:r>
            <w:proofErr w:type="spellEnd"/>
            <w:r w:rsidRPr="000428C3">
              <w:rPr>
                <w:b/>
              </w:rPr>
              <w:t>.</w:t>
            </w:r>
          </w:p>
        </w:tc>
      </w:tr>
      <w:tr w:rsidR="00980AC5" w:rsidRPr="000428C3" w:rsidTr="00E45123">
        <w:trPr>
          <w:trHeight w:val="20"/>
        </w:trPr>
        <w:tc>
          <w:tcPr>
            <w:tcW w:w="403" w:type="pct"/>
            <w:vMerge/>
            <w:vAlign w:val="center"/>
            <w:hideMark/>
          </w:tcPr>
          <w:p w:rsidR="00980AC5" w:rsidRPr="000428C3" w:rsidRDefault="00980AC5" w:rsidP="00A800F3">
            <w:pPr>
              <w:pStyle w:val="afff"/>
              <w:jc w:val="center"/>
              <w:rPr>
                <w:b/>
              </w:rPr>
            </w:pPr>
          </w:p>
        </w:tc>
        <w:tc>
          <w:tcPr>
            <w:tcW w:w="1119" w:type="pct"/>
            <w:vMerge/>
            <w:vAlign w:val="center"/>
            <w:hideMark/>
          </w:tcPr>
          <w:p w:rsidR="00980AC5" w:rsidRPr="000428C3" w:rsidRDefault="00980AC5" w:rsidP="00A800F3">
            <w:pPr>
              <w:pStyle w:val="afff"/>
              <w:jc w:val="center"/>
              <w:rPr>
                <w:b/>
              </w:rPr>
            </w:pPr>
          </w:p>
        </w:tc>
        <w:tc>
          <w:tcPr>
            <w:tcW w:w="1565" w:type="pct"/>
            <w:gridSpan w:val="2"/>
            <w:shd w:val="clear" w:color="auto" w:fill="auto"/>
            <w:vAlign w:val="center"/>
            <w:hideMark/>
          </w:tcPr>
          <w:p w:rsidR="00980AC5" w:rsidRPr="000428C3" w:rsidRDefault="00980AC5" w:rsidP="00A800F3">
            <w:pPr>
              <w:pStyle w:val="afff"/>
              <w:jc w:val="center"/>
              <w:rPr>
                <w:b/>
              </w:rPr>
            </w:pPr>
            <w:r w:rsidRPr="000428C3">
              <w:rPr>
                <w:b/>
              </w:rPr>
              <w:t>Первая очередь</w:t>
            </w:r>
          </w:p>
        </w:tc>
        <w:tc>
          <w:tcPr>
            <w:tcW w:w="1912" w:type="pct"/>
            <w:gridSpan w:val="2"/>
            <w:shd w:val="clear" w:color="auto" w:fill="auto"/>
            <w:vAlign w:val="center"/>
            <w:hideMark/>
          </w:tcPr>
          <w:p w:rsidR="00980AC5" w:rsidRPr="000428C3" w:rsidRDefault="00980AC5" w:rsidP="00A800F3">
            <w:pPr>
              <w:pStyle w:val="afff"/>
              <w:jc w:val="center"/>
              <w:rPr>
                <w:b/>
              </w:rPr>
            </w:pPr>
            <w:r w:rsidRPr="000428C3">
              <w:rPr>
                <w:b/>
              </w:rPr>
              <w:t>Расчетный срок</w:t>
            </w:r>
          </w:p>
        </w:tc>
      </w:tr>
      <w:tr w:rsidR="00980AC5" w:rsidRPr="000428C3" w:rsidTr="00E45123">
        <w:trPr>
          <w:trHeight w:val="1040"/>
        </w:trPr>
        <w:tc>
          <w:tcPr>
            <w:tcW w:w="403" w:type="pct"/>
            <w:vMerge/>
            <w:vAlign w:val="center"/>
            <w:hideMark/>
          </w:tcPr>
          <w:p w:rsidR="00980AC5" w:rsidRPr="000428C3" w:rsidRDefault="00980AC5" w:rsidP="00A800F3">
            <w:pPr>
              <w:pStyle w:val="afff"/>
              <w:jc w:val="center"/>
              <w:rPr>
                <w:b/>
              </w:rPr>
            </w:pPr>
          </w:p>
        </w:tc>
        <w:tc>
          <w:tcPr>
            <w:tcW w:w="1119" w:type="pct"/>
            <w:vMerge/>
            <w:vAlign w:val="center"/>
            <w:hideMark/>
          </w:tcPr>
          <w:p w:rsidR="00980AC5" w:rsidRPr="000428C3" w:rsidRDefault="00980AC5" w:rsidP="00A800F3">
            <w:pPr>
              <w:pStyle w:val="afff"/>
              <w:jc w:val="center"/>
              <w:rPr>
                <w:b/>
              </w:rPr>
            </w:pPr>
          </w:p>
        </w:tc>
        <w:tc>
          <w:tcPr>
            <w:tcW w:w="589" w:type="pct"/>
            <w:shd w:val="clear" w:color="auto" w:fill="auto"/>
            <w:vAlign w:val="center"/>
            <w:hideMark/>
          </w:tcPr>
          <w:p w:rsidR="00980AC5" w:rsidRPr="000428C3" w:rsidRDefault="00980AC5" w:rsidP="00A800F3">
            <w:pPr>
              <w:pStyle w:val="afff"/>
              <w:jc w:val="center"/>
              <w:rPr>
                <w:b/>
              </w:rPr>
            </w:pPr>
            <w:proofErr w:type="gramStart"/>
            <w:r w:rsidRPr="000428C3">
              <w:rPr>
                <w:b/>
              </w:rPr>
              <w:t>Средне-суточный</w:t>
            </w:r>
            <w:proofErr w:type="gramEnd"/>
            <w:r w:rsidRPr="000428C3">
              <w:rPr>
                <w:b/>
              </w:rPr>
              <w:t xml:space="preserve"> расход, м³/</w:t>
            </w:r>
            <w:proofErr w:type="spellStart"/>
            <w:r w:rsidRPr="000428C3">
              <w:rPr>
                <w:b/>
              </w:rPr>
              <w:t>сут</w:t>
            </w:r>
            <w:proofErr w:type="spellEnd"/>
            <w:r w:rsidRPr="000428C3">
              <w:rPr>
                <w:b/>
              </w:rPr>
              <w:t>.</w:t>
            </w:r>
          </w:p>
        </w:tc>
        <w:tc>
          <w:tcPr>
            <w:tcW w:w="976" w:type="pct"/>
            <w:shd w:val="clear" w:color="auto" w:fill="auto"/>
            <w:vAlign w:val="center"/>
            <w:hideMark/>
          </w:tcPr>
          <w:p w:rsidR="00980AC5" w:rsidRPr="000428C3" w:rsidRDefault="00980AC5" w:rsidP="00A800F3">
            <w:pPr>
              <w:pStyle w:val="afff"/>
              <w:jc w:val="center"/>
              <w:rPr>
                <w:b/>
              </w:rPr>
            </w:pPr>
            <w:r w:rsidRPr="000428C3">
              <w:rPr>
                <w:b/>
              </w:rPr>
              <w:t xml:space="preserve">В сутки наибольшего водопотребления, </w:t>
            </w:r>
            <w:proofErr w:type="gramStart"/>
            <w:r w:rsidRPr="000428C3">
              <w:rPr>
                <w:b/>
              </w:rPr>
              <w:t>м</w:t>
            </w:r>
            <w:proofErr w:type="gramEnd"/>
            <w:r w:rsidRPr="000428C3">
              <w:rPr>
                <w:b/>
              </w:rPr>
              <w:t>³/</w:t>
            </w:r>
            <w:proofErr w:type="spellStart"/>
            <w:r w:rsidRPr="000428C3">
              <w:rPr>
                <w:b/>
              </w:rPr>
              <w:t>сут</w:t>
            </w:r>
            <w:proofErr w:type="spellEnd"/>
            <w:r w:rsidRPr="000428C3">
              <w:rPr>
                <w:b/>
              </w:rPr>
              <w:t>.</w:t>
            </w:r>
          </w:p>
        </w:tc>
        <w:tc>
          <w:tcPr>
            <w:tcW w:w="936" w:type="pct"/>
            <w:shd w:val="clear" w:color="auto" w:fill="auto"/>
            <w:vAlign w:val="center"/>
            <w:hideMark/>
          </w:tcPr>
          <w:p w:rsidR="00980AC5" w:rsidRPr="000428C3" w:rsidRDefault="00980AC5" w:rsidP="00A800F3">
            <w:pPr>
              <w:pStyle w:val="afff"/>
              <w:jc w:val="center"/>
              <w:rPr>
                <w:b/>
              </w:rPr>
            </w:pPr>
            <w:r w:rsidRPr="000428C3">
              <w:rPr>
                <w:b/>
              </w:rPr>
              <w:t xml:space="preserve">Среднесуточный расход, </w:t>
            </w:r>
            <w:proofErr w:type="gramStart"/>
            <w:r w:rsidRPr="000428C3">
              <w:rPr>
                <w:b/>
              </w:rPr>
              <w:t>м</w:t>
            </w:r>
            <w:proofErr w:type="gramEnd"/>
            <w:r w:rsidRPr="000428C3">
              <w:rPr>
                <w:b/>
              </w:rPr>
              <w:t>³/</w:t>
            </w:r>
            <w:proofErr w:type="spellStart"/>
            <w:r w:rsidRPr="000428C3">
              <w:rPr>
                <w:b/>
              </w:rPr>
              <w:t>сут</w:t>
            </w:r>
            <w:proofErr w:type="spellEnd"/>
            <w:r w:rsidRPr="000428C3">
              <w:rPr>
                <w:b/>
              </w:rPr>
              <w:t>.</w:t>
            </w:r>
          </w:p>
        </w:tc>
        <w:tc>
          <w:tcPr>
            <w:tcW w:w="976" w:type="pct"/>
            <w:shd w:val="clear" w:color="auto" w:fill="auto"/>
            <w:vAlign w:val="center"/>
            <w:hideMark/>
          </w:tcPr>
          <w:p w:rsidR="00980AC5" w:rsidRPr="000428C3" w:rsidRDefault="00980AC5" w:rsidP="00A800F3">
            <w:pPr>
              <w:pStyle w:val="afff"/>
              <w:jc w:val="center"/>
              <w:rPr>
                <w:b/>
              </w:rPr>
            </w:pPr>
            <w:r w:rsidRPr="000428C3">
              <w:rPr>
                <w:b/>
              </w:rPr>
              <w:t xml:space="preserve">В сутки наибольшего водопотребления, </w:t>
            </w:r>
            <w:proofErr w:type="gramStart"/>
            <w:r w:rsidRPr="000428C3">
              <w:rPr>
                <w:b/>
              </w:rPr>
              <w:t>м</w:t>
            </w:r>
            <w:proofErr w:type="gramEnd"/>
            <w:r w:rsidRPr="000428C3">
              <w:rPr>
                <w:b/>
              </w:rPr>
              <w:t>³/</w:t>
            </w:r>
            <w:proofErr w:type="spellStart"/>
            <w:r w:rsidRPr="000428C3">
              <w:rPr>
                <w:b/>
              </w:rPr>
              <w:t>сут</w:t>
            </w:r>
            <w:proofErr w:type="spellEnd"/>
            <w:r w:rsidRPr="000428C3">
              <w:rPr>
                <w:b/>
              </w:rPr>
              <w:t>.</w:t>
            </w:r>
          </w:p>
        </w:tc>
      </w:tr>
      <w:tr w:rsidR="00980AC5" w:rsidRPr="000428C3" w:rsidTr="00471D83">
        <w:trPr>
          <w:trHeight w:val="20"/>
        </w:trPr>
        <w:tc>
          <w:tcPr>
            <w:tcW w:w="403" w:type="pct"/>
            <w:shd w:val="clear" w:color="auto" w:fill="auto"/>
            <w:noWrap/>
            <w:hideMark/>
          </w:tcPr>
          <w:p w:rsidR="00980AC5" w:rsidRPr="000428C3" w:rsidRDefault="00980AC5" w:rsidP="00471D83">
            <w:pPr>
              <w:pStyle w:val="afff"/>
              <w:jc w:val="both"/>
            </w:pPr>
            <w:r w:rsidRPr="000428C3">
              <w:t>1</w:t>
            </w:r>
          </w:p>
        </w:tc>
        <w:tc>
          <w:tcPr>
            <w:tcW w:w="1119" w:type="pct"/>
            <w:shd w:val="clear" w:color="auto" w:fill="auto"/>
            <w:hideMark/>
          </w:tcPr>
          <w:p w:rsidR="00980AC5" w:rsidRPr="000428C3" w:rsidRDefault="00980AC5" w:rsidP="00471D83">
            <w:pPr>
              <w:pStyle w:val="afff"/>
              <w:jc w:val="both"/>
            </w:pPr>
            <w:r w:rsidRPr="000428C3">
              <w:t>Жилой фонд</w:t>
            </w:r>
          </w:p>
        </w:tc>
        <w:tc>
          <w:tcPr>
            <w:tcW w:w="589" w:type="pct"/>
            <w:shd w:val="clear" w:color="auto" w:fill="auto"/>
          </w:tcPr>
          <w:p w:rsidR="00980AC5" w:rsidRPr="000428C3" w:rsidRDefault="00980AC5" w:rsidP="00471D83">
            <w:pPr>
              <w:pStyle w:val="afff"/>
              <w:spacing w:before="0" w:after="0"/>
              <w:jc w:val="both"/>
            </w:pPr>
            <w:r w:rsidRPr="000428C3">
              <w:t>171,1</w:t>
            </w:r>
          </w:p>
        </w:tc>
        <w:tc>
          <w:tcPr>
            <w:tcW w:w="976" w:type="pct"/>
            <w:shd w:val="clear" w:color="auto" w:fill="auto"/>
          </w:tcPr>
          <w:p w:rsidR="00980AC5" w:rsidRPr="000428C3" w:rsidRDefault="00980AC5" w:rsidP="00471D83">
            <w:pPr>
              <w:pStyle w:val="afff"/>
              <w:spacing w:before="0" w:after="0"/>
              <w:jc w:val="both"/>
            </w:pPr>
            <w:r w:rsidRPr="000428C3">
              <w:t>205,3</w:t>
            </w:r>
          </w:p>
        </w:tc>
        <w:tc>
          <w:tcPr>
            <w:tcW w:w="936" w:type="pct"/>
            <w:shd w:val="clear" w:color="auto" w:fill="auto"/>
          </w:tcPr>
          <w:p w:rsidR="00980AC5" w:rsidRPr="000428C3" w:rsidRDefault="00980AC5" w:rsidP="00471D83">
            <w:pPr>
              <w:pStyle w:val="afff"/>
              <w:spacing w:before="0" w:after="0"/>
              <w:jc w:val="both"/>
            </w:pPr>
            <w:r w:rsidRPr="000428C3">
              <w:rPr>
                <w:color w:val="000000"/>
              </w:rPr>
              <w:t>191,4</w:t>
            </w:r>
          </w:p>
        </w:tc>
        <w:tc>
          <w:tcPr>
            <w:tcW w:w="976" w:type="pct"/>
            <w:shd w:val="clear" w:color="auto" w:fill="auto"/>
          </w:tcPr>
          <w:p w:rsidR="00980AC5" w:rsidRPr="000428C3" w:rsidRDefault="00980AC5" w:rsidP="00471D83">
            <w:pPr>
              <w:pStyle w:val="afff"/>
              <w:spacing w:before="0" w:after="0"/>
              <w:jc w:val="both"/>
            </w:pPr>
            <w:r w:rsidRPr="000428C3">
              <w:t>229,7</w:t>
            </w:r>
          </w:p>
        </w:tc>
      </w:tr>
      <w:tr w:rsidR="00980AC5" w:rsidRPr="000428C3" w:rsidTr="00471D83">
        <w:trPr>
          <w:trHeight w:val="20"/>
        </w:trPr>
        <w:tc>
          <w:tcPr>
            <w:tcW w:w="403" w:type="pct"/>
            <w:shd w:val="clear" w:color="auto" w:fill="auto"/>
            <w:noWrap/>
          </w:tcPr>
          <w:p w:rsidR="00980AC5" w:rsidRPr="000428C3" w:rsidRDefault="00980AC5" w:rsidP="00471D83">
            <w:pPr>
              <w:pStyle w:val="afff"/>
              <w:jc w:val="both"/>
            </w:pPr>
            <w:r w:rsidRPr="000428C3">
              <w:t>2</w:t>
            </w:r>
          </w:p>
        </w:tc>
        <w:tc>
          <w:tcPr>
            <w:tcW w:w="1119" w:type="pct"/>
            <w:shd w:val="clear" w:color="auto" w:fill="auto"/>
          </w:tcPr>
          <w:p w:rsidR="00980AC5" w:rsidRPr="000428C3" w:rsidRDefault="00980AC5" w:rsidP="00471D83">
            <w:pPr>
              <w:pStyle w:val="afff"/>
              <w:jc w:val="both"/>
            </w:pPr>
            <w:r w:rsidRPr="000428C3">
              <w:t>Полив  территории</w:t>
            </w:r>
          </w:p>
        </w:tc>
        <w:tc>
          <w:tcPr>
            <w:tcW w:w="589" w:type="pct"/>
            <w:shd w:val="clear" w:color="auto" w:fill="auto"/>
          </w:tcPr>
          <w:p w:rsidR="00980AC5" w:rsidRPr="000428C3" w:rsidRDefault="00980AC5" w:rsidP="00471D83">
            <w:pPr>
              <w:pStyle w:val="afff"/>
              <w:spacing w:before="0" w:after="0"/>
              <w:jc w:val="both"/>
            </w:pPr>
            <w:r w:rsidRPr="000428C3">
              <w:t>54,1</w:t>
            </w:r>
          </w:p>
        </w:tc>
        <w:tc>
          <w:tcPr>
            <w:tcW w:w="976" w:type="pct"/>
            <w:shd w:val="clear" w:color="auto" w:fill="auto"/>
          </w:tcPr>
          <w:p w:rsidR="00980AC5" w:rsidRPr="000428C3" w:rsidRDefault="00980AC5" w:rsidP="00471D83">
            <w:pPr>
              <w:pStyle w:val="afff"/>
              <w:spacing w:before="0" w:after="0"/>
              <w:jc w:val="both"/>
            </w:pPr>
            <w:r w:rsidRPr="000428C3">
              <w:t>54,1</w:t>
            </w:r>
          </w:p>
        </w:tc>
        <w:tc>
          <w:tcPr>
            <w:tcW w:w="936" w:type="pct"/>
            <w:shd w:val="clear" w:color="auto" w:fill="auto"/>
          </w:tcPr>
          <w:p w:rsidR="00980AC5" w:rsidRPr="000428C3" w:rsidRDefault="00980AC5" w:rsidP="00471D83">
            <w:pPr>
              <w:pStyle w:val="afff"/>
              <w:spacing w:before="0" w:after="0"/>
              <w:jc w:val="both"/>
            </w:pPr>
            <w:r w:rsidRPr="000428C3">
              <w:t>52,1</w:t>
            </w:r>
          </w:p>
        </w:tc>
        <w:tc>
          <w:tcPr>
            <w:tcW w:w="976" w:type="pct"/>
            <w:shd w:val="clear" w:color="auto" w:fill="auto"/>
          </w:tcPr>
          <w:p w:rsidR="00980AC5" w:rsidRPr="000428C3" w:rsidRDefault="00980AC5" w:rsidP="00471D83">
            <w:pPr>
              <w:pStyle w:val="afff"/>
              <w:spacing w:before="0" w:after="0"/>
              <w:jc w:val="both"/>
            </w:pPr>
            <w:r w:rsidRPr="000428C3">
              <w:t>52,1</w:t>
            </w:r>
          </w:p>
        </w:tc>
      </w:tr>
      <w:tr w:rsidR="00980AC5" w:rsidRPr="000428C3" w:rsidTr="00471D83">
        <w:trPr>
          <w:trHeight w:val="20"/>
        </w:trPr>
        <w:tc>
          <w:tcPr>
            <w:tcW w:w="403" w:type="pct"/>
            <w:shd w:val="clear" w:color="auto" w:fill="auto"/>
            <w:noWrap/>
            <w:hideMark/>
          </w:tcPr>
          <w:p w:rsidR="00980AC5" w:rsidRPr="000428C3" w:rsidRDefault="00980AC5" w:rsidP="00471D83">
            <w:pPr>
              <w:pStyle w:val="afff"/>
              <w:jc w:val="both"/>
            </w:pPr>
            <w:r w:rsidRPr="000428C3">
              <w:t>3</w:t>
            </w:r>
          </w:p>
        </w:tc>
        <w:tc>
          <w:tcPr>
            <w:tcW w:w="1119" w:type="pct"/>
            <w:shd w:val="clear" w:color="auto" w:fill="auto"/>
            <w:hideMark/>
          </w:tcPr>
          <w:p w:rsidR="00980AC5" w:rsidRPr="000428C3" w:rsidRDefault="00980AC5" w:rsidP="00471D83">
            <w:pPr>
              <w:pStyle w:val="afff"/>
              <w:jc w:val="both"/>
            </w:pPr>
            <w:r w:rsidRPr="000428C3">
              <w:t>Промышленность и неучтенные расходы</w:t>
            </w:r>
          </w:p>
        </w:tc>
        <w:tc>
          <w:tcPr>
            <w:tcW w:w="589" w:type="pct"/>
            <w:shd w:val="clear" w:color="auto" w:fill="auto"/>
          </w:tcPr>
          <w:p w:rsidR="00980AC5" w:rsidRPr="000428C3" w:rsidRDefault="00980AC5" w:rsidP="00471D83">
            <w:pPr>
              <w:pStyle w:val="afff"/>
              <w:jc w:val="both"/>
            </w:pPr>
            <w:r w:rsidRPr="000428C3">
              <w:t>34,2</w:t>
            </w:r>
          </w:p>
        </w:tc>
        <w:tc>
          <w:tcPr>
            <w:tcW w:w="976" w:type="pct"/>
            <w:shd w:val="clear" w:color="auto" w:fill="auto"/>
          </w:tcPr>
          <w:p w:rsidR="00980AC5" w:rsidRPr="000428C3" w:rsidRDefault="00980AC5" w:rsidP="00471D83">
            <w:pPr>
              <w:pStyle w:val="afff"/>
              <w:jc w:val="both"/>
            </w:pPr>
            <w:r w:rsidRPr="000428C3">
              <w:t>41,0</w:t>
            </w:r>
          </w:p>
        </w:tc>
        <w:tc>
          <w:tcPr>
            <w:tcW w:w="936" w:type="pct"/>
            <w:shd w:val="clear" w:color="auto" w:fill="auto"/>
          </w:tcPr>
          <w:p w:rsidR="00980AC5" w:rsidRPr="000428C3" w:rsidRDefault="00980AC5" w:rsidP="00471D83">
            <w:pPr>
              <w:pStyle w:val="afff"/>
              <w:jc w:val="both"/>
            </w:pPr>
            <w:r w:rsidRPr="000428C3">
              <w:t>38,3</w:t>
            </w:r>
          </w:p>
        </w:tc>
        <w:tc>
          <w:tcPr>
            <w:tcW w:w="976" w:type="pct"/>
            <w:shd w:val="clear" w:color="auto" w:fill="auto"/>
          </w:tcPr>
          <w:p w:rsidR="00980AC5" w:rsidRPr="000428C3" w:rsidRDefault="00980AC5" w:rsidP="00471D83">
            <w:pPr>
              <w:pStyle w:val="afff"/>
              <w:spacing w:before="0" w:after="0"/>
              <w:jc w:val="both"/>
            </w:pPr>
            <w:r w:rsidRPr="000428C3">
              <w:t>45,9</w:t>
            </w:r>
          </w:p>
        </w:tc>
      </w:tr>
      <w:tr w:rsidR="00980AC5" w:rsidRPr="000428C3" w:rsidTr="00471D83">
        <w:trPr>
          <w:trHeight w:val="20"/>
        </w:trPr>
        <w:tc>
          <w:tcPr>
            <w:tcW w:w="403" w:type="pct"/>
            <w:shd w:val="clear" w:color="auto" w:fill="auto"/>
            <w:noWrap/>
            <w:hideMark/>
          </w:tcPr>
          <w:p w:rsidR="00980AC5" w:rsidRPr="000428C3" w:rsidRDefault="00980AC5" w:rsidP="00471D83">
            <w:pPr>
              <w:pStyle w:val="afff"/>
              <w:jc w:val="both"/>
            </w:pPr>
          </w:p>
        </w:tc>
        <w:tc>
          <w:tcPr>
            <w:tcW w:w="1119" w:type="pct"/>
            <w:shd w:val="clear" w:color="auto" w:fill="auto"/>
            <w:hideMark/>
          </w:tcPr>
          <w:p w:rsidR="00980AC5" w:rsidRPr="000428C3" w:rsidRDefault="00980AC5" w:rsidP="00471D83">
            <w:pPr>
              <w:pStyle w:val="afff"/>
              <w:jc w:val="both"/>
              <w:rPr>
                <w:b/>
              </w:rPr>
            </w:pPr>
            <w:r w:rsidRPr="000428C3">
              <w:rPr>
                <w:b/>
              </w:rPr>
              <w:t>ИТОГО</w:t>
            </w:r>
          </w:p>
        </w:tc>
        <w:tc>
          <w:tcPr>
            <w:tcW w:w="589" w:type="pct"/>
            <w:shd w:val="clear" w:color="auto" w:fill="auto"/>
          </w:tcPr>
          <w:p w:rsidR="00980AC5" w:rsidRPr="000428C3" w:rsidRDefault="00980AC5" w:rsidP="00471D83">
            <w:pPr>
              <w:pStyle w:val="afff"/>
              <w:jc w:val="both"/>
              <w:rPr>
                <w:b/>
              </w:rPr>
            </w:pPr>
            <w:r w:rsidRPr="000428C3">
              <w:rPr>
                <w:b/>
              </w:rPr>
              <w:t>259,4</w:t>
            </w:r>
          </w:p>
        </w:tc>
        <w:tc>
          <w:tcPr>
            <w:tcW w:w="976" w:type="pct"/>
            <w:shd w:val="clear" w:color="auto" w:fill="auto"/>
          </w:tcPr>
          <w:p w:rsidR="00980AC5" w:rsidRPr="000428C3" w:rsidRDefault="00980AC5" w:rsidP="00471D83">
            <w:pPr>
              <w:pStyle w:val="afff"/>
              <w:jc w:val="both"/>
              <w:rPr>
                <w:b/>
              </w:rPr>
            </w:pPr>
            <w:r w:rsidRPr="000428C3">
              <w:rPr>
                <w:b/>
              </w:rPr>
              <w:t>300,4</w:t>
            </w:r>
          </w:p>
        </w:tc>
        <w:tc>
          <w:tcPr>
            <w:tcW w:w="936" w:type="pct"/>
            <w:shd w:val="clear" w:color="auto" w:fill="auto"/>
          </w:tcPr>
          <w:p w:rsidR="00980AC5" w:rsidRPr="000428C3" w:rsidRDefault="00980AC5" w:rsidP="00471D83">
            <w:pPr>
              <w:pStyle w:val="afff"/>
              <w:jc w:val="both"/>
              <w:rPr>
                <w:b/>
              </w:rPr>
            </w:pPr>
            <w:r w:rsidRPr="000428C3">
              <w:rPr>
                <w:b/>
              </w:rPr>
              <w:t>281,8</w:t>
            </w:r>
          </w:p>
        </w:tc>
        <w:tc>
          <w:tcPr>
            <w:tcW w:w="976" w:type="pct"/>
            <w:shd w:val="clear" w:color="auto" w:fill="auto"/>
          </w:tcPr>
          <w:p w:rsidR="00980AC5" w:rsidRPr="000428C3" w:rsidRDefault="00980AC5" w:rsidP="00471D83">
            <w:pPr>
              <w:pStyle w:val="afff"/>
              <w:spacing w:before="0" w:after="0"/>
              <w:jc w:val="both"/>
              <w:rPr>
                <w:b/>
              </w:rPr>
            </w:pPr>
            <w:r w:rsidRPr="000428C3">
              <w:rPr>
                <w:b/>
              </w:rPr>
              <w:t>327,7</w:t>
            </w:r>
          </w:p>
        </w:tc>
      </w:tr>
    </w:tbl>
    <w:p w:rsidR="00471D83" w:rsidRPr="000428C3" w:rsidRDefault="00471D83" w:rsidP="00471D83">
      <w:pPr>
        <w:pStyle w:val="aff5"/>
        <w:spacing w:before="0" w:after="0" w:line="240" w:lineRule="auto"/>
        <w:contextualSpacing w:val="0"/>
        <w:rPr>
          <w:sz w:val="24"/>
          <w:szCs w:val="24"/>
        </w:rPr>
      </w:pP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Проектом предусматривается дальнейшее развитие и реконструкция централизованной системы водоснабжения на территории сельского </w:t>
      </w:r>
      <w:proofErr w:type="spellStart"/>
      <w:r w:rsidRPr="000428C3">
        <w:rPr>
          <w:sz w:val="24"/>
          <w:szCs w:val="24"/>
        </w:rPr>
        <w:t>Шеркалы</w:t>
      </w:r>
      <w:proofErr w:type="spellEnd"/>
      <w:r w:rsidRPr="000428C3">
        <w:rPr>
          <w:sz w:val="24"/>
          <w:szCs w:val="24"/>
        </w:rPr>
        <w:t>. Предлагается сохранение существующей системы водоснабжения, а также строительство новых сетей для существующей и планируемой застройки, где централизованное водоснабжение в настоящее время отсутствуют.</w:t>
      </w: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Источниками водоснабжения сельского поселения </w:t>
      </w:r>
      <w:proofErr w:type="spellStart"/>
      <w:r w:rsidRPr="000428C3">
        <w:rPr>
          <w:sz w:val="24"/>
          <w:szCs w:val="24"/>
        </w:rPr>
        <w:t>Шеркалы</w:t>
      </w:r>
      <w:proofErr w:type="spellEnd"/>
      <w:r w:rsidRPr="000428C3">
        <w:rPr>
          <w:sz w:val="24"/>
          <w:szCs w:val="24"/>
        </w:rPr>
        <w:t xml:space="preserve"> остаются существующие водозаборы, состоящие из 2-х артезианских скважин, станции водоподготовки.</w:t>
      </w: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Проектом предлагается реконструкция существующих сетей водоснабжения, имеющий большой процент износа. </w:t>
      </w:r>
    </w:p>
    <w:p w:rsidR="00980AC5" w:rsidRPr="000428C3" w:rsidRDefault="00980AC5" w:rsidP="00471D83">
      <w:pPr>
        <w:pStyle w:val="aff5"/>
        <w:spacing w:before="0" w:after="0" w:line="240" w:lineRule="auto"/>
        <w:contextualSpacing w:val="0"/>
        <w:rPr>
          <w:sz w:val="24"/>
          <w:szCs w:val="24"/>
        </w:rPr>
      </w:pPr>
      <w:r w:rsidRPr="000428C3">
        <w:rPr>
          <w:sz w:val="24"/>
          <w:szCs w:val="24"/>
        </w:rPr>
        <w:t>Прокладку вновь строящихся и реконструируемых водопроводных сетей предусматривается производить из труб ПНД.</w:t>
      </w:r>
    </w:p>
    <w:p w:rsidR="00980AC5" w:rsidRPr="000428C3" w:rsidRDefault="00980AC5" w:rsidP="00471D83">
      <w:pPr>
        <w:pStyle w:val="aff5"/>
        <w:spacing w:before="0" w:after="0" w:line="240" w:lineRule="auto"/>
        <w:contextualSpacing w:val="0"/>
        <w:rPr>
          <w:sz w:val="24"/>
          <w:szCs w:val="24"/>
        </w:rPr>
      </w:pPr>
      <w:r w:rsidRPr="000428C3">
        <w:rPr>
          <w:sz w:val="24"/>
          <w:szCs w:val="24"/>
        </w:rPr>
        <w:t>В системах водоснабжения промпредприятий как существующих, так и проектируемых предлагается максимально возможное использование систем оборотного водоснабжения, а также сооружений повторного и последовательного использования воды. При подключении зданий индивидуальной застройки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980AC5" w:rsidRPr="000428C3" w:rsidRDefault="00980AC5" w:rsidP="00471D83">
      <w:pPr>
        <w:pStyle w:val="aff5"/>
        <w:spacing w:before="0" w:after="0" w:line="240" w:lineRule="auto"/>
        <w:contextualSpacing w:val="0"/>
        <w:rPr>
          <w:sz w:val="24"/>
          <w:szCs w:val="24"/>
        </w:rPr>
      </w:pPr>
      <w:r w:rsidRPr="000428C3">
        <w:rPr>
          <w:sz w:val="24"/>
          <w:szCs w:val="24"/>
        </w:rPr>
        <w:t>Водопроводная сеть на территории населенного пункта трассируется по кольцевой схеме, оборудуется арматурой и пожарными гидрантами. Емкость резервуаров необходимая для хранения пожарных и аварийных запасов воды, объемов для регулирования неравномерного водопотребления воды ориентировочно принимается в размере 10-15% от суммарного водопотребления.</w:t>
      </w: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В соответствии с инвестиционной программой в сельском поселении </w:t>
      </w:r>
      <w:proofErr w:type="spellStart"/>
      <w:r w:rsidRPr="000428C3">
        <w:rPr>
          <w:sz w:val="24"/>
          <w:szCs w:val="24"/>
        </w:rPr>
        <w:t>Шеркалы</w:t>
      </w:r>
      <w:proofErr w:type="spellEnd"/>
      <w:r w:rsidRPr="000428C3">
        <w:rPr>
          <w:sz w:val="24"/>
          <w:szCs w:val="24"/>
        </w:rPr>
        <w:t xml:space="preserve"> в сфере водоснабжения предусматриваются следующие мероприятия на первую очередь:</w:t>
      </w:r>
    </w:p>
    <w:p w:rsidR="00980AC5" w:rsidRPr="000428C3" w:rsidRDefault="00980AC5" w:rsidP="00471D83">
      <w:pPr>
        <w:pStyle w:val="aff5"/>
        <w:numPr>
          <w:ilvl w:val="0"/>
          <w:numId w:val="40"/>
        </w:numPr>
        <w:spacing w:before="0" w:after="0" w:line="240" w:lineRule="auto"/>
        <w:contextualSpacing w:val="0"/>
        <w:rPr>
          <w:bCs/>
          <w:sz w:val="24"/>
          <w:szCs w:val="24"/>
        </w:rPr>
      </w:pPr>
      <w:r w:rsidRPr="000428C3">
        <w:rPr>
          <w:bCs/>
          <w:sz w:val="24"/>
          <w:szCs w:val="24"/>
        </w:rPr>
        <w:t xml:space="preserve">реконструкция водозабора (реконструкция </w:t>
      </w:r>
      <w:proofErr w:type="spellStart"/>
      <w:r w:rsidRPr="000428C3">
        <w:rPr>
          <w:bCs/>
          <w:sz w:val="24"/>
          <w:szCs w:val="24"/>
        </w:rPr>
        <w:t>артскважины</w:t>
      </w:r>
      <w:proofErr w:type="spellEnd"/>
      <w:r w:rsidRPr="000428C3">
        <w:rPr>
          <w:bCs/>
          <w:sz w:val="24"/>
          <w:szCs w:val="24"/>
        </w:rPr>
        <w:t xml:space="preserve"> с. </w:t>
      </w:r>
      <w:proofErr w:type="spellStart"/>
      <w:r w:rsidRPr="000428C3">
        <w:rPr>
          <w:bCs/>
          <w:sz w:val="24"/>
          <w:szCs w:val="24"/>
        </w:rPr>
        <w:t>Шеркалы</w:t>
      </w:r>
      <w:proofErr w:type="spellEnd"/>
      <w:r w:rsidRPr="000428C3">
        <w:rPr>
          <w:bCs/>
          <w:sz w:val="24"/>
          <w:szCs w:val="24"/>
        </w:rPr>
        <w:t>, ул. Мира, 69а);</w:t>
      </w:r>
    </w:p>
    <w:p w:rsidR="00980AC5" w:rsidRPr="000428C3" w:rsidRDefault="00980AC5" w:rsidP="00471D83">
      <w:pPr>
        <w:pStyle w:val="aff5"/>
        <w:numPr>
          <w:ilvl w:val="0"/>
          <w:numId w:val="40"/>
        </w:numPr>
        <w:spacing w:before="0" w:after="0" w:line="240" w:lineRule="auto"/>
        <w:contextualSpacing w:val="0"/>
        <w:rPr>
          <w:bCs/>
          <w:sz w:val="24"/>
          <w:szCs w:val="24"/>
        </w:rPr>
      </w:pPr>
      <w:proofErr w:type="gramStart"/>
      <w:r w:rsidRPr="000428C3">
        <w:rPr>
          <w:bCs/>
          <w:sz w:val="24"/>
          <w:szCs w:val="24"/>
        </w:rPr>
        <w:t xml:space="preserve">строительство магистральных подземных сетей водоснабжения (с. </w:t>
      </w:r>
      <w:proofErr w:type="spellStart"/>
      <w:r w:rsidRPr="000428C3">
        <w:rPr>
          <w:bCs/>
          <w:sz w:val="24"/>
          <w:szCs w:val="24"/>
        </w:rPr>
        <w:t>Шеркалы</w:t>
      </w:r>
      <w:proofErr w:type="spellEnd"/>
      <w:r w:rsidRPr="000428C3">
        <w:rPr>
          <w:bCs/>
          <w:sz w:val="24"/>
          <w:szCs w:val="24"/>
        </w:rPr>
        <w:t xml:space="preserve">, ул. Мира, ул. Гладышева, ул. Трудовая – 6400 </w:t>
      </w:r>
      <w:proofErr w:type="spellStart"/>
      <w:r w:rsidRPr="000428C3">
        <w:rPr>
          <w:bCs/>
          <w:sz w:val="24"/>
          <w:szCs w:val="24"/>
        </w:rPr>
        <w:t>п.м</w:t>
      </w:r>
      <w:proofErr w:type="spellEnd"/>
      <w:r w:rsidRPr="000428C3">
        <w:rPr>
          <w:bCs/>
          <w:sz w:val="24"/>
          <w:szCs w:val="24"/>
        </w:rPr>
        <w:t>.);</w:t>
      </w:r>
      <w:proofErr w:type="gramEnd"/>
    </w:p>
    <w:p w:rsidR="00980AC5" w:rsidRPr="000428C3" w:rsidRDefault="00980AC5" w:rsidP="00471D83">
      <w:pPr>
        <w:pStyle w:val="aff5"/>
        <w:numPr>
          <w:ilvl w:val="0"/>
          <w:numId w:val="40"/>
        </w:numPr>
        <w:spacing w:before="0" w:after="0" w:line="240" w:lineRule="auto"/>
        <w:contextualSpacing w:val="0"/>
        <w:rPr>
          <w:bCs/>
          <w:sz w:val="24"/>
          <w:szCs w:val="24"/>
        </w:rPr>
      </w:pPr>
      <w:r w:rsidRPr="000428C3">
        <w:rPr>
          <w:bCs/>
          <w:sz w:val="24"/>
          <w:szCs w:val="24"/>
        </w:rPr>
        <w:t xml:space="preserve">замена фильтровальной загрузки водоочистной станции – 1 </w:t>
      </w:r>
      <w:proofErr w:type="spellStart"/>
      <w:proofErr w:type="gramStart"/>
      <w:r w:rsidRPr="000428C3">
        <w:rPr>
          <w:bCs/>
          <w:sz w:val="24"/>
          <w:szCs w:val="24"/>
        </w:rPr>
        <w:t>шт</w:t>
      </w:r>
      <w:proofErr w:type="spellEnd"/>
      <w:proofErr w:type="gramEnd"/>
      <w:r w:rsidRPr="000428C3">
        <w:rPr>
          <w:bCs/>
          <w:sz w:val="24"/>
          <w:szCs w:val="24"/>
        </w:rPr>
        <w:t xml:space="preserve">, с. </w:t>
      </w:r>
      <w:proofErr w:type="spellStart"/>
      <w:r w:rsidRPr="000428C3">
        <w:rPr>
          <w:bCs/>
          <w:sz w:val="24"/>
          <w:szCs w:val="24"/>
        </w:rPr>
        <w:t>Шеркалы</w:t>
      </w:r>
      <w:proofErr w:type="spellEnd"/>
      <w:r w:rsidRPr="000428C3">
        <w:rPr>
          <w:bCs/>
          <w:sz w:val="24"/>
          <w:szCs w:val="24"/>
        </w:rPr>
        <w:t>, ул. Мира, 69а;</w:t>
      </w:r>
    </w:p>
    <w:p w:rsidR="00980AC5" w:rsidRPr="000428C3" w:rsidRDefault="00980AC5" w:rsidP="00471D83">
      <w:pPr>
        <w:pStyle w:val="aff5"/>
        <w:numPr>
          <w:ilvl w:val="0"/>
          <w:numId w:val="40"/>
        </w:numPr>
        <w:spacing w:before="0" w:after="0" w:line="240" w:lineRule="auto"/>
        <w:contextualSpacing w:val="0"/>
        <w:rPr>
          <w:bCs/>
          <w:sz w:val="24"/>
          <w:szCs w:val="24"/>
        </w:rPr>
      </w:pPr>
      <w:r w:rsidRPr="000428C3">
        <w:rPr>
          <w:bCs/>
          <w:sz w:val="24"/>
          <w:szCs w:val="24"/>
        </w:rPr>
        <w:t xml:space="preserve">модернизация водоочистной станции «Импульс» с. </w:t>
      </w:r>
      <w:proofErr w:type="spellStart"/>
      <w:r w:rsidRPr="000428C3">
        <w:rPr>
          <w:bCs/>
          <w:sz w:val="24"/>
          <w:szCs w:val="24"/>
        </w:rPr>
        <w:t>Шеркалы</w:t>
      </w:r>
      <w:proofErr w:type="spellEnd"/>
      <w:r w:rsidRPr="000428C3">
        <w:rPr>
          <w:bCs/>
          <w:sz w:val="24"/>
          <w:szCs w:val="24"/>
        </w:rPr>
        <w:t>, ул. Мира, 69а;</w:t>
      </w:r>
    </w:p>
    <w:p w:rsidR="00980AC5" w:rsidRPr="000428C3" w:rsidRDefault="00980AC5" w:rsidP="00471D83">
      <w:pPr>
        <w:pStyle w:val="aff5"/>
        <w:numPr>
          <w:ilvl w:val="0"/>
          <w:numId w:val="40"/>
        </w:numPr>
        <w:spacing w:before="0" w:after="0" w:line="240" w:lineRule="auto"/>
        <w:contextualSpacing w:val="0"/>
        <w:rPr>
          <w:bCs/>
          <w:sz w:val="24"/>
          <w:szCs w:val="24"/>
        </w:rPr>
      </w:pPr>
      <w:r w:rsidRPr="000428C3">
        <w:rPr>
          <w:bCs/>
          <w:sz w:val="24"/>
          <w:szCs w:val="24"/>
        </w:rPr>
        <w:t xml:space="preserve">реконструкция водозаборного сооружения: благоустройство территории, устройство ограждения, установка охранных мероприятий, с. </w:t>
      </w:r>
      <w:proofErr w:type="spellStart"/>
      <w:r w:rsidRPr="000428C3">
        <w:rPr>
          <w:bCs/>
          <w:sz w:val="24"/>
          <w:szCs w:val="24"/>
        </w:rPr>
        <w:t>Шеркалы</w:t>
      </w:r>
      <w:proofErr w:type="spellEnd"/>
      <w:r w:rsidRPr="000428C3">
        <w:rPr>
          <w:bCs/>
          <w:sz w:val="24"/>
          <w:szCs w:val="24"/>
        </w:rPr>
        <w:t>, ул. Мира, 69а;</w:t>
      </w:r>
    </w:p>
    <w:p w:rsidR="00980AC5" w:rsidRPr="000428C3" w:rsidRDefault="00980AC5" w:rsidP="00471D83">
      <w:pPr>
        <w:pStyle w:val="aff5"/>
        <w:numPr>
          <w:ilvl w:val="0"/>
          <w:numId w:val="40"/>
        </w:numPr>
        <w:spacing w:before="0" w:after="0" w:line="240" w:lineRule="auto"/>
        <w:contextualSpacing w:val="0"/>
        <w:rPr>
          <w:bCs/>
          <w:sz w:val="24"/>
          <w:szCs w:val="24"/>
        </w:rPr>
      </w:pPr>
      <w:r w:rsidRPr="000428C3">
        <w:rPr>
          <w:bCs/>
          <w:sz w:val="24"/>
          <w:szCs w:val="24"/>
        </w:rPr>
        <w:t>проверка приборов учета воды на производственных объектах и в жилых домах.</w:t>
      </w:r>
    </w:p>
    <w:p w:rsidR="00980AC5" w:rsidRPr="000428C3" w:rsidRDefault="00980AC5" w:rsidP="00471D83">
      <w:pPr>
        <w:pStyle w:val="aff5"/>
        <w:numPr>
          <w:ilvl w:val="0"/>
          <w:numId w:val="40"/>
        </w:numPr>
        <w:spacing w:before="0" w:after="0" w:line="240" w:lineRule="auto"/>
        <w:contextualSpacing w:val="0"/>
        <w:rPr>
          <w:sz w:val="24"/>
          <w:szCs w:val="24"/>
        </w:rPr>
      </w:pPr>
      <w:r w:rsidRPr="000428C3">
        <w:rPr>
          <w:sz w:val="24"/>
          <w:szCs w:val="24"/>
        </w:rPr>
        <w:t>разработка проекта определения границ (II и III-</w:t>
      </w:r>
      <w:proofErr w:type="spellStart"/>
      <w:r w:rsidRPr="000428C3">
        <w:rPr>
          <w:sz w:val="24"/>
          <w:szCs w:val="24"/>
        </w:rPr>
        <w:t>го</w:t>
      </w:r>
      <w:proofErr w:type="spellEnd"/>
      <w:r w:rsidRPr="000428C3">
        <w:rPr>
          <w:sz w:val="24"/>
          <w:szCs w:val="24"/>
        </w:rPr>
        <w:t xml:space="preserve"> поясов) зон санитарной охраны источников хозяйственно-питьевого водоснабжения.</w:t>
      </w:r>
    </w:p>
    <w:p w:rsidR="00980AC5" w:rsidRPr="000428C3" w:rsidRDefault="00980AC5" w:rsidP="00A800F3">
      <w:pPr>
        <w:pStyle w:val="111"/>
        <w:ind w:left="930"/>
      </w:pPr>
      <w:bookmarkStart w:id="134" w:name="_Toc525920098"/>
      <w:bookmarkStart w:id="135" w:name="_Toc531101814"/>
      <w:r w:rsidRPr="000428C3">
        <w:lastRenderedPageBreak/>
        <w:t>Водоотведение</w:t>
      </w:r>
      <w:bookmarkEnd w:id="134"/>
      <w:bookmarkEnd w:id="135"/>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В сельском поселении </w:t>
      </w:r>
      <w:proofErr w:type="spellStart"/>
      <w:r w:rsidRPr="000428C3">
        <w:rPr>
          <w:sz w:val="24"/>
          <w:szCs w:val="24"/>
        </w:rPr>
        <w:t>Шеркалы</w:t>
      </w:r>
      <w:proofErr w:type="spellEnd"/>
      <w:r w:rsidRPr="000428C3">
        <w:rPr>
          <w:sz w:val="24"/>
          <w:szCs w:val="24"/>
        </w:rPr>
        <w:t xml:space="preserve"> отсутствует централизованная система водоотведения. Проектом предусматривается оборудовать всю планируемую и существующую застройку с. </w:t>
      </w:r>
      <w:proofErr w:type="spellStart"/>
      <w:r w:rsidRPr="000428C3">
        <w:rPr>
          <w:sz w:val="24"/>
          <w:szCs w:val="24"/>
        </w:rPr>
        <w:t>Шеркалы</w:t>
      </w:r>
      <w:proofErr w:type="spellEnd"/>
      <w:r w:rsidRPr="000428C3">
        <w:rPr>
          <w:sz w:val="24"/>
          <w:szCs w:val="24"/>
        </w:rPr>
        <w:t xml:space="preserve"> децентрализованной системой канализации.</w:t>
      </w: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Общественная и жилая застройка оборудуется индивидуальными септиками. Сточные воды из септиков будут вывозиться ассенизационными машинами с емкостью 10 </w:t>
      </w:r>
      <w:proofErr w:type="spellStart"/>
      <w:r w:rsidRPr="000428C3">
        <w:rPr>
          <w:sz w:val="24"/>
          <w:szCs w:val="24"/>
        </w:rPr>
        <w:t>куб.м</w:t>
      </w:r>
      <w:proofErr w:type="spellEnd"/>
      <w:r w:rsidRPr="000428C3">
        <w:rPr>
          <w:sz w:val="24"/>
          <w:szCs w:val="24"/>
        </w:rPr>
        <w:t xml:space="preserve">. на проектные канализационные очистные сооружения (КОС), расположенные в северной части села.  </w:t>
      </w:r>
    </w:p>
    <w:p w:rsidR="00980AC5" w:rsidRPr="000428C3" w:rsidRDefault="00980AC5" w:rsidP="00471D83">
      <w:pPr>
        <w:pStyle w:val="aff5"/>
        <w:spacing w:before="0" w:after="0" w:line="240" w:lineRule="auto"/>
        <w:contextualSpacing w:val="0"/>
        <w:rPr>
          <w:sz w:val="24"/>
          <w:szCs w:val="24"/>
        </w:rPr>
      </w:pPr>
      <w:r w:rsidRPr="000428C3">
        <w:rPr>
          <w:sz w:val="24"/>
          <w:szCs w:val="24"/>
        </w:rPr>
        <w:t>В соответствии со СНиП 2.04.03-85 «Канализация. Наружные сети и сооружения» п.2.1 для жителей, проживающих в домах, оборудованных канализацией, суточная норма водоотведения принята равной норме водопотребления без учета расхода воды на полив территории.</w:t>
      </w:r>
    </w:p>
    <w:p w:rsidR="00471D83" w:rsidRPr="000428C3" w:rsidRDefault="00471D83" w:rsidP="00471D83">
      <w:pPr>
        <w:pStyle w:val="aff5"/>
        <w:spacing w:before="0" w:after="0" w:line="240" w:lineRule="auto"/>
        <w:contextualSpacing w:val="0"/>
        <w:rPr>
          <w:sz w:val="24"/>
          <w:szCs w:val="24"/>
        </w:rPr>
      </w:pP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Таблица </w:t>
      </w:r>
      <w:r w:rsidR="00471D83" w:rsidRPr="000428C3">
        <w:rPr>
          <w:sz w:val="24"/>
          <w:szCs w:val="24"/>
        </w:rPr>
        <w:t xml:space="preserve">2.8.2-1 </w:t>
      </w:r>
      <w:r w:rsidRPr="000428C3">
        <w:rPr>
          <w:sz w:val="24"/>
          <w:szCs w:val="24"/>
        </w:rPr>
        <w:t>Суммарные суточные расходы сточных вод</w:t>
      </w:r>
    </w:p>
    <w:tbl>
      <w:tblPr>
        <w:tblW w:w="5011"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147"/>
        <w:gridCol w:w="1130"/>
        <w:gridCol w:w="1872"/>
        <w:gridCol w:w="1796"/>
        <w:gridCol w:w="1872"/>
      </w:tblGrid>
      <w:tr w:rsidR="00980AC5" w:rsidRPr="000428C3" w:rsidTr="00E45123">
        <w:trPr>
          <w:trHeight w:val="20"/>
        </w:trPr>
        <w:tc>
          <w:tcPr>
            <w:tcW w:w="404" w:type="pct"/>
            <w:vMerge w:val="restart"/>
            <w:shd w:val="clear" w:color="auto" w:fill="auto"/>
            <w:noWrap/>
            <w:vAlign w:val="center"/>
            <w:hideMark/>
          </w:tcPr>
          <w:p w:rsidR="00980AC5" w:rsidRPr="000428C3" w:rsidRDefault="00980AC5" w:rsidP="00A800F3">
            <w:pPr>
              <w:pStyle w:val="afff"/>
              <w:jc w:val="center"/>
              <w:rPr>
                <w:b/>
              </w:rPr>
            </w:pPr>
            <w:r w:rsidRPr="000428C3">
              <w:rPr>
                <w:b/>
              </w:rPr>
              <w:t xml:space="preserve">№ </w:t>
            </w:r>
            <w:proofErr w:type="gramStart"/>
            <w:r w:rsidRPr="000428C3">
              <w:rPr>
                <w:b/>
              </w:rPr>
              <w:t>п</w:t>
            </w:r>
            <w:proofErr w:type="gramEnd"/>
            <w:r w:rsidRPr="000428C3">
              <w:rPr>
                <w:b/>
              </w:rPr>
              <w:t>/п</w:t>
            </w:r>
          </w:p>
        </w:tc>
        <w:tc>
          <w:tcPr>
            <w:tcW w:w="1119" w:type="pct"/>
            <w:vMerge w:val="restart"/>
            <w:shd w:val="clear" w:color="auto" w:fill="auto"/>
            <w:vAlign w:val="center"/>
            <w:hideMark/>
          </w:tcPr>
          <w:p w:rsidR="00980AC5" w:rsidRPr="000428C3" w:rsidRDefault="00980AC5" w:rsidP="00A800F3">
            <w:pPr>
              <w:pStyle w:val="afff"/>
              <w:jc w:val="center"/>
              <w:rPr>
                <w:b/>
              </w:rPr>
            </w:pPr>
            <w:r w:rsidRPr="000428C3">
              <w:rPr>
                <w:b/>
              </w:rPr>
              <w:t>Наименование потребителя</w:t>
            </w:r>
          </w:p>
        </w:tc>
        <w:tc>
          <w:tcPr>
            <w:tcW w:w="3477" w:type="pct"/>
            <w:gridSpan w:val="4"/>
            <w:shd w:val="clear" w:color="auto" w:fill="auto"/>
            <w:vAlign w:val="center"/>
            <w:hideMark/>
          </w:tcPr>
          <w:p w:rsidR="00980AC5" w:rsidRPr="000428C3" w:rsidRDefault="00980AC5" w:rsidP="00A800F3">
            <w:pPr>
              <w:pStyle w:val="afff"/>
              <w:jc w:val="center"/>
              <w:rPr>
                <w:b/>
              </w:rPr>
            </w:pPr>
            <w:r w:rsidRPr="000428C3">
              <w:rPr>
                <w:b/>
              </w:rPr>
              <w:t xml:space="preserve">Суточные расходы воды, </w:t>
            </w:r>
            <w:proofErr w:type="gramStart"/>
            <w:r w:rsidRPr="000428C3">
              <w:rPr>
                <w:b/>
              </w:rPr>
              <w:t>м</w:t>
            </w:r>
            <w:proofErr w:type="gramEnd"/>
            <w:r w:rsidRPr="000428C3">
              <w:rPr>
                <w:b/>
              </w:rPr>
              <w:t>³/</w:t>
            </w:r>
            <w:proofErr w:type="spellStart"/>
            <w:r w:rsidRPr="000428C3">
              <w:rPr>
                <w:b/>
              </w:rPr>
              <w:t>сут</w:t>
            </w:r>
            <w:proofErr w:type="spellEnd"/>
            <w:r w:rsidRPr="000428C3">
              <w:rPr>
                <w:b/>
              </w:rPr>
              <w:t>.</w:t>
            </w:r>
          </w:p>
        </w:tc>
      </w:tr>
      <w:tr w:rsidR="00980AC5" w:rsidRPr="000428C3" w:rsidTr="00E45123">
        <w:trPr>
          <w:trHeight w:val="20"/>
        </w:trPr>
        <w:tc>
          <w:tcPr>
            <w:tcW w:w="404" w:type="pct"/>
            <w:vMerge/>
            <w:vAlign w:val="center"/>
            <w:hideMark/>
          </w:tcPr>
          <w:p w:rsidR="00980AC5" w:rsidRPr="000428C3" w:rsidRDefault="00980AC5" w:rsidP="00A800F3">
            <w:pPr>
              <w:pStyle w:val="afff"/>
              <w:jc w:val="center"/>
              <w:rPr>
                <w:b/>
              </w:rPr>
            </w:pPr>
          </w:p>
        </w:tc>
        <w:tc>
          <w:tcPr>
            <w:tcW w:w="1119" w:type="pct"/>
            <w:vMerge/>
            <w:vAlign w:val="center"/>
            <w:hideMark/>
          </w:tcPr>
          <w:p w:rsidR="00980AC5" w:rsidRPr="000428C3" w:rsidRDefault="00980AC5" w:rsidP="00A800F3">
            <w:pPr>
              <w:pStyle w:val="afff"/>
              <w:jc w:val="center"/>
              <w:rPr>
                <w:b/>
              </w:rPr>
            </w:pPr>
          </w:p>
        </w:tc>
        <w:tc>
          <w:tcPr>
            <w:tcW w:w="1565" w:type="pct"/>
            <w:gridSpan w:val="2"/>
            <w:shd w:val="clear" w:color="auto" w:fill="auto"/>
            <w:vAlign w:val="center"/>
            <w:hideMark/>
          </w:tcPr>
          <w:p w:rsidR="00980AC5" w:rsidRPr="000428C3" w:rsidRDefault="00980AC5" w:rsidP="00A800F3">
            <w:pPr>
              <w:pStyle w:val="afff"/>
              <w:jc w:val="center"/>
              <w:rPr>
                <w:b/>
              </w:rPr>
            </w:pPr>
            <w:r w:rsidRPr="000428C3">
              <w:rPr>
                <w:b/>
              </w:rPr>
              <w:t>Первая очередь</w:t>
            </w:r>
          </w:p>
        </w:tc>
        <w:tc>
          <w:tcPr>
            <w:tcW w:w="1912" w:type="pct"/>
            <w:gridSpan w:val="2"/>
            <w:shd w:val="clear" w:color="auto" w:fill="auto"/>
            <w:vAlign w:val="center"/>
            <w:hideMark/>
          </w:tcPr>
          <w:p w:rsidR="00980AC5" w:rsidRPr="000428C3" w:rsidRDefault="00980AC5" w:rsidP="00A800F3">
            <w:pPr>
              <w:pStyle w:val="afff"/>
              <w:jc w:val="center"/>
              <w:rPr>
                <w:b/>
              </w:rPr>
            </w:pPr>
            <w:r w:rsidRPr="000428C3">
              <w:rPr>
                <w:b/>
              </w:rPr>
              <w:t>Расчетный срок</w:t>
            </w:r>
          </w:p>
        </w:tc>
      </w:tr>
      <w:tr w:rsidR="00980AC5" w:rsidRPr="000428C3" w:rsidTr="00E45123">
        <w:trPr>
          <w:trHeight w:val="1040"/>
        </w:trPr>
        <w:tc>
          <w:tcPr>
            <w:tcW w:w="404" w:type="pct"/>
            <w:vMerge/>
            <w:vAlign w:val="center"/>
            <w:hideMark/>
          </w:tcPr>
          <w:p w:rsidR="00980AC5" w:rsidRPr="000428C3" w:rsidRDefault="00980AC5" w:rsidP="00A800F3">
            <w:pPr>
              <w:pStyle w:val="afff"/>
              <w:jc w:val="center"/>
              <w:rPr>
                <w:b/>
              </w:rPr>
            </w:pPr>
          </w:p>
        </w:tc>
        <w:tc>
          <w:tcPr>
            <w:tcW w:w="1119" w:type="pct"/>
            <w:vMerge/>
            <w:vAlign w:val="center"/>
            <w:hideMark/>
          </w:tcPr>
          <w:p w:rsidR="00980AC5" w:rsidRPr="000428C3" w:rsidRDefault="00980AC5" w:rsidP="00A800F3">
            <w:pPr>
              <w:pStyle w:val="afff"/>
              <w:jc w:val="center"/>
              <w:rPr>
                <w:b/>
              </w:rPr>
            </w:pPr>
          </w:p>
        </w:tc>
        <w:tc>
          <w:tcPr>
            <w:tcW w:w="589" w:type="pct"/>
            <w:shd w:val="clear" w:color="auto" w:fill="auto"/>
            <w:vAlign w:val="center"/>
            <w:hideMark/>
          </w:tcPr>
          <w:p w:rsidR="00980AC5" w:rsidRPr="000428C3" w:rsidRDefault="00980AC5" w:rsidP="00A800F3">
            <w:pPr>
              <w:pStyle w:val="afff"/>
              <w:jc w:val="center"/>
              <w:rPr>
                <w:b/>
              </w:rPr>
            </w:pPr>
            <w:proofErr w:type="gramStart"/>
            <w:r w:rsidRPr="000428C3">
              <w:rPr>
                <w:b/>
              </w:rPr>
              <w:t>Средне-суточный</w:t>
            </w:r>
            <w:proofErr w:type="gramEnd"/>
            <w:r w:rsidRPr="000428C3">
              <w:rPr>
                <w:b/>
              </w:rPr>
              <w:t xml:space="preserve"> расход, м³/</w:t>
            </w:r>
            <w:proofErr w:type="spellStart"/>
            <w:r w:rsidRPr="000428C3">
              <w:rPr>
                <w:b/>
              </w:rPr>
              <w:t>сут</w:t>
            </w:r>
            <w:proofErr w:type="spellEnd"/>
            <w:r w:rsidRPr="000428C3">
              <w:rPr>
                <w:b/>
              </w:rPr>
              <w:t>.</w:t>
            </w:r>
          </w:p>
        </w:tc>
        <w:tc>
          <w:tcPr>
            <w:tcW w:w="976" w:type="pct"/>
            <w:shd w:val="clear" w:color="auto" w:fill="auto"/>
            <w:vAlign w:val="center"/>
            <w:hideMark/>
          </w:tcPr>
          <w:p w:rsidR="00980AC5" w:rsidRPr="000428C3" w:rsidRDefault="00980AC5" w:rsidP="00A800F3">
            <w:pPr>
              <w:pStyle w:val="afff"/>
              <w:jc w:val="center"/>
              <w:rPr>
                <w:b/>
              </w:rPr>
            </w:pPr>
            <w:r w:rsidRPr="000428C3">
              <w:rPr>
                <w:b/>
              </w:rPr>
              <w:t xml:space="preserve">В сутки наибольшего водопотребления, </w:t>
            </w:r>
            <w:proofErr w:type="gramStart"/>
            <w:r w:rsidRPr="000428C3">
              <w:rPr>
                <w:b/>
              </w:rPr>
              <w:t>м</w:t>
            </w:r>
            <w:proofErr w:type="gramEnd"/>
            <w:r w:rsidRPr="000428C3">
              <w:rPr>
                <w:b/>
              </w:rPr>
              <w:t>³/</w:t>
            </w:r>
            <w:proofErr w:type="spellStart"/>
            <w:r w:rsidRPr="000428C3">
              <w:rPr>
                <w:b/>
              </w:rPr>
              <w:t>сут</w:t>
            </w:r>
            <w:proofErr w:type="spellEnd"/>
            <w:r w:rsidRPr="000428C3">
              <w:rPr>
                <w:b/>
              </w:rPr>
              <w:t>.</w:t>
            </w:r>
          </w:p>
        </w:tc>
        <w:tc>
          <w:tcPr>
            <w:tcW w:w="936" w:type="pct"/>
            <w:shd w:val="clear" w:color="auto" w:fill="auto"/>
            <w:vAlign w:val="center"/>
            <w:hideMark/>
          </w:tcPr>
          <w:p w:rsidR="00980AC5" w:rsidRPr="000428C3" w:rsidRDefault="00980AC5" w:rsidP="00A800F3">
            <w:pPr>
              <w:pStyle w:val="afff"/>
              <w:jc w:val="center"/>
              <w:rPr>
                <w:b/>
              </w:rPr>
            </w:pPr>
            <w:r w:rsidRPr="000428C3">
              <w:rPr>
                <w:b/>
              </w:rPr>
              <w:t xml:space="preserve">Среднесуточный расход, </w:t>
            </w:r>
            <w:proofErr w:type="gramStart"/>
            <w:r w:rsidRPr="000428C3">
              <w:rPr>
                <w:b/>
              </w:rPr>
              <w:t>м</w:t>
            </w:r>
            <w:proofErr w:type="gramEnd"/>
            <w:r w:rsidRPr="000428C3">
              <w:rPr>
                <w:b/>
              </w:rPr>
              <w:t>³/</w:t>
            </w:r>
            <w:proofErr w:type="spellStart"/>
            <w:r w:rsidRPr="000428C3">
              <w:rPr>
                <w:b/>
              </w:rPr>
              <w:t>сут</w:t>
            </w:r>
            <w:proofErr w:type="spellEnd"/>
            <w:r w:rsidRPr="000428C3">
              <w:rPr>
                <w:b/>
              </w:rPr>
              <w:t>.</w:t>
            </w:r>
          </w:p>
        </w:tc>
        <w:tc>
          <w:tcPr>
            <w:tcW w:w="976" w:type="pct"/>
            <w:shd w:val="clear" w:color="auto" w:fill="auto"/>
            <w:vAlign w:val="center"/>
            <w:hideMark/>
          </w:tcPr>
          <w:p w:rsidR="00980AC5" w:rsidRPr="000428C3" w:rsidRDefault="00980AC5" w:rsidP="00A800F3">
            <w:pPr>
              <w:pStyle w:val="afff"/>
              <w:jc w:val="center"/>
              <w:rPr>
                <w:b/>
              </w:rPr>
            </w:pPr>
            <w:r w:rsidRPr="000428C3">
              <w:rPr>
                <w:b/>
              </w:rPr>
              <w:t xml:space="preserve">В сутки наибольшего водопотребления, </w:t>
            </w:r>
            <w:proofErr w:type="gramStart"/>
            <w:r w:rsidRPr="000428C3">
              <w:rPr>
                <w:b/>
              </w:rPr>
              <w:t>м</w:t>
            </w:r>
            <w:proofErr w:type="gramEnd"/>
            <w:r w:rsidRPr="000428C3">
              <w:rPr>
                <w:b/>
              </w:rPr>
              <w:t>³/</w:t>
            </w:r>
            <w:proofErr w:type="spellStart"/>
            <w:r w:rsidRPr="000428C3">
              <w:rPr>
                <w:b/>
              </w:rPr>
              <w:t>сут</w:t>
            </w:r>
            <w:proofErr w:type="spellEnd"/>
            <w:r w:rsidRPr="000428C3">
              <w:rPr>
                <w:b/>
              </w:rPr>
              <w:t>.</w:t>
            </w:r>
          </w:p>
        </w:tc>
      </w:tr>
      <w:tr w:rsidR="00980AC5" w:rsidRPr="000428C3" w:rsidTr="00471D83">
        <w:trPr>
          <w:trHeight w:val="20"/>
        </w:trPr>
        <w:tc>
          <w:tcPr>
            <w:tcW w:w="404" w:type="pct"/>
            <w:shd w:val="clear" w:color="auto" w:fill="auto"/>
            <w:noWrap/>
            <w:hideMark/>
          </w:tcPr>
          <w:p w:rsidR="00980AC5" w:rsidRPr="000428C3" w:rsidRDefault="00980AC5" w:rsidP="00471D83">
            <w:pPr>
              <w:pStyle w:val="afff"/>
              <w:jc w:val="both"/>
            </w:pPr>
            <w:r w:rsidRPr="000428C3">
              <w:t>1</w:t>
            </w:r>
          </w:p>
        </w:tc>
        <w:tc>
          <w:tcPr>
            <w:tcW w:w="1119" w:type="pct"/>
            <w:shd w:val="clear" w:color="auto" w:fill="auto"/>
            <w:hideMark/>
          </w:tcPr>
          <w:p w:rsidR="00980AC5" w:rsidRPr="000428C3" w:rsidRDefault="00980AC5" w:rsidP="00471D83">
            <w:pPr>
              <w:pStyle w:val="afff"/>
              <w:jc w:val="both"/>
            </w:pPr>
            <w:r w:rsidRPr="000428C3">
              <w:t>Жилой фонд</w:t>
            </w:r>
          </w:p>
        </w:tc>
        <w:tc>
          <w:tcPr>
            <w:tcW w:w="589" w:type="pct"/>
            <w:shd w:val="clear" w:color="auto" w:fill="auto"/>
          </w:tcPr>
          <w:p w:rsidR="00980AC5" w:rsidRPr="000428C3" w:rsidRDefault="00980AC5" w:rsidP="00471D83">
            <w:pPr>
              <w:pStyle w:val="afff"/>
              <w:spacing w:before="0" w:after="0"/>
              <w:jc w:val="both"/>
            </w:pPr>
            <w:r w:rsidRPr="000428C3">
              <w:t>171,1</w:t>
            </w:r>
          </w:p>
        </w:tc>
        <w:tc>
          <w:tcPr>
            <w:tcW w:w="976" w:type="pct"/>
            <w:shd w:val="clear" w:color="auto" w:fill="auto"/>
          </w:tcPr>
          <w:p w:rsidR="00980AC5" w:rsidRPr="000428C3" w:rsidRDefault="00980AC5" w:rsidP="00471D83">
            <w:pPr>
              <w:pStyle w:val="afff"/>
              <w:spacing w:before="0" w:after="0"/>
              <w:jc w:val="both"/>
            </w:pPr>
            <w:r w:rsidRPr="000428C3">
              <w:t>205,3</w:t>
            </w:r>
          </w:p>
        </w:tc>
        <w:tc>
          <w:tcPr>
            <w:tcW w:w="936" w:type="pct"/>
            <w:shd w:val="clear" w:color="auto" w:fill="auto"/>
          </w:tcPr>
          <w:p w:rsidR="00980AC5" w:rsidRPr="000428C3" w:rsidRDefault="00980AC5" w:rsidP="00471D83">
            <w:pPr>
              <w:pStyle w:val="afff"/>
              <w:spacing w:before="0" w:after="0"/>
              <w:jc w:val="both"/>
            </w:pPr>
            <w:r w:rsidRPr="000428C3">
              <w:rPr>
                <w:color w:val="000000"/>
              </w:rPr>
              <w:t>191,4</w:t>
            </w:r>
          </w:p>
        </w:tc>
        <w:tc>
          <w:tcPr>
            <w:tcW w:w="976" w:type="pct"/>
            <w:shd w:val="clear" w:color="auto" w:fill="auto"/>
          </w:tcPr>
          <w:p w:rsidR="00980AC5" w:rsidRPr="000428C3" w:rsidRDefault="00980AC5" w:rsidP="00471D83">
            <w:pPr>
              <w:pStyle w:val="afff"/>
              <w:spacing w:before="0" w:after="0"/>
              <w:jc w:val="both"/>
            </w:pPr>
            <w:r w:rsidRPr="000428C3">
              <w:t>229,7</w:t>
            </w:r>
          </w:p>
        </w:tc>
      </w:tr>
      <w:tr w:rsidR="00980AC5" w:rsidRPr="000428C3" w:rsidTr="00471D83">
        <w:trPr>
          <w:trHeight w:val="20"/>
        </w:trPr>
        <w:tc>
          <w:tcPr>
            <w:tcW w:w="404" w:type="pct"/>
            <w:shd w:val="clear" w:color="auto" w:fill="auto"/>
            <w:noWrap/>
            <w:hideMark/>
          </w:tcPr>
          <w:p w:rsidR="00980AC5" w:rsidRPr="000428C3" w:rsidRDefault="00980AC5" w:rsidP="00471D83">
            <w:pPr>
              <w:pStyle w:val="afff"/>
              <w:jc w:val="both"/>
            </w:pPr>
            <w:r w:rsidRPr="000428C3">
              <w:t>2</w:t>
            </w:r>
          </w:p>
        </w:tc>
        <w:tc>
          <w:tcPr>
            <w:tcW w:w="1119" w:type="pct"/>
            <w:shd w:val="clear" w:color="auto" w:fill="auto"/>
            <w:hideMark/>
          </w:tcPr>
          <w:p w:rsidR="00980AC5" w:rsidRPr="000428C3" w:rsidRDefault="00980AC5" w:rsidP="00471D83">
            <w:pPr>
              <w:pStyle w:val="afff"/>
              <w:jc w:val="both"/>
            </w:pPr>
            <w:r w:rsidRPr="000428C3">
              <w:t>Промышленность и неучтенные расходы</w:t>
            </w:r>
          </w:p>
        </w:tc>
        <w:tc>
          <w:tcPr>
            <w:tcW w:w="589" w:type="pct"/>
            <w:shd w:val="clear" w:color="auto" w:fill="auto"/>
          </w:tcPr>
          <w:p w:rsidR="00980AC5" w:rsidRPr="000428C3" w:rsidRDefault="00980AC5" w:rsidP="00471D83">
            <w:pPr>
              <w:pStyle w:val="afff"/>
              <w:jc w:val="both"/>
            </w:pPr>
            <w:r w:rsidRPr="000428C3">
              <w:t>34,2</w:t>
            </w:r>
          </w:p>
        </w:tc>
        <w:tc>
          <w:tcPr>
            <w:tcW w:w="976" w:type="pct"/>
            <w:shd w:val="clear" w:color="auto" w:fill="auto"/>
          </w:tcPr>
          <w:p w:rsidR="00980AC5" w:rsidRPr="000428C3" w:rsidRDefault="00980AC5" w:rsidP="00471D83">
            <w:pPr>
              <w:pStyle w:val="afff"/>
              <w:jc w:val="both"/>
            </w:pPr>
            <w:r w:rsidRPr="000428C3">
              <w:t>41,0</w:t>
            </w:r>
          </w:p>
        </w:tc>
        <w:tc>
          <w:tcPr>
            <w:tcW w:w="936" w:type="pct"/>
            <w:shd w:val="clear" w:color="auto" w:fill="auto"/>
          </w:tcPr>
          <w:p w:rsidR="00980AC5" w:rsidRPr="000428C3" w:rsidRDefault="00980AC5" w:rsidP="00471D83">
            <w:pPr>
              <w:pStyle w:val="afff"/>
              <w:jc w:val="both"/>
            </w:pPr>
            <w:r w:rsidRPr="000428C3">
              <w:t>38,3</w:t>
            </w:r>
          </w:p>
        </w:tc>
        <w:tc>
          <w:tcPr>
            <w:tcW w:w="976" w:type="pct"/>
            <w:shd w:val="clear" w:color="auto" w:fill="auto"/>
          </w:tcPr>
          <w:p w:rsidR="00980AC5" w:rsidRPr="000428C3" w:rsidRDefault="00980AC5" w:rsidP="00471D83">
            <w:pPr>
              <w:pStyle w:val="afff"/>
              <w:spacing w:before="0" w:after="0"/>
              <w:jc w:val="both"/>
            </w:pPr>
            <w:r w:rsidRPr="000428C3">
              <w:t>45,9</w:t>
            </w:r>
          </w:p>
        </w:tc>
      </w:tr>
      <w:tr w:rsidR="00980AC5" w:rsidRPr="000428C3" w:rsidTr="00471D83">
        <w:trPr>
          <w:trHeight w:val="20"/>
        </w:trPr>
        <w:tc>
          <w:tcPr>
            <w:tcW w:w="404" w:type="pct"/>
            <w:shd w:val="clear" w:color="auto" w:fill="auto"/>
            <w:noWrap/>
            <w:hideMark/>
          </w:tcPr>
          <w:p w:rsidR="00980AC5" w:rsidRPr="000428C3" w:rsidRDefault="00980AC5" w:rsidP="00471D83">
            <w:pPr>
              <w:pStyle w:val="afff"/>
              <w:jc w:val="both"/>
            </w:pPr>
          </w:p>
        </w:tc>
        <w:tc>
          <w:tcPr>
            <w:tcW w:w="1119" w:type="pct"/>
            <w:shd w:val="clear" w:color="auto" w:fill="auto"/>
            <w:hideMark/>
          </w:tcPr>
          <w:p w:rsidR="00980AC5" w:rsidRPr="000428C3" w:rsidRDefault="00980AC5" w:rsidP="00471D83">
            <w:pPr>
              <w:pStyle w:val="afff"/>
              <w:jc w:val="both"/>
              <w:rPr>
                <w:b/>
              </w:rPr>
            </w:pPr>
            <w:r w:rsidRPr="000428C3">
              <w:rPr>
                <w:b/>
              </w:rPr>
              <w:t>ИТОГО</w:t>
            </w:r>
          </w:p>
        </w:tc>
        <w:tc>
          <w:tcPr>
            <w:tcW w:w="589" w:type="pct"/>
            <w:shd w:val="clear" w:color="auto" w:fill="auto"/>
          </w:tcPr>
          <w:p w:rsidR="00980AC5" w:rsidRPr="000428C3" w:rsidRDefault="00980AC5" w:rsidP="00471D83">
            <w:pPr>
              <w:pStyle w:val="afff"/>
              <w:jc w:val="both"/>
              <w:rPr>
                <w:b/>
              </w:rPr>
            </w:pPr>
            <w:r w:rsidRPr="000428C3">
              <w:rPr>
                <w:b/>
              </w:rPr>
              <w:t>205,3</w:t>
            </w:r>
          </w:p>
        </w:tc>
        <w:tc>
          <w:tcPr>
            <w:tcW w:w="976" w:type="pct"/>
            <w:shd w:val="clear" w:color="auto" w:fill="auto"/>
          </w:tcPr>
          <w:p w:rsidR="00980AC5" w:rsidRPr="000428C3" w:rsidRDefault="00980AC5" w:rsidP="00471D83">
            <w:pPr>
              <w:pStyle w:val="afff"/>
              <w:jc w:val="both"/>
              <w:rPr>
                <w:b/>
              </w:rPr>
            </w:pPr>
            <w:r w:rsidRPr="000428C3">
              <w:rPr>
                <w:b/>
              </w:rPr>
              <w:t>246,3</w:t>
            </w:r>
          </w:p>
        </w:tc>
        <w:tc>
          <w:tcPr>
            <w:tcW w:w="936" w:type="pct"/>
            <w:shd w:val="clear" w:color="auto" w:fill="auto"/>
          </w:tcPr>
          <w:p w:rsidR="00980AC5" w:rsidRPr="000428C3" w:rsidRDefault="00980AC5" w:rsidP="00471D83">
            <w:pPr>
              <w:pStyle w:val="afff"/>
              <w:jc w:val="both"/>
              <w:rPr>
                <w:b/>
              </w:rPr>
            </w:pPr>
            <w:r w:rsidRPr="000428C3">
              <w:rPr>
                <w:b/>
              </w:rPr>
              <w:t>229,7</w:t>
            </w:r>
          </w:p>
        </w:tc>
        <w:tc>
          <w:tcPr>
            <w:tcW w:w="976" w:type="pct"/>
            <w:shd w:val="clear" w:color="auto" w:fill="auto"/>
          </w:tcPr>
          <w:p w:rsidR="00980AC5" w:rsidRPr="000428C3" w:rsidRDefault="00980AC5" w:rsidP="00471D83">
            <w:pPr>
              <w:pStyle w:val="afff"/>
              <w:spacing w:before="0" w:after="0"/>
              <w:jc w:val="both"/>
              <w:rPr>
                <w:b/>
              </w:rPr>
            </w:pPr>
            <w:r w:rsidRPr="000428C3">
              <w:rPr>
                <w:b/>
              </w:rPr>
              <w:t>275,6</w:t>
            </w:r>
          </w:p>
        </w:tc>
      </w:tr>
    </w:tbl>
    <w:p w:rsidR="00980AC5" w:rsidRPr="000428C3" w:rsidRDefault="00980AC5" w:rsidP="00471D83">
      <w:pPr>
        <w:pStyle w:val="aff5"/>
        <w:spacing w:before="0" w:after="0" w:line="240" w:lineRule="auto"/>
        <w:contextualSpacing w:val="0"/>
        <w:rPr>
          <w:sz w:val="24"/>
          <w:szCs w:val="24"/>
        </w:rPr>
      </w:pP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 Общественная и жилая застройка оборудуется индивидуальными септиками. Сточные воды из септиков будут вывозиться ассенизационными машинами с емкостью 10 </w:t>
      </w:r>
      <w:proofErr w:type="spellStart"/>
      <w:r w:rsidRPr="000428C3">
        <w:rPr>
          <w:sz w:val="24"/>
          <w:szCs w:val="24"/>
        </w:rPr>
        <w:t>куб.м</w:t>
      </w:r>
      <w:proofErr w:type="spellEnd"/>
      <w:r w:rsidRPr="000428C3">
        <w:rPr>
          <w:sz w:val="24"/>
          <w:szCs w:val="24"/>
        </w:rPr>
        <w:t xml:space="preserve">. на проектные канализационные очистные сооружения (КОС), расположенные в северной части села.  </w:t>
      </w:r>
    </w:p>
    <w:p w:rsidR="00980AC5" w:rsidRPr="000428C3" w:rsidRDefault="00980AC5" w:rsidP="00471D83">
      <w:pPr>
        <w:pStyle w:val="aff5"/>
        <w:spacing w:before="0" w:after="0" w:line="240" w:lineRule="auto"/>
        <w:contextualSpacing w:val="0"/>
        <w:rPr>
          <w:sz w:val="24"/>
          <w:szCs w:val="24"/>
        </w:rPr>
      </w:pPr>
      <w:r w:rsidRPr="000428C3">
        <w:rPr>
          <w:sz w:val="24"/>
          <w:szCs w:val="24"/>
        </w:rPr>
        <w:t>Проектом предлагается применить блочную станцию биологической очистки бытовых сточных вод мощностью 470 м3/</w:t>
      </w:r>
      <w:proofErr w:type="spellStart"/>
      <w:r w:rsidRPr="000428C3">
        <w:rPr>
          <w:sz w:val="24"/>
          <w:szCs w:val="24"/>
        </w:rPr>
        <w:t>сут</w:t>
      </w:r>
      <w:proofErr w:type="spellEnd"/>
      <w:r w:rsidRPr="000428C3">
        <w:rPr>
          <w:sz w:val="24"/>
          <w:szCs w:val="24"/>
        </w:rPr>
        <w:t>. Установка рассчитана на полное окисление сточных вод.</w:t>
      </w:r>
    </w:p>
    <w:p w:rsidR="00980AC5" w:rsidRPr="000428C3" w:rsidRDefault="00980AC5" w:rsidP="00471D83">
      <w:pPr>
        <w:pStyle w:val="aff5"/>
        <w:spacing w:before="0" w:after="0" w:line="240" w:lineRule="auto"/>
        <w:contextualSpacing w:val="0"/>
        <w:rPr>
          <w:sz w:val="24"/>
          <w:szCs w:val="24"/>
        </w:rPr>
      </w:pPr>
      <w:r w:rsidRPr="000428C3">
        <w:rPr>
          <w:sz w:val="24"/>
          <w:szCs w:val="24"/>
        </w:rPr>
        <w:t>Станция состоит из блока механической очистки, блока емкостей, блока дезинфекции, оборудована технологической площадкой с лестницей и мостиками для обслуживания. Данный тип станций предусмотрено размещать в отапливаемых помещениях. В качестве отопительных приборов использовать инфракрасные панельные обогреватели потолочного типа с автоматическими терморегуляторами.</w:t>
      </w:r>
    </w:p>
    <w:p w:rsidR="00980AC5" w:rsidRPr="000428C3" w:rsidRDefault="00980AC5" w:rsidP="00471D83">
      <w:pPr>
        <w:pStyle w:val="aff5"/>
        <w:spacing w:before="0" w:after="0" w:line="240" w:lineRule="auto"/>
        <w:contextualSpacing w:val="0"/>
        <w:rPr>
          <w:sz w:val="24"/>
          <w:szCs w:val="24"/>
        </w:rPr>
      </w:pPr>
      <w:r w:rsidRPr="000428C3">
        <w:rPr>
          <w:sz w:val="24"/>
          <w:szCs w:val="24"/>
        </w:rPr>
        <w:t>Сброс сточных вод после очистки планируется в р. Обь.</w:t>
      </w: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Согласно СанПиН 2.2.1/2.1.1.1200-03 (таблица 3.2.) санитарно-защитная зона для проектных канализационных очистных </w:t>
      </w:r>
      <w:proofErr w:type="gramStart"/>
      <w:r w:rsidRPr="000428C3">
        <w:rPr>
          <w:sz w:val="24"/>
          <w:szCs w:val="24"/>
        </w:rPr>
        <w:t>сооружении</w:t>
      </w:r>
      <w:proofErr w:type="gramEnd"/>
      <w:r w:rsidRPr="000428C3">
        <w:rPr>
          <w:sz w:val="24"/>
          <w:szCs w:val="24"/>
        </w:rPr>
        <w:t xml:space="preserve"> составит 150 метров.</w:t>
      </w:r>
    </w:p>
    <w:p w:rsidR="00980AC5" w:rsidRPr="000428C3" w:rsidRDefault="00980AC5" w:rsidP="00A800F3">
      <w:pPr>
        <w:pStyle w:val="aff5"/>
        <w:spacing w:before="240" w:line="240" w:lineRule="auto"/>
      </w:pPr>
    </w:p>
    <w:p w:rsidR="00980AC5" w:rsidRPr="000428C3" w:rsidRDefault="00980AC5" w:rsidP="00A800F3">
      <w:pPr>
        <w:pStyle w:val="111"/>
        <w:ind w:left="930"/>
      </w:pPr>
      <w:bookmarkStart w:id="136" w:name="_Toc525920099"/>
      <w:bookmarkStart w:id="137" w:name="_Toc531101815"/>
      <w:r w:rsidRPr="000428C3">
        <w:t>Э</w:t>
      </w:r>
      <w:bookmarkEnd w:id="136"/>
      <w:bookmarkEnd w:id="137"/>
      <w:r w:rsidRPr="000428C3">
        <w:t>лектроснабжение</w:t>
      </w:r>
    </w:p>
    <w:p w:rsidR="00980AC5" w:rsidRPr="000428C3" w:rsidRDefault="00980AC5" w:rsidP="00A800F3">
      <w:pPr>
        <w:pStyle w:val="aff5"/>
        <w:spacing w:line="240" w:lineRule="auto"/>
        <w:rPr>
          <w:sz w:val="24"/>
          <w:szCs w:val="24"/>
        </w:rPr>
      </w:pPr>
      <w:r w:rsidRPr="000428C3">
        <w:rPr>
          <w:sz w:val="24"/>
          <w:szCs w:val="24"/>
        </w:rPr>
        <w:t xml:space="preserve">Расчет электрической нагрузки жилой застройки </w:t>
      </w:r>
      <w:proofErr w:type="gramStart"/>
      <w:r w:rsidRPr="000428C3">
        <w:rPr>
          <w:sz w:val="24"/>
          <w:szCs w:val="24"/>
        </w:rPr>
        <w:t>определена</w:t>
      </w:r>
      <w:proofErr w:type="gramEnd"/>
      <w:r w:rsidRPr="000428C3">
        <w:rPr>
          <w:sz w:val="24"/>
          <w:szCs w:val="24"/>
        </w:rPr>
        <w:t xml:space="preserve"> по удельным показателям в соответствии с «Инструкцией по проектированию городских электрических сетей» РД 34.20.185-94 и согласно с Нормативами градостроительного проектирования на территории сельского поселения </w:t>
      </w:r>
      <w:proofErr w:type="spellStart"/>
      <w:r w:rsidRPr="000428C3">
        <w:rPr>
          <w:sz w:val="24"/>
          <w:szCs w:val="24"/>
        </w:rPr>
        <w:t>Шеркалы</w:t>
      </w:r>
      <w:proofErr w:type="spellEnd"/>
      <w:r w:rsidRPr="000428C3">
        <w:rPr>
          <w:sz w:val="24"/>
          <w:szCs w:val="24"/>
        </w:rPr>
        <w:t>.</w:t>
      </w:r>
    </w:p>
    <w:p w:rsidR="00980AC5" w:rsidRPr="000428C3" w:rsidRDefault="00980AC5" w:rsidP="00A800F3">
      <w:pPr>
        <w:pStyle w:val="aff5"/>
        <w:spacing w:line="240" w:lineRule="auto"/>
        <w:rPr>
          <w:sz w:val="24"/>
          <w:szCs w:val="24"/>
        </w:rPr>
      </w:pPr>
      <w:r w:rsidRPr="000428C3">
        <w:rPr>
          <w:sz w:val="24"/>
          <w:szCs w:val="24"/>
        </w:rPr>
        <w:t xml:space="preserve"> Согласно нормативам, укрупненный показатель расхода электроэнергии коммунально-бытовых потребителей принят в домах, не оборудованных стационарными </w:t>
      </w:r>
      <w:r w:rsidRPr="000428C3">
        <w:rPr>
          <w:sz w:val="24"/>
          <w:szCs w:val="24"/>
        </w:rPr>
        <w:lastRenderedPageBreak/>
        <w:t xml:space="preserve">электроплитами – 950 кВт </w:t>
      </w:r>
      <w:proofErr w:type="gramStart"/>
      <w:r w:rsidRPr="000428C3">
        <w:rPr>
          <w:sz w:val="24"/>
          <w:szCs w:val="24"/>
        </w:rPr>
        <w:t>ч</w:t>
      </w:r>
      <w:proofErr w:type="gramEnd"/>
      <w:r w:rsidRPr="000428C3">
        <w:rPr>
          <w:sz w:val="24"/>
          <w:szCs w:val="24"/>
        </w:rPr>
        <w:t>/ год на 1 человека, годовое число часов использования максимума электрической нагрузки – 4100, со стационарными электроплитами, соответственно, 1350 кВт ч/год на 1 человека и 4400 часов.</w:t>
      </w:r>
    </w:p>
    <w:p w:rsidR="00980AC5" w:rsidRPr="000428C3" w:rsidRDefault="00980AC5" w:rsidP="00A800F3">
      <w:pPr>
        <w:pStyle w:val="11110"/>
        <w:numPr>
          <w:ilvl w:val="0"/>
          <w:numId w:val="0"/>
        </w:numPr>
        <w:spacing w:after="0"/>
        <w:ind w:left="1498" w:hanging="363"/>
        <w:rPr>
          <w:sz w:val="24"/>
          <w:szCs w:val="24"/>
        </w:rPr>
      </w:pPr>
      <w:r w:rsidRPr="000428C3">
        <w:rPr>
          <w:sz w:val="24"/>
          <w:szCs w:val="24"/>
        </w:rPr>
        <w:t xml:space="preserve">Таблица </w:t>
      </w:r>
      <w:r w:rsidR="00471D83" w:rsidRPr="000428C3">
        <w:rPr>
          <w:sz w:val="24"/>
          <w:szCs w:val="24"/>
        </w:rPr>
        <w:t xml:space="preserve">2.8.3-1 </w:t>
      </w:r>
      <w:r w:rsidRPr="000428C3">
        <w:rPr>
          <w:sz w:val="24"/>
          <w:szCs w:val="24"/>
        </w:rPr>
        <w:t xml:space="preserve"> Электрические нагрузки жилищно-коммунального сектора</w:t>
      </w:r>
    </w:p>
    <w:tbl>
      <w:tblPr>
        <w:tblW w:w="10066" w:type="dxa"/>
        <w:tblInd w:w="-147" w:type="dxa"/>
        <w:tblLayout w:type="fixed"/>
        <w:tblLook w:val="0000" w:firstRow="0" w:lastRow="0" w:firstColumn="0" w:lastColumn="0" w:noHBand="0" w:noVBand="0"/>
      </w:tblPr>
      <w:tblGrid>
        <w:gridCol w:w="568"/>
        <w:gridCol w:w="1417"/>
        <w:gridCol w:w="1985"/>
        <w:gridCol w:w="1559"/>
        <w:gridCol w:w="992"/>
        <w:gridCol w:w="1985"/>
        <w:gridCol w:w="1560"/>
      </w:tblGrid>
      <w:tr w:rsidR="00980AC5" w:rsidRPr="000428C3" w:rsidTr="00E45123">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contextualSpacing w:val="0"/>
              <w:jc w:val="center"/>
              <w:rPr>
                <w:b/>
              </w:rPr>
            </w:pPr>
            <w:r w:rsidRPr="000428C3">
              <w:rPr>
                <w:b/>
              </w:rPr>
              <w:t>№</w:t>
            </w:r>
          </w:p>
          <w:p w:rsidR="00980AC5" w:rsidRPr="000428C3" w:rsidRDefault="00980AC5" w:rsidP="00A800F3">
            <w:pPr>
              <w:pStyle w:val="afff"/>
              <w:contextualSpacing w:val="0"/>
              <w:jc w:val="center"/>
              <w:rPr>
                <w:b/>
              </w:rPr>
            </w:pPr>
            <w:proofErr w:type="gramStart"/>
            <w:r w:rsidRPr="000428C3">
              <w:rPr>
                <w:b/>
              </w:rPr>
              <w:t>п</w:t>
            </w:r>
            <w:proofErr w:type="gramEnd"/>
            <w:r w:rsidRPr="000428C3">
              <w:rPr>
                <w:b/>
              </w:rPr>
              <w:t>/п</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contextualSpacing w:val="0"/>
              <w:jc w:val="center"/>
              <w:rPr>
                <w:b/>
              </w:rPr>
            </w:pPr>
            <w:r w:rsidRPr="000428C3">
              <w:rPr>
                <w:b/>
              </w:rPr>
              <w:t>1 очередь</w:t>
            </w:r>
          </w:p>
        </w:tc>
        <w:tc>
          <w:tcPr>
            <w:tcW w:w="4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contextualSpacing w:val="0"/>
              <w:jc w:val="center"/>
              <w:rPr>
                <w:b/>
              </w:rPr>
            </w:pPr>
            <w:r w:rsidRPr="000428C3">
              <w:rPr>
                <w:b/>
              </w:rPr>
              <w:t>Расчетный срок</w:t>
            </w:r>
          </w:p>
        </w:tc>
      </w:tr>
      <w:tr w:rsidR="00980AC5" w:rsidRPr="000428C3" w:rsidTr="00E45123">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contextualSpacing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ind w:left="-113" w:right="-113"/>
              <w:contextualSpacing w:val="0"/>
              <w:jc w:val="center"/>
              <w:rPr>
                <w:b/>
              </w:rPr>
            </w:pPr>
            <w:r w:rsidRPr="000428C3">
              <w:rPr>
                <w:b/>
              </w:rPr>
              <w:t>Кол-во населения чел.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ind w:left="-113" w:right="-113"/>
              <w:contextualSpacing w:val="0"/>
              <w:jc w:val="center"/>
              <w:rPr>
                <w:b/>
              </w:rPr>
            </w:pPr>
            <w:r w:rsidRPr="000428C3">
              <w:rPr>
                <w:b/>
              </w:rPr>
              <w:t>Годовое электропотребление,  млн. кВт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ind w:left="-113" w:right="-113"/>
              <w:contextualSpacing w:val="0"/>
              <w:jc w:val="center"/>
              <w:rPr>
                <w:b/>
              </w:rPr>
            </w:pPr>
            <w:r w:rsidRPr="000428C3">
              <w:rPr>
                <w:b/>
              </w:rPr>
              <w:t>Максимальная электрическая нагрузка, МВт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ind w:left="-18"/>
              <w:contextualSpacing w:val="0"/>
              <w:jc w:val="center"/>
              <w:rPr>
                <w:b/>
              </w:rPr>
            </w:pPr>
            <w:r w:rsidRPr="000428C3">
              <w:rPr>
                <w:b/>
              </w:rPr>
              <w:t>Кол-во населения</w:t>
            </w:r>
          </w:p>
          <w:p w:rsidR="00980AC5" w:rsidRPr="000428C3" w:rsidRDefault="00980AC5" w:rsidP="00A800F3">
            <w:pPr>
              <w:pStyle w:val="afff"/>
              <w:ind w:left="-18"/>
              <w:contextualSpacing w:val="0"/>
              <w:jc w:val="center"/>
              <w:rPr>
                <w:b/>
              </w:rPr>
            </w:pPr>
            <w:r w:rsidRPr="000428C3">
              <w:rPr>
                <w:b/>
              </w:rPr>
              <w:t>чел.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ind w:left="-113" w:right="-90"/>
              <w:contextualSpacing w:val="0"/>
              <w:jc w:val="center"/>
              <w:rPr>
                <w:b/>
              </w:rPr>
            </w:pPr>
            <w:r w:rsidRPr="000428C3">
              <w:rPr>
                <w:b/>
              </w:rPr>
              <w:t>Годовое электропотребление,  млн. кВт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0AC5" w:rsidRPr="000428C3" w:rsidRDefault="00980AC5" w:rsidP="00A800F3">
            <w:pPr>
              <w:pStyle w:val="afff"/>
              <w:ind w:right="-113"/>
              <w:contextualSpacing w:val="0"/>
              <w:jc w:val="center"/>
              <w:rPr>
                <w:b/>
              </w:rPr>
            </w:pPr>
            <w:r w:rsidRPr="000428C3">
              <w:rPr>
                <w:b/>
              </w:rPr>
              <w:t>Максимальная электрическая нагрузка, МВт</w:t>
            </w:r>
          </w:p>
        </w:tc>
      </w:tr>
      <w:tr w:rsidR="00980AC5" w:rsidRPr="000428C3" w:rsidTr="00471D8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980AC5" w:rsidRPr="000428C3" w:rsidRDefault="00980AC5" w:rsidP="00471D83">
            <w:pPr>
              <w:pStyle w:val="afff"/>
              <w:contextualSpacing w:val="0"/>
              <w:rPr>
                <w:szCs w:val="28"/>
              </w:rPr>
            </w:pPr>
            <w:r w:rsidRPr="000428C3">
              <w:rPr>
                <w:szCs w:val="28"/>
              </w:rPr>
              <w:t>1</w:t>
            </w:r>
          </w:p>
        </w:tc>
        <w:tc>
          <w:tcPr>
            <w:tcW w:w="1417"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1083</w:t>
            </w:r>
          </w:p>
        </w:tc>
        <w:tc>
          <w:tcPr>
            <w:tcW w:w="1985"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1,03</w:t>
            </w:r>
          </w:p>
        </w:tc>
        <w:tc>
          <w:tcPr>
            <w:tcW w:w="1559"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0,251</w:t>
            </w:r>
          </w:p>
        </w:tc>
        <w:tc>
          <w:tcPr>
            <w:tcW w:w="992"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1041</w:t>
            </w:r>
          </w:p>
        </w:tc>
        <w:tc>
          <w:tcPr>
            <w:tcW w:w="1985"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0,989</w:t>
            </w:r>
          </w:p>
        </w:tc>
        <w:tc>
          <w:tcPr>
            <w:tcW w:w="1560" w:type="dxa"/>
            <w:tcBorders>
              <w:top w:val="single" w:sz="4" w:space="0" w:color="auto"/>
              <w:left w:val="nil"/>
              <w:bottom w:val="single" w:sz="4" w:space="0" w:color="auto"/>
              <w:right w:val="single" w:sz="4" w:space="0" w:color="auto"/>
            </w:tcBorders>
            <w:shd w:val="clear" w:color="auto" w:fill="auto"/>
          </w:tcPr>
          <w:p w:rsidR="00980AC5" w:rsidRPr="000428C3" w:rsidRDefault="00980AC5" w:rsidP="00471D83">
            <w:pPr>
              <w:pStyle w:val="afff"/>
              <w:spacing w:before="0" w:after="0"/>
              <w:contextualSpacing w:val="0"/>
            </w:pPr>
            <w:r w:rsidRPr="000428C3">
              <w:t>0,241</w:t>
            </w:r>
          </w:p>
        </w:tc>
      </w:tr>
    </w:tbl>
    <w:p w:rsidR="00471D83" w:rsidRPr="000428C3" w:rsidRDefault="00471D83" w:rsidP="00471D83">
      <w:pPr>
        <w:pStyle w:val="aff5"/>
        <w:spacing w:before="0" w:after="0" w:line="240" w:lineRule="auto"/>
        <w:contextualSpacing w:val="0"/>
        <w:rPr>
          <w:sz w:val="24"/>
          <w:szCs w:val="24"/>
        </w:rPr>
      </w:pPr>
    </w:p>
    <w:p w:rsidR="00980AC5" w:rsidRPr="000428C3" w:rsidRDefault="00980AC5" w:rsidP="00471D83">
      <w:pPr>
        <w:pStyle w:val="aff5"/>
        <w:spacing w:before="0" w:after="0" w:line="240" w:lineRule="auto"/>
        <w:contextualSpacing w:val="0"/>
        <w:rPr>
          <w:sz w:val="24"/>
          <w:szCs w:val="24"/>
        </w:rPr>
      </w:pPr>
      <w:r w:rsidRPr="000428C3">
        <w:rPr>
          <w:sz w:val="24"/>
          <w:szCs w:val="24"/>
        </w:rPr>
        <w:t xml:space="preserve">Таблица </w:t>
      </w:r>
      <w:r w:rsidR="00471D83" w:rsidRPr="000428C3">
        <w:rPr>
          <w:sz w:val="24"/>
          <w:szCs w:val="24"/>
        </w:rPr>
        <w:t xml:space="preserve">2.8.3-2 </w:t>
      </w:r>
      <w:r w:rsidRPr="000428C3">
        <w:rPr>
          <w:sz w:val="24"/>
          <w:szCs w:val="24"/>
        </w:rPr>
        <w:t>Максимальная электрическая нагрузка с учётом промышленности и прочих потребителей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9"/>
        <w:gridCol w:w="1935"/>
        <w:gridCol w:w="1937"/>
      </w:tblGrid>
      <w:tr w:rsidR="00980AC5" w:rsidRPr="000428C3" w:rsidTr="00E45123">
        <w:trPr>
          <w:cantSplit/>
          <w:tblHeader/>
          <w:jc w:val="center"/>
        </w:trPr>
        <w:tc>
          <w:tcPr>
            <w:tcW w:w="2977" w:type="pct"/>
            <w:vMerge w:val="restart"/>
            <w:vAlign w:val="center"/>
          </w:tcPr>
          <w:p w:rsidR="00980AC5" w:rsidRPr="000428C3" w:rsidRDefault="00980AC5" w:rsidP="00A800F3">
            <w:pPr>
              <w:pStyle w:val="Normal10-02"/>
              <w:keepNext/>
              <w:keepLines/>
            </w:pPr>
            <w:r w:rsidRPr="000428C3">
              <w:t>Наименование</w:t>
            </w:r>
          </w:p>
        </w:tc>
        <w:tc>
          <w:tcPr>
            <w:tcW w:w="2023" w:type="pct"/>
            <w:gridSpan w:val="2"/>
            <w:vAlign w:val="center"/>
          </w:tcPr>
          <w:p w:rsidR="00980AC5" w:rsidRPr="000428C3" w:rsidRDefault="00980AC5" w:rsidP="00A800F3">
            <w:pPr>
              <w:pStyle w:val="Normal10-02"/>
              <w:keepNext/>
              <w:keepLines/>
            </w:pPr>
            <w:r w:rsidRPr="000428C3">
              <w:t>Электрическая нагрузка, МВт</w:t>
            </w:r>
          </w:p>
        </w:tc>
      </w:tr>
      <w:tr w:rsidR="00980AC5" w:rsidRPr="000428C3" w:rsidTr="00E45123">
        <w:trPr>
          <w:cantSplit/>
          <w:tblHeader/>
          <w:jc w:val="center"/>
        </w:trPr>
        <w:tc>
          <w:tcPr>
            <w:tcW w:w="2977" w:type="pct"/>
            <w:vMerge/>
            <w:vAlign w:val="center"/>
          </w:tcPr>
          <w:p w:rsidR="00980AC5" w:rsidRPr="000428C3" w:rsidRDefault="00980AC5" w:rsidP="00A800F3">
            <w:pPr>
              <w:pStyle w:val="Normal10-02"/>
              <w:keepNext/>
              <w:keepLines/>
            </w:pPr>
          </w:p>
        </w:tc>
        <w:tc>
          <w:tcPr>
            <w:tcW w:w="1011" w:type="pct"/>
            <w:vAlign w:val="center"/>
          </w:tcPr>
          <w:p w:rsidR="00980AC5" w:rsidRPr="000428C3" w:rsidRDefault="00980AC5" w:rsidP="00A800F3">
            <w:pPr>
              <w:pStyle w:val="Normal10-02"/>
              <w:keepNext/>
              <w:keepLines/>
              <w:ind w:firstLine="0"/>
            </w:pPr>
            <w:r w:rsidRPr="000428C3">
              <w:t>первая очередь</w:t>
            </w:r>
          </w:p>
        </w:tc>
        <w:tc>
          <w:tcPr>
            <w:tcW w:w="1012" w:type="pct"/>
            <w:vAlign w:val="center"/>
          </w:tcPr>
          <w:p w:rsidR="00980AC5" w:rsidRPr="000428C3" w:rsidRDefault="00980AC5" w:rsidP="00A800F3">
            <w:pPr>
              <w:pStyle w:val="Normal10-02"/>
              <w:keepNext/>
              <w:keepLines/>
              <w:ind w:firstLine="0"/>
            </w:pPr>
            <w:r w:rsidRPr="000428C3">
              <w:t>расчётный срок</w:t>
            </w:r>
          </w:p>
        </w:tc>
      </w:tr>
      <w:tr w:rsidR="00980AC5" w:rsidRPr="000428C3" w:rsidTr="00471D83">
        <w:trPr>
          <w:jc w:val="center"/>
        </w:trPr>
        <w:tc>
          <w:tcPr>
            <w:tcW w:w="2977" w:type="pct"/>
          </w:tcPr>
          <w:p w:rsidR="00980AC5" w:rsidRPr="000428C3" w:rsidRDefault="00980AC5" w:rsidP="00471D83">
            <w:pPr>
              <w:pStyle w:val="57"/>
              <w:keepNext/>
              <w:keepLines/>
              <w:rPr>
                <w:sz w:val="20"/>
              </w:rPr>
            </w:pPr>
            <w:r w:rsidRPr="000428C3">
              <w:rPr>
                <w:sz w:val="20"/>
              </w:rPr>
              <w:t>Жилищно-коммунальный сектор</w:t>
            </w:r>
          </w:p>
        </w:tc>
        <w:tc>
          <w:tcPr>
            <w:tcW w:w="1011" w:type="pct"/>
          </w:tcPr>
          <w:p w:rsidR="00980AC5" w:rsidRPr="000428C3" w:rsidRDefault="00980AC5" w:rsidP="00471D83">
            <w:pPr>
              <w:pStyle w:val="57"/>
              <w:keepNext/>
              <w:keepLines/>
              <w:rPr>
                <w:sz w:val="20"/>
              </w:rPr>
            </w:pPr>
            <w:r w:rsidRPr="000428C3">
              <w:rPr>
                <w:sz w:val="20"/>
              </w:rPr>
              <w:t>0,251</w:t>
            </w:r>
          </w:p>
        </w:tc>
        <w:tc>
          <w:tcPr>
            <w:tcW w:w="1012" w:type="pct"/>
          </w:tcPr>
          <w:p w:rsidR="00980AC5" w:rsidRPr="000428C3" w:rsidRDefault="00980AC5" w:rsidP="00471D83">
            <w:pPr>
              <w:pStyle w:val="57"/>
              <w:keepNext/>
              <w:keepLines/>
              <w:rPr>
                <w:sz w:val="20"/>
              </w:rPr>
            </w:pPr>
            <w:r w:rsidRPr="000428C3">
              <w:rPr>
                <w:sz w:val="20"/>
              </w:rPr>
              <w:t>0,241</w:t>
            </w:r>
          </w:p>
        </w:tc>
      </w:tr>
      <w:tr w:rsidR="00980AC5" w:rsidRPr="000428C3" w:rsidTr="00471D83">
        <w:trPr>
          <w:jc w:val="center"/>
        </w:trPr>
        <w:tc>
          <w:tcPr>
            <w:tcW w:w="2977" w:type="pct"/>
          </w:tcPr>
          <w:p w:rsidR="00980AC5" w:rsidRPr="000428C3" w:rsidRDefault="00980AC5" w:rsidP="00471D83">
            <w:pPr>
              <w:pStyle w:val="57"/>
              <w:rPr>
                <w:sz w:val="20"/>
              </w:rPr>
            </w:pPr>
            <w:r w:rsidRPr="000428C3">
              <w:rPr>
                <w:sz w:val="20"/>
              </w:rPr>
              <w:t>Промышленность и прочие потребители</w:t>
            </w:r>
          </w:p>
        </w:tc>
        <w:tc>
          <w:tcPr>
            <w:tcW w:w="1011" w:type="pct"/>
          </w:tcPr>
          <w:p w:rsidR="00980AC5" w:rsidRPr="000428C3" w:rsidRDefault="00980AC5" w:rsidP="00471D83">
            <w:pPr>
              <w:pStyle w:val="57"/>
              <w:rPr>
                <w:sz w:val="20"/>
              </w:rPr>
            </w:pPr>
            <w:r w:rsidRPr="000428C3">
              <w:rPr>
                <w:sz w:val="20"/>
              </w:rPr>
              <w:t>0,176</w:t>
            </w:r>
          </w:p>
        </w:tc>
        <w:tc>
          <w:tcPr>
            <w:tcW w:w="1012" w:type="pct"/>
          </w:tcPr>
          <w:p w:rsidR="00980AC5" w:rsidRPr="000428C3" w:rsidRDefault="00980AC5" w:rsidP="00471D83">
            <w:pPr>
              <w:pStyle w:val="57"/>
              <w:rPr>
                <w:sz w:val="20"/>
              </w:rPr>
            </w:pPr>
            <w:r w:rsidRPr="000428C3">
              <w:rPr>
                <w:sz w:val="20"/>
              </w:rPr>
              <w:t>0,169</w:t>
            </w:r>
          </w:p>
        </w:tc>
      </w:tr>
      <w:tr w:rsidR="00980AC5" w:rsidRPr="000428C3" w:rsidTr="00471D83">
        <w:trPr>
          <w:trHeight w:val="192"/>
          <w:jc w:val="center"/>
        </w:trPr>
        <w:tc>
          <w:tcPr>
            <w:tcW w:w="2977" w:type="pct"/>
          </w:tcPr>
          <w:p w:rsidR="00980AC5" w:rsidRPr="000428C3" w:rsidRDefault="00980AC5" w:rsidP="00471D83">
            <w:pPr>
              <w:pStyle w:val="57"/>
              <w:rPr>
                <w:sz w:val="20"/>
              </w:rPr>
            </w:pPr>
            <w:r w:rsidRPr="000428C3">
              <w:rPr>
                <w:sz w:val="20"/>
              </w:rPr>
              <w:t>Итого</w:t>
            </w:r>
          </w:p>
        </w:tc>
        <w:tc>
          <w:tcPr>
            <w:tcW w:w="1011" w:type="pct"/>
          </w:tcPr>
          <w:p w:rsidR="00980AC5" w:rsidRPr="000428C3" w:rsidRDefault="00980AC5" w:rsidP="00471D83">
            <w:pPr>
              <w:pStyle w:val="57"/>
              <w:rPr>
                <w:sz w:val="20"/>
              </w:rPr>
            </w:pPr>
            <w:r w:rsidRPr="000428C3">
              <w:rPr>
                <w:sz w:val="20"/>
              </w:rPr>
              <w:t>0,427</w:t>
            </w:r>
          </w:p>
        </w:tc>
        <w:tc>
          <w:tcPr>
            <w:tcW w:w="1012" w:type="pct"/>
          </w:tcPr>
          <w:p w:rsidR="00980AC5" w:rsidRPr="000428C3" w:rsidRDefault="00980AC5" w:rsidP="00471D83">
            <w:pPr>
              <w:pStyle w:val="57"/>
              <w:rPr>
                <w:sz w:val="20"/>
              </w:rPr>
            </w:pPr>
            <w:r w:rsidRPr="000428C3">
              <w:rPr>
                <w:sz w:val="20"/>
              </w:rPr>
              <w:t>0,410</w:t>
            </w:r>
          </w:p>
        </w:tc>
      </w:tr>
    </w:tbl>
    <w:p w:rsidR="00980AC5" w:rsidRPr="000428C3" w:rsidRDefault="00980AC5" w:rsidP="00A800F3">
      <w:pPr>
        <w:pStyle w:val="aff5"/>
        <w:spacing w:line="240" w:lineRule="auto"/>
        <w:rPr>
          <w:sz w:val="24"/>
          <w:szCs w:val="24"/>
        </w:rPr>
      </w:pPr>
      <w:r w:rsidRPr="000428C3">
        <w:rPr>
          <w:sz w:val="24"/>
          <w:szCs w:val="24"/>
        </w:rPr>
        <w:t>Уточненные расчетные электрические нагрузки определяются на основании нормативно-технических документов при разработке проектной документации на последующих стадиях проектирования.</w:t>
      </w:r>
    </w:p>
    <w:p w:rsidR="00980AC5" w:rsidRPr="000428C3" w:rsidRDefault="00980AC5" w:rsidP="00A800F3">
      <w:pPr>
        <w:pStyle w:val="aff5"/>
        <w:spacing w:line="240" w:lineRule="auto"/>
        <w:rPr>
          <w:sz w:val="24"/>
          <w:szCs w:val="24"/>
        </w:rPr>
      </w:pPr>
      <w:r w:rsidRPr="000428C3">
        <w:rPr>
          <w:sz w:val="24"/>
          <w:szCs w:val="24"/>
        </w:rPr>
        <w:t xml:space="preserve">Генеральным планом не предусматривается изменение схемы внешнего электроснабжения сельского поселения. Покрытие возрастающих электрических нагрузок предполагается за счет существующих подстанции ПС 100/10 </w:t>
      </w:r>
      <w:proofErr w:type="spellStart"/>
      <w:r w:rsidRPr="000428C3">
        <w:rPr>
          <w:sz w:val="24"/>
          <w:szCs w:val="24"/>
        </w:rPr>
        <w:t>кВ</w:t>
      </w:r>
      <w:proofErr w:type="spellEnd"/>
      <w:r w:rsidRPr="000428C3">
        <w:rPr>
          <w:sz w:val="24"/>
          <w:szCs w:val="24"/>
        </w:rPr>
        <w:t xml:space="preserve"> «</w:t>
      </w:r>
      <w:proofErr w:type="spellStart"/>
      <w:r w:rsidRPr="000428C3">
        <w:rPr>
          <w:sz w:val="24"/>
          <w:szCs w:val="24"/>
        </w:rPr>
        <w:t>Шеркалы</w:t>
      </w:r>
      <w:proofErr w:type="spellEnd"/>
      <w:r w:rsidRPr="000428C3">
        <w:rPr>
          <w:sz w:val="24"/>
          <w:szCs w:val="24"/>
        </w:rPr>
        <w:t xml:space="preserve">», от которой в настоящее время запитано с. </w:t>
      </w:r>
      <w:proofErr w:type="spellStart"/>
      <w:r w:rsidRPr="000428C3">
        <w:rPr>
          <w:sz w:val="24"/>
          <w:szCs w:val="24"/>
        </w:rPr>
        <w:t>Шеркалы</w:t>
      </w:r>
      <w:proofErr w:type="spellEnd"/>
      <w:r w:rsidRPr="000428C3">
        <w:rPr>
          <w:sz w:val="24"/>
          <w:szCs w:val="24"/>
        </w:rPr>
        <w:t>.</w:t>
      </w:r>
    </w:p>
    <w:p w:rsidR="00980AC5" w:rsidRPr="000428C3" w:rsidRDefault="00980AC5" w:rsidP="00A800F3">
      <w:pPr>
        <w:pStyle w:val="aff5"/>
        <w:spacing w:line="240" w:lineRule="auto"/>
        <w:rPr>
          <w:sz w:val="24"/>
          <w:szCs w:val="24"/>
        </w:rPr>
      </w:pPr>
      <w:r w:rsidRPr="000428C3">
        <w:rPr>
          <w:sz w:val="24"/>
          <w:szCs w:val="24"/>
        </w:rPr>
        <w:t xml:space="preserve">Проектом предусматривается модернизация существующей сети электроснабжения с заменой </w:t>
      </w:r>
      <w:proofErr w:type="gramStart"/>
      <w:r w:rsidRPr="000428C3">
        <w:rPr>
          <w:sz w:val="24"/>
          <w:szCs w:val="24"/>
        </w:rPr>
        <w:t>ВЛ</w:t>
      </w:r>
      <w:proofErr w:type="gramEnd"/>
      <w:r w:rsidRPr="000428C3">
        <w:rPr>
          <w:sz w:val="24"/>
          <w:szCs w:val="24"/>
        </w:rPr>
        <w:t xml:space="preserve"> 0,4 </w:t>
      </w:r>
      <w:proofErr w:type="spellStart"/>
      <w:r w:rsidRPr="000428C3">
        <w:rPr>
          <w:sz w:val="24"/>
          <w:szCs w:val="24"/>
        </w:rPr>
        <w:t>кВ</w:t>
      </w:r>
      <w:proofErr w:type="spellEnd"/>
      <w:r w:rsidRPr="000428C3">
        <w:rPr>
          <w:sz w:val="24"/>
          <w:szCs w:val="24"/>
        </w:rPr>
        <w:t xml:space="preserve"> на самонесущий изолированный провод СИП 2А, ВЛ 10 </w:t>
      </w:r>
      <w:proofErr w:type="spellStart"/>
      <w:r w:rsidRPr="000428C3">
        <w:rPr>
          <w:sz w:val="24"/>
          <w:szCs w:val="24"/>
        </w:rPr>
        <w:t>кВ</w:t>
      </w:r>
      <w:proofErr w:type="spellEnd"/>
      <w:r w:rsidRPr="000428C3">
        <w:rPr>
          <w:sz w:val="24"/>
          <w:szCs w:val="24"/>
        </w:rPr>
        <w:t xml:space="preserve"> на самонесущий изолированный провод СИП 3А. </w:t>
      </w:r>
    </w:p>
    <w:p w:rsidR="00980AC5" w:rsidRPr="000428C3" w:rsidRDefault="00980AC5" w:rsidP="00A800F3">
      <w:pPr>
        <w:pStyle w:val="aff5"/>
        <w:spacing w:line="240" w:lineRule="auto"/>
        <w:rPr>
          <w:sz w:val="24"/>
          <w:szCs w:val="24"/>
        </w:rPr>
      </w:pPr>
      <w:r w:rsidRPr="000428C3">
        <w:rPr>
          <w:sz w:val="24"/>
          <w:szCs w:val="24"/>
        </w:rPr>
        <w:t xml:space="preserve">Для подключения новых потребителей планируется прокладка сетей электроснабжения </w:t>
      </w:r>
      <w:proofErr w:type="gramStart"/>
      <w:r w:rsidRPr="000428C3">
        <w:rPr>
          <w:sz w:val="24"/>
          <w:szCs w:val="24"/>
        </w:rPr>
        <w:t>ВЛ</w:t>
      </w:r>
      <w:proofErr w:type="gramEnd"/>
      <w:r w:rsidRPr="000428C3">
        <w:rPr>
          <w:sz w:val="24"/>
          <w:szCs w:val="24"/>
        </w:rPr>
        <w:t xml:space="preserve"> 0,4 </w:t>
      </w:r>
      <w:proofErr w:type="spellStart"/>
      <w:r w:rsidRPr="000428C3">
        <w:rPr>
          <w:sz w:val="24"/>
          <w:szCs w:val="24"/>
        </w:rPr>
        <w:t>кВ.</w:t>
      </w:r>
      <w:proofErr w:type="spellEnd"/>
      <w:r w:rsidRPr="000428C3">
        <w:rPr>
          <w:sz w:val="24"/>
          <w:szCs w:val="24"/>
        </w:rPr>
        <w:t xml:space="preserve"> Все новые воздушные линии электропередач предлагается выполнять с использованием самонесущего изолированного провода.</w:t>
      </w:r>
    </w:p>
    <w:p w:rsidR="00980AC5" w:rsidRPr="000428C3" w:rsidRDefault="00980AC5" w:rsidP="00A800F3">
      <w:pPr>
        <w:pStyle w:val="aff5"/>
        <w:spacing w:line="240" w:lineRule="auto"/>
        <w:rPr>
          <w:sz w:val="24"/>
          <w:szCs w:val="24"/>
        </w:rPr>
      </w:pPr>
      <w:r w:rsidRPr="000428C3">
        <w:rPr>
          <w:sz w:val="24"/>
          <w:szCs w:val="24"/>
        </w:rPr>
        <w:t>Проектом предусматривается реконструкция трансформаторных подстанций, находящихся в неудовлетворительном состоянии.</w:t>
      </w:r>
    </w:p>
    <w:p w:rsidR="00980AC5" w:rsidRPr="000428C3" w:rsidRDefault="00980AC5" w:rsidP="00A800F3">
      <w:pPr>
        <w:pStyle w:val="aff5"/>
        <w:spacing w:line="240" w:lineRule="auto"/>
        <w:rPr>
          <w:sz w:val="24"/>
          <w:szCs w:val="24"/>
        </w:rPr>
      </w:pPr>
      <w:r w:rsidRPr="000428C3">
        <w:rPr>
          <w:sz w:val="24"/>
          <w:szCs w:val="24"/>
        </w:rPr>
        <w:t xml:space="preserve">В сельском поселении </w:t>
      </w:r>
      <w:proofErr w:type="spellStart"/>
      <w:r w:rsidRPr="000428C3">
        <w:rPr>
          <w:sz w:val="24"/>
          <w:szCs w:val="24"/>
        </w:rPr>
        <w:t>Шеркалы</w:t>
      </w:r>
      <w:proofErr w:type="spellEnd"/>
      <w:r w:rsidRPr="000428C3">
        <w:rPr>
          <w:sz w:val="24"/>
          <w:szCs w:val="24"/>
        </w:rPr>
        <w:t xml:space="preserve"> необходимо провести мероприятия по внедрению энергосберегающих технологий на предприятиях, позволяющих при тех же технологических режимах значительно сократить потребление электроэнергии, а также осуществить работу по установке у потребителей приборов учета и систем регулирования всех видов энергии.</w:t>
      </w:r>
    </w:p>
    <w:p w:rsidR="00980AC5" w:rsidRPr="000428C3" w:rsidRDefault="00980AC5" w:rsidP="00471D83">
      <w:pPr>
        <w:pStyle w:val="aff5"/>
        <w:spacing w:line="240" w:lineRule="auto"/>
        <w:rPr>
          <w:sz w:val="24"/>
          <w:szCs w:val="24"/>
        </w:rPr>
      </w:pPr>
      <w:r w:rsidRPr="000428C3">
        <w:rPr>
          <w:sz w:val="24"/>
          <w:szCs w:val="24"/>
        </w:rPr>
        <w:t>Основные мероприятия на первую очередь по поселению:</w:t>
      </w:r>
    </w:p>
    <w:p w:rsidR="00980AC5" w:rsidRPr="000428C3" w:rsidRDefault="00980AC5" w:rsidP="00471D83">
      <w:pPr>
        <w:pStyle w:val="aff5"/>
        <w:numPr>
          <w:ilvl w:val="0"/>
          <w:numId w:val="41"/>
        </w:numPr>
        <w:spacing w:before="0" w:after="0" w:line="240" w:lineRule="auto"/>
        <w:ind w:left="1134" w:hanging="357"/>
        <w:contextualSpacing w:val="0"/>
        <w:rPr>
          <w:sz w:val="24"/>
          <w:szCs w:val="24"/>
        </w:rPr>
      </w:pPr>
      <w:r w:rsidRPr="000428C3">
        <w:rPr>
          <w:sz w:val="24"/>
          <w:szCs w:val="24"/>
        </w:rPr>
        <w:t xml:space="preserve">реконструкция существующих ТП 10/0,4 </w:t>
      </w:r>
      <w:proofErr w:type="spellStart"/>
      <w:r w:rsidRPr="000428C3">
        <w:rPr>
          <w:sz w:val="24"/>
          <w:szCs w:val="24"/>
        </w:rPr>
        <w:t>кВ</w:t>
      </w:r>
      <w:proofErr w:type="spellEnd"/>
      <w:r w:rsidRPr="000428C3">
        <w:rPr>
          <w:sz w:val="24"/>
          <w:szCs w:val="24"/>
        </w:rPr>
        <w:t xml:space="preserve"> с применением энергосберегающих технологий с повышением эффективности выработки и транспортировки тепловой и электрической энергии;</w:t>
      </w:r>
    </w:p>
    <w:p w:rsidR="00980AC5" w:rsidRPr="000428C3" w:rsidRDefault="00980AC5" w:rsidP="00471D83">
      <w:pPr>
        <w:pStyle w:val="aff5"/>
        <w:numPr>
          <w:ilvl w:val="0"/>
          <w:numId w:val="41"/>
        </w:numPr>
        <w:spacing w:before="0" w:after="0" w:line="240" w:lineRule="auto"/>
        <w:ind w:left="1134" w:hanging="357"/>
        <w:contextualSpacing w:val="0"/>
        <w:rPr>
          <w:sz w:val="24"/>
          <w:szCs w:val="24"/>
        </w:rPr>
      </w:pPr>
      <w:r w:rsidRPr="000428C3">
        <w:rPr>
          <w:sz w:val="24"/>
          <w:szCs w:val="24"/>
        </w:rPr>
        <w:t xml:space="preserve">реконструкция электрических сетей 10 и 0,4 </w:t>
      </w:r>
      <w:proofErr w:type="spellStart"/>
      <w:r w:rsidRPr="000428C3">
        <w:rPr>
          <w:sz w:val="24"/>
          <w:szCs w:val="24"/>
        </w:rPr>
        <w:t>кВ</w:t>
      </w:r>
      <w:proofErr w:type="spellEnd"/>
      <w:r w:rsidRPr="000428C3">
        <w:rPr>
          <w:sz w:val="24"/>
          <w:szCs w:val="24"/>
        </w:rPr>
        <w:t>;</w:t>
      </w:r>
    </w:p>
    <w:p w:rsidR="00980AC5" w:rsidRPr="000428C3" w:rsidRDefault="00980AC5" w:rsidP="00471D83">
      <w:pPr>
        <w:pStyle w:val="aff5"/>
        <w:numPr>
          <w:ilvl w:val="0"/>
          <w:numId w:val="41"/>
        </w:numPr>
        <w:spacing w:before="0" w:after="0" w:line="240" w:lineRule="auto"/>
        <w:ind w:left="1134" w:hanging="357"/>
        <w:contextualSpacing w:val="0"/>
        <w:rPr>
          <w:sz w:val="24"/>
          <w:szCs w:val="24"/>
        </w:rPr>
      </w:pPr>
      <w:r w:rsidRPr="000428C3">
        <w:rPr>
          <w:sz w:val="24"/>
          <w:szCs w:val="24"/>
        </w:rPr>
        <w:t>выполнение проектно-изыскательских работ на вновь строящиеся линейные объекты электроснабжения.</w:t>
      </w:r>
    </w:p>
    <w:p w:rsidR="00980AC5" w:rsidRPr="000428C3" w:rsidRDefault="00980AC5" w:rsidP="00A800F3">
      <w:pPr>
        <w:pStyle w:val="111"/>
        <w:ind w:left="930"/>
      </w:pPr>
      <w:bookmarkStart w:id="138" w:name="_Toc525920100"/>
      <w:bookmarkStart w:id="139" w:name="_Toc531101816"/>
      <w:r w:rsidRPr="000428C3">
        <w:lastRenderedPageBreak/>
        <w:t>Теплоснабжение</w:t>
      </w:r>
      <w:bookmarkEnd w:id="138"/>
      <w:bookmarkEnd w:id="139"/>
    </w:p>
    <w:p w:rsidR="00980AC5" w:rsidRPr="000428C3" w:rsidRDefault="00980AC5" w:rsidP="00471D83">
      <w:pPr>
        <w:pStyle w:val="aff5"/>
        <w:spacing w:line="240" w:lineRule="auto"/>
        <w:rPr>
          <w:sz w:val="24"/>
          <w:szCs w:val="24"/>
        </w:rPr>
      </w:pPr>
      <w:r w:rsidRPr="000428C3">
        <w:rPr>
          <w:sz w:val="24"/>
          <w:szCs w:val="24"/>
        </w:rPr>
        <w:t xml:space="preserve">В сельском поселении </w:t>
      </w:r>
      <w:proofErr w:type="spellStart"/>
      <w:r w:rsidRPr="000428C3">
        <w:rPr>
          <w:sz w:val="24"/>
          <w:szCs w:val="24"/>
        </w:rPr>
        <w:t>Шеркалы</w:t>
      </w:r>
      <w:proofErr w:type="spellEnd"/>
      <w:r w:rsidRPr="000428C3">
        <w:rPr>
          <w:sz w:val="24"/>
          <w:szCs w:val="24"/>
        </w:rPr>
        <w:t xml:space="preserve"> генеральным планом не предусматривается строительство централизованного теплоснабжения.</w:t>
      </w:r>
    </w:p>
    <w:p w:rsidR="00980AC5" w:rsidRPr="000428C3" w:rsidRDefault="00980AC5" w:rsidP="00471D83">
      <w:pPr>
        <w:pStyle w:val="aff5"/>
        <w:spacing w:line="240" w:lineRule="auto"/>
        <w:rPr>
          <w:sz w:val="24"/>
          <w:szCs w:val="24"/>
        </w:rPr>
      </w:pPr>
      <w:r w:rsidRPr="000428C3">
        <w:rPr>
          <w:sz w:val="24"/>
          <w:szCs w:val="24"/>
        </w:rPr>
        <w:t xml:space="preserve">На территории сельского поселения жилые дома, не оборудованные централизованным отоплением, имеют индивидуальные источники тепла. Так как подключение к централизованным сетям отопления требует больших затрат, большинство индивидуальных жилых домов обеспечено теплоснабжением от индивидуальных источников теплоснабжения (отопительные печи и бытовые котлы, работающие на твердом топливе или природном газе). </w:t>
      </w:r>
    </w:p>
    <w:p w:rsidR="00980AC5" w:rsidRPr="000428C3" w:rsidRDefault="00980AC5" w:rsidP="00471D83">
      <w:pPr>
        <w:pStyle w:val="aff5"/>
        <w:spacing w:line="240" w:lineRule="auto"/>
        <w:rPr>
          <w:sz w:val="24"/>
          <w:szCs w:val="24"/>
        </w:rPr>
      </w:pPr>
      <w:r w:rsidRPr="000428C3">
        <w:rPr>
          <w:sz w:val="24"/>
          <w:szCs w:val="24"/>
        </w:rPr>
        <w:t xml:space="preserve">Из основания Схемы теплоснабжения сельского поселения </w:t>
      </w:r>
      <w:proofErr w:type="spellStart"/>
      <w:r w:rsidRPr="000428C3">
        <w:rPr>
          <w:sz w:val="24"/>
          <w:szCs w:val="24"/>
        </w:rPr>
        <w:t>Шеркалы</w:t>
      </w:r>
      <w:proofErr w:type="spellEnd"/>
      <w:r w:rsidRPr="000428C3">
        <w:rPr>
          <w:sz w:val="24"/>
          <w:szCs w:val="24"/>
        </w:rPr>
        <w:t xml:space="preserve"> Октябрьского района Ханты-Мансийского автономного округа-Югры на период до 2030 года (актуализация на 2019 год) значительные изменение существующей схемы теплоснабжения сельского поселения </w:t>
      </w:r>
      <w:proofErr w:type="spellStart"/>
      <w:r w:rsidRPr="000428C3">
        <w:rPr>
          <w:sz w:val="24"/>
          <w:szCs w:val="24"/>
        </w:rPr>
        <w:t>Шеркалы</w:t>
      </w:r>
      <w:proofErr w:type="spellEnd"/>
      <w:r w:rsidRPr="000428C3">
        <w:rPr>
          <w:sz w:val="24"/>
          <w:szCs w:val="24"/>
        </w:rPr>
        <w:t xml:space="preserve"> в настоящее время не предусматривается. Перспективные балансы тепловой мощности и тепловой нагрузки в перспективных зонах действия источника тепловой энергии равны существующим значениям.</w:t>
      </w:r>
    </w:p>
    <w:p w:rsidR="00980AC5" w:rsidRPr="000428C3" w:rsidRDefault="00980AC5" w:rsidP="00471D83">
      <w:pPr>
        <w:pStyle w:val="aff5"/>
        <w:spacing w:line="240" w:lineRule="auto"/>
        <w:rPr>
          <w:sz w:val="24"/>
          <w:szCs w:val="24"/>
        </w:rPr>
      </w:pPr>
      <w:r w:rsidRPr="000428C3">
        <w:rPr>
          <w:sz w:val="24"/>
          <w:szCs w:val="24"/>
        </w:rPr>
        <w:t>В настоящее время котельная имеет значительный резерв тепловой мощности, в два раза превышающей подключенную тепловую нагрузку.</w:t>
      </w:r>
    </w:p>
    <w:p w:rsidR="00980AC5" w:rsidRPr="000428C3" w:rsidRDefault="00980AC5" w:rsidP="00471D83">
      <w:pPr>
        <w:pStyle w:val="aff5"/>
        <w:spacing w:line="240" w:lineRule="auto"/>
        <w:rPr>
          <w:sz w:val="24"/>
          <w:szCs w:val="24"/>
        </w:rPr>
      </w:pPr>
      <w:r w:rsidRPr="000428C3">
        <w:rPr>
          <w:sz w:val="24"/>
          <w:szCs w:val="24"/>
        </w:rPr>
        <w:t xml:space="preserve">Модернизация системы теплоснабжения сельского поселения </w:t>
      </w:r>
      <w:proofErr w:type="spellStart"/>
      <w:r w:rsidRPr="000428C3">
        <w:rPr>
          <w:sz w:val="24"/>
          <w:szCs w:val="24"/>
        </w:rPr>
        <w:t>Шеркалы</w:t>
      </w:r>
      <w:proofErr w:type="spellEnd"/>
      <w:r w:rsidRPr="000428C3">
        <w:rPr>
          <w:sz w:val="24"/>
          <w:szCs w:val="24"/>
        </w:rPr>
        <w:t xml:space="preserve"> предусматривает техническое перевооружение котельной новым оборудованием, а также реконструкция и ремонт сетей теплоснабжения и запорной арматуры. Прокладка сетей предлагается выполнить их из стальных труб в промышленной тепловой изоляции из </w:t>
      </w:r>
      <w:proofErr w:type="spellStart"/>
      <w:r w:rsidRPr="000428C3">
        <w:rPr>
          <w:sz w:val="24"/>
          <w:szCs w:val="24"/>
        </w:rPr>
        <w:t>пенополиуретана</w:t>
      </w:r>
      <w:proofErr w:type="spellEnd"/>
      <w:r w:rsidRPr="000428C3">
        <w:rPr>
          <w:sz w:val="24"/>
          <w:szCs w:val="24"/>
        </w:rPr>
        <w:t xml:space="preserve"> (ППУ). </w:t>
      </w:r>
    </w:p>
    <w:p w:rsidR="00980AC5" w:rsidRPr="000428C3" w:rsidRDefault="00980AC5" w:rsidP="00471D83">
      <w:pPr>
        <w:pStyle w:val="aff5"/>
        <w:spacing w:line="240" w:lineRule="auto"/>
        <w:rPr>
          <w:sz w:val="24"/>
          <w:szCs w:val="24"/>
        </w:rPr>
      </w:pPr>
      <w:r w:rsidRPr="000428C3">
        <w:rPr>
          <w:sz w:val="24"/>
          <w:szCs w:val="24"/>
        </w:rPr>
        <w:t>Теплоснабжение планируемой жилой застройки предлагается осуществить от автономных источников тепла, работающих на природном газе.</w:t>
      </w:r>
    </w:p>
    <w:p w:rsidR="00980AC5" w:rsidRPr="000428C3" w:rsidRDefault="00980AC5" w:rsidP="00471D83">
      <w:pPr>
        <w:pStyle w:val="aff5"/>
        <w:spacing w:line="240" w:lineRule="auto"/>
        <w:rPr>
          <w:sz w:val="24"/>
          <w:szCs w:val="24"/>
        </w:rPr>
      </w:pPr>
      <w:r w:rsidRPr="000428C3">
        <w:rPr>
          <w:sz w:val="24"/>
          <w:szCs w:val="24"/>
        </w:rPr>
        <w:t>Основными направлениями развития теплоснабжения являются:</w:t>
      </w:r>
    </w:p>
    <w:p w:rsidR="00980AC5" w:rsidRPr="000428C3" w:rsidRDefault="00980AC5" w:rsidP="00471D83">
      <w:pPr>
        <w:pStyle w:val="aff5"/>
        <w:numPr>
          <w:ilvl w:val="0"/>
          <w:numId w:val="77"/>
        </w:numPr>
        <w:spacing w:before="0" w:after="0" w:line="240" w:lineRule="auto"/>
        <w:ind w:hanging="357"/>
        <w:contextualSpacing w:val="0"/>
        <w:rPr>
          <w:sz w:val="24"/>
          <w:szCs w:val="24"/>
        </w:rPr>
      </w:pPr>
      <w:r w:rsidRPr="000428C3">
        <w:rPr>
          <w:sz w:val="24"/>
          <w:szCs w:val="24"/>
        </w:rPr>
        <w:t>реконструкция источника тепловой энергии по замене котельного оборудования;</w:t>
      </w:r>
    </w:p>
    <w:p w:rsidR="00980AC5" w:rsidRPr="000428C3" w:rsidRDefault="00980AC5" w:rsidP="00471D83">
      <w:pPr>
        <w:pStyle w:val="aff5"/>
        <w:numPr>
          <w:ilvl w:val="0"/>
          <w:numId w:val="77"/>
        </w:numPr>
        <w:spacing w:before="0" w:after="0" w:line="240" w:lineRule="auto"/>
        <w:ind w:hanging="357"/>
        <w:contextualSpacing w:val="0"/>
        <w:rPr>
          <w:sz w:val="24"/>
          <w:szCs w:val="24"/>
        </w:rPr>
      </w:pPr>
      <w:r w:rsidRPr="000428C3">
        <w:rPr>
          <w:sz w:val="24"/>
          <w:szCs w:val="24"/>
        </w:rPr>
        <w:t>реконструкция и ремонт сетей теплоснабжения и запорной арматуры;</w:t>
      </w:r>
    </w:p>
    <w:p w:rsidR="00980AC5" w:rsidRPr="000428C3" w:rsidRDefault="00980AC5" w:rsidP="00471D83">
      <w:pPr>
        <w:pStyle w:val="af6"/>
        <w:numPr>
          <w:ilvl w:val="0"/>
          <w:numId w:val="77"/>
        </w:numPr>
        <w:spacing w:after="0" w:line="240" w:lineRule="auto"/>
        <w:ind w:hanging="357"/>
        <w:contextualSpacing w:val="0"/>
        <w:jc w:val="both"/>
        <w:rPr>
          <w:rFonts w:ascii="Times New Roman" w:eastAsiaTheme="minorHAnsi" w:hAnsi="Times New Roman" w:cs="Times New Roman"/>
          <w:iCs/>
          <w:sz w:val="24"/>
          <w:szCs w:val="24"/>
        </w:rPr>
      </w:pPr>
      <w:r w:rsidRPr="000428C3">
        <w:rPr>
          <w:rFonts w:ascii="Times New Roman" w:eastAsiaTheme="minorHAnsi" w:hAnsi="Times New Roman" w:cs="Times New Roman"/>
          <w:iCs/>
          <w:sz w:val="24"/>
          <w:szCs w:val="24"/>
        </w:rPr>
        <w:t xml:space="preserve">строительство небольших </w:t>
      </w:r>
      <w:proofErr w:type="spellStart"/>
      <w:r w:rsidRPr="000428C3">
        <w:rPr>
          <w:rFonts w:ascii="Times New Roman" w:eastAsiaTheme="minorHAnsi" w:hAnsi="Times New Roman" w:cs="Times New Roman"/>
          <w:iCs/>
          <w:sz w:val="24"/>
          <w:szCs w:val="24"/>
        </w:rPr>
        <w:t>блочно</w:t>
      </w:r>
      <w:proofErr w:type="spellEnd"/>
      <w:r w:rsidRPr="000428C3">
        <w:rPr>
          <w:rFonts w:ascii="Times New Roman" w:eastAsiaTheme="minorHAnsi" w:hAnsi="Times New Roman" w:cs="Times New Roman"/>
          <w:iCs/>
          <w:sz w:val="24"/>
          <w:szCs w:val="24"/>
        </w:rPr>
        <w:t>-модульных автоматизированных котельных для зданий общественного назначения и производственных предприятий;</w:t>
      </w:r>
    </w:p>
    <w:p w:rsidR="00980AC5" w:rsidRPr="000428C3" w:rsidRDefault="00980AC5" w:rsidP="00471D83">
      <w:pPr>
        <w:pStyle w:val="af6"/>
        <w:numPr>
          <w:ilvl w:val="0"/>
          <w:numId w:val="77"/>
        </w:numPr>
        <w:spacing w:after="0" w:line="240" w:lineRule="auto"/>
        <w:ind w:hanging="357"/>
        <w:contextualSpacing w:val="0"/>
        <w:rPr>
          <w:rFonts w:ascii="Times New Roman" w:eastAsia="Times New Roman" w:hAnsi="Times New Roman" w:cs="Times New Roman"/>
          <w:iCs/>
          <w:sz w:val="24"/>
          <w:szCs w:val="24"/>
        </w:rPr>
      </w:pPr>
      <w:r w:rsidRPr="000428C3">
        <w:rPr>
          <w:rFonts w:ascii="Times New Roman" w:eastAsia="Times New Roman" w:hAnsi="Times New Roman" w:cs="Times New Roman"/>
          <w:iCs/>
          <w:sz w:val="24"/>
          <w:szCs w:val="24"/>
        </w:rPr>
        <w:t>утепление фасадов, кровли, замена окон в бюджетных учреждениях, не подлежащих капитальному ремонту.</w:t>
      </w:r>
    </w:p>
    <w:p w:rsidR="00980AC5" w:rsidRPr="000428C3" w:rsidRDefault="00980AC5" w:rsidP="00A800F3">
      <w:pPr>
        <w:pStyle w:val="111"/>
        <w:ind w:left="930"/>
      </w:pPr>
      <w:bookmarkStart w:id="140" w:name="_Toc525920101"/>
      <w:bookmarkStart w:id="141" w:name="_Toc531101817"/>
      <w:r w:rsidRPr="000428C3">
        <w:t>Газоснабжение</w:t>
      </w:r>
      <w:bookmarkEnd w:id="140"/>
      <w:bookmarkEnd w:id="141"/>
    </w:p>
    <w:p w:rsidR="00980AC5" w:rsidRPr="000428C3" w:rsidRDefault="00980AC5" w:rsidP="00EB41C2">
      <w:pPr>
        <w:pStyle w:val="aff5"/>
        <w:spacing w:before="0" w:after="0" w:line="240" w:lineRule="auto"/>
        <w:contextualSpacing w:val="0"/>
        <w:rPr>
          <w:sz w:val="24"/>
          <w:szCs w:val="24"/>
        </w:rPr>
      </w:pPr>
      <w:proofErr w:type="gramStart"/>
      <w:r w:rsidRPr="000428C3">
        <w:rPr>
          <w:sz w:val="24"/>
          <w:szCs w:val="24"/>
        </w:rPr>
        <w:t xml:space="preserve">Удельный показатель коммунально-бытового </w:t>
      </w:r>
      <w:proofErr w:type="spellStart"/>
      <w:r w:rsidRPr="000428C3">
        <w:rPr>
          <w:sz w:val="24"/>
          <w:szCs w:val="24"/>
        </w:rPr>
        <w:t>газопотребления</w:t>
      </w:r>
      <w:proofErr w:type="spellEnd"/>
      <w:r w:rsidRPr="000428C3">
        <w:rPr>
          <w:sz w:val="24"/>
          <w:szCs w:val="24"/>
        </w:rPr>
        <w:t xml:space="preserve"> принят в соответствии со </w:t>
      </w:r>
      <w:r w:rsidRPr="000428C3">
        <w:rPr>
          <w:bCs/>
          <w:sz w:val="24"/>
          <w:szCs w:val="24"/>
        </w:rPr>
        <w:t>СП 62.13330.2011* Газораспределительные системы.</w:t>
      </w:r>
      <w:proofErr w:type="gramEnd"/>
      <w:r w:rsidRPr="000428C3">
        <w:rPr>
          <w:bCs/>
          <w:sz w:val="24"/>
          <w:szCs w:val="24"/>
        </w:rPr>
        <w:t xml:space="preserve"> Актуализированная редакция СНиП 42-01-2002 (с Изменениями N 1, 2) (далее </w:t>
      </w:r>
      <w:r w:rsidRPr="000428C3">
        <w:rPr>
          <w:sz w:val="24"/>
          <w:szCs w:val="24"/>
        </w:rPr>
        <w:t xml:space="preserve">согласно СП 62.13330.2011), а также согласно с Нормативами градостроительного проектирования на территории сельского поселения </w:t>
      </w:r>
      <w:proofErr w:type="spellStart"/>
      <w:r w:rsidRPr="000428C3">
        <w:rPr>
          <w:sz w:val="24"/>
          <w:szCs w:val="24"/>
        </w:rPr>
        <w:t>Шеркалы</w:t>
      </w:r>
      <w:proofErr w:type="spellEnd"/>
      <w:r w:rsidRPr="000428C3">
        <w:rPr>
          <w:sz w:val="24"/>
          <w:szCs w:val="24"/>
        </w:rPr>
        <w:t>:</w:t>
      </w:r>
    </w:p>
    <w:p w:rsidR="00980AC5" w:rsidRPr="000428C3" w:rsidRDefault="00980AC5" w:rsidP="00EB41C2">
      <w:pPr>
        <w:pStyle w:val="aff5"/>
        <w:numPr>
          <w:ilvl w:val="0"/>
          <w:numId w:val="42"/>
        </w:numPr>
        <w:spacing w:before="0" w:after="0" w:line="240" w:lineRule="auto"/>
        <w:contextualSpacing w:val="0"/>
        <w:rPr>
          <w:sz w:val="24"/>
          <w:szCs w:val="24"/>
        </w:rPr>
      </w:pPr>
      <w:r w:rsidRPr="000428C3">
        <w:rPr>
          <w:sz w:val="24"/>
          <w:szCs w:val="24"/>
        </w:rPr>
        <w:t>300 куб. м/год на человека – при наличии горячего водоснабжения от газовых водонагревателей;</w:t>
      </w:r>
    </w:p>
    <w:p w:rsidR="00980AC5" w:rsidRPr="000428C3" w:rsidRDefault="00980AC5" w:rsidP="00EB41C2">
      <w:pPr>
        <w:pStyle w:val="aff5"/>
        <w:numPr>
          <w:ilvl w:val="0"/>
          <w:numId w:val="42"/>
        </w:numPr>
        <w:spacing w:before="0" w:after="0" w:line="240" w:lineRule="auto"/>
        <w:contextualSpacing w:val="0"/>
        <w:rPr>
          <w:sz w:val="24"/>
          <w:szCs w:val="24"/>
        </w:rPr>
      </w:pPr>
      <w:r w:rsidRPr="000428C3">
        <w:rPr>
          <w:sz w:val="24"/>
          <w:szCs w:val="24"/>
        </w:rPr>
        <w:t>180 куб. м/год – при отсутствии всяких видов горячего водоснабжения.</w:t>
      </w:r>
    </w:p>
    <w:p w:rsidR="00980AC5" w:rsidRPr="000428C3" w:rsidRDefault="00980AC5" w:rsidP="00EB41C2">
      <w:pPr>
        <w:pStyle w:val="aff5"/>
        <w:spacing w:before="0" w:after="0" w:line="240" w:lineRule="auto"/>
        <w:ind w:left="1429" w:firstLine="0"/>
        <w:contextualSpacing w:val="0"/>
        <w:rPr>
          <w:sz w:val="24"/>
          <w:szCs w:val="24"/>
        </w:rPr>
      </w:pP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 Таблица </w:t>
      </w:r>
      <w:r w:rsidR="00EB41C2" w:rsidRPr="000428C3">
        <w:rPr>
          <w:sz w:val="24"/>
          <w:szCs w:val="24"/>
        </w:rPr>
        <w:t xml:space="preserve">2.8.5-1 </w:t>
      </w:r>
      <w:r w:rsidRPr="000428C3">
        <w:rPr>
          <w:sz w:val="24"/>
          <w:szCs w:val="24"/>
        </w:rPr>
        <w:t>Расходы природного газа (при 100% газификации на расчетный срок)</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2651"/>
        <w:gridCol w:w="982"/>
        <w:gridCol w:w="1051"/>
        <w:gridCol w:w="1015"/>
        <w:gridCol w:w="1128"/>
      </w:tblGrid>
      <w:tr w:rsidR="00980AC5" w:rsidRPr="000428C3" w:rsidTr="00E45123">
        <w:trPr>
          <w:cantSplit/>
          <w:jc w:val="center"/>
        </w:trPr>
        <w:tc>
          <w:tcPr>
            <w:tcW w:w="2679" w:type="pct"/>
            <w:gridSpan w:val="2"/>
            <w:vMerge w:val="restart"/>
            <w:vAlign w:val="center"/>
          </w:tcPr>
          <w:p w:rsidR="00980AC5" w:rsidRPr="000428C3" w:rsidRDefault="00980AC5" w:rsidP="00A800F3">
            <w:pPr>
              <w:pStyle w:val="Normal10-02"/>
            </w:pPr>
            <w:r w:rsidRPr="000428C3">
              <w:t>Расход газа</w:t>
            </w:r>
          </w:p>
        </w:tc>
        <w:tc>
          <w:tcPr>
            <w:tcW w:w="1130" w:type="pct"/>
            <w:gridSpan w:val="2"/>
          </w:tcPr>
          <w:p w:rsidR="00980AC5" w:rsidRPr="000428C3" w:rsidRDefault="00980AC5" w:rsidP="00A800F3">
            <w:pPr>
              <w:pStyle w:val="Normal10-02"/>
              <w:ind w:firstLine="0"/>
            </w:pPr>
            <w:r w:rsidRPr="000428C3">
              <w:t xml:space="preserve">Численность населения, </w:t>
            </w:r>
            <w:r w:rsidRPr="000428C3">
              <w:br/>
              <w:t>чел.</w:t>
            </w:r>
          </w:p>
        </w:tc>
        <w:tc>
          <w:tcPr>
            <w:tcW w:w="1191" w:type="pct"/>
            <w:gridSpan w:val="2"/>
          </w:tcPr>
          <w:p w:rsidR="00980AC5" w:rsidRPr="000428C3" w:rsidRDefault="00980AC5" w:rsidP="00A800F3">
            <w:pPr>
              <w:pStyle w:val="Normal10-02"/>
              <w:ind w:firstLine="0"/>
            </w:pPr>
            <w:r w:rsidRPr="000428C3">
              <w:t>Расход газа,</w:t>
            </w:r>
            <w:r w:rsidRPr="000428C3">
              <w:br/>
              <w:t>млн. нм</w:t>
            </w:r>
            <w:r w:rsidRPr="000428C3">
              <w:rPr>
                <w:vertAlign w:val="superscript"/>
              </w:rPr>
              <w:t>3</w:t>
            </w:r>
          </w:p>
        </w:tc>
      </w:tr>
      <w:tr w:rsidR="00980AC5" w:rsidRPr="000428C3" w:rsidTr="00E45123">
        <w:trPr>
          <w:cantSplit/>
          <w:jc w:val="center"/>
        </w:trPr>
        <w:tc>
          <w:tcPr>
            <w:tcW w:w="2679" w:type="pct"/>
            <w:gridSpan w:val="2"/>
            <w:vMerge/>
          </w:tcPr>
          <w:p w:rsidR="00980AC5" w:rsidRPr="000428C3" w:rsidRDefault="00980AC5" w:rsidP="00A800F3">
            <w:pPr>
              <w:pStyle w:val="Normal10-02"/>
            </w:pPr>
          </w:p>
        </w:tc>
        <w:tc>
          <w:tcPr>
            <w:tcW w:w="546" w:type="pct"/>
            <w:vAlign w:val="center"/>
          </w:tcPr>
          <w:p w:rsidR="00980AC5" w:rsidRPr="000428C3" w:rsidRDefault="00980AC5" w:rsidP="00A800F3">
            <w:pPr>
              <w:pStyle w:val="Normal10-02"/>
              <w:ind w:firstLine="0"/>
            </w:pPr>
            <w:r w:rsidRPr="000428C3">
              <w:t>первая очередь</w:t>
            </w:r>
          </w:p>
        </w:tc>
        <w:tc>
          <w:tcPr>
            <w:tcW w:w="584" w:type="pct"/>
            <w:vAlign w:val="center"/>
          </w:tcPr>
          <w:p w:rsidR="00980AC5" w:rsidRPr="000428C3" w:rsidRDefault="00980AC5" w:rsidP="00A800F3">
            <w:pPr>
              <w:pStyle w:val="Normal10-02"/>
              <w:ind w:firstLine="0"/>
            </w:pPr>
            <w:r w:rsidRPr="000428C3">
              <w:t>расчетный срок</w:t>
            </w:r>
          </w:p>
        </w:tc>
        <w:tc>
          <w:tcPr>
            <w:tcW w:w="564" w:type="pct"/>
            <w:vAlign w:val="center"/>
          </w:tcPr>
          <w:p w:rsidR="00980AC5" w:rsidRPr="000428C3" w:rsidRDefault="00980AC5" w:rsidP="00A800F3">
            <w:pPr>
              <w:pStyle w:val="Normal10-02"/>
              <w:ind w:firstLine="0"/>
            </w:pPr>
            <w:r w:rsidRPr="000428C3">
              <w:t>первая очередь</w:t>
            </w:r>
          </w:p>
        </w:tc>
        <w:tc>
          <w:tcPr>
            <w:tcW w:w="627" w:type="pct"/>
            <w:vAlign w:val="center"/>
          </w:tcPr>
          <w:p w:rsidR="00980AC5" w:rsidRPr="000428C3" w:rsidRDefault="00980AC5" w:rsidP="00A800F3">
            <w:pPr>
              <w:pStyle w:val="Normal10-02"/>
              <w:ind w:firstLine="0"/>
            </w:pPr>
            <w:r w:rsidRPr="000428C3">
              <w:t>расчетный срок</w:t>
            </w:r>
          </w:p>
        </w:tc>
      </w:tr>
      <w:tr w:rsidR="00980AC5" w:rsidRPr="000428C3" w:rsidTr="00EB41C2">
        <w:trPr>
          <w:cantSplit/>
          <w:jc w:val="center"/>
        </w:trPr>
        <w:tc>
          <w:tcPr>
            <w:tcW w:w="1206" w:type="pct"/>
            <w:vMerge w:val="restart"/>
          </w:tcPr>
          <w:p w:rsidR="00980AC5" w:rsidRPr="000428C3" w:rsidRDefault="00980AC5" w:rsidP="00EB41C2">
            <w:pPr>
              <w:pStyle w:val="57"/>
            </w:pPr>
            <w:proofErr w:type="spellStart"/>
            <w:r w:rsidRPr="000428C3">
              <w:t>пищеприготовление</w:t>
            </w:r>
            <w:proofErr w:type="spellEnd"/>
            <w:r w:rsidRPr="000428C3">
              <w:t xml:space="preserve"> и коммунально-бытовые нужды </w:t>
            </w:r>
          </w:p>
        </w:tc>
        <w:tc>
          <w:tcPr>
            <w:tcW w:w="1473" w:type="pct"/>
          </w:tcPr>
          <w:p w:rsidR="00980AC5" w:rsidRPr="000428C3" w:rsidRDefault="00980AC5" w:rsidP="00EB41C2">
            <w:pPr>
              <w:pStyle w:val="57"/>
            </w:pPr>
            <w:r w:rsidRPr="000428C3">
              <w:t xml:space="preserve">с </w:t>
            </w:r>
            <w:proofErr w:type="gramStart"/>
            <w:r w:rsidRPr="000428C3">
              <w:t>горячем</w:t>
            </w:r>
            <w:proofErr w:type="gramEnd"/>
            <w:r w:rsidRPr="000428C3">
              <w:t xml:space="preserve"> водоснабжением от газовых водонагревателей</w:t>
            </w:r>
          </w:p>
        </w:tc>
        <w:tc>
          <w:tcPr>
            <w:tcW w:w="546" w:type="pct"/>
          </w:tcPr>
          <w:p w:rsidR="00980AC5" w:rsidRPr="000428C3" w:rsidRDefault="00980AC5" w:rsidP="00EB41C2">
            <w:pPr>
              <w:pStyle w:val="57"/>
            </w:pPr>
            <w:r w:rsidRPr="000428C3">
              <w:t>650</w:t>
            </w:r>
          </w:p>
        </w:tc>
        <w:tc>
          <w:tcPr>
            <w:tcW w:w="584" w:type="pct"/>
          </w:tcPr>
          <w:p w:rsidR="00980AC5" w:rsidRPr="000428C3" w:rsidRDefault="00980AC5" w:rsidP="00EB41C2">
            <w:pPr>
              <w:pStyle w:val="57"/>
            </w:pPr>
            <w:r w:rsidRPr="000428C3">
              <w:t>832</w:t>
            </w:r>
          </w:p>
        </w:tc>
        <w:tc>
          <w:tcPr>
            <w:tcW w:w="564" w:type="pct"/>
          </w:tcPr>
          <w:p w:rsidR="00980AC5" w:rsidRPr="000428C3" w:rsidRDefault="00980AC5" w:rsidP="00EB41C2">
            <w:pPr>
              <w:pStyle w:val="57"/>
            </w:pPr>
            <w:r w:rsidRPr="000428C3">
              <w:t>0,227</w:t>
            </w:r>
          </w:p>
        </w:tc>
        <w:tc>
          <w:tcPr>
            <w:tcW w:w="627" w:type="pct"/>
          </w:tcPr>
          <w:p w:rsidR="00980AC5" w:rsidRPr="000428C3" w:rsidRDefault="00980AC5" w:rsidP="00EB41C2">
            <w:pPr>
              <w:pStyle w:val="57"/>
            </w:pPr>
            <w:r w:rsidRPr="000428C3">
              <w:t>0,291</w:t>
            </w:r>
          </w:p>
        </w:tc>
      </w:tr>
      <w:tr w:rsidR="00980AC5" w:rsidRPr="000428C3" w:rsidTr="00EB41C2">
        <w:trPr>
          <w:cantSplit/>
          <w:jc w:val="center"/>
        </w:trPr>
        <w:tc>
          <w:tcPr>
            <w:tcW w:w="1206" w:type="pct"/>
            <w:vMerge/>
          </w:tcPr>
          <w:p w:rsidR="00980AC5" w:rsidRPr="000428C3" w:rsidRDefault="00980AC5" w:rsidP="00EB41C2">
            <w:pPr>
              <w:pStyle w:val="57"/>
            </w:pPr>
          </w:p>
        </w:tc>
        <w:tc>
          <w:tcPr>
            <w:tcW w:w="1473" w:type="pct"/>
          </w:tcPr>
          <w:p w:rsidR="00980AC5" w:rsidRPr="000428C3" w:rsidRDefault="00980AC5" w:rsidP="00EB41C2">
            <w:pPr>
              <w:pStyle w:val="57"/>
            </w:pPr>
            <w:r w:rsidRPr="000428C3">
              <w:t>при отсутствии всяких видов горячего водоснабжения</w:t>
            </w:r>
          </w:p>
        </w:tc>
        <w:tc>
          <w:tcPr>
            <w:tcW w:w="546" w:type="pct"/>
          </w:tcPr>
          <w:p w:rsidR="00980AC5" w:rsidRPr="000428C3" w:rsidRDefault="00980AC5" w:rsidP="00EB41C2">
            <w:pPr>
              <w:pStyle w:val="57"/>
            </w:pPr>
            <w:r w:rsidRPr="000428C3">
              <w:t>433</w:t>
            </w:r>
          </w:p>
        </w:tc>
        <w:tc>
          <w:tcPr>
            <w:tcW w:w="584" w:type="pct"/>
          </w:tcPr>
          <w:p w:rsidR="00980AC5" w:rsidRPr="000428C3" w:rsidRDefault="00980AC5" w:rsidP="00EB41C2">
            <w:pPr>
              <w:pStyle w:val="57"/>
            </w:pPr>
            <w:r w:rsidRPr="000428C3">
              <w:t>209</w:t>
            </w:r>
          </w:p>
        </w:tc>
        <w:tc>
          <w:tcPr>
            <w:tcW w:w="564" w:type="pct"/>
          </w:tcPr>
          <w:p w:rsidR="00980AC5" w:rsidRPr="000428C3" w:rsidRDefault="00980AC5" w:rsidP="00EB41C2">
            <w:pPr>
              <w:pStyle w:val="57"/>
            </w:pPr>
            <w:r w:rsidRPr="000428C3">
              <w:t>0,078</w:t>
            </w:r>
          </w:p>
        </w:tc>
        <w:tc>
          <w:tcPr>
            <w:tcW w:w="627" w:type="pct"/>
          </w:tcPr>
          <w:p w:rsidR="00980AC5" w:rsidRPr="000428C3" w:rsidRDefault="00980AC5" w:rsidP="00EB41C2">
            <w:pPr>
              <w:pStyle w:val="57"/>
            </w:pPr>
            <w:r w:rsidRPr="000428C3">
              <w:t>0,038</w:t>
            </w:r>
          </w:p>
        </w:tc>
      </w:tr>
      <w:tr w:rsidR="00980AC5" w:rsidRPr="000428C3" w:rsidTr="00EB41C2">
        <w:trPr>
          <w:jc w:val="center"/>
        </w:trPr>
        <w:tc>
          <w:tcPr>
            <w:tcW w:w="2679" w:type="pct"/>
            <w:gridSpan w:val="2"/>
            <w:tcBorders>
              <w:top w:val="single" w:sz="12" w:space="0" w:color="auto"/>
              <w:left w:val="single" w:sz="12" w:space="0" w:color="auto"/>
              <w:bottom w:val="single" w:sz="12" w:space="0" w:color="auto"/>
            </w:tcBorders>
          </w:tcPr>
          <w:p w:rsidR="00980AC5" w:rsidRPr="000428C3" w:rsidRDefault="00980AC5" w:rsidP="00EB41C2">
            <w:pPr>
              <w:pStyle w:val="57"/>
              <w:rPr>
                <w:b/>
              </w:rPr>
            </w:pPr>
            <w:r w:rsidRPr="000428C3">
              <w:rPr>
                <w:b/>
              </w:rPr>
              <w:t xml:space="preserve">Всего по сельскому поселению </w:t>
            </w:r>
            <w:proofErr w:type="spellStart"/>
            <w:r w:rsidRPr="000428C3">
              <w:rPr>
                <w:b/>
              </w:rPr>
              <w:t>Шеркалы</w:t>
            </w:r>
            <w:proofErr w:type="spellEnd"/>
          </w:p>
        </w:tc>
        <w:tc>
          <w:tcPr>
            <w:tcW w:w="546" w:type="pct"/>
            <w:tcBorders>
              <w:top w:val="single" w:sz="12" w:space="0" w:color="auto"/>
              <w:bottom w:val="single" w:sz="12" w:space="0" w:color="auto"/>
            </w:tcBorders>
          </w:tcPr>
          <w:p w:rsidR="00980AC5" w:rsidRPr="000428C3" w:rsidRDefault="00980AC5" w:rsidP="00EB41C2">
            <w:pPr>
              <w:pStyle w:val="57"/>
              <w:rPr>
                <w:b/>
              </w:rPr>
            </w:pPr>
            <w:r w:rsidRPr="000428C3">
              <w:rPr>
                <w:b/>
              </w:rPr>
              <w:t>1083</w:t>
            </w:r>
          </w:p>
        </w:tc>
        <w:tc>
          <w:tcPr>
            <w:tcW w:w="584" w:type="pct"/>
            <w:tcBorders>
              <w:top w:val="single" w:sz="12" w:space="0" w:color="auto"/>
              <w:bottom w:val="single" w:sz="12" w:space="0" w:color="auto"/>
            </w:tcBorders>
          </w:tcPr>
          <w:p w:rsidR="00980AC5" w:rsidRPr="000428C3" w:rsidRDefault="00980AC5" w:rsidP="00EB41C2">
            <w:pPr>
              <w:pStyle w:val="57"/>
              <w:rPr>
                <w:b/>
              </w:rPr>
            </w:pPr>
            <w:r w:rsidRPr="000428C3">
              <w:rPr>
                <w:b/>
              </w:rPr>
              <w:t>1041</w:t>
            </w:r>
          </w:p>
        </w:tc>
        <w:tc>
          <w:tcPr>
            <w:tcW w:w="564" w:type="pct"/>
            <w:tcBorders>
              <w:top w:val="single" w:sz="12" w:space="0" w:color="auto"/>
              <w:bottom w:val="single" w:sz="12" w:space="0" w:color="auto"/>
            </w:tcBorders>
          </w:tcPr>
          <w:p w:rsidR="00980AC5" w:rsidRPr="000428C3" w:rsidRDefault="00980AC5" w:rsidP="00EB41C2">
            <w:pPr>
              <w:pStyle w:val="57"/>
              <w:rPr>
                <w:b/>
              </w:rPr>
            </w:pPr>
            <w:r w:rsidRPr="000428C3">
              <w:rPr>
                <w:b/>
              </w:rPr>
              <w:t>0,305</w:t>
            </w:r>
          </w:p>
        </w:tc>
        <w:tc>
          <w:tcPr>
            <w:tcW w:w="627" w:type="pct"/>
            <w:tcBorders>
              <w:top w:val="single" w:sz="12" w:space="0" w:color="auto"/>
              <w:bottom w:val="single" w:sz="12" w:space="0" w:color="auto"/>
              <w:right w:val="single" w:sz="12" w:space="0" w:color="auto"/>
            </w:tcBorders>
          </w:tcPr>
          <w:p w:rsidR="00980AC5" w:rsidRPr="000428C3" w:rsidRDefault="00980AC5" w:rsidP="00EB41C2">
            <w:pPr>
              <w:pStyle w:val="57"/>
              <w:rPr>
                <w:b/>
              </w:rPr>
            </w:pPr>
            <w:r w:rsidRPr="000428C3">
              <w:rPr>
                <w:b/>
              </w:rPr>
              <w:t>0,329</w:t>
            </w:r>
          </w:p>
        </w:tc>
      </w:tr>
    </w:tbl>
    <w:p w:rsidR="00EB41C2" w:rsidRPr="000428C3" w:rsidRDefault="00EB41C2" w:rsidP="00EB41C2">
      <w:pPr>
        <w:pStyle w:val="aff5"/>
        <w:spacing w:before="0" w:after="0" w:line="240" w:lineRule="auto"/>
        <w:contextualSpacing w:val="0"/>
        <w:rPr>
          <w:sz w:val="24"/>
          <w:szCs w:val="24"/>
        </w:rPr>
      </w:pP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Детальные расчеты </w:t>
      </w:r>
      <w:proofErr w:type="spellStart"/>
      <w:r w:rsidRPr="000428C3">
        <w:rPr>
          <w:sz w:val="24"/>
          <w:szCs w:val="24"/>
        </w:rPr>
        <w:t>газопотребления</w:t>
      </w:r>
      <w:proofErr w:type="spellEnd"/>
      <w:r w:rsidRPr="000428C3">
        <w:rPr>
          <w:sz w:val="24"/>
          <w:szCs w:val="24"/>
        </w:rPr>
        <w:t xml:space="preserve"> осуществляются на следующих стадиях проектирования.</w:t>
      </w:r>
    </w:p>
    <w:p w:rsidR="00980AC5" w:rsidRPr="000428C3" w:rsidRDefault="00980AC5" w:rsidP="00EB41C2">
      <w:pPr>
        <w:pStyle w:val="aff5"/>
        <w:spacing w:before="0" w:after="0" w:line="240" w:lineRule="auto"/>
        <w:contextualSpacing w:val="0"/>
        <w:rPr>
          <w:sz w:val="24"/>
          <w:szCs w:val="24"/>
        </w:rPr>
      </w:pPr>
      <w:r w:rsidRPr="000428C3">
        <w:rPr>
          <w:sz w:val="24"/>
          <w:szCs w:val="24"/>
        </w:rPr>
        <w:t>Проектом Генерального плана предусматривается реконструкция, расширение, модернизация и строительство объектов газоснабжения, газификация жилищного фонда. Для объектов застройки на новых территориях предлагается строительство газораспределительных сетей низкого давления из полиэтиленовых труб, до 100 мм.</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Для газоснабжения предлагается выполнить проектную документацию газопроводов и сооружений с учетом планируемых зон, существующей застройки и </w:t>
      </w:r>
      <w:proofErr w:type="spellStart"/>
      <w:r w:rsidRPr="000428C3">
        <w:rPr>
          <w:sz w:val="24"/>
          <w:szCs w:val="24"/>
        </w:rPr>
        <w:t>газопотребляющего</w:t>
      </w:r>
      <w:proofErr w:type="spellEnd"/>
      <w:r w:rsidRPr="000428C3">
        <w:rPr>
          <w:sz w:val="24"/>
          <w:szCs w:val="24"/>
        </w:rPr>
        <w:t xml:space="preserve"> оборудования.</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В новом строительстве газ будет использоваться на </w:t>
      </w:r>
      <w:proofErr w:type="spellStart"/>
      <w:r w:rsidRPr="000428C3">
        <w:rPr>
          <w:sz w:val="24"/>
          <w:szCs w:val="24"/>
        </w:rPr>
        <w:t>хозбытовые</w:t>
      </w:r>
      <w:proofErr w:type="spellEnd"/>
      <w:r w:rsidRPr="000428C3">
        <w:rPr>
          <w:sz w:val="24"/>
          <w:szCs w:val="24"/>
        </w:rPr>
        <w:t xml:space="preserve"> нужды (плиты, водонагреватели), а также в качестве топлива для источников теплоснабжения и горячего водоснабжения.</w:t>
      </w:r>
    </w:p>
    <w:p w:rsidR="00980AC5" w:rsidRPr="000428C3" w:rsidRDefault="00980AC5" w:rsidP="00EB41C2">
      <w:pPr>
        <w:pStyle w:val="aff5"/>
        <w:spacing w:before="0" w:after="0" w:line="240" w:lineRule="auto"/>
        <w:contextualSpacing w:val="0"/>
        <w:rPr>
          <w:sz w:val="24"/>
          <w:szCs w:val="24"/>
        </w:rPr>
      </w:pPr>
      <w:r w:rsidRPr="000428C3">
        <w:rPr>
          <w:sz w:val="24"/>
          <w:szCs w:val="24"/>
        </w:rPr>
        <w:t>Для обеспечения надежной и эффективной работы системы газоснабжения, необходимо провести следующие мероприятия:</w:t>
      </w:r>
    </w:p>
    <w:p w:rsidR="00980AC5" w:rsidRPr="000428C3" w:rsidRDefault="00980AC5" w:rsidP="00EB41C2">
      <w:pPr>
        <w:pStyle w:val="aff5"/>
        <w:numPr>
          <w:ilvl w:val="0"/>
          <w:numId w:val="42"/>
        </w:numPr>
        <w:spacing w:before="0" w:after="0" w:line="240" w:lineRule="auto"/>
        <w:contextualSpacing w:val="0"/>
        <w:rPr>
          <w:sz w:val="24"/>
          <w:szCs w:val="24"/>
        </w:rPr>
      </w:pPr>
      <w:r w:rsidRPr="000428C3">
        <w:rPr>
          <w:sz w:val="24"/>
          <w:szCs w:val="24"/>
        </w:rPr>
        <w:t>строительство газораспределительного пункта;</w:t>
      </w:r>
    </w:p>
    <w:p w:rsidR="00980AC5" w:rsidRPr="000428C3" w:rsidRDefault="00980AC5" w:rsidP="00EB41C2">
      <w:pPr>
        <w:pStyle w:val="aff5"/>
        <w:numPr>
          <w:ilvl w:val="0"/>
          <w:numId w:val="42"/>
        </w:numPr>
        <w:spacing w:before="0" w:after="0" w:line="240" w:lineRule="auto"/>
        <w:contextualSpacing w:val="0"/>
        <w:rPr>
          <w:sz w:val="24"/>
          <w:szCs w:val="24"/>
        </w:rPr>
      </w:pPr>
      <w:r w:rsidRPr="000428C3">
        <w:rPr>
          <w:sz w:val="24"/>
          <w:szCs w:val="24"/>
        </w:rPr>
        <w:t>строительство газопровода высокого давления;</w:t>
      </w:r>
    </w:p>
    <w:p w:rsidR="00980AC5" w:rsidRPr="000428C3" w:rsidRDefault="00980AC5" w:rsidP="00EB41C2">
      <w:pPr>
        <w:pStyle w:val="aff5"/>
        <w:numPr>
          <w:ilvl w:val="0"/>
          <w:numId w:val="42"/>
        </w:numPr>
        <w:spacing w:before="0" w:after="0" w:line="240" w:lineRule="auto"/>
        <w:contextualSpacing w:val="0"/>
        <w:rPr>
          <w:sz w:val="24"/>
          <w:szCs w:val="24"/>
        </w:rPr>
      </w:pPr>
      <w:r w:rsidRPr="000428C3">
        <w:rPr>
          <w:sz w:val="24"/>
          <w:szCs w:val="24"/>
        </w:rPr>
        <w:t>строительство газораспределительных сетей низкого давления к потребителям;</w:t>
      </w:r>
    </w:p>
    <w:p w:rsidR="00980AC5" w:rsidRPr="000428C3" w:rsidRDefault="00980AC5" w:rsidP="00A800F3">
      <w:pPr>
        <w:pStyle w:val="111"/>
        <w:ind w:left="930"/>
      </w:pPr>
      <w:r w:rsidRPr="000428C3">
        <w:t>Связь и информатизация</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Проектом принята 100% телефонизация населения сельского поселения </w:t>
      </w:r>
      <w:proofErr w:type="spellStart"/>
      <w:r w:rsidRPr="000428C3">
        <w:rPr>
          <w:sz w:val="24"/>
          <w:szCs w:val="24"/>
        </w:rPr>
        <w:t>Шеркалы</w:t>
      </w:r>
      <w:proofErr w:type="spellEnd"/>
      <w:r w:rsidRPr="000428C3">
        <w:rPr>
          <w:sz w:val="24"/>
          <w:szCs w:val="24"/>
        </w:rPr>
        <w:t xml:space="preserve">, т.е. обеспечение каждой семьи телефонной связью. Для обеспечения потребителей сельского поселения средствами телефонной связи общего пользования и различными средствами телекоммуникаций проектом предусматривается создание современной системы связи для предоставления всевозможных услуг: выход на междугородние и международные линии связи, обеспечение высокоскоростного </w:t>
      </w:r>
      <w:proofErr w:type="spellStart"/>
      <w:r w:rsidRPr="000428C3">
        <w:rPr>
          <w:sz w:val="24"/>
          <w:szCs w:val="24"/>
        </w:rPr>
        <w:t>Internet</w:t>
      </w:r>
      <w:proofErr w:type="spellEnd"/>
      <w:r w:rsidRPr="000428C3">
        <w:rPr>
          <w:sz w:val="24"/>
          <w:szCs w:val="24"/>
        </w:rPr>
        <w:t>-канала, передача данных и прочее.</w:t>
      </w:r>
    </w:p>
    <w:p w:rsidR="00980AC5" w:rsidRPr="000428C3" w:rsidRDefault="00980AC5" w:rsidP="00EB41C2">
      <w:pPr>
        <w:pStyle w:val="aff5"/>
        <w:spacing w:before="0" w:after="0" w:line="240" w:lineRule="auto"/>
        <w:contextualSpacing w:val="0"/>
        <w:rPr>
          <w:sz w:val="24"/>
          <w:szCs w:val="24"/>
        </w:rPr>
      </w:pPr>
      <w:r w:rsidRPr="000428C3">
        <w:rPr>
          <w:sz w:val="24"/>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980AC5" w:rsidRPr="000428C3" w:rsidRDefault="00980AC5" w:rsidP="00EB41C2">
      <w:pPr>
        <w:pStyle w:val="aff5"/>
        <w:spacing w:before="0" w:after="0" w:line="240" w:lineRule="auto"/>
        <w:contextualSpacing w:val="0"/>
        <w:rPr>
          <w:sz w:val="24"/>
          <w:szCs w:val="24"/>
        </w:rPr>
      </w:pPr>
      <w:r w:rsidRPr="000428C3">
        <w:rPr>
          <w:sz w:val="24"/>
          <w:szCs w:val="24"/>
        </w:rPr>
        <w:t>Проектом предлагается реконструкция существующих слаботочных сетей и строительство новых сетей.</w:t>
      </w:r>
    </w:p>
    <w:p w:rsidR="00980AC5" w:rsidRPr="000428C3" w:rsidRDefault="00980AC5" w:rsidP="00A800F3">
      <w:pPr>
        <w:pStyle w:val="111"/>
        <w:ind w:left="930"/>
      </w:pPr>
      <w:r w:rsidRPr="000428C3">
        <w:t>Инженерная подготовка территории</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Раздел «Инженерная подготовка» включает комплекс инженерных мероприятий, направленных на обеспечение пригодности территории для строительства. Мероприятия по инженерной подготовке предложены согласно СП 42.13130.2011, для защиты от </w:t>
      </w:r>
      <w:r w:rsidRPr="000428C3">
        <w:rPr>
          <w:sz w:val="24"/>
          <w:szCs w:val="24"/>
        </w:rPr>
        <w:lastRenderedPageBreak/>
        <w:t xml:space="preserve">опасных и неблагоприятных природных и техногенных факторов, а также для улучшения санитарно-гигиенических условий проживания. </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На основе проведенного комплексного анализа инженерно-геологических и гидрологических условий сельского поселения </w:t>
      </w:r>
      <w:proofErr w:type="spellStart"/>
      <w:r w:rsidRPr="000428C3">
        <w:rPr>
          <w:sz w:val="24"/>
          <w:szCs w:val="24"/>
        </w:rPr>
        <w:t>Шеркалы</w:t>
      </w:r>
      <w:proofErr w:type="spellEnd"/>
      <w:r w:rsidRPr="000428C3">
        <w:rPr>
          <w:sz w:val="24"/>
          <w:szCs w:val="24"/>
        </w:rPr>
        <w:t xml:space="preserve"> можно сделать вывод, что рассматриваемая территория пригодна для жилищно-гражданского строительства с обязательным проведением на некоторых участках мероприятий по инженерной подготовке.</w:t>
      </w:r>
    </w:p>
    <w:p w:rsidR="00980AC5" w:rsidRPr="000428C3" w:rsidRDefault="00980AC5" w:rsidP="00EB41C2">
      <w:pPr>
        <w:pStyle w:val="aff5"/>
        <w:spacing w:before="0" w:after="0" w:line="240" w:lineRule="auto"/>
        <w:contextualSpacing w:val="0"/>
        <w:rPr>
          <w:sz w:val="24"/>
          <w:szCs w:val="24"/>
        </w:rPr>
      </w:pPr>
      <w:r w:rsidRPr="000428C3">
        <w:rPr>
          <w:sz w:val="24"/>
          <w:szCs w:val="24"/>
        </w:rPr>
        <w:t>Учитывая природные условия, современное состояние, архитектурно–</w:t>
      </w:r>
      <w:proofErr w:type="gramStart"/>
      <w:r w:rsidRPr="000428C3">
        <w:rPr>
          <w:sz w:val="24"/>
          <w:szCs w:val="24"/>
        </w:rPr>
        <w:t>планировочные решения</w:t>
      </w:r>
      <w:proofErr w:type="gramEnd"/>
      <w:r w:rsidRPr="000428C3">
        <w:rPr>
          <w:sz w:val="24"/>
          <w:szCs w:val="24"/>
        </w:rPr>
        <w:t>, а также требования, предъявляемые к территориям, отводимым под застройку, проектом предлагается предусмотреть комплекс мероприятий по инженерной подготовке территории сельского поселения:</w:t>
      </w:r>
    </w:p>
    <w:p w:rsidR="00980AC5" w:rsidRPr="000428C3" w:rsidRDefault="00980AC5" w:rsidP="00EB41C2">
      <w:pPr>
        <w:pStyle w:val="aff5"/>
        <w:numPr>
          <w:ilvl w:val="0"/>
          <w:numId w:val="78"/>
        </w:numPr>
        <w:spacing w:before="0" w:after="0" w:line="240" w:lineRule="auto"/>
        <w:contextualSpacing w:val="0"/>
        <w:rPr>
          <w:sz w:val="24"/>
          <w:szCs w:val="24"/>
        </w:rPr>
      </w:pPr>
      <w:r w:rsidRPr="000428C3">
        <w:rPr>
          <w:sz w:val="24"/>
          <w:szCs w:val="24"/>
        </w:rPr>
        <w:t>организация поверхностного водоотвода;</w:t>
      </w:r>
    </w:p>
    <w:p w:rsidR="00980AC5" w:rsidRPr="000428C3" w:rsidRDefault="00980AC5" w:rsidP="00EB41C2">
      <w:pPr>
        <w:pStyle w:val="aff5"/>
        <w:numPr>
          <w:ilvl w:val="0"/>
          <w:numId w:val="78"/>
        </w:numPr>
        <w:spacing w:before="0" w:after="0" w:line="240" w:lineRule="auto"/>
        <w:contextualSpacing w:val="0"/>
        <w:rPr>
          <w:sz w:val="24"/>
          <w:szCs w:val="24"/>
        </w:rPr>
      </w:pPr>
      <w:r w:rsidRPr="000428C3">
        <w:rPr>
          <w:sz w:val="24"/>
          <w:szCs w:val="24"/>
        </w:rPr>
        <w:t>защита от затопления и подтопления;</w:t>
      </w:r>
    </w:p>
    <w:p w:rsidR="00980AC5" w:rsidRPr="000428C3" w:rsidRDefault="00980AC5" w:rsidP="00EB41C2">
      <w:pPr>
        <w:pStyle w:val="aff5"/>
        <w:numPr>
          <w:ilvl w:val="0"/>
          <w:numId w:val="78"/>
        </w:numPr>
        <w:spacing w:before="0" w:after="0" w:line="240" w:lineRule="auto"/>
        <w:contextualSpacing w:val="0"/>
        <w:rPr>
          <w:sz w:val="24"/>
          <w:szCs w:val="24"/>
        </w:rPr>
      </w:pPr>
      <w:r w:rsidRPr="000428C3">
        <w:rPr>
          <w:sz w:val="24"/>
          <w:szCs w:val="24"/>
        </w:rPr>
        <w:t>мероприятия по борьбе с оврагами и противооползневые мероприятия;</w:t>
      </w:r>
    </w:p>
    <w:p w:rsidR="00980AC5" w:rsidRPr="000428C3" w:rsidRDefault="00980AC5" w:rsidP="00EB41C2">
      <w:pPr>
        <w:pStyle w:val="aff5"/>
        <w:numPr>
          <w:ilvl w:val="0"/>
          <w:numId w:val="78"/>
        </w:numPr>
        <w:spacing w:before="0" w:after="0" w:line="240" w:lineRule="auto"/>
        <w:contextualSpacing w:val="0"/>
        <w:rPr>
          <w:sz w:val="24"/>
          <w:szCs w:val="24"/>
        </w:rPr>
      </w:pPr>
      <w:r w:rsidRPr="000428C3">
        <w:rPr>
          <w:sz w:val="24"/>
          <w:szCs w:val="24"/>
        </w:rPr>
        <w:t>мероприятия по благоустройству водоемов.</w:t>
      </w:r>
    </w:p>
    <w:p w:rsidR="00980AC5" w:rsidRPr="000428C3" w:rsidRDefault="00980AC5" w:rsidP="00EB41C2">
      <w:pPr>
        <w:pStyle w:val="aff5"/>
        <w:spacing w:before="0" w:after="0" w:line="240" w:lineRule="auto"/>
        <w:contextualSpacing w:val="0"/>
        <w:rPr>
          <w:i/>
          <w:sz w:val="24"/>
          <w:szCs w:val="24"/>
        </w:rPr>
      </w:pPr>
      <w:bookmarkStart w:id="142" w:name="_Toc312269660"/>
      <w:bookmarkStart w:id="143" w:name="_Toc389761816"/>
      <w:bookmarkStart w:id="144" w:name="_Toc311644864"/>
      <w:bookmarkStart w:id="145" w:name="_Toc311645106"/>
      <w:r w:rsidRPr="000428C3">
        <w:rPr>
          <w:i/>
          <w:sz w:val="24"/>
          <w:szCs w:val="24"/>
        </w:rPr>
        <w:t>Организация поверхностного водоотвода</w:t>
      </w:r>
      <w:bookmarkEnd w:id="142"/>
      <w:bookmarkEnd w:id="143"/>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На момент проектирования на территории сельского поселения </w:t>
      </w:r>
      <w:proofErr w:type="spellStart"/>
      <w:r w:rsidRPr="000428C3">
        <w:rPr>
          <w:sz w:val="24"/>
          <w:szCs w:val="24"/>
        </w:rPr>
        <w:t>Шеркалы</w:t>
      </w:r>
      <w:proofErr w:type="spellEnd"/>
      <w:r w:rsidRPr="000428C3">
        <w:rPr>
          <w:sz w:val="24"/>
          <w:szCs w:val="24"/>
        </w:rPr>
        <w:t xml:space="preserve"> организованный сток поверхностных вод отсутствует.</w:t>
      </w:r>
    </w:p>
    <w:p w:rsidR="00980AC5" w:rsidRPr="000428C3" w:rsidRDefault="00980AC5" w:rsidP="00EB41C2">
      <w:pPr>
        <w:pStyle w:val="aff5"/>
        <w:spacing w:before="0" w:after="0" w:line="240" w:lineRule="auto"/>
        <w:contextualSpacing w:val="0"/>
        <w:rPr>
          <w:sz w:val="24"/>
          <w:szCs w:val="24"/>
        </w:rPr>
      </w:pPr>
      <w:r w:rsidRPr="000428C3">
        <w:rPr>
          <w:sz w:val="24"/>
          <w:szCs w:val="24"/>
        </w:rPr>
        <w:t>Отведение дождевых и талых вод с территории застройки предусматривается путем устройства открытой системы ливневой канализации, которая включает в себя сеть открытых лотков (кюветов).</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В качестве открытых водостоков приняты кюветы </w:t>
      </w:r>
      <w:proofErr w:type="spellStart"/>
      <w:r w:rsidRPr="000428C3">
        <w:rPr>
          <w:sz w:val="24"/>
          <w:szCs w:val="24"/>
        </w:rPr>
        <w:t>трапециидального</w:t>
      </w:r>
      <w:proofErr w:type="spellEnd"/>
      <w:r w:rsidRPr="000428C3">
        <w:rPr>
          <w:sz w:val="24"/>
          <w:szCs w:val="24"/>
        </w:rPr>
        <w:t xml:space="preserve"> сечения и лотки, перехватывающие нагорные канавы и др. Открытые водостоки будут выполнять функцию дрен.</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В местах высокого стояния уровня грунтовых вод предусмотрен дренаж с нормой осушения 0,5 м от пола подвалов и 1,0 м от планировочной отметки для зеленых насаждений общего пользования. </w:t>
      </w:r>
    </w:p>
    <w:p w:rsidR="00980AC5" w:rsidRPr="000428C3" w:rsidRDefault="00980AC5" w:rsidP="00EB41C2">
      <w:pPr>
        <w:pStyle w:val="aff5"/>
        <w:spacing w:before="0" w:after="0" w:line="240" w:lineRule="auto"/>
        <w:contextualSpacing w:val="0"/>
        <w:rPr>
          <w:sz w:val="24"/>
          <w:szCs w:val="24"/>
        </w:rPr>
      </w:pPr>
      <w:r w:rsidRPr="000428C3">
        <w:rPr>
          <w:sz w:val="24"/>
          <w:szCs w:val="24"/>
        </w:rPr>
        <w:t>Трассировка водоотводящей сети производилась с учетом бассейнов стока.</w:t>
      </w:r>
    </w:p>
    <w:p w:rsidR="00980AC5" w:rsidRPr="000428C3" w:rsidRDefault="00980AC5" w:rsidP="00EB41C2">
      <w:pPr>
        <w:pStyle w:val="aff5"/>
        <w:spacing w:before="0" w:after="0" w:line="240" w:lineRule="auto"/>
        <w:contextualSpacing w:val="0"/>
        <w:rPr>
          <w:sz w:val="24"/>
          <w:szCs w:val="24"/>
        </w:rPr>
      </w:pPr>
      <w:r w:rsidRPr="000428C3">
        <w:rPr>
          <w:sz w:val="24"/>
          <w:szCs w:val="24"/>
        </w:rPr>
        <w:t>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очистных сооружениях ливневой канализации.</w:t>
      </w:r>
    </w:p>
    <w:p w:rsidR="00980AC5" w:rsidRPr="000428C3" w:rsidRDefault="00980AC5" w:rsidP="00EB41C2">
      <w:pPr>
        <w:pStyle w:val="aff5"/>
        <w:spacing w:before="0" w:after="0" w:line="240" w:lineRule="auto"/>
        <w:contextualSpacing w:val="0"/>
        <w:rPr>
          <w:sz w:val="24"/>
          <w:szCs w:val="24"/>
        </w:rPr>
      </w:pPr>
      <w:r w:rsidRPr="000428C3">
        <w:rPr>
          <w:sz w:val="24"/>
          <w:szCs w:val="24"/>
        </w:rPr>
        <w:t>Проектом предусматривается строительство 3 локальных очистных сооружений дождевой канализации (колодец-отстойник).</w:t>
      </w:r>
    </w:p>
    <w:p w:rsidR="00980AC5" w:rsidRPr="000428C3" w:rsidRDefault="00980AC5" w:rsidP="00EB41C2">
      <w:pPr>
        <w:pStyle w:val="aff5"/>
        <w:spacing w:before="0" w:after="0" w:line="240" w:lineRule="auto"/>
        <w:contextualSpacing w:val="0"/>
        <w:rPr>
          <w:sz w:val="24"/>
          <w:szCs w:val="24"/>
        </w:rPr>
      </w:pPr>
      <w:r w:rsidRPr="000428C3">
        <w:rPr>
          <w:sz w:val="24"/>
          <w:szCs w:val="24"/>
        </w:rPr>
        <w:t>Очищенные поверхностные сточные воды с территории предусматривается сбрасывать после очистных сооружений ливневой канализации в р. Обь.</w:t>
      </w:r>
    </w:p>
    <w:p w:rsidR="00980AC5" w:rsidRPr="000428C3" w:rsidRDefault="00980AC5" w:rsidP="00EB41C2">
      <w:pPr>
        <w:pStyle w:val="aff5"/>
        <w:spacing w:before="0" w:after="0" w:line="240" w:lineRule="auto"/>
        <w:contextualSpacing w:val="0"/>
        <w:rPr>
          <w:sz w:val="24"/>
          <w:szCs w:val="24"/>
        </w:rPr>
      </w:pPr>
      <w:r w:rsidRPr="000428C3">
        <w:rPr>
          <w:sz w:val="24"/>
          <w:szCs w:val="24"/>
        </w:rPr>
        <w:t>Очищенные стоки можно использовать для полива приусадебных участков и других хозяйственных нужд.</w:t>
      </w:r>
    </w:p>
    <w:p w:rsidR="00980AC5" w:rsidRPr="000428C3" w:rsidRDefault="00980AC5" w:rsidP="00EB41C2">
      <w:pPr>
        <w:pStyle w:val="aff5"/>
        <w:spacing w:before="0" w:after="0" w:line="240" w:lineRule="auto"/>
        <w:contextualSpacing w:val="0"/>
        <w:rPr>
          <w:i/>
          <w:sz w:val="24"/>
          <w:szCs w:val="24"/>
        </w:rPr>
      </w:pPr>
      <w:bookmarkStart w:id="146" w:name="_Toc312269663"/>
      <w:bookmarkStart w:id="147" w:name="_Toc389761818"/>
      <w:r w:rsidRPr="000428C3">
        <w:rPr>
          <w:i/>
          <w:sz w:val="24"/>
          <w:szCs w:val="24"/>
        </w:rPr>
        <w:t>Защита от затопления и подтопления</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Территория </w:t>
      </w:r>
      <w:proofErr w:type="spellStart"/>
      <w:r w:rsidRPr="000428C3">
        <w:rPr>
          <w:sz w:val="24"/>
          <w:szCs w:val="24"/>
        </w:rPr>
        <w:t>рыбучастка</w:t>
      </w:r>
      <w:proofErr w:type="spellEnd"/>
      <w:r w:rsidRPr="000428C3">
        <w:rPr>
          <w:sz w:val="24"/>
          <w:szCs w:val="24"/>
        </w:rPr>
        <w:t xml:space="preserve"> расположена в непосредственной близости от затопляемой территории весенним паводком. Для предотвращения подтопления территории участка, необходимо укрепить границы территории (например, шпунтовыми сваями).</w:t>
      </w:r>
    </w:p>
    <w:p w:rsidR="00980AC5" w:rsidRPr="000428C3" w:rsidRDefault="00980AC5" w:rsidP="00EB41C2">
      <w:pPr>
        <w:pStyle w:val="aff5"/>
        <w:spacing w:before="0" w:after="0" w:line="240" w:lineRule="auto"/>
        <w:contextualSpacing w:val="0"/>
        <w:rPr>
          <w:i/>
          <w:sz w:val="24"/>
          <w:szCs w:val="24"/>
        </w:rPr>
      </w:pPr>
      <w:r w:rsidRPr="000428C3">
        <w:rPr>
          <w:i/>
          <w:sz w:val="24"/>
          <w:szCs w:val="24"/>
        </w:rPr>
        <w:t>Мероприятия по борьбе с оврагами и противооползневые мероприятия</w:t>
      </w:r>
    </w:p>
    <w:p w:rsidR="00980AC5" w:rsidRPr="000428C3" w:rsidRDefault="00980AC5" w:rsidP="00EB41C2">
      <w:pPr>
        <w:pStyle w:val="aff5"/>
        <w:spacing w:before="0" w:after="0" w:line="240" w:lineRule="auto"/>
        <w:contextualSpacing w:val="0"/>
        <w:rPr>
          <w:sz w:val="24"/>
          <w:szCs w:val="24"/>
        </w:rPr>
      </w:pPr>
      <w:r w:rsidRPr="000428C3">
        <w:rPr>
          <w:sz w:val="24"/>
          <w:szCs w:val="24"/>
        </w:rPr>
        <w:t xml:space="preserve">В целях предотвращения обрушения береговых склонов необходимо предусмотреть следующие мероприятия: </w:t>
      </w:r>
    </w:p>
    <w:p w:rsidR="00980AC5" w:rsidRPr="000428C3" w:rsidRDefault="00980AC5" w:rsidP="00EB41C2">
      <w:pPr>
        <w:pStyle w:val="aff5"/>
        <w:numPr>
          <w:ilvl w:val="0"/>
          <w:numId w:val="76"/>
        </w:numPr>
        <w:spacing w:before="0" w:after="0" w:line="240" w:lineRule="auto"/>
        <w:contextualSpacing w:val="0"/>
        <w:rPr>
          <w:sz w:val="24"/>
          <w:szCs w:val="24"/>
        </w:rPr>
      </w:pPr>
      <w:r w:rsidRPr="000428C3">
        <w:rPr>
          <w:sz w:val="24"/>
          <w:szCs w:val="24"/>
        </w:rPr>
        <w:t>изменение рельефа склона в целях повышения его устойчивости частичная или полная засыпка;</w:t>
      </w:r>
    </w:p>
    <w:p w:rsidR="00980AC5" w:rsidRPr="000428C3" w:rsidRDefault="00980AC5" w:rsidP="00EB41C2">
      <w:pPr>
        <w:pStyle w:val="aff5"/>
        <w:numPr>
          <w:ilvl w:val="0"/>
          <w:numId w:val="76"/>
        </w:numPr>
        <w:spacing w:before="0" w:after="0" w:line="240" w:lineRule="auto"/>
        <w:contextualSpacing w:val="0"/>
        <w:rPr>
          <w:sz w:val="24"/>
          <w:szCs w:val="24"/>
        </w:rPr>
      </w:pPr>
      <w:r w:rsidRPr="000428C3">
        <w:rPr>
          <w:sz w:val="24"/>
          <w:szCs w:val="24"/>
        </w:rPr>
        <w:t xml:space="preserve">укрепление склонов балок: при уклонах 0,08 – 0,15 – путем размещения газонных решеток или </w:t>
      </w:r>
      <w:proofErr w:type="spellStart"/>
      <w:r w:rsidRPr="000428C3">
        <w:rPr>
          <w:sz w:val="24"/>
          <w:szCs w:val="24"/>
        </w:rPr>
        <w:t>геосетки</w:t>
      </w:r>
      <w:proofErr w:type="spellEnd"/>
      <w:r w:rsidRPr="000428C3">
        <w:rPr>
          <w:sz w:val="24"/>
          <w:szCs w:val="24"/>
        </w:rPr>
        <w:t xml:space="preserve">; при уклонах выше 0,15 – путем установки габионов и </w:t>
      </w:r>
      <w:proofErr w:type="spellStart"/>
      <w:r w:rsidRPr="000428C3">
        <w:rPr>
          <w:sz w:val="24"/>
          <w:szCs w:val="24"/>
        </w:rPr>
        <w:t>георешеток</w:t>
      </w:r>
      <w:proofErr w:type="spellEnd"/>
      <w:r w:rsidRPr="000428C3">
        <w:rPr>
          <w:sz w:val="24"/>
          <w:szCs w:val="24"/>
        </w:rPr>
        <w:t>;</w:t>
      </w:r>
    </w:p>
    <w:p w:rsidR="00980AC5" w:rsidRPr="000428C3" w:rsidRDefault="00980AC5" w:rsidP="00EB41C2">
      <w:pPr>
        <w:pStyle w:val="aff5"/>
        <w:numPr>
          <w:ilvl w:val="0"/>
          <w:numId w:val="76"/>
        </w:numPr>
        <w:spacing w:before="0" w:after="0" w:line="240" w:lineRule="auto"/>
        <w:contextualSpacing w:val="0"/>
        <w:rPr>
          <w:sz w:val="24"/>
          <w:szCs w:val="24"/>
        </w:rPr>
      </w:pPr>
      <w:r w:rsidRPr="000428C3">
        <w:rPr>
          <w:sz w:val="24"/>
          <w:szCs w:val="24"/>
        </w:rPr>
        <w:t xml:space="preserve">регулирование стока поверхностных вод с помощью вертикальной планировки территории и устройства системы поверхностного </w:t>
      </w:r>
      <w:proofErr w:type="gramStart"/>
      <w:r w:rsidRPr="000428C3">
        <w:rPr>
          <w:sz w:val="24"/>
          <w:szCs w:val="24"/>
        </w:rPr>
        <w:t>водоотвода</w:t>
      </w:r>
      <w:proofErr w:type="gramEnd"/>
      <w:r w:rsidRPr="000428C3">
        <w:rPr>
          <w:sz w:val="24"/>
          <w:szCs w:val="24"/>
        </w:rPr>
        <w:t xml:space="preserve"> в </w:t>
      </w:r>
      <w:r w:rsidRPr="000428C3">
        <w:rPr>
          <w:sz w:val="24"/>
          <w:szCs w:val="24"/>
        </w:rPr>
        <w:lastRenderedPageBreak/>
        <w:t>том числе предупреждение утечек из коммуникаций и сокращение поливов на оползневых склонах;</w:t>
      </w:r>
    </w:p>
    <w:p w:rsidR="00980AC5" w:rsidRPr="000428C3" w:rsidRDefault="00980AC5" w:rsidP="00EB41C2">
      <w:pPr>
        <w:pStyle w:val="aff5"/>
        <w:numPr>
          <w:ilvl w:val="0"/>
          <w:numId w:val="76"/>
        </w:numPr>
        <w:spacing w:before="0" w:after="0" w:line="240" w:lineRule="auto"/>
        <w:contextualSpacing w:val="0"/>
        <w:rPr>
          <w:sz w:val="24"/>
          <w:szCs w:val="24"/>
        </w:rPr>
      </w:pPr>
      <w:r w:rsidRPr="000428C3">
        <w:rPr>
          <w:sz w:val="24"/>
          <w:szCs w:val="24"/>
        </w:rPr>
        <w:t>предотвращение инфильтрации воды в грунт;</w:t>
      </w:r>
    </w:p>
    <w:p w:rsidR="00980AC5" w:rsidRPr="000428C3" w:rsidRDefault="00980AC5" w:rsidP="00EB41C2">
      <w:pPr>
        <w:pStyle w:val="aff5"/>
        <w:numPr>
          <w:ilvl w:val="0"/>
          <w:numId w:val="76"/>
        </w:numPr>
        <w:spacing w:before="0" w:after="0" w:line="240" w:lineRule="auto"/>
        <w:contextualSpacing w:val="0"/>
        <w:rPr>
          <w:sz w:val="24"/>
          <w:szCs w:val="24"/>
        </w:rPr>
      </w:pPr>
      <w:r w:rsidRPr="000428C3">
        <w:rPr>
          <w:sz w:val="24"/>
          <w:szCs w:val="24"/>
        </w:rPr>
        <w:t xml:space="preserve">применение </w:t>
      </w:r>
      <w:proofErr w:type="spellStart"/>
      <w:r w:rsidRPr="000428C3">
        <w:rPr>
          <w:sz w:val="24"/>
          <w:szCs w:val="24"/>
        </w:rPr>
        <w:t>агролесомелиорации</w:t>
      </w:r>
      <w:proofErr w:type="spellEnd"/>
      <w:r w:rsidRPr="000428C3">
        <w:rPr>
          <w:sz w:val="24"/>
          <w:szCs w:val="24"/>
        </w:rPr>
        <w:t>;</w:t>
      </w:r>
    </w:p>
    <w:p w:rsidR="00980AC5" w:rsidRPr="000428C3" w:rsidRDefault="00980AC5" w:rsidP="00EB41C2">
      <w:pPr>
        <w:pStyle w:val="aff5"/>
        <w:spacing w:before="0" w:after="0" w:line="240" w:lineRule="auto"/>
        <w:contextualSpacing w:val="0"/>
        <w:rPr>
          <w:sz w:val="24"/>
          <w:szCs w:val="24"/>
        </w:rPr>
      </w:pPr>
      <w:r w:rsidRPr="000428C3">
        <w:rPr>
          <w:sz w:val="24"/>
          <w:szCs w:val="24"/>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980AC5" w:rsidRPr="000428C3" w:rsidRDefault="00980AC5" w:rsidP="00EB41C2">
      <w:pPr>
        <w:pStyle w:val="aff5"/>
        <w:spacing w:before="0" w:after="0" w:line="240" w:lineRule="auto"/>
        <w:contextualSpacing w:val="0"/>
        <w:rPr>
          <w:i/>
          <w:sz w:val="24"/>
          <w:szCs w:val="24"/>
        </w:rPr>
      </w:pPr>
      <w:r w:rsidRPr="000428C3">
        <w:rPr>
          <w:i/>
          <w:sz w:val="24"/>
          <w:szCs w:val="24"/>
        </w:rPr>
        <w:t xml:space="preserve">Мероприятия по благоустройству </w:t>
      </w:r>
      <w:bookmarkEnd w:id="146"/>
      <w:bookmarkEnd w:id="147"/>
      <w:r w:rsidRPr="000428C3">
        <w:rPr>
          <w:i/>
          <w:sz w:val="24"/>
          <w:szCs w:val="24"/>
        </w:rPr>
        <w:t>водоемов</w:t>
      </w:r>
    </w:p>
    <w:bookmarkEnd w:id="144"/>
    <w:bookmarkEnd w:id="145"/>
    <w:p w:rsidR="00980AC5" w:rsidRPr="000428C3" w:rsidRDefault="00980AC5" w:rsidP="00EB41C2">
      <w:pPr>
        <w:pStyle w:val="aff5"/>
        <w:spacing w:before="0" w:after="0" w:line="240" w:lineRule="auto"/>
        <w:contextualSpacing w:val="0"/>
        <w:rPr>
          <w:sz w:val="24"/>
          <w:szCs w:val="24"/>
        </w:rPr>
      </w:pPr>
      <w:r w:rsidRPr="000428C3">
        <w:rPr>
          <w:sz w:val="24"/>
          <w:szCs w:val="24"/>
        </w:rPr>
        <w:t>Проектом предусматривается комплекс мероприятий по улучшению состояния водотоков и водоемов:</w:t>
      </w:r>
    </w:p>
    <w:p w:rsidR="00980AC5" w:rsidRPr="000428C3" w:rsidRDefault="00980AC5" w:rsidP="00EB41C2">
      <w:pPr>
        <w:pStyle w:val="aff5"/>
        <w:numPr>
          <w:ilvl w:val="0"/>
          <w:numId w:val="44"/>
        </w:numPr>
        <w:spacing w:before="0" w:after="0" w:line="240" w:lineRule="auto"/>
        <w:ind w:left="0" w:firstLine="993"/>
        <w:contextualSpacing w:val="0"/>
        <w:rPr>
          <w:sz w:val="24"/>
          <w:szCs w:val="24"/>
        </w:rPr>
      </w:pPr>
      <w:r w:rsidRPr="000428C3">
        <w:rPr>
          <w:sz w:val="24"/>
          <w:szCs w:val="24"/>
        </w:rPr>
        <w:t>очистка русел и пойм водотоков от мусора;</w:t>
      </w:r>
    </w:p>
    <w:p w:rsidR="00980AC5" w:rsidRPr="000428C3" w:rsidRDefault="00980AC5" w:rsidP="00EB41C2">
      <w:pPr>
        <w:pStyle w:val="aff5"/>
        <w:numPr>
          <w:ilvl w:val="0"/>
          <w:numId w:val="44"/>
        </w:numPr>
        <w:spacing w:before="0" w:after="0" w:line="240" w:lineRule="auto"/>
        <w:ind w:left="0" w:firstLine="993"/>
        <w:contextualSpacing w:val="0"/>
        <w:rPr>
          <w:sz w:val="24"/>
          <w:szCs w:val="24"/>
        </w:rPr>
      </w:pPr>
      <w:r w:rsidRPr="000428C3">
        <w:rPr>
          <w:sz w:val="24"/>
          <w:szCs w:val="24"/>
        </w:rPr>
        <w:t>организацию водоотвода на прилегающей территории путем устройства открытых водостоков (в виде канав или лотков);</w:t>
      </w:r>
    </w:p>
    <w:p w:rsidR="00980AC5" w:rsidRPr="000428C3" w:rsidRDefault="00980AC5" w:rsidP="00EB41C2">
      <w:pPr>
        <w:pStyle w:val="aff5"/>
        <w:numPr>
          <w:ilvl w:val="0"/>
          <w:numId w:val="44"/>
        </w:numPr>
        <w:spacing w:before="0" w:after="0" w:line="240" w:lineRule="auto"/>
        <w:ind w:left="0" w:firstLine="993"/>
        <w:contextualSpacing w:val="0"/>
        <w:rPr>
          <w:sz w:val="24"/>
          <w:szCs w:val="24"/>
        </w:rPr>
      </w:pPr>
      <w:r w:rsidRPr="000428C3">
        <w:rPr>
          <w:sz w:val="24"/>
          <w:szCs w:val="24"/>
        </w:rPr>
        <w:t>регулирование русел (расчистка, дноуглубление и профилирование);</w:t>
      </w:r>
    </w:p>
    <w:p w:rsidR="00980AC5" w:rsidRPr="000428C3" w:rsidRDefault="00980AC5" w:rsidP="00EB41C2">
      <w:pPr>
        <w:pStyle w:val="aff5"/>
        <w:numPr>
          <w:ilvl w:val="0"/>
          <w:numId w:val="44"/>
        </w:numPr>
        <w:spacing w:before="0" w:after="0" w:line="240" w:lineRule="auto"/>
        <w:ind w:left="0" w:firstLine="993"/>
        <w:contextualSpacing w:val="0"/>
        <w:rPr>
          <w:sz w:val="24"/>
          <w:szCs w:val="24"/>
        </w:rPr>
      </w:pPr>
      <w:r w:rsidRPr="000428C3">
        <w:rPr>
          <w:sz w:val="24"/>
          <w:szCs w:val="24"/>
        </w:rPr>
        <w:t>планировка береговых склонов и укрепление их растительностью (</w:t>
      </w:r>
      <w:proofErr w:type="spellStart"/>
      <w:r w:rsidRPr="000428C3">
        <w:rPr>
          <w:sz w:val="24"/>
          <w:szCs w:val="24"/>
        </w:rPr>
        <w:t>одерновка</w:t>
      </w:r>
      <w:proofErr w:type="spellEnd"/>
      <w:r w:rsidRPr="000428C3">
        <w:rPr>
          <w:sz w:val="24"/>
          <w:szCs w:val="24"/>
        </w:rPr>
        <w:t>, посев трав, посадка кустарника);</w:t>
      </w:r>
    </w:p>
    <w:p w:rsidR="00980AC5" w:rsidRPr="000428C3" w:rsidRDefault="00980AC5" w:rsidP="00EB41C2">
      <w:pPr>
        <w:pStyle w:val="aff5"/>
        <w:numPr>
          <w:ilvl w:val="0"/>
          <w:numId w:val="44"/>
        </w:numPr>
        <w:spacing w:before="0" w:after="0" w:line="240" w:lineRule="auto"/>
        <w:ind w:left="0" w:firstLine="993"/>
        <w:contextualSpacing w:val="0"/>
        <w:rPr>
          <w:sz w:val="24"/>
          <w:szCs w:val="24"/>
        </w:rPr>
      </w:pPr>
      <w:r w:rsidRPr="000428C3">
        <w:rPr>
          <w:sz w:val="24"/>
          <w:szCs w:val="24"/>
        </w:rPr>
        <w:t xml:space="preserve">проведение мероприятий по благоустройству прилегающей к водным объектам территории: вырубка сухостоя, расчистка кустарника, </w:t>
      </w:r>
      <w:proofErr w:type="spellStart"/>
      <w:r w:rsidRPr="000428C3">
        <w:rPr>
          <w:sz w:val="24"/>
          <w:szCs w:val="24"/>
        </w:rPr>
        <w:t>окашивание</w:t>
      </w:r>
      <w:proofErr w:type="spellEnd"/>
      <w:r w:rsidRPr="000428C3">
        <w:rPr>
          <w:sz w:val="24"/>
          <w:szCs w:val="24"/>
        </w:rPr>
        <w:t xml:space="preserve"> берегов во избежание зарастания болотной растительностью, благоустройство дорожно-</w:t>
      </w:r>
      <w:proofErr w:type="spellStart"/>
      <w:r w:rsidRPr="000428C3">
        <w:rPr>
          <w:sz w:val="24"/>
          <w:szCs w:val="24"/>
        </w:rPr>
        <w:t>тропиночной</w:t>
      </w:r>
      <w:proofErr w:type="spellEnd"/>
      <w:r w:rsidRPr="000428C3">
        <w:rPr>
          <w:sz w:val="24"/>
          <w:szCs w:val="24"/>
        </w:rPr>
        <w:t xml:space="preserve"> сети;</w:t>
      </w:r>
    </w:p>
    <w:p w:rsidR="002A182D" w:rsidRPr="000428C3" w:rsidRDefault="00980AC5" w:rsidP="00EB41C2">
      <w:pPr>
        <w:pStyle w:val="aff5"/>
        <w:numPr>
          <w:ilvl w:val="0"/>
          <w:numId w:val="44"/>
        </w:numPr>
        <w:spacing w:before="0" w:after="0" w:line="240" w:lineRule="auto"/>
        <w:ind w:left="0" w:firstLine="993"/>
        <w:contextualSpacing w:val="0"/>
        <w:rPr>
          <w:sz w:val="24"/>
          <w:szCs w:val="24"/>
        </w:rPr>
      </w:pPr>
      <w:r w:rsidRPr="000428C3">
        <w:rPr>
          <w:sz w:val="24"/>
          <w:szCs w:val="24"/>
        </w:rPr>
        <w:t xml:space="preserve">соблюдение режима </w:t>
      </w:r>
      <w:proofErr w:type="spellStart"/>
      <w:r w:rsidRPr="000428C3">
        <w:rPr>
          <w:sz w:val="24"/>
          <w:szCs w:val="24"/>
        </w:rPr>
        <w:t>водоохранных</w:t>
      </w:r>
      <w:proofErr w:type="spellEnd"/>
      <w:r w:rsidRPr="000428C3">
        <w:rPr>
          <w:sz w:val="24"/>
          <w:szCs w:val="24"/>
        </w:rPr>
        <w:t xml:space="preserve"> зон и прибрежных защитных полос.</w:t>
      </w:r>
    </w:p>
    <w:p w:rsidR="005A2B1F" w:rsidRPr="000428C3" w:rsidRDefault="0031725C" w:rsidP="00A800F3">
      <w:pPr>
        <w:pStyle w:val="110"/>
        <w:ind w:left="993" w:right="425" w:hanging="284"/>
      </w:pPr>
      <w:bookmarkStart w:id="148" w:name="_Toc65164594"/>
      <w:bookmarkEnd w:id="132"/>
      <w:bookmarkEnd w:id="133"/>
      <w:r w:rsidRPr="000428C3">
        <w:t>Развитие транспортной инфраструктуры</w:t>
      </w:r>
      <w:bookmarkEnd w:id="148"/>
    </w:p>
    <w:p w:rsidR="00B62FCD" w:rsidRPr="000428C3" w:rsidRDefault="00B62FCD" w:rsidP="00EB41C2">
      <w:pPr>
        <w:pStyle w:val="23"/>
        <w:widowControl w:val="0"/>
        <w:spacing w:after="0" w:line="240" w:lineRule="auto"/>
        <w:ind w:left="0" w:firstLine="709"/>
        <w:jc w:val="both"/>
        <w:rPr>
          <w:iCs/>
          <w:color w:val="000000"/>
        </w:rPr>
      </w:pPr>
      <w:proofErr w:type="gramStart"/>
      <w:r w:rsidRPr="000428C3">
        <w:rPr>
          <w:iCs/>
          <w:color w:val="000000"/>
        </w:rPr>
        <w:t xml:space="preserve">Принятые проектные предложения учитывают рекомендации, изложенные в транспортных разделах схем территориального планирования Ханты-Мансийского автономного округа и Октябрьского муниципального района, а также выводы, вытекающие из анализа современного состояния транспортной инфраструктуры поселения. </w:t>
      </w:r>
      <w:proofErr w:type="gramEnd"/>
    </w:p>
    <w:p w:rsidR="00B62FCD" w:rsidRPr="000428C3" w:rsidRDefault="00B62FCD" w:rsidP="00EB41C2">
      <w:pPr>
        <w:pStyle w:val="23"/>
        <w:widowControl w:val="0"/>
        <w:spacing w:after="0" w:line="240" w:lineRule="auto"/>
        <w:ind w:left="0" w:firstLine="709"/>
        <w:jc w:val="both"/>
        <w:rPr>
          <w:iCs/>
          <w:color w:val="000000"/>
        </w:rPr>
      </w:pPr>
      <w:r w:rsidRPr="000428C3">
        <w:rPr>
          <w:iCs/>
          <w:color w:val="000000"/>
        </w:rPr>
        <w:t xml:space="preserve">Согласно вышестоящим документам территориального планирования, каркас внешних автодорог останется без изменений. Однако настоящим проектом вносится вопрос о придании автодороге </w:t>
      </w:r>
      <w:proofErr w:type="spellStart"/>
      <w:r w:rsidRPr="000428C3">
        <w:rPr>
          <w:iCs/>
          <w:color w:val="000000"/>
        </w:rPr>
        <w:t>Шеркалы</w:t>
      </w:r>
      <w:proofErr w:type="spellEnd"/>
      <w:r w:rsidRPr="000428C3">
        <w:rPr>
          <w:iCs/>
          <w:color w:val="000000"/>
        </w:rPr>
        <w:t xml:space="preserve"> – </w:t>
      </w:r>
      <w:proofErr w:type="spellStart"/>
      <w:r w:rsidRPr="000428C3">
        <w:rPr>
          <w:iCs/>
          <w:color w:val="000000"/>
        </w:rPr>
        <w:t>Андра</w:t>
      </w:r>
      <w:proofErr w:type="spellEnd"/>
      <w:r w:rsidRPr="000428C3">
        <w:rPr>
          <w:iCs/>
          <w:color w:val="000000"/>
        </w:rPr>
        <w:t xml:space="preserve"> статуса автомобильной дороги межмуниципального значения с последующей реконструкцией и устройством твердого покрытия по нормативам </w:t>
      </w:r>
      <w:r w:rsidRPr="000428C3">
        <w:rPr>
          <w:iCs/>
          <w:color w:val="000000"/>
          <w:lang w:val="en-US"/>
        </w:rPr>
        <w:t>IV</w:t>
      </w:r>
      <w:r w:rsidRPr="000428C3">
        <w:rPr>
          <w:iCs/>
          <w:color w:val="000000"/>
        </w:rPr>
        <w:t xml:space="preserve"> технической категории. Данное мероприятие позволит обеспечить круглогодичную связь села </w:t>
      </w:r>
      <w:proofErr w:type="spellStart"/>
      <w:r w:rsidRPr="000428C3">
        <w:rPr>
          <w:iCs/>
          <w:color w:val="000000"/>
        </w:rPr>
        <w:t>Шеркалы</w:t>
      </w:r>
      <w:proofErr w:type="spellEnd"/>
      <w:r w:rsidRPr="000428C3">
        <w:rPr>
          <w:iCs/>
          <w:color w:val="000000"/>
        </w:rPr>
        <w:t xml:space="preserve"> автодорожным транспортом по суше.  </w:t>
      </w:r>
    </w:p>
    <w:p w:rsidR="00B62FCD" w:rsidRPr="000428C3" w:rsidRDefault="00B62FCD" w:rsidP="00EB41C2">
      <w:pPr>
        <w:pStyle w:val="23"/>
        <w:widowControl w:val="0"/>
        <w:spacing w:after="0" w:line="240" w:lineRule="auto"/>
        <w:ind w:left="0" w:firstLine="709"/>
        <w:jc w:val="both"/>
        <w:rPr>
          <w:iCs/>
          <w:color w:val="000000"/>
        </w:rPr>
      </w:pPr>
      <w:r w:rsidRPr="000428C3">
        <w:t>Учитывая неудовлетворительное технико-эксплуатационное состояние вертолетной пл</w:t>
      </w:r>
      <w:r w:rsidRPr="000428C3">
        <w:rPr>
          <w:iCs/>
          <w:color w:val="000000"/>
        </w:rPr>
        <w:t xml:space="preserve">ощадки в с. </w:t>
      </w:r>
      <w:proofErr w:type="spellStart"/>
      <w:r w:rsidRPr="000428C3">
        <w:rPr>
          <w:iCs/>
          <w:color w:val="000000"/>
        </w:rPr>
        <w:t>Шеркалы</w:t>
      </w:r>
      <w:proofErr w:type="spellEnd"/>
      <w:r w:rsidRPr="000428C3">
        <w:rPr>
          <w:iCs/>
          <w:color w:val="000000"/>
        </w:rPr>
        <w:t>, требуется строительство новой площадки (предположительно на том же земельном участке при соблюдении необходимых воздушных норм и спецификации).</w:t>
      </w:r>
    </w:p>
    <w:p w:rsidR="00B62FCD" w:rsidRPr="000428C3" w:rsidRDefault="00B62FCD" w:rsidP="00EB41C2">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Особое внимание предполагается уделить реконструкции и капитальному ремонту участков автодорог и основным улицам, проходящим по территории населенных пунктов. Реконструкция должна заключаться в оснащении проезжих частей твердым покрытием. По линии благоустройства предусматривается строительство тротуаров основных улиц, улучшение водоотвода с проезжей части и тротуаров, создание полос озеленения на внутри поселковой улично-дорожной сети.</w:t>
      </w:r>
    </w:p>
    <w:p w:rsidR="005A2B1F" w:rsidRPr="000428C3" w:rsidRDefault="005A2B1F" w:rsidP="00A800F3">
      <w:pPr>
        <w:pStyle w:val="aff5"/>
        <w:spacing w:before="0" w:after="0" w:line="240" w:lineRule="auto"/>
        <w:contextualSpacing w:val="0"/>
        <w:jc w:val="right"/>
      </w:pPr>
    </w:p>
    <w:p w:rsidR="005A2B1F" w:rsidRPr="000428C3" w:rsidRDefault="0080075F" w:rsidP="00A800F3">
      <w:pPr>
        <w:pStyle w:val="110"/>
        <w:ind w:left="993" w:right="425" w:hanging="284"/>
      </w:pPr>
      <w:bookmarkStart w:id="149" w:name="_Toc65164598"/>
      <w:r w:rsidRPr="000428C3">
        <w:lastRenderedPageBreak/>
        <w:t>Перечень мероприятий ГОЧС</w:t>
      </w:r>
      <w:bookmarkEnd w:id="149"/>
    </w:p>
    <w:p w:rsidR="00642CEC" w:rsidRPr="000428C3" w:rsidRDefault="00642CEC" w:rsidP="00A800F3">
      <w:pPr>
        <w:pStyle w:val="111"/>
        <w:ind w:left="0" w:firstLine="0"/>
      </w:pPr>
      <w:bookmarkStart w:id="150" w:name="_Toc65164599"/>
      <w:r w:rsidRPr="000428C3">
        <w:rPr>
          <w:rFonts w:eastAsia="Calibri"/>
        </w:rPr>
        <w:t>Перечень</w:t>
      </w:r>
      <w:r w:rsidRPr="000428C3">
        <w:t xml:space="preserve"> основных факторов риска возникновения чрезвычайных ситуаций природного и техногенного характера.</w:t>
      </w:r>
      <w:bookmarkEnd w:id="150"/>
    </w:p>
    <w:p w:rsidR="00517F87" w:rsidRPr="000428C3" w:rsidRDefault="00517F87"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подготовке раздела были использованы следующие нормативные и проектные материалы:</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ФЗ №190 от 29.12.2004 «Градостроительный кодекс Российской Федерации»;</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ФЗ №68 от 21.12.1994 «О защите населения и территорий от чрезвычайных ситуаций природного и техногенного характера»;</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ФЗ №69 от 21.12.1994 «О пожарной безопасности»;</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ФЗ №123 от 22.07.2008 «Технический регламент о требованиях пожарной безопасности»;</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Постановление Правительства РФ № 1309 от 29.11.1999 «О порядке создания убежищ и иных объектов гражданской обороны»;</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Постановление Правительства РФ № 178 от 01.03.1993 «О создании локальных систем оповещения в районах размещения потенциально опасных объектов»;</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Постановление Правительства РФ № 420 от 03.5.1994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СП 165.1325800 «Инженерно-технические мероприятия по гражданской обороне»;</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СП 115.13330.2011 «СНиП 22-01-95 Геофизика опасных природных воздействий»;</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НПБ 101 – 95. Нормы проектирования объектов пожарной охраны;</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Атлас природных и техногенных опасностей в Российской Федерации. Москва, 2005 г.;</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СНиП 23-01-99 «Строительная климатология»;</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СНиП 11-02-96 «Инженерные изыскания для строительства. Основные положения»;</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ГОСТ Р 23.0.01-94 «Безопасность в чрезвычайных ситуациях. Основные положения»;</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ГОСТ Р 22.0.05-94 «Безопасность в чрезвычайных ситуациях. Техногенные чрезвычайные ситуации. Термины и определения»;</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ГОСТ Р 22.2.01-2015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СП 11.13130.2009 «Места дислокации подразделений пожарной охраны»;</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ГОСТ Р 22.0.06-95 «Безопасность в чрезвычайных ситуациях. Источники природных чрезвычайных ситуаций. Поражающие факторы»;</w:t>
      </w:r>
    </w:p>
    <w:p w:rsidR="00517F87" w:rsidRPr="000428C3" w:rsidRDefault="00517F87" w:rsidP="00A800F3">
      <w:pPr>
        <w:pStyle w:val="af6"/>
        <w:numPr>
          <w:ilvl w:val="0"/>
          <w:numId w:val="31"/>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lastRenderedPageBreak/>
        <w:t>ГОСТ Р 22.3.03-94 «Безопасность в чрезвычайных ситуациях. Защита населения. Основные положения».</w:t>
      </w:r>
    </w:p>
    <w:p w:rsidR="00642CEC" w:rsidRPr="000428C3" w:rsidRDefault="00642CEC" w:rsidP="00A800F3">
      <w:pPr>
        <w:pStyle w:val="111"/>
        <w:ind w:left="0" w:firstLine="0"/>
        <w:rPr>
          <w:b w:val="0"/>
        </w:rPr>
      </w:pPr>
      <w:bookmarkStart w:id="151" w:name="_Toc65164600"/>
      <w:r w:rsidRPr="000428C3">
        <w:rPr>
          <w:rFonts w:eastAsia="Calibri"/>
        </w:rPr>
        <w:t>Источники</w:t>
      </w:r>
      <w:r w:rsidRPr="000428C3">
        <w:rPr>
          <w:b w:val="0"/>
        </w:rPr>
        <w:t xml:space="preserve"> </w:t>
      </w:r>
      <w:r w:rsidRPr="000428C3">
        <w:t>природных чрезвычайных ситуаций</w:t>
      </w:r>
      <w:bookmarkEnd w:id="151"/>
    </w:p>
    <w:p w:rsidR="00517F87" w:rsidRPr="000428C3" w:rsidRDefault="00517F87"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Источником природной ЧС является опасное природное явление или процесс, причиной возникновения которого может быть: землетрясение, оползень, обвал, карст, просадка в </w:t>
      </w:r>
      <w:proofErr w:type="spellStart"/>
      <w:r w:rsidRPr="000428C3">
        <w:rPr>
          <w:rFonts w:ascii="Times New Roman" w:hAnsi="Times New Roman" w:cs="Times New Roman"/>
          <w:sz w:val="24"/>
          <w:szCs w:val="24"/>
        </w:rPr>
        <w:t>лесовых</w:t>
      </w:r>
      <w:proofErr w:type="spellEnd"/>
      <w:r w:rsidRPr="000428C3">
        <w:rPr>
          <w:rFonts w:ascii="Times New Roman" w:hAnsi="Times New Roman" w:cs="Times New Roman"/>
          <w:sz w:val="24"/>
          <w:szCs w:val="24"/>
        </w:rPr>
        <w:t xml:space="preserve">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p>
    <w:p w:rsidR="00517F87" w:rsidRPr="000428C3" w:rsidRDefault="00517F87"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Перечень поражающих факторов источников природных ЧС различного происхождения, характер их действий и проявлений характерных для </w:t>
      </w:r>
      <w:proofErr w:type="spellStart"/>
      <w:r w:rsidRPr="000428C3">
        <w:rPr>
          <w:rFonts w:ascii="Times New Roman" w:hAnsi="Times New Roman" w:cs="Times New Roman"/>
          <w:sz w:val="24"/>
          <w:szCs w:val="24"/>
        </w:rPr>
        <w:t>Ирбитского</w:t>
      </w:r>
      <w:proofErr w:type="spellEnd"/>
      <w:r w:rsidRPr="000428C3">
        <w:rPr>
          <w:rFonts w:ascii="Times New Roman" w:hAnsi="Times New Roman" w:cs="Times New Roman"/>
          <w:sz w:val="24"/>
          <w:szCs w:val="24"/>
        </w:rPr>
        <w:t xml:space="preserve"> муниципального образования приведены в таблице </w:t>
      </w:r>
      <w:r w:rsidR="00FC7E32" w:rsidRPr="000428C3">
        <w:rPr>
          <w:rFonts w:ascii="Times New Roman" w:hAnsi="Times New Roman" w:cs="Times New Roman"/>
          <w:sz w:val="24"/>
          <w:szCs w:val="24"/>
        </w:rPr>
        <w:t>2.10.2.1.</w:t>
      </w:r>
    </w:p>
    <w:p w:rsidR="00FC7E32" w:rsidRPr="000428C3" w:rsidRDefault="00FC7E32" w:rsidP="00A800F3">
      <w:pPr>
        <w:spacing w:after="0" w:line="240" w:lineRule="auto"/>
        <w:ind w:firstLine="709"/>
        <w:jc w:val="both"/>
        <w:rPr>
          <w:rFonts w:ascii="Times New Roman" w:hAnsi="Times New Roman" w:cs="Times New Roman"/>
          <w:sz w:val="24"/>
          <w:szCs w:val="24"/>
        </w:rPr>
      </w:pPr>
    </w:p>
    <w:p w:rsidR="00517F87" w:rsidRPr="000428C3" w:rsidRDefault="00517F87"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Таблица 2.</w:t>
      </w:r>
      <w:r w:rsidR="00FC7E32" w:rsidRPr="000428C3">
        <w:rPr>
          <w:rFonts w:ascii="Times New Roman" w:hAnsi="Times New Roman" w:cs="Times New Roman"/>
          <w:sz w:val="24"/>
          <w:szCs w:val="24"/>
        </w:rPr>
        <w:t>10.2.1</w:t>
      </w:r>
      <w:r w:rsidRPr="000428C3">
        <w:rPr>
          <w:rFonts w:ascii="Times New Roman" w:hAnsi="Times New Roman" w:cs="Times New Roman"/>
          <w:sz w:val="24"/>
          <w:szCs w:val="24"/>
        </w:rPr>
        <w:t xml:space="preserve"> Перечень поражающих факторов источников природных ЧС характерных для </w:t>
      </w:r>
      <w:proofErr w:type="spellStart"/>
      <w:r w:rsidRPr="000428C3">
        <w:rPr>
          <w:rFonts w:ascii="Times New Roman" w:hAnsi="Times New Roman" w:cs="Times New Roman"/>
          <w:sz w:val="24"/>
          <w:szCs w:val="24"/>
        </w:rPr>
        <w:t>Ирбитского</w:t>
      </w:r>
      <w:proofErr w:type="spellEnd"/>
      <w:r w:rsidRPr="000428C3">
        <w:rPr>
          <w:rFonts w:ascii="Times New Roman" w:hAnsi="Times New Roman" w:cs="Times New Roman"/>
          <w:sz w:val="24"/>
          <w:szCs w:val="24"/>
        </w:rPr>
        <w:t xml:space="preserve"> муниципального образования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399"/>
        <w:gridCol w:w="4547"/>
      </w:tblGrid>
      <w:tr w:rsidR="00517F87" w:rsidRPr="000428C3" w:rsidTr="005F0A3A">
        <w:trPr>
          <w:tblHeader/>
        </w:trPr>
        <w:tc>
          <w:tcPr>
            <w:tcW w:w="2660" w:type="dxa"/>
          </w:tcPr>
          <w:p w:rsidR="00517F87" w:rsidRPr="000428C3" w:rsidRDefault="00517F87" w:rsidP="00A800F3">
            <w:pPr>
              <w:spacing w:after="0" w:line="240" w:lineRule="auto"/>
              <w:rPr>
                <w:rFonts w:ascii="Times New Roman" w:hAnsi="Times New Roman" w:cs="Times New Roman"/>
                <w:b/>
                <w:sz w:val="20"/>
                <w:szCs w:val="20"/>
              </w:rPr>
            </w:pPr>
            <w:r w:rsidRPr="000428C3">
              <w:rPr>
                <w:rFonts w:ascii="Times New Roman" w:hAnsi="Times New Roman" w:cs="Times New Roman"/>
                <w:b/>
                <w:sz w:val="20"/>
                <w:szCs w:val="20"/>
              </w:rPr>
              <w:t>Источник природной ЧС</w:t>
            </w:r>
          </w:p>
        </w:tc>
        <w:tc>
          <w:tcPr>
            <w:tcW w:w="2399" w:type="dxa"/>
          </w:tcPr>
          <w:p w:rsidR="00517F87" w:rsidRPr="000428C3" w:rsidRDefault="00517F87" w:rsidP="00A800F3">
            <w:pPr>
              <w:spacing w:after="0" w:line="240" w:lineRule="auto"/>
              <w:rPr>
                <w:rFonts w:ascii="Times New Roman" w:hAnsi="Times New Roman" w:cs="Times New Roman"/>
                <w:b/>
                <w:sz w:val="20"/>
                <w:szCs w:val="20"/>
              </w:rPr>
            </w:pPr>
            <w:r w:rsidRPr="000428C3">
              <w:rPr>
                <w:rFonts w:ascii="Times New Roman" w:hAnsi="Times New Roman" w:cs="Times New Roman"/>
                <w:b/>
                <w:sz w:val="20"/>
                <w:szCs w:val="20"/>
              </w:rPr>
              <w:t>Наименование поражающего фактора природной ЧС</w:t>
            </w:r>
          </w:p>
        </w:tc>
        <w:tc>
          <w:tcPr>
            <w:tcW w:w="4547" w:type="dxa"/>
          </w:tcPr>
          <w:p w:rsidR="00517F87" w:rsidRPr="000428C3" w:rsidRDefault="00517F87" w:rsidP="00A800F3">
            <w:pPr>
              <w:spacing w:after="0" w:line="240" w:lineRule="auto"/>
              <w:rPr>
                <w:rFonts w:ascii="Times New Roman" w:hAnsi="Times New Roman" w:cs="Times New Roman"/>
                <w:b/>
                <w:sz w:val="20"/>
                <w:szCs w:val="20"/>
              </w:rPr>
            </w:pPr>
            <w:r w:rsidRPr="000428C3">
              <w:rPr>
                <w:rFonts w:ascii="Times New Roman" w:hAnsi="Times New Roman" w:cs="Times New Roman"/>
                <w:b/>
                <w:sz w:val="20"/>
                <w:szCs w:val="20"/>
              </w:rPr>
              <w:t>Характер действия, проявления поражающего фактора источника природной ЧС</w:t>
            </w:r>
          </w:p>
        </w:tc>
      </w:tr>
      <w:tr w:rsidR="00517F87" w:rsidRPr="000428C3" w:rsidTr="005F0A3A">
        <w:trPr>
          <w:tblHeader/>
        </w:trPr>
        <w:tc>
          <w:tcPr>
            <w:tcW w:w="2660" w:type="dxa"/>
          </w:tcPr>
          <w:p w:rsidR="00517F87" w:rsidRPr="000428C3" w:rsidRDefault="00517F87"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1</w:t>
            </w:r>
          </w:p>
        </w:tc>
        <w:tc>
          <w:tcPr>
            <w:tcW w:w="2399" w:type="dxa"/>
          </w:tcPr>
          <w:p w:rsidR="00517F87" w:rsidRPr="000428C3" w:rsidRDefault="00517F87"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2</w:t>
            </w:r>
          </w:p>
        </w:tc>
        <w:tc>
          <w:tcPr>
            <w:tcW w:w="4547" w:type="dxa"/>
          </w:tcPr>
          <w:p w:rsidR="00517F87" w:rsidRPr="000428C3" w:rsidRDefault="00517F87"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3</w:t>
            </w:r>
          </w:p>
        </w:tc>
      </w:tr>
      <w:tr w:rsidR="00517F87" w:rsidRPr="000428C3" w:rsidTr="005F0A3A">
        <w:tc>
          <w:tcPr>
            <w:tcW w:w="9606" w:type="dxa"/>
            <w:gridSpan w:val="3"/>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b/>
                <w:sz w:val="20"/>
                <w:szCs w:val="20"/>
              </w:rPr>
              <w:t>1. Опасные геологические процессы</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1.1 Землетрясение</w:t>
            </w: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Сейсмический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Сейсмический удар</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Деформация горных пород</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Взрывная волна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Извержение вулкана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Нагон волн (цунами)</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Гравитационное смещение горных пород, снежных масс, ледников</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Затопление поверхностными водами</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Деформация речных русел</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Физический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Электромагнитное поле</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1.2 Карст (карстово- суффозионный процесс)</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Химический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Растворение горных пород.</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Разрушение структуры пород</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jc w:val="center"/>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Перемещение (вымывание) частиц породы</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Гравитационный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Смещение (обрушение) пород</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Деформация земной поверхности</w:t>
            </w:r>
          </w:p>
        </w:tc>
      </w:tr>
      <w:tr w:rsidR="00517F87" w:rsidRPr="000428C3" w:rsidTr="005F0A3A">
        <w:tc>
          <w:tcPr>
            <w:tcW w:w="9606" w:type="dxa"/>
            <w:gridSpan w:val="3"/>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b/>
                <w:sz w:val="20"/>
                <w:szCs w:val="20"/>
              </w:rPr>
              <w:t>2 Опасные гидрологические явления и процессы</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2.1 Подтопление</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Гидростатический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Повышение уровня грунтовых вод</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Гидродинамическое давление потока грунтовых вод</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Гидрохимический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Загрязнение (засоление) почв, грунтов</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Коррозия подземных металлических конструкций</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2.2 Русловая эрозия</w:t>
            </w: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Гидродинамическое давление потока воды</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Деформация речного русла</w:t>
            </w:r>
          </w:p>
        </w:tc>
      </w:tr>
      <w:tr w:rsidR="00517F87" w:rsidRPr="000428C3" w:rsidTr="005F0A3A">
        <w:tc>
          <w:tcPr>
            <w:tcW w:w="9606" w:type="dxa"/>
            <w:gridSpan w:val="3"/>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b/>
                <w:sz w:val="20"/>
                <w:szCs w:val="20"/>
              </w:rPr>
              <w:t>3 Опасные метеорологические явления и процессы</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3.1 Сильный ветер. Шторм. Шквал. Ураган.</w:t>
            </w: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Аэродинамический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Ветровой поток</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Ветровая нагрузка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Аэродинамическое давление</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Вибрация</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3.2 Смерч. Вихрь.</w:t>
            </w: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Аэродинамический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Сильное разряжение воздуха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Вихревой восходящий поток</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Ветровая нагрузка</w:t>
            </w:r>
          </w:p>
        </w:tc>
      </w:tr>
      <w:tr w:rsidR="00517F87" w:rsidRPr="000428C3" w:rsidTr="005F0A3A">
        <w:tc>
          <w:tcPr>
            <w:tcW w:w="2660"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3.3 Пыльная буря</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Аэродинамический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Выдувание и засыпание верхнего покрова почвы, посевов</w:t>
            </w:r>
          </w:p>
        </w:tc>
      </w:tr>
      <w:tr w:rsidR="00517F87" w:rsidRPr="000428C3" w:rsidTr="005F0A3A">
        <w:tc>
          <w:tcPr>
            <w:tcW w:w="2660"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3.4 Сильные осадки</w:t>
            </w:r>
          </w:p>
        </w:tc>
        <w:tc>
          <w:tcPr>
            <w:tcW w:w="2399" w:type="dxa"/>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3.4.1 Продолжительный дождь (ливень)</w:t>
            </w: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Поток (течение) воды</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Затопление территории</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lastRenderedPageBreak/>
              <w:t>3.4.2 Сильный снегопад</w:t>
            </w: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Снеговая нагрузка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Снежные заносы</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3.4.3 Сильная метель</w:t>
            </w: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Гидродинамический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Снеговая нагрузка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Ветровая нагрузка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Снежные заносы</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 xml:space="preserve">3.4.4 Гололед </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Гравитационный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Гололедная нагрузка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Вибрация</w:t>
            </w:r>
          </w:p>
        </w:tc>
      </w:tr>
      <w:tr w:rsidR="00517F87" w:rsidRPr="000428C3" w:rsidTr="005F0A3A">
        <w:tc>
          <w:tcPr>
            <w:tcW w:w="2660"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3.4.5 Град</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Удар</w:t>
            </w:r>
          </w:p>
        </w:tc>
      </w:tr>
      <w:tr w:rsidR="00517F87" w:rsidRPr="000428C3" w:rsidTr="005F0A3A">
        <w:tc>
          <w:tcPr>
            <w:tcW w:w="2660"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3.5 Туман</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Теплофизический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Снижение видимости (помутнение воздуха)</w:t>
            </w:r>
          </w:p>
        </w:tc>
      </w:tr>
      <w:tr w:rsidR="00517F87" w:rsidRPr="000428C3" w:rsidTr="005F0A3A">
        <w:tc>
          <w:tcPr>
            <w:tcW w:w="2660"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3.6 Заморозок</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Тепловой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Охлаждение почвы, воздуха</w:t>
            </w:r>
          </w:p>
        </w:tc>
      </w:tr>
      <w:tr w:rsidR="00517F87" w:rsidRPr="000428C3" w:rsidTr="005F0A3A">
        <w:tc>
          <w:tcPr>
            <w:tcW w:w="2660"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3.7 Засуха</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Тепловой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Нагревание почвы, воздуха</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3.8 Суховей</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Аэродинамический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Иссушение почвы</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Тепловой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p>
        </w:tc>
      </w:tr>
      <w:tr w:rsidR="00517F87" w:rsidRPr="000428C3" w:rsidTr="005F0A3A">
        <w:tc>
          <w:tcPr>
            <w:tcW w:w="2660"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3.9 Гроза</w:t>
            </w: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Электрофизический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Электрические разряды</w:t>
            </w:r>
          </w:p>
        </w:tc>
      </w:tr>
      <w:tr w:rsidR="00517F87" w:rsidRPr="000428C3" w:rsidTr="005F0A3A">
        <w:tc>
          <w:tcPr>
            <w:tcW w:w="9606" w:type="dxa"/>
            <w:gridSpan w:val="3"/>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b/>
                <w:sz w:val="20"/>
                <w:szCs w:val="20"/>
              </w:rPr>
              <w:t>4 Природные пожары</w:t>
            </w:r>
          </w:p>
        </w:tc>
      </w:tr>
      <w:tr w:rsidR="00517F87" w:rsidRPr="000428C3" w:rsidTr="005F0A3A">
        <w:tc>
          <w:tcPr>
            <w:tcW w:w="2660"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4.1 Пожар ландшафтный, степной, лесной</w:t>
            </w:r>
          </w:p>
        </w:tc>
        <w:tc>
          <w:tcPr>
            <w:tcW w:w="2399" w:type="dxa"/>
            <w:vMerge w:val="restart"/>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Теплофизический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Пламя.</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Нагрев тепловым потоком.</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Тепловой удар.</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Помутнение воздуха.</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vMerge/>
          </w:tcPr>
          <w:p w:rsidR="00517F87" w:rsidRPr="000428C3" w:rsidRDefault="00517F87" w:rsidP="00A800F3">
            <w:pPr>
              <w:spacing w:after="0" w:line="240" w:lineRule="auto"/>
              <w:rPr>
                <w:rFonts w:ascii="Times New Roman" w:hAnsi="Times New Roman" w:cs="Times New Roman"/>
                <w:sz w:val="20"/>
                <w:szCs w:val="20"/>
              </w:rPr>
            </w:pP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Опасные дымы</w:t>
            </w:r>
          </w:p>
        </w:tc>
      </w:tr>
      <w:tr w:rsidR="00517F87" w:rsidRPr="000428C3" w:rsidTr="005F0A3A">
        <w:tc>
          <w:tcPr>
            <w:tcW w:w="2660" w:type="dxa"/>
            <w:vMerge/>
          </w:tcPr>
          <w:p w:rsidR="00517F87" w:rsidRPr="000428C3" w:rsidRDefault="00517F87" w:rsidP="00A800F3">
            <w:pPr>
              <w:spacing w:after="0" w:line="240" w:lineRule="auto"/>
              <w:rPr>
                <w:rFonts w:ascii="Times New Roman" w:hAnsi="Times New Roman" w:cs="Times New Roman"/>
                <w:sz w:val="20"/>
                <w:szCs w:val="20"/>
              </w:rPr>
            </w:pPr>
          </w:p>
        </w:tc>
        <w:tc>
          <w:tcPr>
            <w:tcW w:w="2399"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Химический</w:t>
            </w:r>
          </w:p>
        </w:tc>
        <w:tc>
          <w:tcPr>
            <w:tcW w:w="4547" w:type="dxa"/>
          </w:tcPr>
          <w:p w:rsidR="00517F87" w:rsidRPr="000428C3" w:rsidRDefault="00517F87" w:rsidP="00A800F3">
            <w:pPr>
              <w:spacing w:after="0" w:line="240" w:lineRule="auto"/>
              <w:rPr>
                <w:rFonts w:ascii="Times New Roman" w:hAnsi="Times New Roman" w:cs="Times New Roman"/>
                <w:sz w:val="20"/>
                <w:szCs w:val="20"/>
              </w:rPr>
            </w:pPr>
            <w:r w:rsidRPr="000428C3">
              <w:rPr>
                <w:rFonts w:ascii="Times New Roman" w:hAnsi="Times New Roman" w:cs="Times New Roman"/>
                <w:sz w:val="20"/>
                <w:szCs w:val="20"/>
              </w:rPr>
              <w:t>Загрязнение атмосферы, почвы, грунтов, гидросферы</w:t>
            </w:r>
          </w:p>
        </w:tc>
      </w:tr>
    </w:tbl>
    <w:p w:rsidR="00FC7E32" w:rsidRPr="000428C3" w:rsidRDefault="00FC7E32" w:rsidP="00A800F3">
      <w:pPr>
        <w:spacing w:after="0" w:line="240" w:lineRule="auto"/>
        <w:ind w:firstLine="567"/>
        <w:rPr>
          <w:rFonts w:ascii="Times New Roman" w:hAnsi="Times New Roman" w:cs="Times New Roman"/>
          <w:sz w:val="26"/>
          <w:szCs w:val="26"/>
        </w:rPr>
      </w:pPr>
    </w:p>
    <w:p w:rsidR="00517F87" w:rsidRPr="000428C3" w:rsidRDefault="00517F87"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Подробно все возможные на территории муниципального образования чрезвычайные ситуации природного характера рассмотрены в разделе «Чрезвычайные ситуации природного характера».</w:t>
      </w:r>
    </w:p>
    <w:p w:rsidR="00517F87" w:rsidRPr="000428C3" w:rsidRDefault="00517F87" w:rsidP="00A800F3">
      <w:pPr>
        <w:spacing w:after="0" w:line="240" w:lineRule="auto"/>
        <w:ind w:firstLine="567"/>
        <w:rPr>
          <w:rFonts w:ascii="Times New Roman" w:hAnsi="Times New Roman" w:cs="Times New Roman"/>
          <w:sz w:val="26"/>
          <w:szCs w:val="26"/>
        </w:rPr>
      </w:pPr>
    </w:p>
    <w:p w:rsidR="00642CEC" w:rsidRPr="000428C3" w:rsidRDefault="00642CEC" w:rsidP="00A800F3">
      <w:pPr>
        <w:pStyle w:val="111"/>
        <w:ind w:left="0" w:firstLine="0"/>
      </w:pPr>
      <w:bookmarkStart w:id="152" w:name="_Toc65164601"/>
      <w:r w:rsidRPr="000428C3">
        <w:rPr>
          <w:rFonts w:eastAsia="Calibri"/>
        </w:rPr>
        <w:t>Источники</w:t>
      </w:r>
      <w:r w:rsidRPr="000428C3">
        <w:rPr>
          <w:b w:val="0"/>
        </w:rPr>
        <w:t xml:space="preserve"> </w:t>
      </w:r>
      <w:r w:rsidRPr="000428C3">
        <w:t>техногенных чрезвычайных ситуаций</w:t>
      </w:r>
      <w:bookmarkEnd w:id="152"/>
    </w:p>
    <w:p w:rsidR="00C246A5" w:rsidRPr="000428C3" w:rsidRDefault="00C246A5" w:rsidP="00A800F3">
      <w:pPr>
        <w:spacing w:after="0" w:line="240" w:lineRule="auto"/>
        <w:ind w:firstLine="567"/>
        <w:rPr>
          <w:rFonts w:ascii="Times New Roman" w:hAnsi="Times New Roman" w:cs="Times New Roman"/>
          <w:sz w:val="24"/>
          <w:szCs w:val="24"/>
        </w:rPr>
      </w:pPr>
      <w:r w:rsidRPr="000428C3">
        <w:rPr>
          <w:rFonts w:ascii="Times New Roman" w:hAnsi="Times New Roman" w:cs="Times New Roman"/>
          <w:sz w:val="24"/>
          <w:szCs w:val="24"/>
        </w:rPr>
        <w:t>Источник техногенной чрезвычайной ситуации: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C246A5" w:rsidRPr="000428C3" w:rsidRDefault="00C246A5" w:rsidP="00A800F3">
      <w:pPr>
        <w:spacing w:after="0" w:line="240" w:lineRule="auto"/>
        <w:ind w:firstLine="567"/>
        <w:rPr>
          <w:rFonts w:ascii="Times New Roman" w:hAnsi="Times New Roman" w:cs="Times New Roman"/>
          <w:sz w:val="24"/>
          <w:szCs w:val="24"/>
        </w:rPr>
      </w:pPr>
      <w:r w:rsidRPr="000428C3">
        <w:rPr>
          <w:rFonts w:ascii="Times New Roman" w:hAnsi="Times New Roman" w:cs="Times New Roman"/>
          <w:sz w:val="24"/>
          <w:szCs w:val="24"/>
        </w:rPr>
        <w:t xml:space="preserve">На территории </w:t>
      </w:r>
      <w:proofErr w:type="spellStart"/>
      <w:r w:rsidRPr="000428C3">
        <w:rPr>
          <w:rFonts w:ascii="Times New Roman" w:hAnsi="Times New Roman" w:cs="Times New Roman"/>
          <w:sz w:val="24"/>
          <w:szCs w:val="24"/>
        </w:rPr>
        <w:t>Ирбитского</w:t>
      </w:r>
      <w:proofErr w:type="spellEnd"/>
      <w:r w:rsidRPr="000428C3">
        <w:rPr>
          <w:rFonts w:ascii="Times New Roman" w:hAnsi="Times New Roman" w:cs="Times New Roman"/>
          <w:sz w:val="24"/>
          <w:szCs w:val="24"/>
        </w:rPr>
        <w:t xml:space="preserve"> муниципального образования имеются следующие источники техногенных чрезвычайных ситуаций</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транспортные аварии (катастрофы);</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пожары и взрывы (с возможным горением);</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аварии на электрических системах;</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аварии на коммуна</w:t>
      </w:r>
      <w:r w:rsidR="00FC7E32" w:rsidRPr="000428C3">
        <w:rPr>
          <w:rFonts w:ascii="Times New Roman" w:hAnsi="Times New Roman" w:cs="Times New Roman"/>
          <w:sz w:val="24"/>
          <w:szCs w:val="24"/>
        </w:rPr>
        <w:t>льных системах жизнеобеспечения.</w:t>
      </w:r>
    </w:p>
    <w:p w:rsidR="00C246A5" w:rsidRPr="000428C3" w:rsidRDefault="00C246A5" w:rsidP="00A800F3">
      <w:pPr>
        <w:spacing w:after="0" w:line="240" w:lineRule="auto"/>
        <w:ind w:firstLine="567"/>
        <w:rPr>
          <w:rFonts w:ascii="Times New Roman" w:hAnsi="Times New Roman" w:cs="Times New Roman"/>
          <w:sz w:val="24"/>
          <w:szCs w:val="24"/>
        </w:rPr>
      </w:pPr>
      <w:r w:rsidRPr="000428C3">
        <w:rPr>
          <w:rFonts w:ascii="Times New Roman" w:hAnsi="Times New Roman" w:cs="Times New Roman"/>
          <w:sz w:val="24"/>
          <w:szCs w:val="24"/>
        </w:rPr>
        <w:t>Номенклатура контролируемых и используемых для прогнозирования поражающих факторов источников техногенных чрезвычайных ситуаций приведены в таблице 2</w:t>
      </w:r>
      <w:r w:rsidR="00FC7E32" w:rsidRPr="000428C3">
        <w:rPr>
          <w:rFonts w:ascii="Times New Roman" w:hAnsi="Times New Roman" w:cs="Times New Roman"/>
          <w:sz w:val="24"/>
          <w:szCs w:val="24"/>
        </w:rPr>
        <w:t>.10.3.1</w:t>
      </w:r>
    </w:p>
    <w:p w:rsidR="00FC7E32" w:rsidRPr="000428C3" w:rsidRDefault="00FC7E32" w:rsidP="00A800F3">
      <w:pPr>
        <w:spacing w:after="0" w:line="240" w:lineRule="auto"/>
        <w:ind w:firstLine="567"/>
        <w:rPr>
          <w:rFonts w:ascii="Times New Roman" w:hAnsi="Times New Roman" w:cs="Times New Roman"/>
          <w:sz w:val="24"/>
          <w:szCs w:val="24"/>
        </w:rPr>
      </w:pPr>
    </w:p>
    <w:p w:rsidR="00FC7E32" w:rsidRPr="000428C3" w:rsidRDefault="00FC7E32" w:rsidP="00A800F3">
      <w:pPr>
        <w:spacing w:after="0" w:line="240" w:lineRule="auto"/>
        <w:ind w:firstLine="567"/>
        <w:rPr>
          <w:rFonts w:ascii="Times New Roman" w:hAnsi="Times New Roman" w:cs="Times New Roman"/>
          <w:sz w:val="24"/>
          <w:szCs w:val="24"/>
        </w:rPr>
      </w:pPr>
      <w:r w:rsidRPr="000428C3">
        <w:rPr>
          <w:rFonts w:ascii="Times New Roman" w:hAnsi="Times New Roman" w:cs="Times New Roman"/>
          <w:sz w:val="24"/>
          <w:szCs w:val="24"/>
        </w:rPr>
        <w:t>Таблица 2.10.3.1</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3676"/>
        <w:gridCol w:w="5759"/>
      </w:tblGrid>
      <w:tr w:rsidR="00C246A5" w:rsidRPr="000428C3" w:rsidTr="005F0A3A">
        <w:trPr>
          <w:tblHeader/>
          <w:jc w:val="center"/>
        </w:trPr>
        <w:tc>
          <w:tcPr>
            <w:tcW w:w="1948" w:type="pct"/>
            <w:tcBorders>
              <w:top w:val="single" w:sz="4" w:space="0" w:color="auto"/>
              <w:bottom w:val="single" w:sz="6" w:space="0" w:color="auto"/>
              <w:right w:val="single" w:sz="4" w:space="0" w:color="auto"/>
            </w:tcBorders>
          </w:tcPr>
          <w:p w:rsidR="00C246A5" w:rsidRPr="000428C3" w:rsidRDefault="00C246A5"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Наименование поражающего фактора источника техногенной ЧС</w:t>
            </w:r>
          </w:p>
        </w:tc>
        <w:tc>
          <w:tcPr>
            <w:tcW w:w="3052" w:type="pct"/>
            <w:tcBorders>
              <w:top w:val="single" w:sz="4" w:space="0" w:color="auto"/>
              <w:left w:val="single" w:sz="4" w:space="0" w:color="auto"/>
              <w:bottom w:val="single" w:sz="6" w:space="0" w:color="auto"/>
            </w:tcBorders>
          </w:tcPr>
          <w:p w:rsidR="00C246A5" w:rsidRPr="000428C3" w:rsidRDefault="00C246A5"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Наименование параметра поражающего фактора источника техногенной ЧС</w:t>
            </w:r>
          </w:p>
        </w:tc>
      </w:tr>
      <w:tr w:rsidR="00C246A5" w:rsidRPr="000428C3" w:rsidTr="005F0A3A">
        <w:trPr>
          <w:tblHeader/>
          <w:jc w:val="center"/>
        </w:trPr>
        <w:tc>
          <w:tcPr>
            <w:tcW w:w="1948" w:type="pct"/>
            <w:tcBorders>
              <w:top w:val="single" w:sz="4" w:space="0" w:color="auto"/>
              <w:bottom w:val="single" w:sz="6" w:space="0" w:color="auto"/>
              <w:right w:val="single" w:sz="4" w:space="0" w:color="auto"/>
            </w:tcBorders>
          </w:tcPr>
          <w:p w:rsidR="00C246A5" w:rsidRPr="000428C3" w:rsidRDefault="00C246A5"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1</w:t>
            </w:r>
          </w:p>
        </w:tc>
        <w:tc>
          <w:tcPr>
            <w:tcW w:w="3052" w:type="pct"/>
            <w:tcBorders>
              <w:top w:val="single" w:sz="4" w:space="0" w:color="auto"/>
              <w:left w:val="single" w:sz="4" w:space="0" w:color="auto"/>
              <w:bottom w:val="single" w:sz="6" w:space="0" w:color="auto"/>
            </w:tcBorders>
          </w:tcPr>
          <w:p w:rsidR="00C246A5" w:rsidRPr="000428C3" w:rsidRDefault="00C246A5"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2</w:t>
            </w:r>
          </w:p>
        </w:tc>
      </w:tr>
      <w:tr w:rsidR="00C246A5" w:rsidRPr="000428C3" w:rsidTr="005F0A3A">
        <w:trPr>
          <w:jc w:val="center"/>
        </w:trPr>
        <w:tc>
          <w:tcPr>
            <w:tcW w:w="1948" w:type="pct"/>
            <w:tcBorders>
              <w:top w:val="single" w:sz="6" w:space="0" w:color="auto"/>
              <w:bottom w:val="single" w:sz="6"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Воздушная ударная волна</w:t>
            </w:r>
          </w:p>
        </w:tc>
        <w:tc>
          <w:tcPr>
            <w:tcW w:w="3052" w:type="pct"/>
            <w:tcBorders>
              <w:top w:val="single" w:sz="6" w:space="0" w:color="auto"/>
              <w:left w:val="single" w:sz="4" w:space="0" w:color="auto"/>
              <w:bottom w:val="single" w:sz="6"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Избыточное давление во фронте ударной волны</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Длительность фазы сжатия</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Импульс фазы сжатия</w:t>
            </w:r>
          </w:p>
        </w:tc>
      </w:tr>
      <w:tr w:rsidR="00C246A5" w:rsidRPr="000428C3" w:rsidTr="005F0A3A">
        <w:trPr>
          <w:jc w:val="center"/>
        </w:trPr>
        <w:tc>
          <w:tcPr>
            <w:tcW w:w="1948" w:type="pct"/>
            <w:tcBorders>
              <w:top w:val="single" w:sz="6" w:space="0" w:color="auto"/>
              <w:bottom w:val="single" w:sz="6"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Волна сжатия в грунте</w:t>
            </w:r>
          </w:p>
        </w:tc>
        <w:tc>
          <w:tcPr>
            <w:tcW w:w="3052" w:type="pct"/>
            <w:tcBorders>
              <w:top w:val="single" w:sz="6" w:space="0" w:color="auto"/>
              <w:left w:val="single" w:sz="4" w:space="0" w:color="auto"/>
              <w:bottom w:val="single" w:sz="6"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Максимальное давление</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lastRenderedPageBreak/>
              <w:t>Время действия</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Время нарастания давления до максимального значения</w:t>
            </w:r>
          </w:p>
        </w:tc>
      </w:tr>
      <w:tr w:rsidR="00C246A5" w:rsidRPr="000428C3" w:rsidTr="005F0A3A">
        <w:trPr>
          <w:jc w:val="center"/>
        </w:trPr>
        <w:tc>
          <w:tcPr>
            <w:tcW w:w="1948" w:type="pct"/>
            <w:tcBorders>
              <w:top w:val="single" w:sz="6" w:space="0" w:color="auto"/>
              <w:bottom w:val="single" w:sz="6"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lastRenderedPageBreak/>
              <w:t>Сейсмовзрывная волна</w:t>
            </w:r>
          </w:p>
        </w:tc>
        <w:tc>
          <w:tcPr>
            <w:tcW w:w="3052" w:type="pct"/>
            <w:tcBorders>
              <w:top w:val="single" w:sz="6" w:space="0" w:color="auto"/>
              <w:left w:val="single" w:sz="4" w:space="0" w:color="auto"/>
              <w:bottom w:val="single" w:sz="6"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Скорость распространения волны</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Максимальное значение массовой скорости грунта</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Время нарастания напряжения и волне до максимума</w:t>
            </w:r>
          </w:p>
        </w:tc>
      </w:tr>
      <w:tr w:rsidR="00C246A5" w:rsidRPr="000428C3" w:rsidTr="005F0A3A">
        <w:trPr>
          <w:jc w:val="center"/>
        </w:trPr>
        <w:tc>
          <w:tcPr>
            <w:tcW w:w="1948" w:type="pct"/>
            <w:tcBorders>
              <w:top w:val="single" w:sz="6" w:space="0" w:color="auto"/>
              <w:bottom w:val="single" w:sz="6"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Волна прорыва гидротехнических сооружений</w:t>
            </w:r>
          </w:p>
        </w:tc>
        <w:tc>
          <w:tcPr>
            <w:tcW w:w="3052" w:type="pct"/>
            <w:tcBorders>
              <w:top w:val="single" w:sz="6" w:space="0" w:color="auto"/>
              <w:left w:val="single" w:sz="4" w:space="0" w:color="auto"/>
              <w:bottom w:val="single" w:sz="6"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Скорость волны прорыва. Глубина волны прорыва. Температура воды. Время существования волны прорыва</w:t>
            </w:r>
          </w:p>
        </w:tc>
      </w:tr>
      <w:tr w:rsidR="00C246A5" w:rsidRPr="000428C3" w:rsidTr="005F0A3A">
        <w:trPr>
          <w:jc w:val="center"/>
        </w:trPr>
        <w:tc>
          <w:tcPr>
            <w:tcW w:w="1948" w:type="pct"/>
            <w:tcBorders>
              <w:top w:val="single" w:sz="6" w:space="0" w:color="auto"/>
              <w:bottom w:val="single" w:sz="6"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Обломки, осколки</w:t>
            </w:r>
          </w:p>
        </w:tc>
        <w:tc>
          <w:tcPr>
            <w:tcW w:w="3052" w:type="pct"/>
            <w:tcBorders>
              <w:top w:val="single" w:sz="6" w:space="0" w:color="auto"/>
              <w:left w:val="single" w:sz="4" w:space="0" w:color="auto"/>
              <w:bottom w:val="single" w:sz="6"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Масса обломка, осколка. Скорость разлета обломка, осколка</w:t>
            </w:r>
          </w:p>
        </w:tc>
      </w:tr>
      <w:tr w:rsidR="00C246A5" w:rsidRPr="000428C3" w:rsidTr="005F0A3A">
        <w:trPr>
          <w:jc w:val="center"/>
        </w:trPr>
        <w:tc>
          <w:tcPr>
            <w:tcW w:w="1948" w:type="pct"/>
            <w:tcBorders>
              <w:top w:val="single" w:sz="6" w:space="0" w:color="auto"/>
              <w:bottom w:val="single" w:sz="6"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Экстремальный нагрев среды</w:t>
            </w:r>
          </w:p>
        </w:tc>
        <w:tc>
          <w:tcPr>
            <w:tcW w:w="3052" w:type="pct"/>
            <w:tcBorders>
              <w:top w:val="single" w:sz="6" w:space="0" w:color="auto"/>
              <w:left w:val="single" w:sz="4" w:space="0" w:color="auto"/>
              <w:bottom w:val="single" w:sz="6"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Температура среды</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Коэффициент теплоотдачи</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Время действия источника экстремальных температур</w:t>
            </w:r>
          </w:p>
        </w:tc>
      </w:tr>
      <w:tr w:rsidR="00C246A5" w:rsidRPr="000428C3" w:rsidTr="005F0A3A">
        <w:trPr>
          <w:jc w:val="center"/>
        </w:trPr>
        <w:tc>
          <w:tcPr>
            <w:tcW w:w="1948" w:type="pct"/>
            <w:tcBorders>
              <w:top w:val="single" w:sz="6" w:space="0" w:color="auto"/>
              <w:bottom w:val="single" w:sz="6"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Тепловое излучение</w:t>
            </w:r>
          </w:p>
        </w:tc>
        <w:tc>
          <w:tcPr>
            <w:tcW w:w="3052" w:type="pct"/>
            <w:tcBorders>
              <w:top w:val="single" w:sz="6" w:space="0" w:color="auto"/>
              <w:left w:val="single" w:sz="4" w:space="0" w:color="auto"/>
              <w:bottom w:val="single" w:sz="6"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Энергия теплового излучения</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Мощность теплового излучения</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Время действия источника теплового излучения</w:t>
            </w:r>
          </w:p>
        </w:tc>
      </w:tr>
      <w:tr w:rsidR="00C246A5" w:rsidRPr="000428C3" w:rsidTr="005F0A3A">
        <w:trPr>
          <w:jc w:val="center"/>
        </w:trPr>
        <w:tc>
          <w:tcPr>
            <w:tcW w:w="1948" w:type="pct"/>
            <w:tcBorders>
              <w:top w:val="single" w:sz="6" w:space="0" w:color="auto"/>
              <w:bottom w:val="single" w:sz="6"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Ионизирующее излучение</w:t>
            </w:r>
          </w:p>
        </w:tc>
        <w:tc>
          <w:tcPr>
            <w:tcW w:w="3052" w:type="pct"/>
            <w:tcBorders>
              <w:top w:val="single" w:sz="6" w:space="0" w:color="auto"/>
              <w:left w:val="single" w:sz="4" w:space="0" w:color="auto"/>
              <w:bottom w:val="single" w:sz="6"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Активность радионуклида в источнике</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Плотность радиоактивного загрязнения местности</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Концентрация радиоактивного загрязнения</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Концентрация радионуклидов</w:t>
            </w:r>
          </w:p>
        </w:tc>
      </w:tr>
      <w:tr w:rsidR="00C246A5" w:rsidRPr="000428C3" w:rsidTr="005F0A3A">
        <w:trPr>
          <w:jc w:val="center"/>
        </w:trPr>
        <w:tc>
          <w:tcPr>
            <w:tcW w:w="1948" w:type="pct"/>
            <w:tcBorders>
              <w:top w:val="single" w:sz="6" w:space="0" w:color="auto"/>
              <w:bottom w:val="single" w:sz="4" w:space="0" w:color="auto"/>
              <w:right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Токсическое действие</w:t>
            </w:r>
          </w:p>
        </w:tc>
        <w:tc>
          <w:tcPr>
            <w:tcW w:w="3052" w:type="pct"/>
            <w:tcBorders>
              <w:top w:val="single" w:sz="6" w:space="0" w:color="auto"/>
              <w:left w:val="single" w:sz="4" w:space="0" w:color="auto"/>
              <w:bottom w:val="single" w:sz="4" w:space="0" w:color="auto"/>
            </w:tcBorders>
          </w:tcPr>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Концентрация опасного химического вещества и среде</w:t>
            </w:r>
          </w:p>
          <w:p w:rsidR="00C246A5" w:rsidRPr="000428C3" w:rsidRDefault="00C246A5" w:rsidP="00A800F3">
            <w:pPr>
              <w:spacing w:after="0" w:line="240" w:lineRule="auto"/>
              <w:jc w:val="both"/>
              <w:rPr>
                <w:rFonts w:ascii="Times New Roman" w:hAnsi="Times New Roman" w:cs="Times New Roman"/>
                <w:sz w:val="20"/>
                <w:szCs w:val="20"/>
              </w:rPr>
            </w:pPr>
            <w:r w:rsidRPr="000428C3">
              <w:rPr>
                <w:rFonts w:ascii="Times New Roman" w:hAnsi="Times New Roman" w:cs="Times New Roman"/>
                <w:sz w:val="20"/>
                <w:szCs w:val="20"/>
              </w:rPr>
              <w:t>Плотность химического заражения местности и объектов</w:t>
            </w:r>
          </w:p>
        </w:tc>
      </w:tr>
    </w:tbl>
    <w:p w:rsidR="00C246A5" w:rsidRPr="000428C3" w:rsidRDefault="00C246A5" w:rsidP="00A800F3">
      <w:pPr>
        <w:spacing w:after="0" w:line="240" w:lineRule="auto"/>
        <w:ind w:firstLine="567"/>
        <w:rPr>
          <w:rFonts w:ascii="Times New Roman" w:hAnsi="Times New Roman" w:cs="Times New Roman"/>
          <w:sz w:val="26"/>
          <w:szCs w:val="26"/>
        </w:rPr>
      </w:pPr>
    </w:p>
    <w:p w:rsidR="00642CEC" w:rsidRPr="000428C3" w:rsidRDefault="00642CEC" w:rsidP="00A800F3">
      <w:pPr>
        <w:pStyle w:val="111"/>
        <w:ind w:left="0" w:firstLine="0"/>
      </w:pPr>
      <w:bookmarkStart w:id="153" w:name="_Toc188338213"/>
      <w:bookmarkStart w:id="154" w:name="_Toc65164602"/>
      <w:r w:rsidRPr="000428C3">
        <w:rPr>
          <w:rFonts w:eastAsia="Calibri"/>
        </w:rPr>
        <w:t>Чрезвычайные</w:t>
      </w:r>
      <w:r w:rsidRPr="000428C3">
        <w:t xml:space="preserve"> ситуации природного характера</w:t>
      </w:r>
      <w:bookmarkEnd w:id="153"/>
      <w:bookmarkEnd w:id="154"/>
    </w:p>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Сильный ветер</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Распространяются на всей территории муниципального образования. Характеризуются скоростью при порывах 25 м/с и более, могут вызвать:</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значительные разрушения зданий и сооружений;</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нарушение тепло- и энергоснабжение объектов;</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нарушение работы транспорт;</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обрыв воздушных ЛЭП, линий связи и радиовещания.</w:t>
      </w:r>
    </w:p>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Продолжительный дождь (ливень)</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выпадении 50 мм осадков в виде дождя или суммарного количества осадков 120 мм за 2 суток на территории муниципального образования могут возникнуть следующие опасные явления:</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слив и попадание в реки, и водопроводные сети экологически опасных продуктов (ГСМ и др.);</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превышение в питьевой воде содержания опасных веществ (от 1,5 и более ПДК);</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разрушение и смыв плодородного слоя почвы;</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размыв автомобильных дорог;</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затруднения транспортного движения;</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повреждение ЛЭП и других воздушных линий;</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повреждение с/х посевов;</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затопление подземных коммуникаций, подвалов, убежищ и ПРУ.</w:t>
      </w:r>
    </w:p>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Крупный град</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размере градин более 15 мм возможны следующие последствия:</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нарушено остекление зданий и сооружений;</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нанесены травмы людям и животным;</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уничтожены с/х посевы.</w:t>
      </w:r>
    </w:p>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Сильный снегопад</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При выпадении в течение 12 часов 20 мм и более осадков в виде снега на территории города возможны следующие последствия:</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затруднено движение автомобильного транспорта;</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обрыв воздушных ЛЭП, линий связи и радиовещания.</w:t>
      </w:r>
    </w:p>
    <w:p w:rsidR="00C246A5" w:rsidRPr="000428C3" w:rsidRDefault="00C246A5" w:rsidP="00A800F3">
      <w:pPr>
        <w:spacing w:after="0" w:line="240" w:lineRule="auto"/>
        <w:ind w:firstLine="567"/>
        <w:jc w:val="both"/>
        <w:rPr>
          <w:rFonts w:ascii="Times New Roman" w:hAnsi="Times New Roman" w:cs="Times New Roman"/>
          <w:sz w:val="24"/>
          <w:szCs w:val="24"/>
        </w:rPr>
      </w:pPr>
      <w:r w:rsidRPr="000428C3">
        <w:rPr>
          <w:rFonts w:ascii="Times New Roman" w:hAnsi="Times New Roman" w:cs="Times New Roman"/>
          <w:sz w:val="24"/>
          <w:szCs w:val="24"/>
        </w:rPr>
        <w:t>Обильные снегопады на территории города выпадают практически ежегодно.</w:t>
      </w:r>
    </w:p>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Сильная метель (ежечасные заносы)</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обильном выпадении снега в течение суток, и скорости ветра 15 м/с обстановка для города будет аналогичной сильному снегопаду, только с более тяжелыми последствиями и экономическим ущербом.</w:t>
      </w:r>
    </w:p>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Сильный гололед</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обильном выпадении осадков и резком колебании температур воздуха явление гололеда. При отложении на проводах льда в 1,5 раза превышающего диаметр провода и более возможны следующие последствия;</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обрыв воздушных ЛЭП, линий связи и радиовещания;</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ухудшение транспортного движения.</w:t>
      </w:r>
    </w:p>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Сильная жара</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Для муниципального образования экстремально высокой температурой является +300С.</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такой температуре воздуха возможны следующие последствия</w:t>
      </w:r>
      <w:r w:rsidR="00C02BE9" w:rsidRPr="000428C3">
        <w:rPr>
          <w:rFonts w:ascii="Times New Roman" w:hAnsi="Times New Roman" w:cs="Times New Roman"/>
          <w:sz w:val="24"/>
          <w:szCs w:val="24"/>
        </w:rPr>
        <w:t>:</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резкое обмеление рек;</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повышение частоты всех видов пожаров;</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повышение угрозы желудочно-кишечных и др. инфекционных заболеваний;</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ухудшение самочувствия ряда категорий больных;</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повреждение асфальтобетонных покрытий.</w:t>
      </w:r>
    </w:p>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Низкие уровни воды</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При понижении уровня воды в реках возможны следующие последствия:</w:t>
      </w:r>
    </w:p>
    <w:p w:rsidR="00C246A5" w:rsidRPr="000428C3" w:rsidRDefault="00C246A5"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повышение пожарной опасности.</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Для минимизации ущерба, причиняемого неблагоприятными метеорологическими явлениями проектом определены следующие организационные мероприятия:</w:t>
      </w:r>
    </w:p>
    <w:p w:rsidR="00C246A5" w:rsidRPr="000428C3" w:rsidRDefault="00C246A5" w:rsidP="00A800F3">
      <w:pPr>
        <w:pStyle w:val="af6"/>
        <w:numPr>
          <w:ilvl w:val="0"/>
          <w:numId w:val="37"/>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Организация круглосуточного дежурства на узлах связи, приведение в готовность средств оповещения населения, информирование населения о действиях во время ЧС.</w:t>
      </w:r>
    </w:p>
    <w:p w:rsidR="00C246A5" w:rsidRPr="000428C3" w:rsidRDefault="00C246A5" w:rsidP="00A800F3">
      <w:pPr>
        <w:pStyle w:val="af6"/>
        <w:numPr>
          <w:ilvl w:val="0"/>
          <w:numId w:val="37"/>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Контроль над состоянием и своевременное восстановление деятельности жизнеобеспечивающих объектов </w:t>
      </w:r>
      <w:proofErr w:type="spellStart"/>
      <w:r w:rsidRPr="000428C3">
        <w:rPr>
          <w:rFonts w:ascii="Times New Roman" w:hAnsi="Times New Roman" w:cs="Times New Roman"/>
          <w:sz w:val="24"/>
          <w:szCs w:val="24"/>
        </w:rPr>
        <w:t>энерго</w:t>
      </w:r>
      <w:proofErr w:type="spellEnd"/>
      <w:r w:rsidRPr="000428C3">
        <w:rPr>
          <w:rFonts w:ascii="Times New Roman" w:hAnsi="Times New Roman" w:cs="Times New Roman"/>
          <w:sz w:val="24"/>
          <w:szCs w:val="24"/>
        </w:rPr>
        <w:t>-, тепло- и водоснабжения, ремонт инженерных коммуникаций, линий электропередач и связи замена воздушных линий электропередач и связи на кабельные линии.</w:t>
      </w:r>
    </w:p>
    <w:p w:rsidR="00C246A5" w:rsidRPr="000428C3" w:rsidRDefault="00C246A5" w:rsidP="00A800F3">
      <w:pPr>
        <w:pStyle w:val="af6"/>
        <w:numPr>
          <w:ilvl w:val="0"/>
          <w:numId w:val="37"/>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Обеспечение нормального функционирования транспортных путей: организация </w:t>
      </w:r>
      <w:proofErr w:type="spellStart"/>
      <w:r w:rsidRPr="000428C3">
        <w:rPr>
          <w:rFonts w:ascii="Times New Roman" w:hAnsi="Times New Roman" w:cs="Times New Roman"/>
          <w:sz w:val="24"/>
          <w:szCs w:val="24"/>
        </w:rPr>
        <w:t>метелезащиты</w:t>
      </w:r>
      <w:proofErr w:type="spellEnd"/>
      <w:r w:rsidRPr="000428C3">
        <w:rPr>
          <w:rFonts w:ascii="Times New Roman" w:hAnsi="Times New Roman" w:cs="Times New Roman"/>
          <w:sz w:val="24"/>
          <w:szCs w:val="24"/>
        </w:rPr>
        <w:t xml:space="preserve"> и ветрозащиты путей сообщения и наземных инженерно-коммуникационных систем, подсыпка песка на проезжие части для предотвращения дорожно-транспортных происшествий происходящих вследствие гололеда, своевременная организация контроля над транспортными потоками.</w:t>
      </w:r>
      <w:bookmarkStart w:id="155" w:name="_Toc150244374"/>
    </w:p>
    <w:bookmarkEnd w:id="155"/>
    <w:p w:rsidR="00C246A5" w:rsidRPr="000428C3" w:rsidRDefault="00C246A5" w:rsidP="00A800F3">
      <w:pPr>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Природные пожары</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При лесных и торфяных пожарах в северной и западной части района в основном пострадает </w:t>
      </w:r>
      <w:proofErr w:type="spellStart"/>
      <w:r w:rsidRPr="000428C3">
        <w:rPr>
          <w:rFonts w:ascii="Times New Roman" w:hAnsi="Times New Roman" w:cs="Times New Roman"/>
          <w:sz w:val="24"/>
          <w:szCs w:val="24"/>
        </w:rPr>
        <w:t>лесфонд</w:t>
      </w:r>
      <w:proofErr w:type="spellEnd"/>
      <w:r w:rsidRPr="000428C3">
        <w:rPr>
          <w:rFonts w:ascii="Times New Roman" w:hAnsi="Times New Roman" w:cs="Times New Roman"/>
          <w:sz w:val="24"/>
          <w:szCs w:val="24"/>
        </w:rPr>
        <w:t xml:space="preserve"> и опоры линий электропередач и телефонной связи. Локальные пожары в лесах и населенных пунктах происходят ежегодно в весенне-летний период.</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Пожарами может нарушиться жизнедеятельность 800 человек.</w:t>
      </w:r>
    </w:p>
    <w:p w:rsidR="00C246A5" w:rsidRPr="000428C3" w:rsidRDefault="00C246A5"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Наиболее пожароопасными являются территории, примыкающие к автодорогам, населенным пунктам, садоводческим участкам и местам массового отдыха населения и пребывания туристов.</w:t>
      </w:r>
    </w:p>
    <w:p w:rsidR="00C246A5" w:rsidRPr="000428C3" w:rsidRDefault="00C246A5" w:rsidP="00A800F3">
      <w:pPr>
        <w:spacing w:after="0" w:line="240" w:lineRule="auto"/>
        <w:jc w:val="both"/>
        <w:rPr>
          <w:rFonts w:ascii="Times New Roman" w:hAnsi="Times New Roman" w:cs="Times New Roman"/>
          <w:b/>
          <w:i/>
          <w:sz w:val="24"/>
          <w:szCs w:val="24"/>
        </w:rPr>
      </w:pPr>
      <w:r w:rsidRPr="000428C3">
        <w:rPr>
          <w:rFonts w:ascii="Times New Roman" w:hAnsi="Times New Roman" w:cs="Times New Roman"/>
          <w:b/>
          <w:i/>
          <w:sz w:val="24"/>
          <w:szCs w:val="24"/>
        </w:rPr>
        <w:t>Меры предупреждения и снижения ущерба</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lastRenderedPageBreak/>
        <w:t>Проведение регулярного анализа причин возникновения природных пожаров на территории муниципального образования;</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Целенаправленную работу по координации действий работников лесхозов, природоохранных и правоохранительных органов по привлечению нарушителей и предотвращению пожаров;</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Дальнейшее развитие системы прогнозирования и моделирования зон природных пожаров по координатам, полученным с борта воздушного судна с использованием спутниковой навигации и иных средств обнаружения пожаров;</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Контроль соблюдения правил пожарной безопасности, проведение разъяснительной работы среди населения;</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Проведение проверки состояния средств пожаротушения, замена непригодного к использованию оборудования;</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Поддержание в готовности противопожарных формирований;</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Информирование населения о наступлении пожароопасного сезона;</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Постоянный мониторинг погодных условий для составления краткосрочных прогнозов развития обстановки;</w:t>
      </w:r>
    </w:p>
    <w:p w:rsidR="00C246A5" w:rsidRPr="000428C3" w:rsidRDefault="00C246A5" w:rsidP="00A800F3">
      <w:pPr>
        <w:pStyle w:val="af6"/>
        <w:numPr>
          <w:ilvl w:val="0"/>
          <w:numId w:val="38"/>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Запрещение разведения костров на сельскохозяйственных угодьях и садоводствах в пожароопасный период.</w:t>
      </w:r>
    </w:p>
    <w:p w:rsidR="00642CEC" w:rsidRPr="000428C3" w:rsidRDefault="00642CEC" w:rsidP="00A800F3">
      <w:pPr>
        <w:pStyle w:val="111"/>
        <w:ind w:left="0" w:firstLine="0"/>
      </w:pPr>
      <w:bookmarkStart w:id="156" w:name="_Toc188338214"/>
      <w:bookmarkStart w:id="157" w:name="_Toc65164603"/>
      <w:r w:rsidRPr="000428C3">
        <w:rPr>
          <w:rFonts w:eastAsia="Calibri"/>
        </w:rPr>
        <w:t>Чрезвычайные</w:t>
      </w:r>
      <w:r w:rsidRPr="000428C3">
        <w:t xml:space="preserve"> ситуации техногенного характера</w:t>
      </w:r>
      <w:bookmarkEnd w:id="156"/>
      <w:bookmarkEnd w:id="157"/>
    </w:p>
    <w:p w:rsidR="00642CEC" w:rsidRPr="000428C3" w:rsidRDefault="00642CEC" w:rsidP="00A800F3">
      <w:pPr>
        <w:pStyle w:val="1111"/>
        <w:tabs>
          <w:tab w:val="clear" w:pos="567"/>
          <w:tab w:val="num" w:pos="709"/>
        </w:tabs>
        <w:spacing w:before="120" w:after="240"/>
        <w:ind w:left="709" w:hanging="142"/>
        <w:rPr>
          <w:iCs w:val="0"/>
        </w:rPr>
      </w:pPr>
      <w:r w:rsidRPr="000428C3">
        <w:t>Аварии</w:t>
      </w:r>
      <w:r w:rsidRPr="000428C3">
        <w:rPr>
          <w:b w:val="0"/>
        </w:rPr>
        <w:t xml:space="preserve"> на транспорте</w:t>
      </w:r>
    </w:p>
    <w:p w:rsidR="00642CEC" w:rsidRPr="000428C3" w:rsidRDefault="00554902" w:rsidP="00A800F3">
      <w:pPr>
        <w:tabs>
          <w:tab w:val="left" w:pos="993"/>
        </w:tabs>
        <w:spacing w:after="0" w:line="240" w:lineRule="auto"/>
        <w:rPr>
          <w:rFonts w:ascii="Times New Roman" w:hAnsi="Times New Roman" w:cs="Times New Roman"/>
          <w:b/>
          <w:sz w:val="26"/>
          <w:szCs w:val="26"/>
        </w:rPr>
      </w:pPr>
      <w:r w:rsidRPr="000428C3">
        <w:rPr>
          <w:rFonts w:ascii="Times New Roman" w:hAnsi="Times New Roman" w:cs="Times New Roman"/>
          <w:b/>
          <w:sz w:val="26"/>
          <w:szCs w:val="26"/>
        </w:rPr>
        <w:t>Н</w:t>
      </w:r>
      <w:r w:rsidR="00642CEC" w:rsidRPr="000428C3">
        <w:rPr>
          <w:rFonts w:ascii="Times New Roman" w:hAnsi="Times New Roman" w:cs="Times New Roman"/>
          <w:b/>
          <w:sz w:val="26"/>
          <w:szCs w:val="26"/>
        </w:rPr>
        <w:t>а автомобильном транспорте</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Основными видами ЧС на автомобильном транспорте могут быть катастрофы пассажирского транспорта и аварии специальных автомобилей, перевозящих ГСМ и другие потенциально-опасные грузы.</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Перевозка опасных грузов (нефтепродукты) в основном осуществляются в объезд населенных пунктов.</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Для тех населенных пунктов, через которые осуществляются перевозка опасных грузов, транзитное движение автомобильного транспорта требуется организация объездов (строительство дорог).</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Основными причинами ЧС на автомобильном транспорте могут быть:</w:t>
      </w:r>
    </w:p>
    <w:p w:rsidR="005F0A3A" w:rsidRPr="000428C3" w:rsidRDefault="005F0A3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сложные метеоусловия;</w:t>
      </w:r>
    </w:p>
    <w:p w:rsidR="005F0A3A" w:rsidRPr="000428C3" w:rsidRDefault="005F0A3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нарушение правил дорожного движения;</w:t>
      </w:r>
    </w:p>
    <w:p w:rsidR="005F0A3A" w:rsidRPr="000428C3" w:rsidRDefault="005F0A3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неисправность транспортных средств и дорожного покрытия;</w:t>
      </w:r>
    </w:p>
    <w:p w:rsidR="005F0A3A" w:rsidRPr="000428C3" w:rsidRDefault="005F0A3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увеличения транспортного потока.</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результате катастроф пассажирского транспорта могут быть до 40 чел. пострадавших.</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При аварии с разливом и последующим воспламенением ГСМ и других легковоспламеняющихся жидкостей основную опасность будет представлять пожар на площади до 100,0 кв. м. В случае столкновения </w:t>
      </w:r>
      <w:proofErr w:type="spellStart"/>
      <w:r w:rsidRPr="000428C3">
        <w:rPr>
          <w:rFonts w:ascii="Times New Roman" w:hAnsi="Times New Roman" w:cs="Times New Roman"/>
          <w:sz w:val="24"/>
          <w:szCs w:val="24"/>
        </w:rPr>
        <w:t>автотопливозаправщика</w:t>
      </w:r>
      <w:proofErr w:type="spellEnd"/>
      <w:r w:rsidRPr="000428C3">
        <w:rPr>
          <w:rFonts w:ascii="Times New Roman" w:hAnsi="Times New Roman" w:cs="Times New Roman"/>
          <w:sz w:val="24"/>
          <w:szCs w:val="24"/>
        </w:rPr>
        <w:t xml:space="preserve"> (автоцистерны) с пассажирским транспортом и другими автомобилями может быть до 40 чел. пострадавших. Ряд токсичных веществ может вызвать загрязнение почвы, воздуха и водного бассейна (в т. ч. и грунтовых вод). </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Время ведения АСДНР от 3 до 12 часов.</w:t>
      </w:r>
    </w:p>
    <w:p w:rsidR="00E86E1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Радиусы зон поражения для некоторых, наиболее часто перевозимых опасных веществ, приведены в таблицах:</w:t>
      </w:r>
    </w:p>
    <w:p w:rsidR="00F818EE" w:rsidRPr="000428C3" w:rsidRDefault="00F818EE" w:rsidP="00A800F3">
      <w:pPr>
        <w:spacing w:after="0" w:line="240" w:lineRule="auto"/>
        <w:ind w:firstLine="709"/>
        <w:jc w:val="both"/>
        <w:rPr>
          <w:rFonts w:ascii="Times New Roman" w:hAnsi="Times New Roman" w:cs="Times New Roman"/>
          <w:sz w:val="24"/>
          <w:szCs w:val="24"/>
        </w:rPr>
      </w:pP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lastRenderedPageBreak/>
        <w:t xml:space="preserve">Таблица </w:t>
      </w:r>
      <w:r w:rsidR="00E86E1A" w:rsidRPr="000428C3">
        <w:rPr>
          <w:rFonts w:ascii="Times New Roman" w:hAnsi="Times New Roman" w:cs="Times New Roman"/>
          <w:sz w:val="24"/>
          <w:szCs w:val="24"/>
        </w:rPr>
        <w:t xml:space="preserve">2.10.5.1.1 </w:t>
      </w:r>
      <w:r w:rsidRPr="000428C3">
        <w:rPr>
          <w:rFonts w:ascii="Times New Roman" w:hAnsi="Times New Roman" w:cs="Times New Roman"/>
          <w:sz w:val="24"/>
          <w:szCs w:val="24"/>
        </w:rPr>
        <w:t>Взрывопожароопасные вещества при транспортировке автотранспортом</w:t>
      </w:r>
    </w:p>
    <w:tbl>
      <w:tblPr>
        <w:tblW w:w="4995" w:type="pct"/>
        <w:jc w:val="center"/>
        <w:tblLook w:val="01E0" w:firstRow="1" w:lastRow="1" w:firstColumn="1" w:lastColumn="1" w:noHBand="0" w:noVBand="0"/>
      </w:tblPr>
      <w:tblGrid>
        <w:gridCol w:w="1091"/>
        <w:gridCol w:w="1116"/>
        <w:gridCol w:w="1073"/>
        <w:gridCol w:w="1060"/>
        <w:gridCol w:w="1281"/>
        <w:gridCol w:w="1526"/>
        <w:gridCol w:w="1133"/>
        <w:gridCol w:w="1281"/>
      </w:tblGrid>
      <w:tr w:rsidR="005F0A3A" w:rsidRPr="000428C3" w:rsidTr="005F0A3A">
        <w:trPr>
          <w:trHeight w:val="413"/>
          <w:jc w:val="center"/>
        </w:trPr>
        <w:tc>
          <w:tcPr>
            <w:tcW w:w="570" w:type="pct"/>
            <w:vMerge w:val="restar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Вещество</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Масса вещества, кг</w:t>
            </w:r>
          </w:p>
        </w:tc>
        <w:tc>
          <w:tcPr>
            <w:tcW w:w="1829" w:type="pct"/>
            <w:gridSpan w:val="3"/>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Пожар разлития</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Масса вещества, участвующего в пожаре по типу «огненный шар», кг</w:t>
            </w:r>
          </w:p>
        </w:tc>
        <w:tc>
          <w:tcPr>
            <w:tcW w:w="1262" w:type="pct"/>
            <w:gridSpan w:val="2"/>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ind w:right="-284"/>
              <w:jc w:val="center"/>
              <w:rPr>
                <w:rFonts w:ascii="Times New Roman" w:hAnsi="Times New Roman" w:cs="Times New Roman"/>
                <w:b/>
                <w:sz w:val="20"/>
                <w:szCs w:val="20"/>
              </w:rPr>
            </w:pPr>
            <w:r w:rsidRPr="000428C3">
              <w:rPr>
                <w:rFonts w:ascii="Times New Roman" w:hAnsi="Times New Roman" w:cs="Times New Roman"/>
                <w:b/>
                <w:sz w:val="20"/>
                <w:szCs w:val="20"/>
              </w:rPr>
              <w:t>Огненный шар</w:t>
            </w:r>
          </w:p>
        </w:tc>
      </w:tr>
      <w:tr w:rsidR="005F0A3A" w:rsidRPr="000428C3" w:rsidTr="005F0A3A">
        <w:trPr>
          <w:trHeight w:val="412"/>
          <w:jc w:val="center"/>
        </w:trPr>
        <w:tc>
          <w:tcPr>
            <w:tcW w:w="570" w:type="pct"/>
            <w:vMerge/>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p>
        </w:tc>
        <w:tc>
          <w:tcPr>
            <w:tcW w:w="541" w:type="pct"/>
            <w:vMerge/>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Радиус пролива, м</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vertAlign w:val="superscript"/>
              </w:rPr>
            </w:pPr>
            <w:r w:rsidRPr="000428C3">
              <w:rPr>
                <w:rFonts w:ascii="Times New Roman" w:hAnsi="Times New Roman" w:cs="Times New Roman"/>
                <w:b/>
                <w:sz w:val="20"/>
                <w:szCs w:val="20"/>
              </w:rPr>
              <w:t>Площадь разлива, м</w:t>
            </w:r>
            <w:r w:rsidRPr="000428C3">
              <w:rPr>
                <w:rFonts w:ascii="Times New Roman" w:hAnsi="Times New Roman" w:cs="Times New Roman"/>
                <w:b/>
                <w:sz w:val="20"/>
                <w:szCs w:val="20"/>
                <w:vertAlign w:val="superscript"/>
              </w:rPr>
              <w:t>2</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Безопасное расстояние, м</w:t>
            </w:r>
          </w:p>
        </w:tc>
        <w:tc>
          <w:tcPr>
            <w:tcW w:w="798" w:type="pct"/>
            <w:vMerge/>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vertAlign w:val="superscript"/>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rPr>
            </w:pPr>
            <w:r w:rsidRPr="000428C3">
              <w:rPr>
                <w:rFonts w:ascii="Times New Roman" w:hAnsi="Times New Roman" w:cs="Times New Roman"/>
                <w:b/>
                <w:sz w:val="20"/>
                <w:szCs w:val="20"/>
              </w:rPr>
              <w:t>Радиус огненного шара, м</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b/>
                <w:sz w:val="20"/>
                <w:szCs w:val="20"/>
                <w:vertAlign w:val="superscript"/>
              </w:rPr>
            </w:pPr>
            <w:r w:rsidRPr="000428C3">
              <w:rPr>
                <w:rFonts w:ascii="Times New Roman" w:hAnsi="Times New Roman" w:cs="Times New Roman"/>
                <w:b/>
                <w:sz w:val="20"/>
                <w:szCs w:val="20"/>
              </w:rPr>
              <w:t>Безопасное расстояние, м</w:t>
            </w:r>
          </w:p>
        </w:tc>
      </w:tr>
      <w:tr w:rsidR="005F0A3A" w:rsidRPr="000428C3" w:rsidTr="005F0A3A">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Бензин</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15000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11,1</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388,1</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29</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9000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52,3</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275</w:t>
            </w:r>
          </w:p>
        </w:tc>
      </w:tr>
      <w:tr w:rsidR="005F0A3A" w:rsidRPr="000428C3" w:rsidTr="005F0A3A">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Мазут</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15000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9,7</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295,57</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jc w:val="center"/>
              <w:rPr>
                <w:rFonts w:ascii="Times New Roman" w:hAnsi="Times New Roman" w:cs="Times New Roman"/>
                <w:sz w:val="20"/>
                <w:szCs w:val="20"/>
              </w:rPr>
            </w:pPr>
            <w:r w:rsidRPr="000428C3">
              <w:rPr>
                <w:rFonts w:ascii="Times New Roman" w:hAnsi="Times New Roman" w:cs="Times New Roman"/>
                <w:sz w:val="20"/>
                <w:szCs w:val="20"/>
              </w:rPr>
              <w:t>26</w:t>
            </w:r>
          </w:p>
        </w:tc>
        <w:tc>
          <w:tcPr>
            <w:tcW w:w="798" w:type="pct"/>
            <w:vMerge/>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ind w:left="720"/>
              <w:jc w:val="center"/>
              <w:rPr>
                <w:rFonts w:ascii="Times New Roman" w:hAnsi="Times New Roman" w:cs="Times New Roman"/>
                <w:sz w:val="20"/>
                <w:szCs w:val="20"/>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ind w:left="720"/>
              <w:jc w:val="center"/>
              <w:rPr>
                <w:rFonts w:ascii="Times New Roman" w:hAnsi="Times New Roman" w:cs="Times New Roman"/>
                <w:sz w:val="20"/>
                <w:szCs w:val="20"/>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tcPr>
          <w:p w:rsidR="005F0A3A" w:rsidRPr="000428C3" w:rsidRDefault="005F0A3A" w:rsidP="00A800F3">
            <w:pPr>
              <w:spacing w:after="0" w:line="240" w:lineRule="auto"/>
              <w:ind w:left="720"/>
              <w:jc w:val="center"/>
              <w:rPr>
                <w:rFonts w:ascii="Times New Roman" w:hAnsi="Times New Roman" w:cs="Times New Roman"/>
                <w:sz w:val="20"/>
                <w:szCs w:val="20"/>
              </w:rPr>
            </w:pPr>
          </w:p>
        </w:tc>
      </w:tr>
    </w:tbl>
    <w:p w:rsidR="00E86E1A" w:rsidRPr="000428C3" w:rsidRDefault="00E86E1A" w:rsidP="00A800F3">
      <w:pPr>
        <w:spacing w:after="0" w:line="240" w:lineRule="auto"/>
        <w:rPr>
          <w:rFonts w:ascii="Times New Roman" w:hAnsi="Times New Roman" w:cs="Times New Roman"/>
          <w:sz w:val="26"/>
          <w:szCs w:val="26"/>
        </w:rPr>
      </w:pPr>
    </w:p>
    <w:p w:rsidR="005F0A3A" w:rsidRPr="000428C3" w:rsidRDefault="005F0A3A" w:rsidP="00A800F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E86E1A" w:rsidRPr="000428C3">
        <w:rPr>
          <w:rFonts w:ascii="Times New Roman" w:hAnsi="Times New Roman" w:cs="Times New Roman"/>
          <w:sz w:val="24"/>
          <w:szCs w:val="24"/>
        </w:rPr>
        <w:t>2.10.5.1.2</w:t>
      </w:r>
      <w:r w:rsidRPr="000428C3">
        <w:rPr>
          <w:rFonts w:ascii="Times New Roman" w:hAnsi="Times New Roman" w:cs="Times New Roman"/>
          <w:sz w:val="24"/>
          <w:szCs w:val="24"/>
        </w:rPr>
        <w:t xml:space="preserve"> Взрыв ТВС при транспортировке автотранспортом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211"/>
        <w:gridCol w:w="984"/>
        <w:gridCol w:w="1094"/>
        <w:gridCol w:w="1021"/>
        <w:gridCol w:w="961"/>
        <w:gridCol w:w="739"/>
        <w:gridCol w:w="731"/>
        <w:gridCol w:w="825"/>
        <w:gridCol w:w="861"/>
      </w:tblGrid>
      <w:tr w:rsidR="005F0A3A" w:rsidRPr="000428C3" w:rsidTr="005F0A3A">
        <w:trPr>
          <w:trHeight w:val="413"/>
          <w:jc w:val="center"/>
        </w:trPr>
        <w:tc>
          <w:tcPr>
            <w:tcW w:w="598" w:type="pct"/>
            <w:vMerge w:val="restar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Вещество</w:t>
            </w:r>
          </w:p>
        </w:tc>
        <w:tc>
          <w:tcPr>
            <w:tcW w:w="633" w:type="pct"/>
            <w:vMerge w:val="restar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Масса, кг</w:t>
            </w:r>
          </w:p>
        </w:tc>
        <w:tc>
          <w:tcPr>
            <w:tcW w:w="2120" w:type="pct"/>
            <w:gridSpan w:val="4"/>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Зона разрушения зданий, м</w:t>
            </w:r>
          </w:p>
        </w:tc>
        <w:tc>
          <w:tcPr>
            <w:tcW w:w="1649" w:type="pct"/>
            <w:gridSpan w:val="4"/>
            <w:shd w:val="clear" w:color="auto" w:fill="auto"/>
          </w:tcPr>
          <w:p w:rsidR="005F0A3A" w:rsidRPr="000428C3" w:rsidRDefault="005F0A3A" w:rsidP="00A800F3">
            <w:pPr>
              <w:spacing w:after="0" w:line="240" w:lineRule="auto"/>
              <w:ind w:left="40" w:right="-136"/>
              <w:jc w:val="center"/>
              <w:rPr>
                <w:rFonts w:ascii="Times New Roman" w:hAnsi="Times New Roman" w:cs="Times New Roman"/>
                <w:b/>
                <w:sz w:val="20"/>
                <w:szCs w:val="26"/>
              </w:rPr>
            </w:pPr>
            <w:r w:rsidRPr="000428C3">
              <w:rPr>
                <w:rFonts w:ascii="Times New Roman" w:hAnsi="Times New Roman" w:cs="Times New Roman"/>
                <w:b/>
                <w:sz w:val="20"/>
                <w:szCs w:val="26"/>
              </w:rPr>
              <w:t>Зоны поражения людей, м</w:t>
            </w:r>
          </w:p>
        </w:tc>
      </w:tr>
      <w:tr w:rsidR="005F0A3A" w:rsidRPr="000428C3" w:rsidTr="005F0A3A">
        <w:trPr>
          <w:trHeight w:val="412"/>
          <w:jc w:val="center"/>
        </w:trPr>
        <w:tc>
          <w:tcPr>
            <w:tcW w:w="598" w:type="pct"/>
            <w:vMerge/>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p>
        </w:tc>
        <w:tc>
          <w:tcPr>
            <w:tcW w:w="633" w:type="pct"/>
            <w:vMerge/>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p>
        </w:tc>
        <w:tc>
          <w:tcPr>
            <w:tcW w:w="514" w:type="pc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Полные</w:t>
            </w:r>
          </w:p>
        </w:tc>
        <w:tc>
          <w:tcPr>
            <w:tcW w:w="571" w:type="pc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Сильные</w:t>
            </w:r>
          </w:p>
        </w:tc>
        <w:tc>
          <w:tcPr>
            <w:tcW w:w="533" w:type="pc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Средние</w:t>
            </w:r>
          </w:p>
        </w:tc>
        <w:tc>
          <w:tcPr>
            <w:tcW w:w="502" w:type="pc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Слабые</w:t>
            </w:r>
          </w:p>
        </w:tc>
        <w:tc>
          <w:tcPr>
            <w:tcW w:w="386" w:type="pc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99%</w:t>
            </w:r>
          </w:p>
        </w:tc>
        <w:tc>
          <w:tcPr>
            <w:tcW w:w="382" w:type="pc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50%</w:t>
            </w:r>
          </w:p>
        </w:tc>
        <w:tc>
          <w:tcPr>
            <w:tcW w:w="431" w:type="pc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10%</w:t>
            </w:r>
          </w:p>
        </w:tc>
        <w:tc>
          <w:tcPr>
            <w:tcW w:w="450" w:type="pct"/>
            <w:shd w:val="clear" w:color="auto" w:fill="auto"/>
          </w:tcPr>
          <w:p w:rsidR="005F0A3A" w:rsidRPr="000428C3" w:rsidRDefault="005F0A3A" w:rsidP="00A800F3">
            <w:pPr>
              <w:spacing w:after="0" w:line="240" w:lineRule="auto"/>
              <w:ind w:left="40"/>
              <w:jc w:val="center"/>
              <w:rPr>
                <w:rFonts w:ascii="Times New Roman" w:hAnsi="Times New Roman" w:cs="Times New Roman"/>
                <w:b/>
                <w:sz w:val="20"/>
                <w:szCs w:val="26"/>
              </w:rPr>
            </w:pPr>
            <w:r w:rsidRPr="000428C3">
              <w:rPr>
                <w:rFonts w:ascii="Times New Roman" w:hAnsi="Times New Roman" w:cs="Times New Roman"/>
                <w:b/>
                <w:sz w:val="20"/>
                <w:szCs w:val="26"/>
              </w:rPr>
              <w:t>1%</w:t>
            </w:r>
          </w:p>
        </w:tc>
      </w:tr>
      <w:tr w:rsidR="005F0A3A" w:rsidRPr="000428C3" w:rsidTr="005F0A3A">
        <w:trPr>
          <w:jc w:val="center"/>
        </w:trPr>
        <w:tc>
          <w:tcPr>
            <w:tcW w:w="598" w:type="pct"/>
            <w:shd w:val="clear" w:color="auto" w:fill="auto"/>
          </w:tcPr>
          <w:p w:rsidR="005F0A3A" w:rsidRPr="000428C3" w:rsidRDefault="005F0A3A" w:rsidP="00A800F3">
            <w:pPr>
              <w:spacing w:after="0" w:line="240" w:lineRule="auto"/>
              <w:ind w:left="40"/>
              <w:rPr>
                <w:rFonts w:ascii="Times New Roman" w:hAnsi="Times New Roman" w:cs="Times New Roman"/>
                <w:sz w:val="20"/>
                <w:szCs w:val="26"/>
              </w:rPr>
            </w:pPr>
            <w:r w:rsidRPr="000428C3">
              <w:rPr>
                <w:rFonts w:ascii="Times New Roman" w:hAnsi="Times New Roman" w:cs="Times New Roman"/>
                <w:sz w:val="20"/>
                <w:szCs w:val="26"/>
              </w:rPr>
              <w:t>Бензин</w:t>
            </w:r>
          </w:p>
        </w:tc>
        <w:tc>
          <w:tcPr>
            <w:tcW w:w="633"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1500</w:t>
            </w:r>
          </w:p>
        </w:tc>
        <w:tc>
          <w:tcPr>
            <w:tcW w:w="514"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43</w:t>
            </w:r>
          </w:p>
        </w:tc>
        <w:tc>
          <w:tcPr>
            <w:tcW w:w="571"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53</w:t>
            </w:r>
          </w:p>
        </w:tc>
        <w:tc>
          <w:tcPr>
            <w:tcW w:w="533"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75,7</w:t>
            </w:r>
          </w:p>
        </w:tc>
        <w:tc>
          <w:tcPr>
            <w:tcW w:w="502"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147,5</w:t>
            </w:r>
          </w:p>
        </w:tc>
        <w:tc>
          <w:tcPr>
            <w:tcW w:w="386"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19,8</w:t>
            </w:r>
          </w:p>
        </w:tc>
        <w:tc>
          <w:tcPr>
            <w:tcW w:w="382"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51,9</w:t>
            </w:r>
          </w:p>
        </w:tc>
        <w:tc>
          <w:tcPr>
            <w:tcW w:w="431"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88,1</w:t>
            </w:r>
          </w:p>
        </w:tc>
        <w:tc>
          <w:tcPr>
            <w:tcW w:w="450"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135,8</w:t>
            </w:r>
          </w:p>
        </w:tc>
      </w:tr>
      <w:tr w:rsidR="005F0A3A" w:rsidRPr="000428C3" w:rsidTr="005F0A3A">
        <w:trPr>
          <w:jc w:val="center"/>
        </w:trPr>
        <w:tc>
          <w:tcPr>
            <w:tcW w:w="598" w:type="pct"/>
            <w:shd w:val="clear" w:color="auto" w:fill="auto"/>
          </w:tcPr>
          <w:p w:rsidR="005F0A3A" w:rsidRPr="000428C3" w:rsidRDefault="005F0A3A" w:rsidP="00A800F3">
            <w:pPr>
              <w:spacing w:after="0" w:line="240" w:lineRule="auto"/>
              <w:ind w:left="40"/>
              <w:rPr>
                <w:rFonts w:ascii="Times New Roman" w:hAnsi="Times New Roman" w:cs="Times New Roman"/>
                <w:sz w:val="20"/>
                <w:szCs w:val="26"/>
              </w:rPr>
            </w:pPr>
            <w:r w:rsidRPr="000428C3">
              <w:rPr>
                <w:rFonts w:ascii="Times New Roman" w:hAnsi="Times New Roman" w:cs="Times New Roman"/>
                <w:sz w:val="20"/>
                <w:szCs w:val="26"/>
              </w:rPr>
              <w:t>Мазут</w:t>
            </w:r>
          </w:p>
        </w:tc>
        <w:tc>
          <w:tcPr>
            <w:tcW w:w="633"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1500</w:t>
            </w:r>
          </w:p>
        </w:tc>
        <w:tc>
          <w:tcPr>
            <w:tcW w:w="514"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41,9</w:t>
            </w:r>
          </w:p>
        </w:tc>
        <w:tc>
          <w:tcPr>
            <w:tcW w:w="571"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51,6</w:t>
            </w:r>
          </w:p>
        </w:tc>
        <w:tc>
          <w:tcPr>
            <w:tcW w:w="533"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73,6</w:t>
            </w:r>
          </w:p>
        </w:tc>
        <w:tc>
          <w:tcPr>
            <w:tcW w:w="502"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145,5</w:t>
            </w:r>
          </w:p>
        </w:tc>
        <w:tc>
          <w:tcPr>
            <w:tcW w:w="386"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18,7</w:t>
            </w:r>
          </w:p>
        </w:tc>
        <w:tc>
          <w:tcPr>
            <w:tcW w:w="382"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49,2</w:t>
            </w:r>
          </w:p>
        </w:tc>
        <w:tc>
          <w:tcPr>
            <w:tcW w:w="431"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83,5</w:t>
            </w:r>
          </w:p>
        </w:tc>
        <w:tc>
          <w:tcPr>
            <w:tcW w:w="450" w:type="pct"/>
            <w:shd w:val="clear" w:color="auto" w:fill="auto"/>
          </w:tcPr>
          <w:p w:rsidR="005F0A3A" w:rsidRPr="000428C3" w:rsidRDefault="005F0A3A" w:rsidP="00A800F3">
            <w:pPr>
              <w:spacing w:after="0" w:line="240" w:lineRule="auto"/>
              <w:ind w:left="40"/>
              <w:jc w:val="center"/>
              <w:rPr>
                <w:rFonts w:ascii="Times New Roman" w:hAnsi="Times New Roman" w:cs="Times New Roman"/>
                <w:sz w:val="20"/>
                <w:szCs w:val="26"/>
              </w:rPr>
            </w:pPr>
            <w:r w:rsidRPr="000428C3">
              <w:rPr>
                <w:rFonts w:ascii="Times New Roman" w:hAnsi="Times New Roman" w:cs="Times New Roman"/>
                <w:sz w:val="20"/>
                <w:szCs w:val="26"/>
              </w:rPr>
              <w:t>128,7</w:t>
            </w:r>
          </w:p>
        </w:tc>
      </w:tr>
    </w:tbl>
    <w:p w:rsidR="00E86E1A" w:rsidRPr="000428C3" w:rsidRDefault="00E86E1A" w:rsidP="00A800F3">
      <w:pPr>
        <w:tabs>
          <w:tab w:val="left" w:pos="993"/>
        </w:tabs>
        <w:spacing w:after="0" w:line="240" w:lineRule="auto"/>
        <w:rPr>
          <w:rFonts w:ascii="Times New Roman" w:hAnsi="Times New Roman" w:cs="Times New Roman"/>
          <w:b/>
          <w:sz w:val="26"/>
          <w:szCs w:val="26"/>
        </w:rPr>
      </w:pPr>
    </w:p>
    <w:p w:rsidR="005F0A3A" w:rsidRPr="000428C3" w:rsidRDefault="005F0A3A" w:rsidP="00A800F3">
      <w:pPr>
        <w:tabs>
          <w:tab w:val="left" w:pos="993"/>
        </w:tabs>
        <w:spacing w:after="0" w:line="240" w:lineRule="auto"/>
        <w:jc w:val="both"/>
        <w:rPr>
          <w:rFonts w:ascii="Times New Roman" w:hAnsi="Times New Roman" w:cs="Times New Roman"/>
          <w:sz w:val="24"/>
          <w:szCs w:val="24"/>
        </w:rPr>
      </w:pPr>
      <w:r w:rsidRPr="000428C3">
        <w:rPr>
          <w:rFonts w:ascii="Times New Roman" w:hAnsi="Times New Roman" w:cs="Times New Roman"/>
          <w:b/>
          <w:sz w:val="24"/>
          <w:szCs w:val="24"/>
        </w:rPr>
        <w:t>На АЗС</w:t>
      </w:r>
    </w:p>
    <w:p w:rsidR="005F0A3A" w:rsidRPr="000428C3" w:rsidRDefault="005F0A3A" w:rsidP="00A800F3">
      <w:pPr>
        <w:spacing w:after="0" w:line="240" w:lineRule="auto"/>
        <w:ind w:firstLine="567"/>
        <w:jc w:val="both"/>
        <w:rPr>
          <w:rFonts w:ascii="Times New Roman" w:hAnsi="Times New Roman" w:cs="Times New Roman"/>
          <w:sz w:val="24"/>
          <w:szCs w:val="24"/>
        </w:rPr>
      </w:pPr>
      <w:r w:rsidRPr="000428C3">
        <w:rPr>
          <w:rFonts w:ascii="Times New Roman" w:hAnsi="Times New Roman" w:cs="Times New Roman"/>
          <w:sz w:val="24"/>
          <w:szCs w:val="24"/>
        </w:rPr>
        <w:t>Особенности конструкции и технологического процесса АЗС практически исключают выброс нефтепродуктов из емкостей хранения в окружающую среду, однако в процессе эксплуатации возможны локальные ЧС связанные с:</w:t>
      </w:r>
    </w:p>
    <w:p w:rsidR="005F0A3A" w:rsidRPr="000428C3" w:rsidRDefault="00E86E1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w:t>
      </w:r>
      <w:r w:rsidR="005F0A3A" w:rsidRPr="000428C3">
        <w:rPr>
          <w:rFonts w:ascii="Times New Roman" w:hAnsi="Times New Roman" w:cs="Times New Roman"/>
          <w:sz w:val="24"/>
          <w:szCs w:val="24"/>
        </w:rPr>
        <w:t>ереливом нефтепродукта в бензобак автомобиля из-за отказа автоматики;</w:t>
      </w:r>
    </w:p>
    <w:p w:rsidR="005F0A3A" w:rsidRPr="000428C3" w:rsidRDefault="00E86E1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w:t>
      </w:r>
      <w:r w:rsidR="005F0A3A" w:rsidRPr="000428C3">
        <w:rPr>
          <w:rFonts w:ascii="Times New Roman" w:hAnsi="Times New Roman" w:cs="Times New Roman"/>
          <w:sz w:val="24"/>
          <w:szCs w:val="24"/>
        </w:rPr>
        <w:t>азъединением соединительных трубопроводов «автоцистерна-резервуар»;</w:t>
      </w:r>
    </w:p>
    <w:p w:rsidR="005F0A3A" w:rsidRPr="000428C3" w:rsidRDefault="00E86E1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w:t>
      </w:r>
      <w:r w:rsidR="005F0A3A" w:rsidRPr="000428C3">
        <w:rPr>
          <w:rFonts w:ascii="Times New Roman" w:hAnsi="Times New Roman" w:cs="Times New Roman"/>
          <w:sz w:val="24"/>
          <w:szCs w:val="24"/>
        </w:rPr>
        <w:t>азгерметизацией цистерны в результате транспортной аварии;</w:t>
      </w:r>
    </w:p>
    <w:p w:rsidR="005F0A3A" w:rsidRPr="000428C3" w:rsidRDefault="00E86E1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w:t>
      </w:r>
      <w:r w:rsidR="005F0A3A" w:rsidRPr="000428C3">
        <w:rPr>
          <w:rFonts w:ascii="Times New Roman" w:hAnsi="Times New Roman" w:cs="Times New Roman"/>
          <w:sz w:val="24"/>
          <w:szCs w:val="24"/>
        </w:rPr>
        <w:t>азгерметизацией сливной муфты при приеме нефтепродуктов из автоцистерны.</w:t>
      </w:r>
    </w:p>
    <w:p w:rsidR="005F0A3A" w:rsidRPr="000428C3" w:rsidRDefault="005F0A3A" w:rsidP="00A800F3">
      <w:pPr>
        <w:spacing w:after="0" w:line="240" w:lineRule="auto"/>
        <w:ind w:firstLine="567"/>
        <w:jc w:val="both"/>
        <w:rPr>
          <w:rFonts w:ascii="Times New Roman" w:hAnsi="Times New Roman" w:cs="Times New Roman"/>
          <w:sz w:val="24"/>
          <w:szCs w:val="24"/>
        </w:rPr>
      </w:pPr>
      <w:r w:rsidRPr="000428C3">
        <w:rPr>
          <w:rFonts w:ascii="Times New Roman" w:hAnsi="Times New Roman" w:cs="Times New Roman"/>
          <w:sz w:val="24"/>
          <w:szCs w:val="24"/>
        </w:rPr>
        <w:t>В таблице представлены результаты расчета вероятностей возникновения чрезвычайных ситуаций на АЗС для различных видов аварий.</w:t>
      </w:r>
    </w:p>
    <w:p w:rsidR="00E86E1A" w:rsidRPr="000428C3" w:rsidRDefault="00E86E1A" w:rsidP="00A800F3">
      <w:pPr>
        <w:spacing w:after="0" w:line="240" w:lineRule="auto"/>
        <w:ind w:firstLine="567"/>
        <w:jc w:val="both"/>
        <w:rPr>
          <w:rFonts w:ascii="Times New Roman" w:hAnsi="Times New Roman" w:cs="Times New Roman"/>
          <w:sz w:val="24"/>
          <w:szCs w:val="24"/>
        </w:rPr>
      </w:pP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E86E1A" w:rsidRPr="000428C3">
        <w:rPr>
          <w:rFonts w:ascii="Times New Roman" w:hAnsi="Times New Roman" w:cs="Times New Roman"/>
          <w:sz w:val="24"/>
          <w:szCs w:val="24"/>
        </w:rPr>
        <w:t>2.10.5.1.3</w:t>
      </w:r>
      <w:r w:rsidRPr="000428C3">
        <w:rPr>
          <w:rFonts w:ascii="Times New Roman" w:hAnsi="Times New Roman" w:cs="Times New Roman"/>
          <w:sz w:val="24"/>
          <w:szCs w:val="24"/>
        </w:rPr>
        <w:t xml:space="preserve"> Риск возникновения ЧС на АЗС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6370"/>
        <w:gridCol w:w="2800"/>
      </w:tblGrid>
      <w:tr w:rsidR="005F0A3A" w:rsidRPr="000428C3" w:rsidTr="00E86E1A">
        <w:trPr>
          <w:trHeight w:val="20"/>
          <w:tblHeader/>
        </w:trPr>
        <w:tc>
          <w:tcPr>
            <w:tcW w:w="209" w:type="pct"/>
            <w:vAlign w:val="center"/>
          </w:tcPr>
          <w:p w:rsidR="005F0A3A" w:rsidRPr="000428C3" w:rsidRDefault="005F0A3A" w:rsidP="00A800F3">
            <w:pPr>
              <w:pStyle w:val="Normal10-0220"/>
            </w:pPr>
            <w:r w:rsidRPr="000428C3">
              <w:t>№ п/п</w:t>
            </w:r>
          </w:p>
        </w:tc>
        <w:tc>
          <w:tcPr>
            <w:tcW w:w="3328" w:type="pct"/>
            <w:vAlign w:val="center"/>
          </w:tcPr>
          <w:p w:rsidR="005F0A3A" w:rsidRPr="000428C3" w:rsidRDefault="005F0A3A" w:rsidP="00A800F3">
            <w:pPr>
              <w:pStyle w:val="Normal10-0220"/>
            </w:pPr>
            <w:r w:rsidRPr="000428C3">
              <w:t>Сценарий развития аварийной ситуации</w:t>
            </w:r>
          </w:p>
        </w:tc>
        <w:tc>
          <w:tcPr>
            <w:tcW w:w="1463" w:type="pct"/>
            <w:vAlign w:val="center"/>
          </w:tcPr>
          <w:p w:rsidR="005F0A3A" w:rsidRPr="000428C3" w:rsidRDefault="005F0A3A" w:rsidP="00A800F3">
            <w:pPr>
              <w:pStyle w:val="Normal10-0220"/>
            </w:pPr>
            <w:r w:rsidRPr="000428C3">
              <w:t>Риск возникновения аварии</w:t>
            </w:r>
          </w:p>
        </w:tc>
      </w:tr>
      <w:tr w:rsidR="005F0A3A" w:rsidRPr="000428C3" w:rsidTr="00E86E1A">
        <w:trPr>
          <w:trHeight w:val="20"/>
        </w:trPr>
        <w:tc>
          <w:tcPr>
            <w:tcW w:w="209" w:type="pct"/>
            <w:vMerge w:val="restart"/>
          </w:tcPr>
          <w:p w:rsidR="005F0A3A" w:rsidRPr="000428C3" w:rsidRDefault="005F0A3A" w:rsidP="00A800F3">
            <w:pPr>
              <w:pStyle w:val="63"/>
              <w:rPr>
                <w:sz w:val="20"/>
              </w:rPr>
            </w:pPr>
            <w:r w:rsidRPr="000428C3">
              <w:rPr>
                <w:sz w:val="20"/>
              </w:rPr>
              <w:t>1</w:t>
            </w:r>
          </w:p>
        </w:tc>
        <w:tc>
          <w:tcPr>
            <w:tcW w:w="3328" w:type="pct"/>
          </w:tcPr>
          <w:p w:rsidR="005F0A3A" w:rsidRPr="000428C3" w:rsidRDefault="005F0A3A" w:rsidP="00A800F3">
            <w:pPr>
              <w:pStyle w:val="63"/>
              <w:rPr>
                <w:sz w:val="20"/>
              </w:rPr>
            </w:pPr>
            <w:r w:rsidRPr="000428C3">
              <w:rPr>
                <w:sz w:val="20"/>
              </w:rPr>
              <w:t>Разгерметизация автоцистерны:</w:t>
            </w:r>
          </w:p>
        </w:tc>
        <w:tc>
          <w:tcPr>
            <w:tcW w:w="1463" w:type="pct"/>
          </w:tcPr>
          <w:p w:rsidR="005F0A3A" w:rsidRPr="000428C3" w:rsidRDefault="005F0A3A" w:rsidP="00A800F3">
            <w:pPr>
              <w:pStyle w:val="63"/>
              <w:jc w:val="center"/>
              <w:rPr>
                <w:sz w:val="20"/>
              </w:rPr>
            </w:pPr>
          </w:p>
        </w:tc>
      </w:tr>
      <w:tr w:rsidR="005F0A3A" w:rsidRPr="000428C3" w:rsidTr="00E86E1A">
        <w:trPr>
          <w:trHeight w:val="20"/>
        </w:trPr>
        <w:tc>
          <w:tcPr>
            <w:tcW w:w="209" w:type="pct"/>
            <w:vMerge/>
          </w:tcPr>
          <w:p w:rsidR="005F0A3A" w:rsidRPr="000428C3" w:rsidRDefault="005F0A3A" w:rsidP="00A800F3">
            <w:pPr>
              <w:pStyle w:val="63"/>
              <w:rPr>
                <w:sz w:val="20"/>
              </w:rPr>
            </w:pPr>
          </w:p>
        </w:tc>
        <w:tc>
          <w:tcPr>
            <w:tcW w:w="3328" w:type="pct"/>
          </w:tcPr>
          <w:p w:rsidR="005F0A3A" w:rsidRPr="000428C3" w:rsidRDefault="005F0A3A" w:rsidP="00A800F3">
            <w:pPr>
              <w:pStyle w:val="63"/>
              <w:rPr>
                <w:sz w:val="20"/>
              </w:rPr>
            </w:pPr>
            <w:r w:rsidRPr="000428C3">
              <w:rPr>
                <w:sz w:val="20"/>
              </w:rPr>
              <w:t>с образованием пролива нефтепродукта</w:t>
            </w:r>
          </w:p>
        </w:tc>
        <w:tc>
          <w:tcPr>
            <w:tcW w:w="1463" w:type="pct"/>
          </w:tcPr>
          <w:p w:rsidR="005F0A3A" w:rsidRPr="000428C3" w:rsidRDefault="005F0A3A" w:rsidP="00A800F3">
            <w:pPr>
              <w:pStyle w:val="63"/>
              <w:jc w:val="center"/>
              <w:rPr>
                <w:sz w:val="20"/>
              </w:rPr>
            </w:pPr>
            <w:r w:rsidRPr="000428C3">
              <w:rPr>
                <w:position w:val="-10"/>
                <w:sz w:val="20"/>
              </w:rPr>
              <w:object w:dxaOrig="8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pt" o:ole="">
                  <v:imagedata r:id="rId62" o:title=""/>
                </v:shape>
                <o:OLEObject Type="Embed" ProgID="Equation.3" ShapeID="_x0000_i1025" DrawAspect="Content" ObjectID="_1677538027" r:id="rId63"/>
              </w:object>
            </w:r>
          </w:p>
        </w:tc>
      </w:tr>
      <w:tr w:rsidR="005F0A3A" w:rsidRPr="000428C3" w:rsidTr="00E86E1A">
        <w:trPr>
          <w:trHeight w:val="20"/>
        </w:trPr>
        <w:tc>
          <w:tcPr>
            <w:tcW w:w="209" w:type="pct"/>
            <w:vMerge/>
          </w:tcPr>
          <w:p w:rsidR="005F0A3A" w:rsidRPr="000428C3" w:rsidRDefault="005F0A3A" w:rsidP="00A800F3">
            <w:pPr>
              <w:pStyle w:val="63"/>
              <w:rPr>
                <w:sz w:val="20"/>
              </w:rPr>
            </w:pPr>
          </w:p>
        </w:tc>
        <w:tc>
          <w:tcPr>
            <w:tcW w:w="3328" w:type="pct"/>
          </w:tcPr>
          <w:p w:rsidR="005F0A3A" w:rsidRPr="000428C3" w:rsidRDefault="005F0A3A" w:rsidP="00A800F3">
            <w:pPr>
              <w:pStyle w:val="63"/>
              <w:rPr>
                <w:sz w:val="20"/>
              </w:rPr>
            </w:pPr>
            <w:r w:rsidRPr="000428C3">
              <w:rPr>
                <w:sz w:val="20"/>
              </w:rPr>
              <w:t>с возникновением пожара пролива нефтепродукта.</w:t>
            </w:r>
          </w:p>
        </w:tc>
        <w:tc>
          <w:tcPr>
            <w:tcW w:w="1463" w:type="pct"/>
          </w:tcPr>
          <w:p w:rsidR="005F0A3A" w:rsidRPr="000428C3" w:rsidRDefault="005F0A3A" w:rsidP="00A800F3">
            <w:pPr>
              <w:pStyle w:val="63"/>
              <w:jc w:val="center"/>
              <w:rPr>
                <w:sz w:val="20"/>
              </w:rPr>
            </w:pPr>
            <w:r w:rsidRPr="000428C3">
              <w:rPr>
                <w:position w:val="-10"/>
                <w:sz w:val="20"/>
              </w:rPr>
              <w:object w:dxaOrig="880" w:dyaOrig="360">
                <v:shape id="_x0000_i1026" type="#_x0000_t75" style="width:43.5pt;height:18pt" o:ole="">
                  <v:imagedata r:id="rId64" o:title=""/>
                </v:shape>
                <o:OLEObject Type="Embed" ProgID="Equation.3" ShapeID="_x0000_i1026" DrawAspect="Content" ObjectID="_1677538028" r:id="rId65"/>
              </w:object>
            </w:r>
          </w:p>
        </w:tc>
      </w:tr>
      <w:tr w:rsidR="005F0A3A" w:rsidRPr="000428C3" w:rsidTr="00E86E1A">
        <w:trPr>
          <w:trHeight w:val="20"/>
        </w:trPr>
        <w:tc>
          <w:tcPr>
            <w:tcW w:w="209" w:type="pct"/>
            <w:vMerge w:val="restart"/>
          </w:tcPr>
          <w:p w:rsidR="005F0A3A" w:rsidRPr="000428C3" w:rsidRDefault="005F0A3A" w:rsidP="00A800F3">
            <w:pPr>
              <w:pStyle w:val="63"/>
              <w:rPr>
                <w:sz w:val="20"/>
              </w:rPr>
            </w:pPr>
            <w:r w:rsidRPr="000428C3">
              <w:rPr>
                <w:sz w:val="20"/>
              </w:rPr>
              <w:t>2</w:t>
            </w:r>
          </w:p>
        </w:tc>
        <w:tc>
          <w:tcPr>
            <w:tcW w:w="3328" w:type="pct"/>
          </w:tcPr>
          <w:p w:rsidR="005F0A3A" w:rsidRPr="000428C3" w:rsidRDefault="005F0A3A" w:rsidP="00A800F3">
            <w:pPr>
              <w:pStyle w:val="63"/>
              <w:rPr>
                <w:sz w:val="20"/>
              </w:rPr>
            </w:pPr>
            <w:r w:rsidRPr="000428C3">
              <w:rPr>
                <w:sz w:val="20"/>
              </w:rPr>
              <w:t>Разъединение соединительных трубопроводов «автоцистерна-резервуар»:</w:t>
            </w:r>
          </w:p>
        </w:tc>
        <w:tc>
          <w:tcPr>
            <w:tcW w:w="1463" w:type="pct"/>
          </w:tcPr>
          <w:p w:rsidR="005F0A3A" w:rsidRPr="000428C3" w:rsidRDefault="005F0A3A" w:rsidP="00A800F3">
            <w:pPr>
              <w:pStyle w:val="63"/>
              <w:jc w:val="center"/>
              <w:rPr>
                <w:sz w:val="20"/>
              </w:rPr>
            </w:pPr>
          </w:p>
        </w:tc>
      </w:tr>
      <w:tr w:rsidR="005F0A3A" w:rsidRPr="000428C3" w:rsidTr="00E86E1A">
        <w:trPr>
          <w:trHeight w:val="20"/>
        </w:trPr>
        <w:tc>
          <w:tcPr>
            <w:tcW w:w="209" w:type="pct"/>
            <w:vMerge/>
          </w:tcPr>
          <w:p w:rsidR="005F0A3A" w:rsidRPr="000428C3" w:rsidRDefault="005F0A3A" w:rsidP="00A800F3">
            <w:pPr>
              <w:pStyle w:val="63"/>
              <w:rPr>
                <w:sz w:val="20"/>
              </w:rPr>
            </w:pPr>
          </w:p>
        </w:tc>
        <w:tc>
          <w:tcPr>
            <w:tcW w:w="3328" w:type="pct"/>
          </w:tcPr>
          <w:p w:rsidR="005F0A3A" w:rsidRPr="000428C3" w:rsidRDefault="005F0A3A" w:rsidP="00A800F3">
            <w:pPr>
              <w:pStyle w:val="63"/>
              <w:rPr>
                <w:sz w:val="20"/>
              </w:rPr>
            </w:pPr>
            <w:r w:rsidRPr="000428C3">
              <w:rPr>
                <w:sz w:val="20"/>
              </w:rPr>
              <w:t>с образованием пролива нефтепродукта</w:t>
            </w:r>
          </w:p>
        </w:tc>
        <w:tc>
          <w:tcPr>
            <w:tcW w:w="1463" w:type="pct"/>
          </w:tcPr>
          <w:p w:rsidR="005F0A3A" w:rsidRPr="000428C3" w:rsidRDefault="005F0A3A" w:rsidP="00A800F3">
            <w:pPr>
              <w:pStyle w:val="63"/>
              <w:jc w:val="center"/>
              <w:rPr>
                <w:sz w:val="20"/>
              </w:rPr>
            </w:pPr>
            <w:r w:rsidRPr="000428C3">
              <w:rPr>
                <w:position w:val="-10"/>
                <w:sz w:val="20"/>
              </w:rPr>
              <w:object w:dxaOrig="859" w:dyaOrig="360">
                <v:shape id="_x0000_i1027" type="#_x0000_t75" style="width:43.5pt;height:18pt" o:ole="">
                  <v:imagedata r:id="rId66" o:title=""/>
                </v:shape>
                <o:OLEObject Type="Embed" ProgID="Equation.3" ShapeID="_x0000_i1027" DrawAspect="Content" ObjectID="_1677538029" r:id="rId67"/>
              </w:object>
            </w:r>
          </w:p>
        </w:tc>
      </w:tr>
      <w:tr w:rsidR="005F0A3A" w:rsidRPr="000428C3" w:rsidTr="00E86E1A">
        <w:trPr>
          <w:trHeight w:val="20"/>
        </w:trPr>
        <w:tc>
          <w:tcPr>
            <w:tcW w:w="209" w:type="pct"/>
            <w:vMerge/>
          </w:tcPr>
          <w:p w:rsidR="005F0A3A" w:rsidRPr="000428C3" w:rsidRDefault="005F0A3A" w:rsidP="00A800F3">
            <w:pPr>
              <w:pStyle w:val="63"/>
              <w:rPr>
                <w:sz w:val="20"/>
              </w:rPr>
            </w:pPr>
          </w:p>
        </w:tc>
        <w:tc>
          <w:tcPr>
            <w:tcW w:w="3328" w:type="pct"/>
          </w:tcPr>
          <w:p w:rsidR="005F0A3A" w:rsidRPr="000428C3" w:rsidRDefault="005F0A3A" w:rsidP="00A800F3">
            <w:pPr>
              <w:pStyle w:val="63"/>
              <w:rPr>
                <w:sz w:val="20"/>
              </w:rPr>
            </w:pPr>
            <w:r w:rsidRPr="000428C3">
              <w:rPr>
                <w:sz w:val="20"/>
              </w:rPr>
              <w:t>с возникновением пожара пролива нефтепродукта.</w:t>
            </w:r>
          </w:p>
        </w:tc>
        <w:tc>
          <w:tcPr>
            <w:tcW w:w="1463" w:type="pct"/>
          </w:tcPr>
          <w:p w:rsidR="005F0A3A" w:rsidRPr="000428C3" w:rsidRDefault="005F0A3A" w:rsidP="00A800F3">
            <w:pPr>
              <w:pStyle w:val="63"/>
              <w:jc w:val="center"/>
              <w:rPr>
                <w:sz w:val="20"/>
              </w:rPr>
            </w:pPr>
            <w:r w:rsidRPr="000428C3">
              <w:rPr>
                <w:position w:val="-6"/>
                <w:sz w:val="20"/>
              </w:rPr>
              <w:object w:dxaOrig="700" w:dyaOrig="320">
                <v:shape id="_x0000_i1028" type="#_x0000_t75" style="width:35.25pt;height:16.5pt" o:ole="">
                  <v:imagedata r:id="rId68" o:title=""/>
                </v:shape>
                <o:OLEObject Type="Embed" ProgID="Equation.3" ShapeID="_x0000_i1028" DrawAspect="Content" ObjectID="_1677538030" r:id="rId69"/>
              </w:object>
            </w:r>
          </w:p>
        </w:tc>
      </w:tr>
      <w:tr w:rsidR="005F0A3A" w:rsidRPr="000428C3" w:rsidTr="00E86E1A">
        <w:trPr>
          <w:trHeight w:val="20"/>
        </w:trPr>
        <w:tc>
          <w:tcPr>
            <w:tcW w:w="209" w:type="pct"/>
            <w:vMerge w:val="restart"/>
          </w:tcPr>
          <w:p w:rsidR="005F0A3A" w:rsidRPr="000428C3" w:rsidRDefault="005F0A3A" w:rsidP="00A800F3">
            <w:pPr>
              <w:pStyle w:val="63"/>
              <w:rPr>
                <w:sz w:val="20"/>
              </w:rPr>
            </w:pPr>
            <w:r w:rsidRPr="000428C3">
              <w:rPr>
                <w:sz w:val="20"/>
              </w:rPr>
              <w:t>3</w:t>
            </w:r>
          </w:p>
        </w:tc>
        <w:tc>
          <w:tcPr>
            <w:tcW w:w="3328" w:type="pct"/>
          </w:tcPr>
          <w:p w:rsidR="005F0A3A" w:rsidRPr="000428C3" w:rsidRDefault="005F0A3A" w:rsidP="00A800F3">
            <w:pPr>
              <w:pStyle w:val="63"/>
              <w:rPr>
                <w:sz w:val="20"/>
              </w:rPr>
            </w:pPr>
            <w:r w:rsidRPr="000428C3">
              <w:rPr>
                <w:sz w:val="20"/>
              </w:rPr>
              <w:t>Разгерметизация сливной муфты при приеме нефтепродуктов из АЦ:</w:t>
            </w:r>
          </w:p>
        </w:tc>
        <w:tc>
          <w:tcPr>
            <w:tcW w:w="1463" w:type="pct"/>
          </w:tcPr>
          <w:p w:rsidR="005F0A3A" w:rsidRPr="000428C3" w:rsidRDefault="005F0A3A" w:rsidP="00A800F3">
            <w:pPr>
              <w:pStyle w:val="63"/>
              <w:jc w:val="center"/>
              <w:rPr>
                <w:sz w:val="20"/>
              </w:rPr>
            </w:pPr>
          </w:p>
        </w:tc>
      </w:tr>
      <w:tr w:rsidR="005F0A3A" w:rsidRPr="000428C3" w:rsidTr="00E86E1A">
        <w:trPr>
          <w:trHeight w:val="20"/>
        </w:trPr>
        <w:tc>
          <w:tcPr>
            <w:tcW w:w="209" w:type="pct"/>
            <w:vMerge/>
          </w:tcPr>
          <w:p w:rsidR="005F0A3A" w:rsidRPr="000428C3" w:rsidRDefault="005F0A3A" w:rsidP="00A800F3">
            <w:pPr>
              <w:pStyle w:val="63"/>
              <w:rPr>
                <w:sz w:val="20"/>
              </w:rPr>
            </w:pPr>
          </w:p>
        </w:tc>
        <w:tc>
          <w:tcPr>
            <w:tcW w:w="3328" w:type="pct"/>
          </w:tcPr>
          <w:p w:rsidR="005F0A3A" w:rsidRPr="000428C3" w:rsidRDefault="005F0A3A" w:rsidP="00A800F3">
            <w:pPr>
              <w:pStyle w:val="63"/>
              <w:rPr>
                <w:sz w:val="20"/>
              </w:rPr>
            </w:pPr>
            <w:r w:rsidRPr="000428C3">
              <w:rPr>
                <w:sz w:val="20"/>
              </w:rPr>
              <w:t>с образованием пролива нефтепродукта</w:t>
            </w:r>
          </w:p>
        </w:tc>
        <w:tc>
          <w:tcPr>
            <w:tcW w:w="1463" w:type="pct"/>
          </w:tcPr>
          <w:p w:rsidR="005F0A3A" w:rsidRPr="000428C3" w:rsidRDefault="005F0A3A" w:rsidP="00A800F3">
            <w:pPr>
              <w:pStyle w:val="63"/>
              <w:jc w:val="center"/>
              <w:rPr>
                <w:sz w:val="20"/>
              </w:rPr>
            </w:pPr>
            <w:r w:rsidRPr="000428C3">
              <w:rPr>
                <w:position w:val="-10"/>
                <w:sz w:val="20"/>
              </w:rPr>
              <w:object w:dxaOrig="859" w:dyaOrig="360">
                <v:shape id="_x0000_i1029" type="#_x0000_t75" style="width:43.5pt;height:18pt" o:ole="">
                  <v:imagedata r:id="rId70" o:title=""/>
                </v:shape>
                <o:OLEObject Type="Embed" ProgID="Equation.3" ShapeID="_x0000_i1029" DrawAspect="Content" ObjectID="_1677538031" r:id="rId71"/>
              </w:object>
            </w:r>
          </w:p>
        </w:tc>
      </w:tr>
      <w:tr w:rsidR="005F0A3A" w:rsidRPr="000428C3" w:rsidTr="00E86E1A">
        <w:trPr>
          <w:trHeight w:val="20"/>
        </w:trPr>
        <w:tc>
          <w:tcPr>
            <w:tcW w:w="209" w:type="pct"/>
            <w:vMerge/>
          </w:tcPr>
          <w:p w:rsidR="005F0A3A" w:rsidRPr="000428C3" w:rsidRDefault="005F0A3A" w:rsidP="00A800F3">
            <w:pPr>
              <w:pStyle w:val="63"/>
              <w:rPr>
                <w:sz w:val="20"/>
              </w:rPr>
            </w:pPr>
          </w:p>
        </w:tc>
        <w:tc>
          <w:tcPr>
            <w:tcW w:w="3328" w:type="pct"/>
          </w:tcPr>
          <w:p w:rsidR="005F0A3A" w:rsidRPr="000428C3" w:rsidRDefault="005F0A3A" w:rsidP="00A800F3">
            <w:pPr>
              <w:pStyle w:val="63"/>
              <w:rPr>
                <w:sz w:val="20"/>
              </w:rPr>
            </w:pPr>
            <w:r w:rsidRPr="000428C3">
              <w:rPr>
                <w:sz w:val="20"/>
              </w:rPr>
              <w:t>с возникновением пожара пролива нефтепродукта</w:t>
            </w:r>
          </w:p>
        </w:tc>
        <w:tc>
          <w:tcPr>
            <w:tcW w:w="1463" w:type="pct"/>
          </w:tcPr>
          <w:p w:rsidR="005F0A3A" w:rsidRPr="000428C3" w:rsidRDefault="005F0A3A" w:rsidP="00A800F3">
            <w:pPr>
              <w:pStyle w:val="63"/>
              <w:jc w:val="center"/>
              <w:rPr>
                <w:sz w:val="20"/>
              </w:rPr>
            </w:pPr>
            <w:r w:rsidRPr="000428C3">
              <w:rPr>
                <w:position w:val="-6"/>
                <w:sz w:val="20"/>
              </w:rPr>
              <w:object w:dxaOrig="700" w:dyaOrig="320">
                <v:shape id="_x0000_i1030" type="#_x0000_t75" style="width:35.25pt;height:16.5pt" o:ole="">
                  <v:imagedata r:id="rId72" o:title=""/>
                </v:shape>
                <o:OLEObject Type="Embed" ProgID="Equation.3" ShapeID="_x0000_i1030" DrawAspect="Content" ObjectID="_1677538032" r:id="rId73"/>
              </w:object>
            </w:r>
          </w:p>
        </w:tc>
      </w:tr>
      <w:tr w:rsidR="005F0A3A" w:rsidRPr="000428C3" w:rsidTr="00E86E1A">
        <w:trPr>
          <w:trHeight w:val="20"/>
        </w:trPr>
        <w:tc>
          <w:tcPr>
            <w:tcW w:w="209" w:type="pct"/>
            <w:vMerge w:val="restart"/>
          </w:tcPr>
          <w:p w:rsidR="005F0A3A" w:rsidRPr="000428C3" w:rsidRDefault="005F0A3A" w:rsidP="00A800F3">
            <w:pPr>
              <w:pStyle w:val="63"/>
              <w:rPr>
                <w:sz w:val="20"/>
              </w:rPr>
            </w:pPr>
            <w:r w:rsidRPr="000428C3">
              <w:rPr>
                <w:sz w:val="20"/>
              </w:rPr>
              <w:t>4</w:t>
            </w:r>
          </w:p>
        </w:tc>
        <w:tc>
          <w:tcPr>
            <w:tcW w:w="3328" w:type="pct"/>
          </w:tcPr>
          <w:p w:rsidR="005F0A3A" w:rsidRPr="000428C3" w:rsidRDefault="005F0A3A" w:rsidP="00A800F3">
            <w:pPr>
              <w:pStyle w:val="63"/>
              <w:rPr>
                <w:sz w:val="20"/>
              </w:rPr>
            </w:pPr>
            <w:r w:rsidRPr="000428C3">
              <w:rPr>
                <w:sz w:val="20"/>
              </w:rPr>
              <w:t>Перелив нефтепродукта при заполнении топливного бака автомобиля из-за отказа автоматики ТРК:</w:t>
            </w:r>
          </w:p>
        </w:tc>
        <w:tc>
          <w:tcPr>
            <w:tcW w:w="1463" w:type="pct"/>
          </w:tcPr>
          <w:p w:rsidR="005F0A3A" w:rsidRPr="000428C3" w:rsidRDefault="005F0A3A" w:rsidP="00A800F3">
            <w:pPr>
              <w:pStyle w:val="63"/>
              <w:jc w:val="center"/>
              <w:rPr>
                <w:sz w:val="20"/>
              </w:rPr>
            </w:pPr>
          </w:p>
        </w:tc>
      </w:tr>
      <w:tr w:rsidR="005F0A3A" w:rsidRPr="000428C3" w:rsidTr="00E86E1A">
        <w:trPr>
          <w:trHeight w:val="20"/>
        </w:trPr>
        <w:tc>
          <w:tcPr>
            <w:tcW w:w="209" w:type="pct"/>
            <w:vMerge/>
          </w:tcPr>
          <w:p w:rsidR="005F0A3A" w:rsidRPr="000428C3" w:rsidRDefault="005F0A3A" w:rsidP="00A800F3">
            <w:pPr>
              <w:pStyle w:val="63"/>
              <w:rPr>
                <w:sz w:val="20"/>
              </w:rPr>
            </w:pPr>
          </w:p>
        </w:tc>
        <w:tc>
          <w:tcPr>
            <w:tcW w:w="3328" w:type="pct"/>
          </w:tcPr>
          <w:p w:rsidR="005F0A3A" w:rsidRPr="000428C3" w:rsidRDefault="005F0A3A" w:rsidP="00A800F3">
            <w:pPr>
              <w:pStyle w:val="63"/>
              <w:rPr>
                <w:sz w:val="20"/>
              </w:rPr>
            </w:pPr>
            <w:r w:rsidRPr="000428C3">
              <w:rPr>
                <w:sz w:val="20"/>
              </w:rPr>
              <w:t>с образованием пролива нефтепродукта</w:t>
            </w:r>
          </w:p>
        </w:tc>
        <w:tc>
          <w:tcPr>
            <w:tcW w:w="1463" w:type="pct"/>
          </w:tcPr>
          <w:p w:rsidR="005F0A3A" w:rsidRPr="000428C3" w:rsidRDefault="005F0A3A" w:rsidP="00A800F3">
            <w:pPr>
              <w:pStyle w:val="63"/>
              <w:jc w:val="center"/>
              <w:rPr>
                <w:sz w:val="20"/>
              </w:rPr>
            </w:pPr>
            <w:r w:rsidRPr="000428C3">
              <w:rPr>
                <w:position w:val="-10"/>
                <w:sz w:val="20"/>
              </w:rPr>
              <w:object w:dxaOrig="880" w:dyaOrig="360">
                <v:shape id="_x0000_i1031" type="#_x0000_t75" style="width:43.5pt;height:18pt" o:ole="">
                  <v:imagedata r:id="rId74" o:title=""/>
                </v:shape>
                <o:OLEObject Type="Embed" ProgID="Equation.3" ShapeID="_x0000_i1031" DrawAspect="Content" ObjectID="_1677538033" r:id="rId75"/>
              </w:object>
            </w:r>
          </w:p>
        </w:tc>
      </w:tr>
      <w:tr w:rsidR="005F0A3A" w:rsidRPr="000428C3" w:rsidTr="00E86E1A">
        <w:trPr>
          <w:trHeight w:val="20"/>
        </w:trPr>
        <w:tc>
          <w:tcPr>
            <w:tcW w:w="209" w:type="pct"/>
            <w:vMerge/>
          </w:tcPr>
          <w:p w:rsidR="005F0A3A" w:rsidRPr="000428C3" w:rsidRDefault="005F0A3A" w:rsidP="00A800F3">
            <w:pPr>
              <w:pStyle w:val="63"/>
              <w:rPr>
                <w:sz w:val="20"/>
              </w:rPr>
            </w:pPr>
          </w:p>
        </w:tc>
        <w:tc>
          <w:tcPr>
            <w:tcW w:w="3328" w:type="pct"/>
          </w:tcPr>
          <w:p w:rsidR="005F0A3A" w:rsidRPr="000428C3" w:rsidRDefault="005F0A3A" w:rsidP="00A800F3">
            <w:pPr>
              <w:pStyle w:val="63"/>
              <w:rPr>
                <w:sz w:val="20"/>
              </w:rPr>
            </w:pPr>
            <w:r w:rsidRPr="000428C3">
              <w:rPr>
                <w:sz w:val="20"/>
              </w:rPr>
              <w:t>с возникновением пожара пролива нефтепродукта.</w:t>
            </w:r>
          </w:p>
        </w:tc>
        <w:tc>
          <w:tcPr>
            <w:tcW w:w="1463" w:type="pct"/>
          </w:tcPr>
          <w:p w:rsidR="005F0A3A" w:rsidRPr="000428C3" w:rsidRDefault="005F0A3A" w:rsidP="00A800F3">
            <w:pPr>
              <w:pStyle w:val="63"/>
              <w:jc w:val="center"/>
              <w:rPr>
                <w:sz w:val="20"/>
              </w:rPr>
            </w:pPr>
            <w:r w:rsidRPr="000428C3">
              <w:rPr>
                <w:position w:val="-10"/>
                <w:sz w:val="20"/>
              </w:rPr>
              <w:object w:dxaOrig="880" w:dyaOrig="360">
                <v:shape id="_x0000_i1032" type="#_x0000_t75" style="width:43.5pt;height:18pt" o:ole="">
                  <v:imagedata r:id="rId76" o:title=""/>
                </v:shape>
                <o:OLEObject Type="Embed" ProgID="Equation.3" ShapeID="_x0000_i1032" DrawAspect="Content" ObjectID="_1677538034" r:id="rId77"/>
              </w:object>
            </w:r>
          </w:p>
        </w:tc>
      </w:tr>
    </w:tbl>
    <w:p w:rsidR="00E86E1A" w:rsidRPr="000428C3" w:rsidRDefault="00E86E1A" w:rsidP="00A800F3">
      <w:pPr>
        <w:spacing w:after="0" w:line="240" w:lineRule="auto"/>
        <w:ind w:firstLine="567"/>
        <w:rPr>
          <w:rFonts w:ascii="Times New Roman" w:hAnsi="Times New Roman" w:cs="Times New Roman"/>
          <w:sz w:val="26"/>
          <w:szCs w:val="26"/>
        </w:rPr>
      </w:pP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Учитывая высокую повторяемость технологических процессов на АЗС, частота возникновения той или иной аварийной ситуации может достигать 5 в год, поэтому на всех автозаправочных станциях необходима разработка планов по предупреждению и </w:t>
      </w:r>
      <w:r w:rsidRPr="000428C3">
        <w:rPr>
          <w:rFonts w:ascii="Times New Roman" w:hAnsi="Times New Roman" w:cs="Times New Roman"/>
          <w:sz w:val="24"/>
          <w:szCs w:val="24"/>
        </w:rPr>
        <w:lastRenderedPageBreak/>
        <w:t>ликвидации аварийных разливов нефти и нефтепродуктов, а также строгое соблюдение технологических регламентов.</w:t>
      </w:r>
    </w:p>
    <w:p w:rsidR="005F0A3A" w:rsidRPr="000428C3" w:rsidRDefault="005F0A3A" w:rsidP="00A800F3">
      <w:pPr>
        <w:tabs>
          <w:tab w:val="left" w:pos="993"/>
        </w:tabs>
        <w:spacing w:after="0" w:line="240" w:lineRule="auto"/>
        <w:jc w:val="both"/>
        <w:rPr>
          <w:rFonts w:ascii="Times New Roman" w:hAnsi="Times New Roman" w:cs="Times New Roman"/>
          <w:b/>
          <w:sz w:val="24"/>
          <w:szCs w:val="24"/>
        </w:rPr>
      </w:pPr>
      <w:r w:rsidRPr="000428C3">
        <w:rPr>
          <w:rFonts w:ascii="Times New Roman" w:hAnsi="Times New Roman" w:cs="Times New Roman"/>
          <w:b/>
          <w:sz w:val="24"/>
          <w:szCs w:val="24"/>
        </w:rPr>
        <w:t>На железнодорожном транспорте</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По территории муниципального образования проходит железная дорога. Железнодорожная ветка используется для пассажирских перевозок и грузовых перевозок, в том числе возможна транспортировка различных номенклатур опасных грузов. Согласно статистическим данным условные вероятности аварий при транспортировке опасных грузов железнодорожным транспортом имеют оценки, представленные в таблице:</w:t>
      </w:r>
    </w:p>
    <w:p w:rsidR="007A29B2" w:rsidRPr="000428C3" w:rsidRDefault="007A29B2" w:rsidP="00A800F3">
      <w:pPr>
        <w:spacing w:after="0" w:line="240" w:lineRule="auto"/>
        <w:ind w:firstLine="709"/>
        <w:rPr>
          <w:rFonts w:ascii="Times New Roman" w:hAnsi="Times New Roman" w:cs="Times New Roman"/>
          <w:sz w:val="24"/>
          <w:szCs w:val="24"/>
        </w:rPr>
      </w:pPr>
    </w:p>
    <w:p w:rsidR="005F0A3A" w:rsidRPr="000428C3" w:rsidRDefault="005F0A3A" w:rsidP="00A800F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E86E1A" w:rsidRPr="000428C3">
        <w:rPr>
          <w:rFonts w:ascii="Times New Roman" w:hAnsi="Times New Roman" w:cs="Times New Roman"/>
          <w:sz w:val="24"/>
          <w:szCs w:val="24"/>
        </w:rPr>
        <w:t>2.10.5.1.4</w:t>
      </w:r>
      <w:r w:rsidRPr="000428C3">
        <w:rPr>
          <w:rFonts w:ascii="Times New Roman" w:hAnsi="Times New Roman" w:cs="Times New Roman"/>
          <w:sz w:val="24"/>
          <w:szCs w:val="24"/>
        </w:rPr>
        <w:t xml:space="preserve">. Вероятности ЧС на железнодорожном транспорте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5"/>
        <w:gridCol w:w="3756"/>
      </w:tblGrid>
      <w:tr w:rsidR="005F0A3A" w:rsidRPr="000428C3" w:rsidTr="005F0A3A">
        <w:tc>
          <w:tcPr>
            <w:tcW w:w="3038" w:type="pct"/>
          </w:tcPr>
          <w:p w:rsidR="005F0A3A" w:rsidRPr="000428C3" w:rsidRDefault="005F0A3A" w:rsidP="00A800F3">
            <w:pPr>
              <w:pStyle w:val="Normal10-0220"/>
              <w:rPr>
                <w:sz w:val="24"/>
                <w:szCs w:val="24"/>
              </w:rPr>
            </w:pPr>
            <w:r w:rsidRPr="000428C3">
              <w:rPr>
                <w:sz w:val="24"/>
                <w:szCs w:val="24"/>
              </w:rPr>
              <w:t>Вид аварии</w:t>
            </w:r>
          </w:p>
        </w:tc>
        <w:tc>
          <w:tcPr>
            <w:tcW w:w="1962" w:type="pct"/>
            <w:vAlign w:val="center"/>
          </w:tcPr>
          <w:p w:rsidR="005F0A3A" w:rsidRPr="000428C3" w:rsidRDefault="005F0A3A" w:rsidP="00A800F3">
            <w:pPr>
              <w:pStyle w:val="Normal10-0220"/>
              <w:rPr>
                <w:sz w:val="24"/>
                <w:szCs w:val="24"/>
              </w:rPr>
            </w:pPr>
            <w:r w:rsidRPr="000428C3">
              <w:rPr>
                <w:sz w:val="24"/>
                <w:szCs w:val="24"/>
              </w:rPr>
              <w:t>Значение вероятностей</w:t>
            </w:r>
          </w:p>
        </w:tc>
      </w:tr>
      <w:tr w:rsidR="005F0A3A" w:rsidRPr="000428C3" w:rsidTr="005F0A3A">
        <w:tc>
          <w:tcPr>
            <w:tcW w:w="3038" w:type="pct"/>
          </w:tcPr>
          <w:p w:rsidR="005F0A3A" w:rsidRPr="000428C3" w:rsidRDefault="005F0A3A" w:rsidP="00A800F3">
            <w:pPr>
              <w:pStyle w:val="63"/>
              <w:rPr>
                <w:sz w:val="24"/>
                <w:szCs w:val="24"/>
              </w:rPr>
            </w:pPr>
            <w:r w:rsidRPr="000428C3">
              <w:rPr>
                <w:sz w:val="24"/>
                <w:szCs w:val="24"/>
              </w:rPr>
              <w:t xml:space="preserve">Авария с грузовым железнодорожным составом, </w:t>
            </w:r>
            <w:r w:rsidRPr="000428C3">
              <w:rPr>
                <w:sz w:val="24"/>
                <w:szCs w:val="24"/>
                <w:lang w:val="en-US"/>
              </w:rPr>
              <w:t>W</w:t>
            </w:r>
            <w:r w:rsidRPr="000428C3">
              <w:rPr>
                <w:sz w:val="24"/>
                <w:szCs w:val="24"/>
                <w:vertAlign w:val="subscript"/>
              </w:rPr>
              <w:t>1</w:t>
            </w:r>
          </w:p>
        </w:tc>
        <w:tc>
          <w:tcPr>
            <w:tcW w:w="1962" w:type="pct"/>
            <w:vAlign w:val="center"/>
          </w:tcPr>
          <w:p w:rsidR="005F0A3A" w:rsidRPr="000428C3" w:rsidRDefault="005F0A3A" w:rsidP="00A800F3">
            <w:pPr>
              <w:pStyle w:val="63"/>
              <w:jc w:val="center"/>
              <w:rPr>
                <w:sz w:val="24"/>
                <w:szCs w:val="24"/>
              </w:rPr>
            </w:pPr>
            <w:r w:rsidRPr="000428C3">
              <w:rPr>
                <w:sz w:val="24"/>
                <w:szCs w:val="24"/>
              </w:rPr>
              <w:t>0,05…0,085</w:t>
            </w:r>
          </w:p>
        </w:tc>
      </w:tr>
      <w:tr w:rsidR="005F0A3A" w:rsidRPr="000428C3" w:rsidTr="005F0A3A">
        <w:tc>
          <w:tcPr>
            <w:tcW w:w="3038" w:type="pct"/>
          </w:tcPr>
          <w:p w:rsidR="005F0A3A" w:rsidRPr="000428C3" w:rsidRDefault="005F0A3A" w:rsidP="00A800F3">
            <w:pPr>
              <w:pStyle w:val="63"/>
              <w:rPr>
                <w:sz w:val="24"/>
                <w:szCs w:val="24"/>
              </w:rPr>
            </w:pPr>
            <w:r w:rsidRPr="000428C3">
              <w:rPr>
                <w:sz w:val="24"/>
                <w:szCs w:val="24"/>
              </w:rPr>
              <w:t xml:space="preserve">Разрушение цистерны с опасным грузом, </w:t>
            </w:r>
            <w:r w:rsidRPr="000428C3">
              <w:rPr>
                <w:sz w:val="24"/>
                <w:szCs w:val="24"/>
                <w:lang w:val="en-US"/>
              </w:rPr>
              <w:t>W</w:t>
            </w:r>
            <w:r w:rsidRPr="000428C3">
              <w:rPr>
                <w:sz w:val="24"/>
                <w:szCs w:val="24"/>
                <w:vertAlign w:val="subscript"/>
              </w:rPr>
              <w:t>2</w:t>
            </w:r>
          </w:p>
        </w:tc>
        <w:tc>
          <w:tcPr>
            <w:tcW w:w="1962" w:type="pct"/>
            <w:vAlign w:val="center"/>
          </w:tcPr>
          <w:p w:rsidR="005F0A3A" w:rsidRPr="000428C3" w:rsidRDefault="005F0A3A" w:rsidP="00A800F3">
            <w:pPr>
              <w:pStyle w:val="63"/>
              <w:jc w:val="center"/>
              <w:rPr>
                <w:sz w:val="24"/>
                <w:szCs w:val="24"/>
              </w:rPr>
            </w:pPr>
            <w:r w:rsidRPr="000428C3">
              <w:rPr>
                <w:sz w:val="24"/>
                <w:szCs w:val="24"/>
              </w:rPr>
              <w:t>0,08…0,09</w:t>
            </w:r>
          </w:p>
        </w:tc>
      </w:tr>
      <w:tr w:rsidR="005F0A3A" w:rsidRPr="000428C3" w:rsidTr="005F0A3A">
        <w:tc>
          <w:tcPr>
            <w:tcW w:w="3038" w:type="pct"/>
          </w:tcPr>
          <w:p w:rsidR="005F0A3A" w:rsidRPr="000428C3" w:rsidRDefault="005F0A3A" w:rsidP="00A800F3">
            <w:pPr>
              <w:pStyle w:val="63"/>
              <w:rPr>
                <w:sz w:val="24"/>
                <w:szCs w:val="24"/>
              </w:rPr>
            </w:pPr>
            <w:r w:rsidRPr="000428C3">
              <w:rPr>
                <w:sz w:val="24"/>
                <w:szCs w:val="24"/>
              </w:rPr>
              <w:t xml:space="preserve">Возгорание опасного груза, </w:t>
            </w:r>
            <w:r w:rsidRPr="000428C3">
              <w:rPr>
                <w:sz w:val="24"/>
                <w:szCs w:val="24"/>
                <w:lang w:val="en-US"/>
              </w:rPr>
              <w:t>W</w:t>
            </w:r>
            <w:r w:rsidRPr="000428C3">
              <w:rPr>
                <w:sz w:val="24"/>
                <w:szCs w:val="24"/>
                <w:vertAlign w:val="subscript"/>
              </w:rPr>
              <w:t>3</w:t>
            </w:r>
          </w:p>
        </w:tc>
        <w:tc>
          <w:tcPr>
            <w:tcW w:w="1962" w:type="pct"/>
            <w:vAlign w:val="center"/>
          </w:tcPr>
          <w:p w:rsidR="005F0A3A" w:rsidRPr="000428C3" w:rsidRDefault="005F0A3A" w:rsidP="00A800F3">
            <w:pPr>
              <w:pStyle w:val="63"/>
              <w:jc w:val="center"/>
              <w:rPr>
                <w:sz w:val="24"/>
                <w:szCs w:val="24"/>
              </w:rPr>
            </w:pPr>
            <w:r w:rsidRPr="000428C3">
              <w:rPr>
                <w:sz w:val="24"/>
                <w:szCs w:val="24"/>
              </w:rPr>
              <w:t>0,2…0,25</w:t>
            </w:r>
          </w:p>
        </w:tc>
      </w:tr>
    </w:tbl>
    <w:p w:rsidR="00E86E1A" w:rsidRPr="000428C3" w:rsidRDefault="00E86E1A" w:rsidP="00A800F3">
      <w:pPr>
        <w:spacing w:after="0" w:line="240" w:lineRule="auto"/>
        <w:ind w:firstLine="709"/>
        <w:rPr>
          <w:rFonts w:ascii="Times New Roman" w:hAnsi="Times New Roman" w:cs="Times New Roman"/>
          <w:sz w:val="24"/>
          <w:szCs w:val="24"/>
        </w:rPr>
      </w:pP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Таким образом, вероятность выброса (разлива) опасного груза колеблется </w:t>
      </w:r>
      <w:proofErr w:type="gramStart"/>
      <w:r w:rsidRPr="000428C3">
        <w:rPr>
          <w:rFonts w:ascii="Times New Roman" w:hAnsi="Times New Roman" w:cs="Times New Roman"/>
          <w:sz w:val="24"/>
          <w:szCs w:val="24"/>
        </w:rPr>
        <w:t>от</w:t>
      </w:r>
      <w:proofErr w:type="gramEnd"/>
      <w:r w:rsidRPr="000428C3">
        <w:rPr>
          <w:rFonts w:ascii="Times New Roman" w:hAnsi="Times New Roman" w:cs="Times New Roman"/>
          <w:sz w:val="24"/>
          <w:szCs w:val="24"/>
        </w:rPr>
        <w:t xml:space="preserve"> </w:t>
      </w:r>
      <w:r w:rsidRPr="000428C3">
        <w:rPr>
          <w:rFonts w:ascii="Times New Roman" w:hAnsi="Times New Roman" w:cs="Times New Roman"/>
          <w:sz w:val="24"/>
          <w:szCs w:val="24"/>
        </w:rPr>
        <w:object w:dxaOrig="1880" w:dyaOrig="360">
          <v:shape id="_x0000_i1033" type="#_x0000_t75" style="width:93.75pt;height:18pt" o:ole="">
            <v:imagedata r:id="rId78" o:title=""/>
          </v:shape>
          <o:OLEObject Type="Embed" ProgID="Equation.3" ShapeID="_x0000_i1033" DrawAspect="Content" ObjectID="_1677538035" r:id="rId79"/>
        </w:object>
      </w:r>
      <w:r w:rsidRPr="000428C3">
        <w:rPr>
          <w:rFonts w:ascii="Times New Roman" w:hAnsi="Times New Roman" w:cs="Times New Roman"/>
          <w:sz w:val="24"/>
          <w:szCs w:val="24"/>
        </w:rPr>
        <w:t xml:space="preserve">. </w:t>
      </w:r>
      <w:proofErr w:type="gramStart"/>
      <w:r w:rsidRPr="000428C3">
        <w:rPr>
          <w:rFonts w:ascii="Times New Roman" w:hAnsi="Times New Roman" w:cs="Times New Roman"/>
          <w:sz w:val="24"/>
          <w:szCs w:val="24"/>
        </w:rPr>
        <w:t>Вероятность</w:t>
      </w:r>
      <w:proofErr w:type="gramEnd"/>
      <w:r w:rsidRPr="000428C3">
        <w:rPr>
          <w:rFonts w:ascii="Times New Roman" w:hAnsi="Times New Roman" w:cs="Times New Roman"/>
          <w:sz w:val="24"/>
          <w:szCs w:val="24"/>
        </w:rPr>
        <w:t xml:space="preserve"> возникновения при этом пожара </w:t>
      </w:r>
      <w:r w:rsidRPr="000428C3">
        <w:rPr>
          <w:rFonts w:ascii="Times New Roman" w:hAnsi="Times New Roman" w:cs="Times New Roman"/>
          <w:sz w:val="24"/>
          <w:szCs w:val="24"/>
        </w:rPr>
        <w:object w:dxaOrig="1820" w:dyaOrig="360">
          <v:shape id="_x0000_i1034" type="#_x0000_t75" style="width:90.75pt;height:18pt" o:ole="">
            <v:imagedata r:id="rId80" o:title=""/>
          </v:shape>
          <o:OLEObject Type="Embed" ProgID="Equation.3" ShapeID="_x0000_i1034" DrawAspect="Content" ObjectID="_1677538036" r:id="rId81"/>
        </w:object>
      </w:r>
      <w:r w:rsidRPr="000428C3">
        <w:rPr>
          <w:rFonts w:ascii="Times New Roman" w:hAnsi="Times New Roman" w:cs="Times New Roman"/>
          <w:sz w:val="24"/>
          <w:szCs w:val="24"/>
        </w:rPr>
        <w:t>.</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Согласно статистическим данным 96% аварий происходит при транспортировке нефтепродуктов, 4% - при транспортировке АХОВ.</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Исходя из статистики вероятность возникновения ЧС, связанных с авариями на ж/д транспорте низкая.</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Радиусы зон поражения для некоторых, наиболее часто перевозимых опасных веществ, приведены в таблицах:</w:t>
      </w:r>
    </w:p>
    <w:p w:rsidR="00E86E1A" w:rsidRPr="000428C3" w:rsidRDefault="00E86E1A" w:rsidP="00A800F3">
      <w:pPr>
        <w:spacing w:after="0" w:line="240" w:lineRule="auto"/>
        <w:ind w:firstLine="709"/>
        <w:rPr>
          <w:rFonts w:ascii="Times New Roman" w:hAnsi="Times New Roman" w:cs="Times New Roman"/>
          <w:sz w:val="24"/>
          <w:szCs w:val="24"/>
        </w:rPr>
      </w:pPr>
    </w:p>
    <w:p w:rsidR="005F0A3A" w:rsidRPr="000428C3" w:rsidRDefault="005F0A3A" w:rsidP="00A800F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E86E1A" w:rsidRPr="000428C3">
        <w:rPr>
          <w:rFonts w:ascii="Times New Roman" w:hAnsi="Times New Roman" w:cs="Times New Roman"/>
          <w:sz w:val="24"/>
          <w:szCs w:val="24"/>
        </w:rPr>
        <w:t xml:space="preserve">2.10.5.1.5 </w:t>
      </w:r>
      <w:r w:rsidRPr="000428C3">
        <w:rPr>
          <w:rFonts w:ascii="Times New Roman" w:hAnsi="Times New Roman" w:cs="Times New Roman"/>
          <w:sz w:val="24"/>
          <w:szCs w:val="24"/>
        </w:rPr>
        <w:t>Токсичные вещества при транспортировке железнодорожным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869"/>
        <w:gridCol w:w="1954"/>
        <w:gridCol w:w="1828"/>
        <w:gridCol w:w="1954"/>
        <w:gridCol w:w="1820"/>
      </w:tblGrid>
      <w:tr w:rsidR="005F0A3A" w:rsidRPr="000428C3" w:rsidTr="005F0A3A">
        <w:trPr>
          <w:tblHeader/>
        </w:trPr>
        <w:tc>
          <w:tcPr>
            <w:tcW w:w="598" w:type="pct"/>
            <w:vMerge w:val="restar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Вещество</w:t>
            </w:r>
          </w:p>
        </w:tc>
        <w:tc>
          <w:tcPr>
            <w:tcW w:w="454" w:type="pct"/>
            <w:vMerge w:val="restar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Масса, кг</w:t>
            </w:r>
          </w:p>
        </w:tc>
        <w:tc>
          <w:tcPr>
            <w:tcW w:w="1976" w:type="pct"/>
            <w:gridSpan w:val="2"/>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Радиусы зон поражения, м</w:t>
            </w:r>
          </w:p>
        </w:tc>
        <w:tc>
          <w:tcPr>
            <w:tcW w:w="1972" w:type="pct"/>
            <w:gridSpan w:val="2"/>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Площадь зон поражения, км2</w:t>
            </w:r>
          </w:p>
        </w:tc>
      </w:tr>
      <w:tr w:rsidR="005F0A3A" w:rsidRPr="000428C3" w:rsidTr="005F0A3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rPr>
                <w:rFonts w:ascii="Times New Roman" w:hAnsi="Times New Roman" w:cs="Times New Roman"/>
                <w:b/>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rPr>
                <w:rFonts w:ascii="Times New Roman" w:hAnsi="Times New Roman" w:cs="Times New Roman"/>
                <w:b/>
                <w:sz w:val="20"/>
                <w:szCs w:val="26"/>
              </w:rPr>
            </w:pPr>
          </w:p>
        </w:tc>
        <w:tc>
          <w:tcPr>
            <w:tcW w:w="102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Зона фактического заражения</w:t>
            </w:r>
          </w:p>
        </w:tc>
        <w:tc>
          <w:tcPr>
            <w:tcW w:w="955"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Зона возможного заражения</w:t>
            </w:r>
          </w:p>
        </w:tc>
        <w:tc>
          <w:tcPr>
            <w:tcW w:w="102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Зона фактического заражения</w:t>
            </w:r>
          </w:p>
        </w:tc>
        <w:tc>
          <w:tcPr>
            <w:tcW w:w="95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Зона возможного заражения</w:t>
            </w:r>
          </w:p>
        </w:tc>
      </w:tr>
      <w:tr w:rsidR="005F0A3A" w:rsidRPr="000428C3" w:rsidTr="005F0A3A">
        <w:tc>
          <w:tcPr>
            <w:tcW w:w="598"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Аммиак</w:t>
            </w:r>
          </w:p>
        </w:tc>
        <w:tc>
          <w:tcPr>
            <w:tcW w:w="45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48000</w:t>
            </w:r>
          </w:p>
        </w:tc>
        <w:tc>
          <w:tcPr>
            <w:tcW w:w="102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701</w:t>
            </w:r>
          </w:p>
        </w:tc>
        <w:tc>
          <w:tcPr>
            <w:tcW w:w="955"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3200</w:t>
            </w:r>
          </w:p>
        </w:tc>
        <w:tc>
          <w:tcPr>
            <w:tcW w:w="102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2,02</w:t>
            </w:r>
          </w:p>
        </w:tc>
        <w:tc>
          <w:tcPr>
            <w:tcW w:w="95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78,4</w:t>
            </w:r>
          </w:p>
        </w:tc>
      </w:tr>
    </w:tbl>
    <w:p w:rsidR="007A29B2" w:rsidRPr="000428C3" w:rsidRDefault="007A29B2" w:rsidP="00A800F3">
      <w:pPr>
        <w:spacing w:after="0" w:line="240" w:lineRule="auto"/>
        <w:ind w:firstLine="709"/>
        <w:rPr>
          <w:rFonts w:ascii="Times New Roman" w:hAnsi="Times New Roman" w:cs="Times New Roman"/>
          <w:sz w:val="24"/>
          <w:szCs w:val="24"/>
        </w:rPr>
      </w:pPr>
    </w:p>
    <w:p w:rsidR="005F0A3A" w:rsidRPr="000428C3" w:rsidRDefault="005F0A3A" w:rsidP="00A800F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E86E1A" w:rsidRPr="000428C3">
        <w:rPr>
          <w:rFonts w:ascii="Times New Roman" w:hAnsi="Times New Roman" w:cs="Times New Roman"/>
          <w:sz w:val="24"/>
          <w:szCs w:val="24"/>
        </w:rPr>
        <w:t xml:space="preserve">2.10.5.1.6 </w:t>
      </w:r>
      <w:r w:rsidRPr="000428C3">
        <w:rPr>
          <w:rFonts w:ascii="Times New Roman" w:hAnsi="Times New Roman" w:cs="Times New Roman"/>
          <w:sz w:val="24"/>
          <w:szCs w:val="24"/>
        </w:rPr>
        <w:t xml:space="preserve"> </w:t>
      </w:r>
      <w:r w:rsidRPr="000428C3">
        <w:rPr>
          <w:rFonts w:ascii="Times New Roman" w:hAnsi="Times New Roman" w:cs="Times New Roman"/>
          <w:sz w:val="24"/>
          <w:szCs w:val="24"/>
        </w:rPr>
        <w:fldChar w:fldCharType="begin"/>
      </w:r>
      <w:r w:rsidRPr="000428C3">
        <w:rPr>
          <w:rFonts w:ascii="Times New Roman" w:hAnsi="Times New Roman" w:cs="Times New Roman"/>
          <w:sz w:val="24"/>
          <w:szCs w:val="24"/>
        </w:rPr>
        <w:instrText xml:space="preserve"> STYLEREF 2 \s </w:instrText>
      </w:r>
      <w:r w:rsidRPr="000428C3">
        <w:rPr>
          <w:rFonts w:ascii="Times New Roman" w:hAnsi="Times New Roman" w:cs="Times New Roman"/>
          <w:sz w:val="24"/>
          <w:szCs w:val="24"/>
        </w:rPr>
        <w:fldChar w:fldCharType="end"/>
      </w:r>
      <w:r w:rsidRPr="000428C3">
        <w:rPr>
          <w:rFonts w:ascii="Times New Roman" w:hAnsi="Times New Roman" w:cs="Times New Roman"/>
          <w:sz w:val="24"/>
          <w:szCs w:val="24"/>
        </w:rPr>
        <w:t>Взрывопожароопасные вещества при транспортировке автотранспортом</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526"/>
        <w:gridCol w:w="1242"/>
        <w:gridCol w:w="1060"/>
        <w:gridCol w:w="1281"/>
        <w:gridCol w:w="1526"/>
        <w:gridCol w:w="1133"/>
        <w:gridCol w:w="1281"/>
      </w:tblGrid>
      <w:tr w:rsidR="005F0A3A" w:rsidRPr="000428C3" w:rsidTr="005F0A3A">
        <w:trPr>
          <w:trHeight w:val="20"/>
          <w:tblHeader/>
        </w:trPr>
        <w:tc>
          <w:tcPr>
            <w:tcW w:w="608" w:type="pct"/>
            <w:vMerge w:val="restar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Вещество</w:t>
            </w:r>
          </w:p>
        </w:tc>
        <w:tc>
          <w:tcPr>
            <w:tcW w:w="689" w:type="pct"/>
            <w:vMerge w:val="restar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Масса вещества участвующего в пожаре разлития, кг</w:t>
            </w:r>
          </w:p>
        </w:tc>
        <w:tc>
          <w:tcPr>
            <w:tcW w:w="1872" w:type="pct"/>
            <w:gridSpan w:val="3"/>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Пожар разлития</w:t>
            </w:r>
          </w:p>
        </w:tc>
        <w:tc>
          <w:tcPr>
            <w:tcW w:w="739" w:type="pct"/>
            <w:vMerge w:val="restar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Масса вещества, участвующего в пожаре по типу «огненный шар», кг</w:t>
            </w:r>
          </w:p>
        </w:tc>
        <w:tc>
          <w:tcPr>
            <w:tcW w:w="1091" w:type="pct"/>
            <w:gridSpan w:val="2"/>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Огненный шар</w:t>
            </w:r>
          </w:p>
        </w:tc>
      </w:tr>
      <w:tr w:rsidR="005F0A3A" w:rsidRPr="000428C3" w:rsidTr="005F0A3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rPr>
                <w:rFonts w:ascii="Times New Roman" w:hAnsi="Times New Roman" w:cs="Times New Roman"/>
                <w:b/>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rPr>
                <w:rFonts w:ascii="Times New Roman" w:hAnsi="Times New Roman" w:cs="Times New Roman"/>
                <w:b/>
                <w:sz w:val="20"/>
                <w:szCs w:val="26"/>
              </w:rPr>
            </w:pPr>
          </w:p>
        </w:tc>
        <w:tc>
          <w:tcPr>
            <w:tcW w:w="63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Расстояние от центра пожара (радиус пролива), м</w:t>
            </w:r>
          </w:p>
        </w:tc>
        <w:tc>
          <w:tcPr>
            <w:tcW w:w="582"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Площадь разлива, м2</w:t>
            </w:r>
          </w:p>
        </w:tc>
        <w:tc>
          <w:tcPr>
            <w:tcW w:w="659"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Безопасное расстояние,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rPr>
                <w:rFonts w:ascii="Times New Roman" w:hAnsi="Times New Roman" w:cs="Times New Roman"/>
                <w:b/>
                <w:sz w:val="20"/>
                <w:szCs w:val="26"/>
              </w:rPr>
            </w:pPr>
          </w:p>
        </w:tc>
        <w:tc>
          <w:tcPr>
            <w:tcW w:w="57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Радиус огненного шара, м</w:t>
            </w:r>
          </w:p>
        </w:tc>
        <w:tc>
          <w:tcPr>
            <w:tcW w:w="517"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Безопасное расстояние, м</w:t>
            </w:r>
          </w:p>
        </w:tc>
      </w:tr>
      <w:tr w:rsidR="005F0A3A" w:rsidRPr="000428C3" w:rsidTr="005F0A3A">
        <w:trPr>
          <w:trHeight w:val="20"/>
        </w:trPr>
        <w:tc>
          <w:tcPr>
            <w:tcW w:w="608"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Бензин</w:t>
            </w:r>
          </w:p>
        </w:tc>
        <w:tc>
          <w:tcPr>
            <w:tcW w:w="689"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48000</w:t>
            </w:r>
          </w:p>
        </w:tc>
        <w:tc>
          <w:tcPr>
            <w:tcW w:w="63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20</w:t>
            </w:r>
          </w:p>
        </w:tc>
        <w:tc>
          <w:tcPr>
            <w:tcW w:w="582"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1250</w:t>
            </w:r>
          </w:p>
        </w:tc>
        <w:tc>
          <w:tcPr>
            <w:tcW w:w="659"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40</w:t>
            </w:r>
          </w:p>
        </w:tc>
        <w:tc>
          <w:tcPr>
            <w:tcW w:w="739"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28800</w:t>
            </w:r>
          </w:p>
        </w:tc>
        <w:tc>
          <w:tcPr>
            <w:tcW w:w="57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77</w:t>
            </w:r>
          </w:p>
        </w:tc>
        <w:tc>
          <w:tcPr>
            <w:tcW w:w="517"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400</w:t>
            </w:r>
          </w:p>
        </w:tc>
      </w:tr>
    </w:tbl>
    <w:p w:rsidR="007A29B2" w:rsidRPr="000428C3" w:rsidRDefault="007A29B2" w:rsidP="00A800F3">
      <w:pPr>
        <w:spacing w:after="0" w:line="240" w:lineRule="auto"/>
        <w:ind w:firstLine="709"/>
        <w:rPr>
          <w:rFonts w:ascii="Times New Roman" w:hAnsi="Times New Roman" w:cs="Times New Roman"/>
          <w:sz w:val="24"/>
          <w:szCs w:val="24"/>
        </w:rPr>
      </w:pPr>
    </w:p>
    <w:p w:rsidR="005F0A3A" w:rsidRPr="000428C3" w:rsidRDefault="005F0A3A" w:rsidP="00A800F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E86E1A" w:rsidRPr="000428C3">
        <w:rPr>
          <w:rFonts w:ascii="Times New Roman" w:hAnsi="Times New Roman" w:cs="Times New Roman"/>
          <w:sz w:val="24"/>
          <w:szCs w:val="24"/>
        </w:rPr>
        <w:t xml:space="preserve">2.10.5.1.7 </w:t>
      </w:r>
      <w:r w:rsidRPr="000428C3">
        <w:rPr>
          <w:rFonts w:ascii="Times New Roman" w:hAnsi="Times New Roman" w:cs="Times New Roman"/>
          <w:sz w:val="24"/>
          <w:szCs w:val="24"/>
        </w:rPr>
        <w:t xml:space="preserve"> Взрыв ТВС при транспортировке железнодорожным транспортом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833"/>
        <w:gridCol w:w="944"/>
        <w:gridCol w:w="1054"/>
        <w:gridCol w:w="1173"/>
        <w:gridCol w:w="918"/>
        <w:gridCol w:w="826"/>
        <w:gridCol w:w="826"/>
        <w:gridCol w:w="826"/>
        <w:gridCol w:w="924"/>
      </w:tblGrid>
      <w:tr w:rsidR="005F0A3A" w:rsidRPr="000428C3" w:rsidTr="005F0A3A">
        <w:trPr>
          <w:trHeight w:val="20"/>
        </w:trPr>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Вещество</w:t>
            </w:r>
          </w:p>
        </w:tc>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Масса, кг</w:t>
            </w:r>
          </w:p>
        </w:tc>
        <w:tc>
          <w:tcPr>
            <w:tcW w:w="2080" w:type="pct"/>
            <w:gridSpan w:val="4"/>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Зона разрушения зданий, м</w:t>
            </w:r>
          </w:p>
        </w:tc>
        <w:tc>
          <w:tcPr>
            <w:tcW w:w="1823" w:type="pct"/>
            <w:gridSpan w:val="4"/>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Зоны поражения людей, м</w:t>
            </w:r>
          </w:p>
        </w:tc>
      </w:tr>
      <w:tr w:rsidR="005F0A3A" w:rsidRPr="000428C3" w:rsidTr="005F0A3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rPr>
                <w:rFonts w:ascii="Times New Roman" w:hAnsi="Times New Roman" w:cs="Times New Roman"/>
                <w:b/>
                <w:sz w:val="20"/>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A3A" w:rsidRPr="000428C3" w:rsidRDefault="005F0A3A" w:rsidP="00A800F3">
            <w:pPr>
              <w:spacing w:after="0" w:line="240" w:lineRule="auto"/>
              <w:rPr>
                <w:rFonts w:ascii="Times New Roman" w:hAnsi="Times New Roman" w:cs="Times New Roman"/>
                <w:b/>
                <w:sz w:val="20"/>
                <w:szCs w:val="26"/>
              </w:rPr>
            </w:pPr>
          </w:p>
        </w:tc>
        <w:tc>
          <w:tcPr>
            <w:tcW w:w="45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Полные</w:t>
            </w:r>
          </w:p>
        </w:tc>
        <w:tc>
          <w:tcPr>
            <w:tcW w:w="56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Сильные</w:t>
            </w:r>
          </w:p>
        </w:tc>
        <w:tc>
          <w:tcPr>
            <w:tcW w:w="62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Средние</w:t>
            </w:r>
          </w:p>
        </w:tc>
        <w:tc>
          <w:tcPr>
            <w:tcW w:w="44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Слабые</w:t>
            </w:r>
          </w:p>
        </w:tc>
        <w:tc>
          <w:tcPr>
            <w:tcW w:w="443"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99%</w:t>
            </w:r>
          </w:p>
        </w:tc>
        <w:tc>
          <w:tcPr>
            <w:tcW w:w="443"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sz w:val="20"/>
                <w:szCs w:val="26"/>
              </w:rPr>
            </w:pPr>
            <w:r w:rsidRPr="000428C3">
              <w:rPr>
                <w:rFonts w:ascii="Times New Roman" w:hAnsi="Times New Roman" w:cs="Times New Roman"/>
                <w:b/>
                <w:sz w:val="20"/>
                <w:szCs w:val="26"/>
              </w:rPr>
              <w:t>50%</w:t>
            </w:r>
          </w:p>
        </w:tc>
        <w:tc>
          <w:tcPr>
            <w:tcW w:w="443"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bCs/>
                <w:sz w:val="20"/>
                <w:szCs w:val="26"/>
              </w:rPr>
            </w:pPr>
            <w:r w:rsidRPr="000428C3">
              <w:rPr>
                <w:rFonts w:ascii="Times New Roman" w:hAnsi="Times New Roman" w:cs="Times New Roman"/>
                <w:b/>
                <w:bCs/>
                <w:sz w:val="20"/>
                <w:szCs w:val="26"/>
              </w:rPr>
              <w:t>10%</w:t>
            </w:r>
          </w:p>
        </w:tc>
        <w:tc>
          <w:tcPr>
            <w:tcW w:w="49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jc w:val="center"/>
              <w:rPr>
                <w:rFonts w:ascii="Times New Roman" w:hAnsi="Times New Roman" w:cs="Times New Roman"/>
                <w:b/>
                <w:bCs/>
                <w:sz w:val="20"/>
                <w:szCs w:val="26"/>
              </w:rPr>
            </w:pPr>
            <w:r w:rsidRPr="000428C3">
              <w:rPr>
                <w:rFonts w:ascii="Times New Roman" w:hAnsi="Times New Roman" w:cs="Times New Roman"/>
                <w:b/>
                <w:bCs/>
                <w:sz w:val="20"/>
                <w:szCs w:val="26"/>
              </w:rPr>
              <w:t>1%</w:t>
            </w:r>
          </w:p>
        </w:tc>
      </w:tr>
      <w:tr w:rsidR="005F0A3A" w:rsidRPr="000428C3" w:rsidTr="005F0A3A">
        <w:trPr>
          <w:trHeight w:val="20"/>
        </w:trPr>
        <w:tc>
          <w:tcPr>
            <w:tcW w:w="680"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Бензин</w:t>
            </w:r>
          </w:p>
        </w:tc>
        <w:tc>
          <w:tcPr>
            <w:tcW w:w="417"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48000</w:t>
            </w:r>
          </w:p>
        </w:tc>
        <w:tc>
          <w:tcPr>
            <w:tcW w:w="45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63</w:t>
            </w:r>
          </w:p>
        </w:tc>
        <w:tc>
          <w:tcPr>
            <w:tcW w:w="56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78</w:t>
            </w:r>
          </w:p>
        </w:tc>
        <w:tc>
          <w:tcPr>
            <w:tcW w:w="62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111</w:t>
            </w:r>
          </w:p>
        </w:tc>
        <w:tc>
          <w:tcPr>
            <w:tcW w:w="441"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217</w:t>
            </w:r>
          </w:p>
        </w:tc>
        <w:tc>
          <w:tcPr>
            <w:tcW w:w="443"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43</w:t>
            </w:r>
          </w:p>
        </w:tc>
        <w:tc>
          <w:tcPr>
            <w:tcW w:w="443"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109</w:t>
            </w:r>
          </w:p>
        </w:tc>
        <w:tc>
          <w:tcPr>
            <w:tcW w:w="443"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176</w:t>
            </w:r>
          </w:p>
        </w:tc>
        <w:tc>
          <w:tcPr>
            <w:tcW w:w="494" w:type="pct"/>
            <w:tcBorders>
              <w:top w:val="single" w:sz="4" w:space="0" w:color="auto"/>
              <w:left w:val="single" w:sz="4" w:space="0" w:color="auto"/>
              <w:bottom w:val="single" w:sz="4" w:space="0" w:color="auto"/>
              <w:right w:val="single" w:sz="4" w:space="0" w:color="auto"/>
            </w:tcBorders>
            <w:hideMark/>
          </w:tcPr>
          <w:p w:rsidR="005F0A3A" w:rsidRPr="000428C3" w:rsidRDefault="005F0A3A" w:rsidP="00A800F3">
            <w:pPr>
              <w:spacing w:after="0" w:line="240" w:lineRule="auto"/>
              <w:rPr>
                <w:rFonts w:ascii="Times New Roman" w:hAnsi="Times New Roman" w:cs="Times New Roman"/>
                <w:sz w:val="20"/>
                <w:szCs w:val="26"/>
              </w:rPr>
            </w:pPr>
            <w:r w:rsidRPr="000428C3">
              <w:rPr>
                <w:rFonts w:ascii="Times New Roman" w:hAnsi="Times New Roman" w:cs="Times New Roman"/>
                <w:sz w:val="20"/>
                <w:szCs w:val="26"/>
              </w:rPr>
              <w:t>262</w:t>
            </w:r>
          </w:p>
        </w:tc>
      </w:tr>
    </w:tbl>
    <w:p w:rsidR="00E86E1A" w:rsidRPr="000428C3" w:rsidRDefault="00E86E1A" w:rsidP="00A800F3">
      <w:pPr>
        <w:spacing w:after="0" w:line="240" w:lineRule="auto"/>
        <w:ind w:firstLine="709"/>
        <w:jc w:val="both"/>
        <w:rPr>
          <w:rFonts w:ascii="Times New Roman" w:hAnsi="Times New Roman" w:cs="Times New Roman"/>
          <w:sz w:val="24"/>
          <w:szCs w:val="24"/>
        </w:rPr>
      </w:pP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 зоне возможного поражения может оказаться до 45 человек в зоне поражения при чрезвычайной ситуации вызванной взрывом бензина и 2000 человек при аварии, связанной с выбросом АХОВ.</w:t>
      </w:r>
    </w:p>
    <w:p w:rsidR="005F0A3A" w:rsidRPr="000428C3" w:rsidRDefault="005F0A3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Мероприятия по предупреждению ЧС на ж/д транспорте:</w:t>
      </w:r>
    </w:p>
    <w:p w:rsidR="005F0A3A" w:rsidRPr="000428C3" w:rsidRDefault="005F0A3A" w:rsidP="00A800F3">
      <w:pPr>
        <w:pStyle w:val="af6"/>
        <w:numPr>
          <w:ilvl w:val="0"/>
          <w:numId w:val="39"/>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Пропуск, обработка и отстой поездов с опасными грузами должны осуществляться только по обходам. Площадки для перекачки этих грузов и </w:t>
      </w:r>
      <w:r w:rsidRPr="000428C3">
        <w:rPr>
          <w:rFonts w:ascii="Times New Roman" w:hAnsi="Times New Roman" w:cs="Times New Roman"/>
          <w:sz w:val="24"/>
          <w:szCs w:val="24"/>
        </w:rPr>
        <w:lastRenderedPageBreak/>
        <w:t>железнодорожные пути для накопления их должны быть удалены на 250 м от жилых домов, производственных и складских зданий, от мест стоянки других поездов.</w:t>
      </w:r>
    </w:p>
    <w:p w:rsidR="005F0A3A" w:rsidRPr="000428C3" w:rsidRDefault="005F0A3A" w:rsidP="00A800F3">
      <w:pPr>
        <w:pStyle w:val="af6"/>
        <w:numPr>
          <w:ilvl w:val="0"/>
          <w:numId w:val="39"/>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Оборудование железнодорожной станции, принимающей опасные грузы, системой постановки водяных завес.</w:t>
      </w:r>
    </w:p>
    <w:p w:rsidR="005F0A3A" w:rsidRPr="000428C3" w:rsidRDefault="005F0A3A" w:rsidP="00A800F3">
      <w:pPr>
        <w:pStyle w:val="af6"/>
        <w:numPr>
          <w:ilvl w:val="0"/>
          <w:numId w:val="39"/>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Защита путей от снегозаносов и обледенения путем устройства лесонасаждений, постановкой постоянных заборов или переносных решетчатых щитов.</w:t>
      </w:r>
    </w:p>
    <w:p w:rsidR="005F0A3A" w:rsidRPr="000428C3" w:rsidRDefault="005F0A3A" w:rsidP="00A800F3">
      <w:pPr>
        <w:pStyle w:val="af6"/>
        <w:numPr>
          <w:ilvl w:val="0"/>
          <w:numId w:val="39"/>
        </w:numPr>
        <w:spacing w:after="0" w:line="240" w:lineRule="auto"/>
        <w:contextualSpacing w:val="0"/>
        <w:jc w:val="both"/>
        <w:rPr>
          <w:rFonts w:ascii="Times New Roman" w:hAnsi="Times New Roman" w:cs="Times New Roman"/>
          <w:sz w:val="24"/>
          <w:szCs w:val="24"/>
        </w:rPr>
      </w:pPr>
      <w:r w:rsidRPr="000428C3">
        <w:rPr>
          <w:rFonts w:ascii="Times New Roman" w:hAnsi="Times New Roman" w:cs="Times New Roman"/>
          <w:sz w:val="24"/>
          <w:szCs w:val="24"/>
        </w:rPr>
        <w:t>Организация систем оповещения в населенных пунктах вдоль железной дороги.</w:t>
      </w:r>
    </w:p>
    <w:p w:rsidR="00642CEC" w:rsidRPr="000428C3" w:rsidRDefault="00642CEC" w:rsidP="00A800F3">
      <w:pPr>
        <w:pStyle w:val="1111"/>
        <w:tabs>
          <w:tab w:val="clear" w:pos="567"/>
          <w:tab w:val="num" w:pos="709"/>
        </w:tabs>
        <w:spacing w:before="120" w:after="240"/>
        <w:ind w:left="709" w:hanging="142"/>
      </w:pPr>
      <w:r w:rsidRPr="000428C3">
        <w:t>Аварии на системах жизнеобеспечения</w:t>
      </w:r>
    </w:p>
    <w:p w:rsidR="00642CEC" w:rsidRPr="000428C3" w:rsidRDefault="00642CEC"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Аварии на системах жизнеобеспечения: теплоснабжения, электроснабжения, водоснабжения приводят к нарушению жизнедеятельности проживающего в городе населения. Холодная и длительная зима обуславливает максимальную теплоизоляцию зданий и сооружений, а также устойчивую схему теплоснабжения города.</w:t>
      </w:r>
    </w:p>
    <w:p w:rsidR="00642CEC" w:rsidRPr="000428C3" w:rsidRDefault="00642CEC" w:rsidP="00A800F3">
      <w:pPr>
        <w:pStyle w:val="1111"/>
        <w:tabs>
          <w:tab w:val="clear" w:pos="567"/>
          <w:tab w:val="num" w:pos="709"/>
        </w:tabs>
        <w:spacing w:before="120" w:after="240"/>
        <w:ind w:left="709" w:hanging="142"/>
      </w:pPr>
      <w:r w:rsidRPr="000428C3">
        <w:t xml:space="preserve">На системах </w:t>
      </w:r>
      <w:r w:rsidR="00F818EE" w:rsidRPr="000428C3">
        <w:t>энергоснабжения</w:t>
      </w:r>
    </w:p>
    <w:p w:rsidR="00905D8A" w:rsidRPr="000428C3" w:rsidRDefault="00905D8A" w:rsidP="00A800F3">
      <w:pPr>
        <w:spacing w:after="0" w:line="240" w:lineRule="auto"/>
        <w:ind w:firstLine="567"/>
        <w:jc w:val="both"/>
        <w:rPr>
          <w:rFonts w:ascii="Times New Roman" w:hAnsi="Times New Roman" w:cs="Times New Roman"/>
          <w:sz w:val="24"/>
          <w:szCs w:val="24"/>
        </w:rPr>
      </w:pPr>
      <w:r w:rsidRPr="000428C3">
        <w:rPr>
          <w:rFonts w:ascii="Times New Roman" w:hAnsi="Times New Roman" w:cs="Times New Roman"/>
          <w:sz w:val="24"/>
          <w:szCs w:val="24"/>
        </w:rPr>
        <w:t>Наиболее сложная обстановка может сложиться при выходе из строя ПС «</w:t>
      </w:r>
      <w:proofErr w:type="spellStart"/>
      <w:r w:rsidRPr="000428C3">
        <w:rPr>
          <w:rFonts w:ascii="Times New Roman" w:hAnsi="Times New Roman" w:cs="Times New Roman"/>
          <w:sz w:val="24"/>
          <w:szCs w:val="24"/>
        </w:rPr>
        <w:t>Ница</w:t>
      </w:r>
      <w:proofErr w:type="spellEnd"/>
      <w:r w:rsidRPr="000428C3">
        <w:rPr>
          <w:rFonts w:ascii="Times New Roman" w:hAnsi="Times New Roman" w:cs="Times New Roman"/>
          <w:sz w:val="24"/>
          <w:szCs w:val="24"/>
        </w:rPr>
        <w:t>» 220/110. Временно прекратится подача электроэнергии на объекты жизнеобеспечения (котельные, участок водозаборных скважин, ЛПУ), что создает угрозу возникновения чрезвычайных ситуаций, особенно в зимний период, в связи с высокой изношенностью водопроводных и тепловых сетей вероятность возникновения аварий на них довольно высока.</w:t>
      </w:r>
    </w:p>
    <w:p w:rsidR="00642CEC" w:rsidRPr="000428C3" w:rsidRDefault="00642CEC" w:rsidP="00A800F3">
      <w:pPr>
        <w:pStyle w:val="1111"/>
        <w:tabs>
          <w:tab w:val="clear" w:pos="567"/>
          <w:tab w:val="num" w:pos="709"/>
        </w:tabs>
        <w:spacing w:before="120" w:after="240"/>
        <w:ind w:left="709" w:hanging="142"/>
      </w:pPr>
      <w:r w:rsidRPr="000428C3">
        <w:t xml:space="preserve">На </w:t>
      </w:r>
      <w:r w:rsidR="00F818EE" w:rsidRPr="000428C3">
        <w:t>газопроводах</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Основные причины аварий являются:</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длительный срок эксплуатации газопроводов, компрессорных и газораспределительных станций и отставание темпов их капитального ремонта и замены трубопроводов;</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нарушения правил охраны магистральных трубопроводов (СНиП);</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невыполнение строительными организациями технических условий при переходах через газопроводы во время строительства дорог.</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Генеральным планом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замена изношенных коммунально-энергетических сетей;</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создание канализационных очистных сооружений в населенных пунктах муниципального образования;</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организация сплошных ограждений зон строгого режима на водозаборных сооружениях;</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реконструкция трансформаторных подстанций находящихся в неудовлетворительном состоянии;</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перевод воздушных линий электропередач на кабельные;</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proofErr w:type="spellStart"/>
      <w:r w:rsidRPr="000428C3">
        <w:rPr>
          <w:rFonts w:ascii="Times New Roman" w:hAnsi="Times New Roman" w:cs="Times New Roman"/>
          <w:sz w:val="24"/>
          <w:szCs w:val="24"/>
        </w:rPr>
        <w:t>закольцовка</w:t>
      </w:r>
      <w:proofErr w:type="spellEnd"/>
      <w:r w:rsidRPr="000428C3">
        <w:rPr>
          <w:rFonts w:ascii="Times New Roman" w:hAnsi="Times New Roman" w:cs="Times New Roman"/>
          <w:sz w:val="24"/>
          <w:szCs w:val="24"/>
        </w:rPr>
        <w:t xml:space="preserve"> электрораспределительных сетей 10 </w:t>
      </w:r>
      <w:proofErr w:type="spellStart"/>
      <w:r w:rsidRPr="000428C3">
        <w:rPr>
          <w:rFonts w:ascii="Times New Roman" w:hAnsi="Times New Roman" w:cs="Times New Roman"/>
          <w:sz w:val="24"/>
          <w:szCs w:val="24"/>
        </w:rPr>
        <w:t>кВ</w:t>
      </w:r>
      <w:proofErr w:type="spellEnd"/>
      <w:r w:rsidRPr="000428C3">
        <w:rPr>
          <w:rFonts w:ascii="Times New Roman" w:hAnsi="Times New Roman" w:cs="Times New Roman"/>
          <w:sz w:val="24"/>
          <w:szCs w:val="24"/>
        </w:rPr>
        <w:t>;</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создание на котельных противоаварийных систем для снижения риска возникновения аварийных ситуаций и защиты рабочего персонала;</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на всех котельных необходима разработка паспорта безопасности опасного производственного объекта;</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lastRenderedPageBreak/>
        <w:t>создание устойчивой системы теплоснабжения путем соединения теплотрасс от котельных между собой.</w:t>
      </w:r>
    </w:p>
    <w:p w:rsidR="00642CEC" w:rsidRPr="000428C3" w:rsidRDefault="0007296D" w:rsidP="00A800F3">
      <w:pPr>
        <w:pStyle w:val="1111"/>
        <w:tabs>
          <w:tab w:val="clear" w:pos="567"/>
          <w:tab w:val="num" w:pos="709"/>
        </w:tabs>
        <w:spacing w:before="120" w:after="240"/>
        <w:ind w:left="709" w:hanging="142"/>
      </w:pPr>
      <w:r w:rsidRPr="000428C3">
        <w:t xml:space="preserve"> </w:t>
      </w:r>
      <w:r w:rsidR="00642CEC" w:rsidRPr="000428C3">
        <w:t xml:space="preserve">Аварии на </w:t>
      </w:r>
      <w:proofErr w:type="spellStart"/>
      <w:r w:rsidR="00642CEC" w:rsidRPr="000428C3">
        <w:t>пожаровзрывоопасных</w:t>
      </w:r>
      <w:proofErr w:type="spellEnd"/>
      <w:r w:rsidR="00642CEC" w:rsidRPr="000428C3">
        <w:t xml:space="preserve"> объектах</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 xml:space="preserve">К числу </w:t>
      </w:r>
      <w:proofErr w:type="spellStart"/>
      <w:r w:rsidRPr="000428C3">
        <w:rPr>
          <w:rFonts w:ascii="Times New Roman" w:hAnsi="Times New Roman" w:cs="Times New Roman"/>
          <w:sz w:val="24"/>
          <w:szCs w:val="26"/>
        </w:rPr>
        <w:t>взрыво</w:t>
      </w:r>
      <w:proofErr w:type="spellEnd"/>
      <w:r w:rsidRPr="000428C3">
        <w:rPr>
          <w:rFonts w:ascii="Times New Roman" w:hAnsi="Times New Roman" w:cs="Times New Roman"/>
          <w:sz w:val="24"/>
          <w:szCs w:val="26"/>
        </w:rPr>
        <w:t>- и пожароопасных объектов (ПВО) относятся предприятия и объекты производящие, использующие, хранящие или транспортирующие горючие и взрывоопасные вещества.</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 xml:space="preserve">На </w:t>
      </w:r>
      <w:proofErr w:type="spellStart"/>
      <w:r w:rsidRPr="000428C3">
        <w:rPr>
          <w:rFonts w:ascii="Times New Roman" w:hAnsi="Times New Roman" w:cs="Times New Roman"/>
          <w:sz w:val="24"/>
          <w:szCs w:val="26"/>
        </w:rPr>
        <w:t>пожаровзрывоопасных</w:t>
      </w:r>
      <w:proofErr w:type="spellEnd"/>
      <w:r w:rsidRPr="000428C3">
        <w:rPr>
          <w:rFonts w:ascii="Times New Roman" w:hAnsi="Times New Roman" w:cs="Times New Roman"/>
          <w:sz w:val="24"/>
          <w:szCs w:val="26"/>
        </w:rPr>
        <w:t xml:space="preserve"> объектах возможны такие чрезвычайные ситуации как: детонация взрывчатых веществ, взрыв </w:t>
      </w:r>
      <w:proofErr w:type="spellStart"/>
      <w:r w:rsidRPr="000428C3">
        <w:rPr>
          <w:rFonts w:ascii="Times New Roman" w:hAnsi="Times New Roman" w:cs="Times New Roman"/>
          <w:sz w:val="24"/>
          <w:szCs w:val="26"/>
        </w:rPr>
        <w:t>газовоздушной</w:t>
      </w:r>
      <w:proofErr w:type="spellEnd"/>
      <w:r w:rsidRPr="000428C3">
        <w:rPr>
          <w:rFonts w:ascii="Times New Roman" w:hAnsi="Times New Roman" w:cs="Times New Roman"/>
          <w:sz w:val="24"/>
          <w:szCs w:val="26"/>
        </w:rPr>
        <w:t xml:space="preserve"> смеси и паров ЛВЖ, горение нефтепродуктов.</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 xml:space="preserve">Для обеспечения безопасности на </w:t>
      </w:r>
      <w:proofErr w:type="spellStart"/>
      <w:r w:rsidRPr="000428C3">
        <w:rPr>
          <w:rFonts w:ascii="Times New Roman" w:hAnsi="Times New Roman" w:cs="Times New Roman"/>
          <w:sz w:val="24"/>
          <w:szCs w:val="26"/>
        </w:rPr>
        <w:t>пожаровзрывоопасных</w:t>
      </w:r>
      <w:proofErr w:type="spellEnd"/>
      <w:r w:rsidRPr="000428C3">
        <w:rPr>
          <w:rFonts w:ascii="Times New Roman" w:hAnsi="Times New Roman" w:cs="Times New Roman"/>
          <w:sz w:val="24"/>
          <w:szCs w:val="26"/>
        </w:rPr>
        <w:t xml:space="preserve"> объектах рекомендуется проведение следующих инженерно-технических и организационно-технических мероприятий:</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заземление технологического оборудования и коммуникаций для защиты от накопления и проявления статического электричества;</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оборудование резервуаров хранения нефтепродуктов: автоматической системой пожаротушения с </w:t>
      </w:r>
      <w:proofErr w:type="spellStart"/>
      <w:r w:rsidRPr="000428C3">
        <w:rPr>
          <w:rFonts w:ascii="Times New Roman" w:hAnsi="Times New Roman" w:cs="Times New Roman"/>
          <w:sz w:val="24"/>
          <w:szCs w:val="24"/>
        </w:rPr>
        <w:t>пеногенераторами</w:t>
      </w:r>
      <w:proofErr w:type="spellEnd"/>
      <w:r w:rsidRPr="000428C3">
        <w:rPr>
          <w:rFonts w:ascii="Times New Roman" w:hAnsi="Times New Roman" w:cs="Times New Roman"/>
          <w:sz w:val="24"/>
          <w:szCs w:val="24"/>
        </w:rPr>
        <w:t xml:space="preserve"> и сухими трубопроводами, ручными </w:t>
      </w:r>
      <w:proofErr w:type="spellStart"/>
      <w:r w:rsidRPr="000428C3">
        <w:rPr>
          <w:rFonts w:ascii="Times New Roman" w:hAnsi="Times New Roman" w:cs="Times New Roman"/>
          <w:sz w:val="24"/>
          <w:szCs w:val="24"/>
        </w:rPr>
        <w:t>пеноподъемниками</w:t>
      </w:r>
      <w:proofErr w:type="spellEnd"/>
      <w:r w:rsidRPr="000428C3">
        <w:rPr>
          <w:rFonts w:ascii="Times New Roman" w:hAnsi="Times New Roman" w:cs="Times New Roman"/>
          <w:sz w:val="24"/>
          <w:szCs w:val="24"/>
        </w:rPr>
        <w:t>;</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создание противопожарных водоемов, на территории или в непосредственной близости от объектов;</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оборудование территории объектов пожарными гидрантами;</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оборудование производственных площадок </w:t>
      </w:r>
      <w:proofErr w:type="spellStart"/>
      <w:r w:rsidRPr="000428C3">
        <w:rPr>
          <w:rFonts w:ascii="Times New Roman" w:hAnsi="Times New Roman" w:cs="Times New Roman"/>
          <w:sz w:val="24"/>
          <w:szCs w:val="24"/>
        </w:rPr>
        <w:t>молниезащитой</w:t>
      </w:r>
      <w:proofErr w:type="spellEnd"/>
      <w:r w:rsidRPr="000428C3">
        <w:rPr>
          <w:rFonts w:ascii="Times New Roman" w:hAnsi="Times New Roman" w:cs="Times New Roman"/>
          <w:sz w:val="24"/>
          <w:szCs w:val="24"/>
        </w:rPr>
        <w:t>;</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оснастить производственные и вспомогательные здания объектов автоматической пожарной сигнализацией;</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обеспечить проезд вокруг </w:t>
      </w:r>
      <w:proofErr w:type="spellStart"/>
      <w:r w:rsidRPr="000428C3">
        <w:rPr>
          <w:rFonts w:ascii="Times New Roman" w:hAnsi="Times New Roman" w:cs="Times New Roman"/>
          <w:sz w:val="24"/>
          <w:szCs w:val="24"/>
        </w:rPr>
        <w:t>промплощадкок</w:t>
      </w:r>
      <w:proofErr w:type="spellEnd"/>
      <w:r w:rsidRPr="000428C3">
        <w:rPr>
          <w:rFonts w:ascii="Times New Roman" w:hAnsi="Times New Roman" w:cs="Times New Roman"/>
          <w:sz w:val="24"/>
          <w:szCs w:val="24"/>
        </w:rPr>
        <w:t xml:space="preserve"> и резервуаров для передвижения механизированных средств пожаротушения;</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осуществлять постоянный контроль состояния противопожарного оборудования на территории промышленных площадок;</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для обеспечения своевременной локализации загорания, ведения контроля за соблюдением противопожарного режима, проведения профилактической работы рекомендуется создание добровольных пожарных команд (ДПК) из числа инженерно-технических работников, рабочих;</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при выполнении работ на территориях резервуарных парков или складских помещений рекомендуется применять инструменты из материалов, исключающих искрообразование;</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создание оперативного плана пожаротушения и плана ликвидации аварийных ситуаций, предусматривающих порядок действия пожарной охраны и персонала </w:t>
      </w:r>
      <w:proofErr w:type="spellStart"/>
      <w:r w:rsidRPr="000428C3">
        <w:rPr>
          <w:rFonts w:ascii="Times New Roman" w:hAnsi="Times New Roman" w:cs="Times New Roman"/>
          <w:sz w:val="24"/>
          <w:szCs w:val="24"/>
        </w:rPr>
        <w:t>пожаровзрывоопасных</w:t>
      </w:r>
      <w:proofErr w:type="spellEnd"/>
      <w:r w:rsidRPr="000428C3">
        <w:rPr>
          <w:rFonts w:ascii="Times New Roman" w:hAnsi="Times New Roman" w:cs="Times New Roman"/>
          <w:sz w:val="24"/>
          <w:szCs w:val="24"/>
        </w:rPr>
        <w:t xml:space="preserve"> объектов;</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проведение инструктажа по пожарной безопасности.</w:t>
      </w:r>
    </w:p>
    <w:p w:rsidR="00642CEC" w:rsidRPr="000428C3" w:rsidRDefault="00642CEC" w:rsidP="00A800F3">
      <w:pPr>
        <w:pStyle w:val="111"/>
        <w:ind w:left="0" w:firstLine="0"/>
        <w:rPr>
          <w:iCs/>
        </w:rPr>
      </w:pPr>
      <w:bookmarkStart w:id="158" w:name="_Toc65164604"/>
      <w:r w:rsidRPr="000428C3">
        <w:t>Перечень</w:t>
      </w:r>
      <w:r w:rsidRPr="000428C3">
        <w:rPr>
          <w:iCs/>
        </w:rPr>
        <w:t xml:space="preserve"> возможных источников чрезвычайных ситуаций биолого-</w:t>
      </w:r>
      <w:r w:rsidRPr="000428C3">
        <w:t>социального</w:t>
      </w:r>
      <w:r w:rsidRPr="000428C3">
        <w:rPr>
          <w:iCs/>
        </w:rPr>
        <w:t xml:space="preserve"> характера.</w:t>
      </w:r>
      <w:bookmarkEnd w:id="158"/>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При разработке раздела учитывались требования следующих нормативно-правовых и нормативно-технических актов:</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Федерального закона от 22.07.2008 № 123-ФЗ «Технический регламент о требованиях пожарной безопасности»</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НПБ 101-95 «Нормы проектирования объектов пожарной охраны»</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СП 8.13130.2009 «Системы противопожарной защиты. Источники наружного противопожарного водоснабжения. Требования пожарной безопасности»</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lastRenderedPageBreak/>
        <w:t>СП 11.13130.2009 «Места дислокации подразделений пожарной охраны. Порядок и методика определения»</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Методические рекомендации по определению мест размещения подразделений пожарной охраны в населенных пунктах в целях доведения времени прибытия первого подразделения пожарной охраны до нормативных значений</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Иных нормативных актов в области обеспечения пожарной безопасности.</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Пожары на территории муниципального образования могут произойти:</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в зданиях, на коммуникациях и технологическом оборудовании промышленных объектов;</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на транспорте;</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в зданиях и сооружениях жилого, социально - бытового и культурного назначения;</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при обнаружении неразорвавшихся боеприпасов и взрывных устройств;</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при возгорании лесных массивов и возникновении неконтролируемых палов</w:t>
      </w:r>
      <w:r w:rsidR="007A29B2" w:rsidRPr="000428C3">
        <w:rPr>
          <w:rFonts w:ascii="Times New Roman" w:hAnsi="Times New Roman" w:cs="Times New Roman"/>
          <w:sz w:val="24"/>
          <w:szCs w:val="24"/>
        </w:rPr>
        <w:t>.</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При возникновении пожаров на промышленных объектах возможно разрушение сооружений вследствие сгорания или деформации их элементов от высоких температур. Действие высоких температур вызовет пережог, деформацию и обрушение металлических ферм, балок перекрытия и других элементов сооружений. Кирпичные стены и столбы, особенно внутренние, также деформируются. В кладке из силикатного кирпича при длительном нагревании до 500 – 600 С произойдет растрескивание кирпича и разрушение кирпичного материала. Внутренние слои кладки, прилегающие к разрушенному слою и нагревающиеся до температуры выше 4000 С, потеряют до 30 - 50 % прочности.</w:t>
      </w:r>
    </w:p>
    <w:p w:rsidR="00905D8A" w:rsidRPr="000428C3" w:rsidRDefault="00905D8A" w:rsidP="00A800F3">
      <w:pPr>
        <w:spacing w:after="0" w:line="240" w:lineRule="auto"/>
        <w:ind w:firstLine="709"/>
        <w:jc w:val="both"/>
        <w:rPr>
          <w:rFonts w:ascii="Times New Roman" w:hAnsi="Times New Roman" w:cs="Times New Roman"/>
          <w:sz w:val="24"/>
          <w:szCs w:val="26"/>
        </w:rPr>
      </w:pPr>
      <w:r w:rsidRPr="000428C3">
        <w:rPr>
          <w:rFonts w:ascii="Times New Roman" w:hAnsi="Times New Roman" w:cs="Times New Roman"/>
          <w:sz w:val="24"/>
          <w:szCs w:val="26"/>
        </w:rPr>
        <w:t>При возникновении пожаров в административных зданиях помимо горения внутренних стен, облицованных панелями из горючего материала, потолочных плит, выполненных из горючих древесных материалов как правило будет выделяться ядовитый дым.</w:t>
      </w:r>
    </w:p>
    <w:p w:rsidR="00642CEC" w:rsidRPr="000428C3" w:rsidRDefault="00642CEC" w:rsidP="00A800F3">
      <w:pPr>
        <w:pStyle w:val="111"/>
        <w:ind w:left="0" w:firstLine="0"/>
        <w:rPr>
          <w:iCs/>
        </w:rPr>
      </w:pPr>
      <w:bookmarkStart w:id="159" w:name="_Toc65164605"/>
      <w:r w:rsidRPr="000428C3">
        <w:t>Мероприятия</w:t>
      </w:r>
      <w:r w:rsidRPr="000428C3">
        <w:rPr>
          <w:iCs/>
        </w:rPr>
        <w:t xml:space="preserve"> по обеспечению пожарной безопасности.</w:t>
      </w:r>
      <w:bookmarkEnd w:id="159"/>
    </w:p>
    <w:p w:rsidR="00905D8A" w:rsidRPr="000428C3" w:rsidRDefault="00905D8A"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Основными мероприятиями по снижению пожарной опасности жилой и общественной застройки являются:</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возведение зданий и сооружений из негорючих материалов;</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устройство противопожарных стен;</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соблюдение противопожарных разрывов, установленных нормами и правилами по пожарной безопасности;</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обеспечение территории противопожарным водоснабжением от пожарных гидрантов, установленных на водопроводной сети;</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снос ветхих и аварийных зданий;</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реконструкция ветхих и аварийных зданий, с использованием современных негорючих материалов и установкой в них систем противопожарной сигнализации и систем автоматического пожаротушения (конкретные мероприятии выбираются на стадии проекта реконструкции здания);</w:t>
      </w:r>
    </w:p>
    <w:p w:rsidR="00905D8A" w:rsidRPr="000428C3" w:rsidRDefault="00905D8A"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перевод потребителей сжиженного газа на природный, менее опасный во взрывопожароопасном отношении.</w:t>
      </w:r>
    </w:p>
    <w:p w:rsidR="00642CEC" w:rsidRPr="000428C3" w:rsidRDefault="00642CEC" w:rsidP="00A800F3">
      <w:pPr>
        <w:pStyle w:val="1111"/>
        <w:tabs>
          <w:tab w:val="clear" w:pos="567"/>
          <w:tab w:val="num" w:pos="709"/>
        </w:tabs>
        <w:spacing w:before="120" w:after="240"/>
        <w:ind w:left="709" w:hanging="142"/>
      </w:pPr>
      <w:bookmarkStart w:id="160" w:name="_Toc260368804"/>
      <w:bookmarkStart w:id="161" w:name="_Toc290469563"/>
      <w:r w:rsidRPr="000428C3">
        <w:t xml:space="preserve">Мероприятия по снижению пожарной опасности жилой застройки </w:t>
      </w:r>
      <w:bookmarkEnd w:id="160"/>
      <w:bookmarkEnd w:id="161"/>
      <w:r w:rsidRPr="000428C3">
        <w:t>населенных пунктов</w:t>
      </w:r>
    </w:p>
    <w:p w:rsidR="00023BD6" w:rsidRPr="000428C3" w:rsidRDefault="00023BD6"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Основными мероприятиями по снижению пожарной опасности жилой и общественной застройки являются:</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возведение зданий и сооружений из негорючих материалов;</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lastRenderedPageBreak/>
        <w:t>устройство противопожарных стен;</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соблюдение противопожарных разрывов, установленных нормами и правилами по пожарной безопасности;</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обеспечение территории противопожарным водоснабжением от пожарных гидрантов, установленных на водопроводной сети;</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снос ветхих и аварийных зданий;</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реконструкция ветхих и аварийных зданий, с использованием современных негорючих материалов и установкой в них систем противопожарной сигнализации и систем автоматического пожаротушения (конкретные мероприятии выбираются на стадии проекта реконструкции здания);</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перевод потребителей сжиженного газа на природный, менее опасный во взрывопожароопасном отношении.</w:t>
      </w:r>
    </w:p>
    <w:p w:rsidR="00642CEC" w:rsidRPr="000428C3" w:rsidRDefault="00642CEC" w:rsidP="00A800F3">
      <w:pPr>
        <w:pStyle w:val="1111"/>
        <w:tabs>
          <w:tab w:val="clear" w:pos="567"/>
          <w:tab w:val="num" w:pos="709"/>
        </w:tabs>
        <w:spacing w:before="120" w:after="240"/>
        <w:ind w:left="709" w:hanging="142"/>
      </w:pPr>
      <w:bookmarkStart w:id="162" w:name="_Toc260368805"/>
      <w:bookmarkStart w:id="163" w:name="_Toc290469564"/>
      <w:r w:rsidRPr="000428C3">
        <w:t xml:space="preserve">Мероприятия по снижению </w:t>
      </w:r>
      <w:proofErr w:type="spellStart"/>
      <w:r w:rsidRPr="000428C3">
        <w:t>пожаровзрывоопасности</w:t>
      </w:r>
      <w:proofErr w:type="spellEnd"/>
      <w:r w:rsidRPr="000428C3">
        <w:t xml:space="preserve"> при размещении предприятий в производственных зонах</w:t>
      </w:r>
      <w:bookmarkEnd w:id="162"/>
      <w:bookmarkEnd w:id="163"/>
    </w:p>
    <w:p w:rsidR="00023BD6" w:rsidRPr="000428C3" w:rsidRDefault="00023BD6"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Основными мероприятиями по снижению </w:t>
      </w:r>
      <w:proofErr w:type="spellStart"/>
      <w:r w:rsidRPr="000428C3">
        <w:rPr>
          <w:rFonts w:ascii="Times New Roman" w:hAnsi="Times New Roman" w:cs="Times New Roman"/>
          <w:sz w:val="24"/>
          <w:szCs w:val="24"/>
        </w:rPr>
        <w:t>пожаровзрывоопасности</w:t>
      </w:r>
      <w:proofErr w:type="spellEnd"/>
      <w:r w:rsidRPr="000428C3">
        <w:rPr>
          <w:rFonts w:ascii="Times New Roman" w:hAnsi="Times New Roman" w:cs="Times New Roman"/>
          <w:sz w:val="24"/>
          <w:szCs w:val="24"/>
        </w:rPr>
        <w:t xml:space="preserve"> при размещении предприятий в производственных зонах являются:</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разработка и реализация комплекса организационных и инженерно-технических мероприятий, учитывающих оснащённость и удалённость подразделений пожарной охраны (для предприятий, расположенных на расстоянии более </w:t>
      </w:r>
      <w:smartTag w:uri="urn:schemas-microsoft-com:office:smarttags" w:element="metricconverter">
        <w:smartTagPr>
          <w:attr w:name="ProductID" w:val="3 км"/>
        </w:smartTagPr>
        <w:r w:rsidRPr="000428C3">
          <w:rPr>
            <w:rFonts w:ascii="Times New Roman" w:hAnsi="Times New Roman" w:cs="Times New Roman"/>
            <w:sz w:val="24"/>
            <w:szCs w:val="24"/>
          </w:rPr>
          <w:t>3 км</w:t>
        </w:r>
      </w:smartTag>
      <w:r w:rsidRPr="000428C3">
        <w:rPr>
          <w:rFonts w:ascii="Times New Roman" w:hAnsi="Times New Roman" w:cs="Times New Roman"/>
          <w:sz w:val="24"/>
          <w:szCs w:val="24"/>
        </w:rPr>
        <w:t xml:space="preserve"> от ближайшего подразделения пожарной охраны необходимо устройство пожарных постов и т.п.);</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взрывоопасные и пожароопасные объекты не следует располагать по отношению к другим производственным зданиям и сооружениям с наветренной стороны для ветров преобладающего направления;</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применение средств автоматической противопожарной защиты (автоматическая пожарная сигнализация, системы автоматического пожаротушения и т.д.);</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 xml:space="preserve">обеспечение подъезда пожарных автомобилей к зданиям и сооружениям по всей их длине (с одной стороны – при ширине здания или сооружения до </w:t>
      </w:r>
      <w:smartTag w:uri="urn:schemas-microsoft-com:office:smarttags" w:element="metricconverter">
        <w:smartTagPr>
          <w:attr w:name="ProductID" w:val="18 метров"/>
        </w:smartTagPr>
        <w:r w:rsidRPr="000428C3">
          <w:rPr>
            <w:rFonts w:ascii="Times New Roman" w:hAnsi="Times New Roman" w:cs="Times New Roman"/>
            <w:sz w:val="24"/>
            <w:szCs w:val="24"/>
          </w:rPr>
          <w:t>18 метров</w:t>
        </w:r>
      </w:smartTag>
      <w:r w:rsidRPr="000428C3">
        <w:rPr>
          <w:rFonts w:ascii="Times New Roman" w:hAnsi="Times New Roman" w:cs="Times New Roman"/>
          <w:sz w:val="24"/>
          <w:szCs w:val="24"/>
        </w:rPr>
        <w:t xml:space="preserve"> и с двух сторон – при ширине более </w:t>
      </w:r>
      <w:smartTag w:uri="urn:schemas-microsoft-com:office:smarttags" w:element="metricconverter">
        <w:smartTagPr>
          <w:attr w:name="ProductID" w:val="18 м"/>
        </w:smartTagPr>
        <w:r w:rsidRPr="000428C3">
          <w:rPr>
            <w:rFonts w:ascii="Times New Roman" w:hAnsi="Times New Roman" w:cs="Times New Roman"/>
            <w:sz w:val="24"/>
            <w:szCs w:val="24"/>
          </w:rPr>
          <w:t>18 м</w:t>
        </w:r>
      </w:smartTag>
      <w:r w:rsidRPr="000428C3">
        <w:rPr>
          <w:rFonts w:ascii="Times New Roman" w:hAnsi="Times New Roman" w:cs="Times New Roman"/>
          <w:sz w:val="24"/>
          <w:szCs w:val="24"/>
        </w:rPr>
        <w:t>, а также при устройстве замкнутых и полузамкнутых дворов);</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применение негорючих материалов при строительстве зданий и сооружений;</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устройство противопожарных стен;</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соблюдение противопожарных разрывов установленных нормами и правилами по пожарной безопасности;</w:t>
      </w:r>
    </w:p>
    <w:p w:rsidR="00023BD6" w:rsidRPr="000428C3" w:rsidRDefault="00023BD6" w:rsidP="00A800F3">
      <w:pPr>
        <w:pStyle w:val="af6"/>
        <w:numPr>
          <w:ilvl w:val="0"/>
          <w:numId w:val="31"/>
        </w:numPr>
        <w:spacing w:after="0" w:line="240" w:lineRule="auto"/>
        <w:ind w:left="1281" w:hanging="357"/>
        <w:contextualSpacing w:val="0"/>
        <w:jc w:val="both"/>
        <w:rPr>
          <w:rFonts w:ascii="Times New Roman" w:hAnsi="Times New Roman" w:cs="Times New Roman"/>
          <w:sz w:val="24"/>
          <w:szCs w:val="24"/>
        </w:rPr>
      </w:pPr>
      <w:r w:rsidRPr="000428C3">
        <w:rPr>
          <w:rFonts w:ascii="Times New Roman" w:hAnsi="Times New Roman" w:cs="Times New Roman"/>
          <w:sz w:val="24"/>
          <w:szCs w:val="24"/>
        </w:rPr>
        <w:t>обеспечение территории предприятий противопожарным водоснабжением от пожарных гидрантов установленных на водопроводной сети.</w:t>
      </w:r>
    </w:p>
    <w:p w:rsidR="00642CEC" w:rsidRPr="000428C3" w:rsidRDefault="007C6944" w:rsidP="00A800F3">
      <w:pPr>
        <w:spacing w:after="0" w:line="240" w:lineRule="auto"/>
        <w:ind w:firstLine="567"/>
        <w:rPr>
          <w:rFonts w:ascii="Times New Roman" w:hAnsi="Times New Roman" w:cs="Times New Roman"/>
          <w:sz w:val="26"/>
          <w:szCs w:val="26"/>
        </w:rPr>
      </w:pPr>
      <w:r w:rsidRPr="000428C3">
        <w:rPr>
          <w:rFonts w:ascii="Times New Roman" w:hAnsi="Times New Roman" w:cs="Times New Roman"/>
          <w:sz w:val="26"/>
          <w:szCs w:val="26"/>
        </w:rPr>
        <w:t xml:space="preserve"> </w:t>
      </w:r>
    </w:p>
    <w:p w:rsidR="00642CEC" w:rsidRPr="000428C3" w:rsidRDefault="00642CEC" w:rsidP="00A800F3">
      <w:pPr>
        <w:pStyle w:val="1111"/>
        <w:tabs>
          <w:tab w:val="clear" w:pos="567"/>
          <w:tab w:val="num" w:pos="709"/>
        </w:tabs>
        <w:spacing w:before="120" w:after="240"/>
        <w:ind w:left="709" w:hanging="142"/>
      </w:pPr>
      <w:bookmarkStart w:id="164" w:name="_Toc260368806"/>
      <w:bookmarkStart w:id="165" w:name="_Toc290469565"/>
      <w:r w:rsidRPr="000428C3">
        <w:t>Мероприятия по организации противопожарного водоснабжения</w:t>
      </w:r>
      <w:bookmarkEnd w:id="164"/>
      <w:bookmarkEnd w:id="165"/>
    </w:p>
    <w:p w:rsidR="00023BD6" w:rsidRPr="000428C3" w:rsidRDefault="00023BD6"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Система водоснабжения принимается хозяйственно-питьевая, противопожарная низкого давления с тушением пожаров с помощью автонасосов.</w:t>
      </w:r>
    </w:p>
    <w:p w:rsidR="00023BD6" w:rsidRPr="000428C3" w:rsidRDefault="00023BD6"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 xml:space="preserve">В соответствии со СП 8.13130.2009 на первую очередь и расчетный срок принимаются: </w:t>
      </w:r>
    </w:p>
    <w:p w:rsidR="00023BD6" w:rsidRPr="000428C3" w:rsidRDefault="00023BD6" w:rsidP="00A800F3">
      <w:pPr>
        <w:spacing w:after="0" w:line="240" w:lineRule="auto"/>
        <w:ind w:firstLine="709"/>
        <w:rPr>
          <w:rFonts w:ascii="Times New Roman" w:hAnsi="Times New Roman" w:cs="Times New Roman"/>
          <w:sz w:val="24"/>
          <w:szCs w:val="24"/>
        </w:rPr>
      </w:pPr>
    </w:p>
    <w:p w:rsidR="00023BD6" w:rsidRPr="000428C3" w:rsidRDefault="00023BD6" w:rsidP="00A800F3">
      <w:pPr>
        <w:spacing w:after="0" w:line="240" w:lineRule="auto"/>
        <w:ind w:firstLine="709"/>
        <w:rPr>
          <w:rFonts w:ascii="Times New Roman" w:hAnsi="Times New Roman" w:cs="Times New Roman"/>
          <w:sz w:val="24"/>
          <w:szCs w:val="24"/>
        </w:rPr>
      </w:pPr>
      <w:r w:rsidRPr="000428C3">
        <w:rPr>
          <w:rFonts w:ascii="Times New Roman" w:hAnsi="Times New Roman" w:cs="Times New Roman"/>
          <w:sz w:val="24"/>
          <w:szCs w:val="24"/>
        </w:rPr>
        <w:t xml:space="preserve">Таблица </w:t>
      </w:r>
      <w:r w:rsidR="00F818EE" w:rsidRPr="000428C3">
        <w:rPr>
          <w:rFonts w:ascii="Times New Roman" w:hAnsi="Times New Roman" w:cs="Times New Roman"/>
          <w:sz w:val="24"/>
          <w:szCs w:val="24"/>
        </w:rPr>
        <w:t>2.10.7.3.1</w:t>
      </w:r>
      <w:r w:rsidRPr="000428C3">
        <w:rPr>
          <w:rFonts w:ascii="Times New Roman" w:hAnsi="Times New Roman" w:cs="Times New Roman"/>
          <w:sz w:val="24"/>
          <w:szCs w:val="24"/>
        </w:rPr>
        <w:t xml:space="preserve"> Расходы воды на пожаротушение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2913"/>
      </w:tblGrid>
      <w:tr w:rsidR="00023BD6" w:rsidRPr="000428C3" w:rsidTr="00094E9D">
        <w:trPr>
          <w:trHeight w:val="20"/>
        </w:trPr>
        <w:tc>
          <w:tcPr>
            <w:tcW w:w="3478" w:type="pct"/>
          </w:tcPr>
          <w:p w:rsidR="00023BD6" w:rsidRPr="000428C3" w:rsidRDefault="00023BD6" w:rsidP="00A800F3">
            <w:pPr>
              <w:pStyle w:val="Normal10-02"/>
              <w:rPr>
                <w:sz w:val="24"/>
                <w:szCs w:val="24"/>
              </w:rPr>
            </w:pPr>
            <w:r w:rsidRPr="000428C3">
              <w:rPr>
                <w:sz w:val="24"/>
                <w:szCs w:val="24"/>
              </w:rPr>
              <w:t>Наименование</w:t>
            </w:r>
          </w:p>
        </w:tc>
        <w:tc>
          <w:tcPr>
            <w:tcW w:w="1522" w:type="pct"/>
          </w:tcPr>
          <w:p w:rsidR="00023BD6" w:rsidRPr="000428C3" w:rsidRDefault="00023BD6" w:rsidP="00A800F3">
            <w:pPr>
              <w:pStyle w:val="Normal10-02"/>
              <w:rPr>
                <w:sz w:val="24"/>
                <w:szCs w:val="24"/>
              </w:rPr>
            </w:pPr>
            <w:r w:rsidRPr="000428C3">
              <w:rPr>
                <w:sz w:val="24"/>
                <w:szCs w:val="24"/>
              </w:rPr>
              <w:t>Принятая величина</w:t>
            </w:r>
          </w:p>
        </w:tc>
      </w:tr>
      <w:tr w:rsidR="00023BD6" w:rsidRPr="000428C3" w:rsidTr="007A29B2">
        <w:trPr>
          <w:trHeight w:val="20"/>
        </w:trPr>
        <w:tc>
          <w:tcPr>
            <w:tcW w:w="3478" w:type="pct"/>
          </w:tcPr>
          <w:p w:rsidR="00023BD6" w:rsidRPr="000428C3" w:rsidRDefault="00023BD6" w:rsidP="00A800F3">
            <w:pPr>
              <w:pStyle w:val="1e"/>
              <w:ind w:firstLine="709"/>
              <w:rPr>
                <w:sz w:val="24"/>
                <w:szCs w:val="24"/>
              </w:rPr>
            </w:pPr>
            <w:r w:rsidRPr="000428C3">
              <w:rPr>
                <w:sz w:val="24"/>
                <w:szCs w:val="24"/>
              </w:rPr>
              <w:t xml:space="preserve">Количество одновременных наружных пожаров в </w:t>
            </w:r>
            <w:r w:rsidRPr="000428C3">
              <w:rPr>
                <w:sz w:val="24"/>
                <w:szCs w:val="24"/>
              </w:rPr>
              <w:lastRenderedPageBreak/>
              <w:t>городе;</w:t>
            </w:r>
          </w:p>
        </w:tc>
        <w:tc>
          <w:tcPr>
            <w:tcW w:w="1522" w:type="pct"/>
          </w:tcPr>
          <w:p w:rsidR="00023BD6" w:rsidRPr="000428C3" w:rsidRDefault="00023BD6" w:rsidP="00A800F3">
            <w:pPr>
              <w:pStyle w:val="1e"/>
              <w:ind w:firstLine="709"/>
              <w:rPr>
                <w:sz w:val="24"/>
                <w:szCs w:val="24"/>
              </w:rPr>
            </w:pPr>
            <w:r w:rsidRPr="000428C3">
              <w:rPr>
                <w:sz w:val="24"/>
                <w:szCs w:val="24"/>
              </w:rPr>
              <w:lastRenderedPageBreak/>
              <w:t>1</w:t>
            </w:r>
          </w:p>
        </w:tc>
      </w:tr>
      <w:tr w:rsidR="00023BD6" w:rsidRPr="000428C3" w:rsidTr="007A29B2">
        <w:trPr>
          <w:trHeight w:val="20"/>
        </w:trPr>
        <w:tc>
          <w:tcPr>
            <w:tcW w:w="3478" w:type="pct"/>
          </w:tcPr>
          <w:p w:rsidR="00023BD6" w:rsidRPr="000428C3" w:rsidRDefault="00023BD6" w:rsidP="00A800F3">
            <w:pPr>
              <w:pStyle w:val="1e"/>
              <w:ind w:firstLine="709"/>
              <w:rPr>
                <w:sz w:val="24"/>
                <w:szCs w:val="24"/>
              </w:rPr>
            </w:pPr>
            <w:r w:rsidRPr="000428C3">
              <w:rPr>
                <w:sz w:val="24"/>
                <w:szCs w:val="24"/>
              </w:rPr>
              <w:lastRenderedPageBreak/>
              <w:t>расход воды на один наружный пожар;</w:t>
            </w:r>
          </w:p>
        </w:tc>
        <w:tc>
          <w:tcPr>
            <w:tcW w:w="1522" w:type="pct"/>
          </w:tcPr>
          <w:p w:rsidR="00023BD6" w:rsidRPr="000428C3" w:rsidRDefault="00023BD6" w:rsidP="00A800F3">
            <w:pPr>
              <w:pStyle w:val="1e"/>
              <w:ind w:firstLine="709"/>
              <w:rPr>
                <w:sz w:val="24"/>
                <w:szCs w:val="24"/>
              </w:rPr>
            </w:pPr>
            <w:r w:rsidRPr="000428C3">
              <w:rPr>
                <w:sz w:val="24"/>
                <w:szCs w:val="24"/>
              </w:rPr>
              <w:t>15 л/с</w:t>
            </w:r>
          </w:p>
        </w:tc>
      </w:tr>
      <w:tr w:rsidR="00023BD6" w:rsidRPr="000428C3" w:rsidTr="007A29B2">
        <w:trPr>
          <w:trHeight w:val="20"/>
        </w:trPr>
        <w:tc>
          <w:tcPr>
            <w:tcW w:w="3478" w:type="pct"/>
          </w:tcPr>
          <w:p w:rsidR="00023BD6" w:rsidRPr="000428C3" w:rsidRDefault="00023BD6" w:rsidP="00A800F3">
            <w:pPr>
              <w:pStyle w:val="1e"/>
              <w:ind w:firstLine="709"/>
              <w:rPr>
                <w:sz w:val="24"/>
                <w:szCs w:val="24"/>
              </w:rPr>
            </w:pPr>
            <w:r w:rsidRPr="000428C3">
              <w:rPr>
                <w:sz w:val="24"/>
                <w:szCs w:val="24"/>
              </w:rPr>
              <w:t>расход воды на внутренний пожар.</w:t>
            </w:r>
          </w:p>
        </w:tc>
        <w:tc>
          <w:tcPr>
            <w:tcW w:w="1522" w:type="pct"/>
          </w:tcPr>
          <w:p w:rsidR="00023BD6" w:rsidRPr="000428C3" w:rsidRDefault="00023BD6" w:rsidP="00A800F3">
            <w:pPr>
              <w:pStyle w:val="1e"/>
              <w:ind w:firstLine="709"/>
              <w:rPr>
                <w:sz w:val="24"/>
                <w:szCs w:val="24"/>
              </w:rPr>
            </w:pPr>
            <w:r w:rsidRPr="000428C3">
              <w:rPr>
                <w:sz w:val="24"/>
                <w:szCs w:val="24"/>
              </w:rPr>
              <w:t>2,5 л/с</w:t>
            </w:r>
          </w:p>
        </w:tc>
      </w:tr>
    </w:tbl>
    <w:p w:rsidR="00023BD6" w:rsidRPr="000428C3" w:rsidRDefault="00023BD6" w:rsidP="00A800F3">
      <w:pPr>
        <w:spacing w:after="0" w:line="240" w:lineRule="auto"/>
        <w:ind w:firstLine="709"/>
        <w:rPr>
          <w:rFonts w:ascii="Times New Roman" w:hAnsi="Times New Roman" w:cs="Times New Roman"/>
          <w:sz w:val="24"/>
          <w:szCs w:val="24"/>
        </w:rPr>
      </w:pPr>
    </w:p>
    <w:p w:rsidR="00023BD6" w:rsidRPr="000428C3" w:rsidRDefault="00023BD6"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Трехчасовой пожарный запас воды намечается хранить на территории водопроводных сооружений Максимальный срок восстановления противопожарного запаса – 24 часа. Этот запас составляет (15•1+5) •3•3,6=216 м</w:t>
      </w:r>
      <w:r w:rsidRPr="000428C3">
        <w:rPr>
          <w:rFonts w:ascii="Times New Roman" w:hAnsi="Times New Roman" w:cs="Times New Roman"/>
          <w:sz w:val="24"/>
          <w:szCs w:val="24"/>
          <w:vertAlign w:val="superscript"/>
        </w:rPr>
        <w:t>3</w:t>
      </w:r>
      <w:r w:rsidRPr="000428C3">
        <w:rPr>
          <w:rFonts w:ascii="Times New Roman" w:hAnsi="Times New Roman" w:cs="Times New Roman"/>
          <w:sz w:val="24"/>
          <w:szCs w:val="24"/>
        </w:rPr>
        <w:t>.</w:t>
      </w:r>
    </w:p>
    <w:p w:rsidR="00642CEC" w:rsidRPr="000428C3" w:rsidRDefault="00023BD6" w:rsidP="00A800F3">
      <w:pPr>
        <w:spacing w:after="0" w:line="240" w:lineRule="auto"/>
        <w:ind w:firstLine="709"/>
        <w:jc w:val="both"/>
        <w:rPr>
          <w:rFonts w:ascii="Times New Roman" w:hAnsi="Times New Roman" w:cs="Times New Roman"/>
          <w:sz w:val="24"/>
          <w:szCs w:val="24"/>
        </w:rPr>
      </w:pPr>
      <w:r w:rsidRPr="000428C3">
        <w:rPr>
          <w:rFonts w:ascii="Times New Roman" w:hAnsi="Times New Roman" w:cs="Times New Roman"/>
          <w:sz w:val="24"/>
          <w:szCs w:val="24"/>
        </w:rPr>
        <w:t>Все СНТ расположенные в черте муниципального образования должны иметь не менее 2-х источников наружного водоснабжения (пожарный водоем, пожарный пирс).</w:t>
      </w:r>
      <w:r w:rsidR="007C6944" w:rsidRPr="000428C3">
        <w:rPr>
          <w:rFonts w:ascii="Times New Roman" w:hAnsi="Times New Roman" w:cs="Times New Roman"/>
          <w:sz w:val="24"/>
          <w:szCs w:val="24"/>
        </w:rPr>
        <w:t xml:space="preserve"> </w:t>
      </w:r>
    </w:p>
    <w:p w:rsidR="0087719D" w:rsidRPr="000428C3" w:rsidRDefault="00361F18" w:rsidP="00A800F3">
      <w:pPr>
        <w:pStyle w:val="10"/>
        <w:spacing w:before="360"/>
        <w:ind w:left="993" w:hanging="284"/>
      </w:pPr>
      <w:bookmarkStart w:id="166" w:name="_Toc24921021"/>
      <w:bookmarkStart w:id="167" w:name="_Toc65164606"/>
      <w:r w:rsidRPr="000428C3">
        <w:lastRenderedPageBreak/>
        <w:t>ОСНОВНЫЕ ТЕХНИКО-ЭКОНОМИЧЕСКИЕ ПОКАЗАТЕЛИ</w:t>
      </w:r>
      <w:bookmarkEnd w:id="166"/>
      <w:bookmarkEnd w:id="167"/>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0"/>
        <w:gridCol w:w="850"/>
        <w:gridCol w:w="1276"/>
        <w:gridCol w:w="1276"/>
        <w:gridCol w:w="1422"/>
      </w:tblGrid>
      <w:tr w:rsidR="00063962" w:rsidRPr="000428C3" w:rsidTr="00A76C6D">
        <w:trPr>
          <w:trHeight w:val="20"/>
          <w:tblHeader/>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Показатели</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Единица</w:t>
            </w:r>
          </w:p>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Современное состояние, 2020 г.</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805C0"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Первая очередь</w:t>
            </w:r>
            <w:r w:rsidR="00063962" w:rsidRPr="000428C3">
              <w:rPr>
                <w:rFonts w:ascii="Times New Roman" w:hAnsi="Times New Roman" w:cs="Times New Roman"/>
                <w:sz w:val="24"/>
                <w:szCs w:val="24"/>
              </w:rPr>
              <w:t>,</w:t>
            </w:r>
          </w:p>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w:t>
            </w:r>
            <w:r w:rsidR="00A805C0" w:rsidRPr="000428C3">
              <w:rPr>
                <w:rFonts w:ascii="Times New Roman" w:hAnsi="Times New Roman" w:cs="Times New Roman"/>
                <w:sz w:val="24"/>
                <w:szCs w:val="24"/>
              </w:rPr>
              <w:t>3</w:t>
            </w:r>
            <w:r w:rsidRPr="000428C3">
              <w:rPr>
                <w:rFonts w:ascii="Times New Roman" w:hAnsi="Times New Roman" w:cs="Times New Roman"/>
                <w:sz w:val="24"/>
                <w:szCs w:val="24"/>
              </w:rPr>
              <w:t>0 г.</w:t>
            </w:r>
          </w:p>
        </w:tc>
        <w:tc>
          <w:tcPr>
            <w:tcW w:w="1422"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Расчетный срок,</w:t>
            </w:r>
          </w:p>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2040 г.</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b/>
                <w:sz w:val="24"/>
                <w:szCs w:val="24"/>
              </w:rPr>
            </w:pPr>
            <w:r w:rsidRPr="000428C3">
              <w:rPr>
                <w:rFonts w:ascii="Times New Roman" w:hAnsi="Times New Roman" w:cs="Times New Roman"/>
                <w:b/>
                <w:sz w:val="24"/>
                <w:szCs w:val="24"/>
              </w:rPr>
              <w:t>I. Территория</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r>
      <w:tr w:rsidR="00780A61"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780A61" w:rsidRPr="000428C3" w:rsidRDefault="00780A61" w:rsidP="00A800F3">
            <w:pPr>
              <w:spacing w:after="0" w:line="240" w:lineRule="auto"/>
              <w:rPr>
                <w:rFonts w:ascii="Times New Roman" w:hAnsi="Times New Roman" w:cs="Times New Roman"/>
                <w:b/>
                <w:bCs/>
                <w:sz w:val="20"/>
                <w:szCs w:val="20"/>
              </w:rPr>
            </w:pPr>
            <w:r w:rsidRPr="000428C3">
              <w:rPr>
                <w:rFonts w:ascii="Times New Roman" w:hAnsi="Times New Roman" w:cs="Times New Roman"/>
                <w:sz w:val="24"/>
                <w:szCs w:val="24"/>
              </w:rPr>
              <w:t>1.1 Общая площадь земель в границах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80A61" w:rsidRPr="000428C3" w:rsidRDefault="00780A61"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780A61"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10451,81</w:t>
            </w:r>
          </w:p>
        </w:tc>
        <w:tc>
          <w:tcPr>
            <w:tcW w:w="1276" w:type="dxa"/>
            <w:tcBorders>
              <w:top w:val="single" w:sz="4" w:space="0" w:color="auto"/>
              <w:left w:val="single" w:sz="4" w:space="0" w:color="auto"/>
              <w:bottom w:val="single" w:sz="4" w:space="0" w:color="auto"/>
              <w:right w:val="single" w:sz="4" w:space="0" w:color="auto"/>
            </w:tcBorders>
            <w:vAlign w:val="center"/>
          </w:tcPr>
          <w:p w:rsidR="00780A61"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10451,81</w:t>
            </w:r>
          </w:p>
        </w:tc>
        <w:tc>
          <w:tcPr>
            <w:tcW w:w="1422" w:type="dxa"/>
            <w:tcBorders>
              <w:top w:val="single" w:sz="4" w:space="0" w:color="auto"/>
              <w:left w:val="single" w:sz="4" w:space="0" w:color="auto"/>
              <w:bottom w:val="single" w:sz="4" w:space="0" w:color="auto"/>
            </w:tcBorders>
            <w:vAlign w:val="center"/>
          </w:tcPr>
          <w:p w:rsidR="00780A61"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10451,81</w:t>
            </w:r>
          </w:p>
        </w:tc>
      </w:tr>
      <w:tr w:rsidR="00780A61"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780A61" w:rsidRPr="000428C3" w:rsidRDefault="00780A61"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Земли населенных пунктов,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780A61" w:rsidRPr="000428C3" w:rsidRDefault="00780A61"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780A61"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542,05</w:t>
            </w:r>
          </w:p>
        </w:tc>
        <w:tc>
          <w:tcPr>
            <w:tcW w:w="1276" w:type="dxa"/>
            <w:tcBorders>
              <w:top w:val="single" w:sz="4" w:space="0" w:color="auto"/>
              <w:left w:val="single" w:sz="4" w:space="0" w:color="auto"/>
              <w:bottom w:val="single" w:sz="4" w:space="0" w:color="auto"/>
              <w:right w:val="single" w:sz="4" w:space="0" w:color="auto"/>
            </w:tcBorders>
          </w:tcPr>
          <w:p w:rsidR="00780A61"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542,05</w:t>
            </w:r>
          </w:p>
        </w:tc>
        <w:tc>
          <w:tcPr>
            <w:tcW w:w="1422" w:type="dxa"/>
            <w:tcBorders>
              <w:top w:val="single" w:sz="4" w:space="0" w:color="auto"/>
              <w:left w:val="single" w:sz="4" w:space="0" w:color="auto"/>
              <w:bottom w:val="single" w:sz="4" w:space="0" w:color="auto"/>
            </w:tcBorders>
          </w:tcPr>
          <w:p w:rsidR="00780A61"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542,05</w:t>
            </w:r>
          </w:p>
        </w:tc>
      </w:tr>
      <w:tr w:rsidR="00BC766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tcPr>
          <w:p w:rsidR="00BC766E" w:rsidRPr="000428C3" w:rsidRDefault="00BC766E" w:rsidP="00BC766E">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с. </w:t>
            </w:r>
            <w:proofErr w:type="spellStart"/>
            <w:r w:rsidRPr="000428C3">
              <w:rPr>
                <w:rFonts w:ascii="Times New Roman" w:hAnsi="Times New Roman" w:cs="Times New Roman"/>
                <w:sz w:val="24"/>
                <w:szCs w:val="24"/>
              </w:rPr>
              <w:t>Шеркалы</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542,05</w:t>
            </w:r>
          </w:p>
        </w:tc>
        <w:tc>
          <w:tcPr>
            <w:tcW w:w="1276" w:type="dxa"/>
            <w:tcBorders>
              <w:top w:val="single" w:sz="4" w:space="0" w:color="auto"/>
              <w:left w:val="single" w:sz="4" w:space="0" w:color="auto"/>
              <w:bottom w:val="single" w:sz="4" w:space="0" w:color="auto"/>
              <w:right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542,05</w:t>
            </w:r>
          </w:p>
        </w:tc>
        <w:tc>
          <w:tcPr>
            <w:tcW w:w="1422" w:type="dxa"/>
            <w:tcBorders>
              <w:top w:val="single" w:sz="4" w:space="0" w:color="auto"/>
              <w:left w:val="single" w:sz="4" w:space="0" w:color="auto"/>
              <w:bottom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542,05</w:t>
            </w:r>
          </w:p>
        </w:tc>
      </w:tr>
      <w:tr w:rsidR="00BC766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tcPr>
          <w:p w:rsidR="00BC766E" w:rsidRPr="000428C3" w:rsidRDefault="00BC766E" w:rsidP="00BC766E">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Земли сельскохозяйственного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422" w:type="dxa"/>
            <w:tcBorders>
              <w:top w:val="single" w:sz="4" w:space="0" w:color="auto"/>
              <w:left w:val="single" w:sz="4" w:space="0" w:color="auto"/>
              <w:bottom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r>
      <w:tr w:rsidR="00BC766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tcPr>
          <w:p w:rsidR="00BC766E" w:rsidRPr="000428C3" w:rsidRDefault="00BC766E" w:rsidP="00BC766E">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Земли промышленности и иного специального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0,42</w:t>
            </w:r>
          </w:p>
        </w:tc>
        <w:tc>
          <w:tcPr>
            <w:tcW w:w="1276" w:type="dxa"/>
            <w:tcBorders>
              <w:top w:val="single" w:sz="4" w:space="0" w:color="auto"/>
              <w:left w:val="single" w:sz="4" w:space="0" w:color="auto"/>
              <w:bottom w:val="single" w:sz="4" w:space="0" w:color="auto"/>
              <w:right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0,42</w:t>
            </w:r>
          </w:p>
        </w:tc>
        <w:tc>
          <w:tcPr>
            <w:tcW w:w="1422" w:type="dxa"/>
            <w:tcBorders>
              <w:top w:val="single" w:sz="4" w:space="0" w:color="auto"/>
              <w:left w:val="single" w:sz="4" w:space="0" w:color="auto"/>
              <w:bottom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0,42</w:t>
            </w:r>
          </w:p>
        </w:tc>
      </w:tr>
      <w:tr w:rsidR="00BC766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tcPr>
          <w:p w:rsidR="00BC766E" w:rsidRPr="000428C3" w:rsidRDefault="00BC766E" w:rsidP="00BC766E">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Земли лесного фонда</w:t>
            </w:r>
          </w:p>
        </w:tc>
        <w:tc>
          <w:tcPr>
            <w:tcW w:w="850"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6781,48</w:t>
            </w:r>
          </w:p>
          <w:p w:rsidR="00BC766E" w:rsidRPr="000428C3" w:rsidRDefault="00BC766E" w:rsidP="002861B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6781,48</w:t>
            </w:r>
          </w:p>
          <w:p w:rsidR="00BC766E" w:rsidRPr="000428C3" w:rsidRDefault="00BC766E" w:rsidP="002861B5">
            <w:pPr>
              <w:spacing w:after="0" w:line="240" w:lineRule="auto"/>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6781,48</w:t>
            </w:r>
          </w:p>
        </w:tc>
      </w:tr>
      <w:tr w:rsidR="00BC766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tcPr>
          <w:p w:rsidR="00BC766E" w:rsidRPr="000428C3" w:rsidRDefault="00BC766E" w:rsidP="00BC766E">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Земли водного фонда</w:t>
            </w:r>
          </w:p>
        </w:tc>
        <w:tc>
          <w:tcPr>
            <w:tcW w:w="850"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3127,85</w:t>
            </w:r>
          </w:p>
        </w:tc>
        <w:tc>
          <w:tcPr>
            <w:tcW w:w="1276" w:type="dxa"/>
            <w:tcBorders>
              <w:top w:val="single" w:sz="4" w:space="0" w:color="auto"/>
              <w:left w:val="single" w:sz="4" w:space="0" w:color="auto"/>
              <w:bottom w:val="single" w:sz="4" w:space="0" w:color="auto"/>
              <w:right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3127,85</w:t>
            </w:r>
          </w:p>
        </w:tc>
        <w:tc>
          <w:tcPr>
            <w:tcW w:w="1422" w:type="dxa"/>
            <w:tcBorders>
              <w:top w:val="single" w:sz="4" w:space="0" w:color="auto"/>
              <w:left w:val="single" w:sz="4" w:space="0" w:color="auto"/>
              <w:bottom w:val="single" w:sz="4" w:space="0" w:color="auto"/>
            </w:tcBorders>
          </w:tcPr>
          <w:p w:rsidR="00BC766E" w:rsidRPr="000428C3" w:rsidRDefault="00BC766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3127,85</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b/>
                <w:sz w:val="24"/>
                <w:szCs w:val="24"/>
              </w:rPr>
            </w:pPr>
            <w:r w:rsidRPr="000428C3">
              <w:rPr>
                <w:rFonts w:ascii="Times New Roman" w:hAnsi="Times New Roman" w:cs="Times New Roman"/>
                <w:b/>
                <w:sz w:val="24"/>
                <w:szCs w:val="24"/>
              </w:rPr>
              <w:t>II. Функциональное зонирование</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r>
      <w:tr w:rsidR="00BC766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2.1 Функциональное зонирование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10451,81</w:t>
            </w:r>
          </w:p>
        </w:tc>
        <w:tc>
          <w:tcPr>
            <w:tcW w:w="1276" w:type="dxa"/>
            <w:tcBorders>
              <w:top w:val="single" w:sz="4" w:space="0" w:color="auto"/>
              <w:left w:val="single" w:sz="4" w:space="0" w:color="auto"/>
              <w:bottom w:val="single" w:sz="4" w:space="0" w:color="auto"/>
              <w:right w:val="single" w:sz="4" w:space="0" w:color="auto"/>
            </w:tcBorders>
            <w:vAlign w:val="center"/>
          </w:tcPr>
          <w:p w:rsidR="00BC766E" w:rsidRPr="000428C3" w:rsidRDefault="00BC766E"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10451,81</w:t>
            </w:r>
          </w:p>
        </w:tc>
        <w:tc>
          <w:tcPr>
            <w:tcW w:w="1422" w:type="dxa"/>
            <w:tcBorders>
              <w:top w:val="single" w:sz="4" w:space="0" w:color="auto"/>
              <w:left w:val="single" w:sz="4" w:space="0" w:color="auto"/>
              <w:bottom w:val="single" w:sz="4" w:space="0" w:color="auto"/>
            </w:tcBorders>
            <w:vAlign w:val="center"/>
          </w:tcPr>
          <w:p w:rsidR="00BC766E" w:rsidRPr="000428C3" w:rsidRDefault="00BC766E"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10451,81</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2.1.1.Жилые зоны</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81,96</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81,96</w:t>
            </w:r>
          </w:p>
        </w:tc>
        <w:tc>
          <w:tcPr>
            <w:tcW w:w="1422" w:type="dxa"/>
            <w:tcBorders>
              <w:top w:val="single" w:sz="4" w:space="0" w:color="auto"/>
              <w:left w:val="single" w:sz="4" w:space="0" w:color="auto"/>
              <w:bottom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81,96</w:t>
            </w:r>
          </w:p>
        </w:tc>
      </w:tr>
      <w:tr w:rsidR="00A97295"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застройки индивидуальными жилыми домами</w:t>
            </w:r>
          </w:p>
        </w:tc>
        <w:tc>
          <w:tcPr>
            <w:tcW w:w="85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81,08</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81,08</w:t>
            </w:r>
          </w:p>
        </w:tc>
        <w:tc>
          <w:tcPr>
            <w:tcW w:w="1422" w:type="dxa"/>
            <w:tcBorders>
              <w:top w:val="single" w:sz="4" w:space="0" w:color="auto"/>
              <w:left w:val="single" w:sz="4" w:space="0" w:color="auto"/>
              <w:bottom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81,08</w:t>
            </w:r>
          </w:p>
        </w:tc>
      </w:tr>
      <w:tr w:rsidR="00A97295"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 xml:space="preserve">Зона застройки малоэтажными жилыми домами (до 4 этажей, включая </w:t>
            </w:r>
            <w:proofErr w:type="gramStart"/>
            <w:r w:rsidRPr="000428C3">
              <w:rPr>
                <w:rFonts w:ascii="Times New Roman" w:hAnsi="Times New Roman" w:cs="Times New Roman"/>
                <w:sz w:val="24"/>
                <w:szCs w:val="24"/>
              </w:rPr>
              <w:t>мансардный</w:t>
            </w:r>
            <w:proofErr w:type="gramEnd"/>
            <w:r w:rsidRPr="000428C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0,88</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0,88</w:t>
            </w:r>
          </w:p>
        </w:tc>
        <w:tc>
          <w:tcPr>
            <w:tcW w:w="1422" w:type="dxa"/>
            <w:tcBorders>
              <w:top w:val="single" w:sz="4" w:space="0" w:color="auto"/>
              <w:left w:val="single" w:sz="4" w:space="0" w:color="auto"/>
              <w:bottom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0,88</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2.1.2. Общественно-деловые зоны</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17,66</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19,12</w:t>
            </w:r>
          </w:p>
        </w:tc>
        <w:tc>
          <w:tcPr>
            <w:tcW w:w="1422" w:type="dxa"/>
            <w:tcBorders>
              <w:top w:val="single" w:sz="4" w:space="0" w:color="auto"/>
              <w:left w:val="single" w:sz="4" w:space="0" w:color="auto"/>
              <w:bottom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19,12</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Многофункциональная общественно-деловая зона</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2,8</w:t>
            </w:r>
          </w:p>
        </w:tc>
        <w:tc>
          <w:tcPr>
            <w:tcW w:w="1422" w:type="dxa"/>
            <w:tcBorders>
              <w:top w:val="single" w:sz="4" w:space="0" w:color="auto"/>
              <w:left w:val="single" w:sz="4" w:space="0" w:color="auto"/>
              <w:bottom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2,8</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специализированной общественной застройки</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14,86</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16,32</w:t>
            </w:r>
          </w:p>
        </w:tc>
        <w:tc>
          <w:tcPr>
            <w:tcW w:w="1422" w:type="dxa"/>
            <w:tcBorders>
              <w:top w:val="single" w:sz="4" w:space="0" w:color="auto"/>
              <w:left w:val="single" w:sz="4" w:space="0" w:color="auto"/>
              <w:bottom w:val="single" w:sz="4" w:space="0" w:color="auto"/>
            </w:tcBorders>
            <w:vAlign w:val="center"/>
          </w:tcPr>
          <w:p w:rsidR="00063962"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16,32</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2.1.3. Производственные зоны, зоны инженерной и транспортной инфраструктур</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CB47C9"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22,12</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CB47C9"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22,12</w:t>
            </w:r>
          </w:p>
        </w:tc>
        <w:tc>
          <w:tcPr>
            <w:tcW w:w="1422" w:type="dxa"/>
            <w:tcBorders>
              <w:top w:val="single" w:sz="4" w:space="0" w:color="auto"/>
              <w:left w:val="single" w:sz="4" w:space="0" w:color="auto"/>
              <w:bottom w:val="single" w:sz="4" w:space="0" w:color="auto"/>
            </w:tcBorders>
            <w:vAlign w:val="center"/>
          </w:tcPr>
          <w:p w:rsidR="00063962" w:rsidRPr="000428C3" w:rsidRDefault="00CB47C9"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22,12</w:t>
            </w:r>
          </w:p>
        </w:tc>
      </w:tr>
      <w:tr w:rsidR="00A97295"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Производственная зона</w:t>
            </w:r>
          </w:p>
        </w:tc>
        <w:tc>
          <w:tcPr>
            <w:tcW w:w="85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4,887366</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4,887366</w:t>
            </w:r>
          </w:p>
        </w:tc>
        <w:tc>
          <w:tcPr>
            <w:tcW w:w="1422" w:type="dxa"/>
            <w:tcBorders>
              <w:top w:val="single" w:sz="4" w:space="0" w:color="auto"/>
              <w:left w:val="single" w:sz="4" w:space="0" w:color="auto"/>
              <w:bottom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4,887366</w:t>
            </w:r>
          </w:p>
        </w:tc>
      </w:tr>
      <w:tr w:rsidR="00A97295"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Коммунально-складская зона</w:t>
            </w:r>
          </w:p>
        </w:tc>
        <w:tc>
          <w:tcPr>
            <w:tcW w:w="85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2,195402</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2,195402</w:t>
            </w:r>
          </w:p>
        </w:tc>
        <w:tc>
          <w:tcPr>
            <w:tcW w:w="1422" w:type="dxa"/>
            <w:tcBorders>
              <w:top w:val="single" w:sz="4" w:space="0" w:color="auto"/>
              <w:left w:val="single" w:sz="4" w:space="0" w:color="auto"/>
              <w:bottom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2,195402</w:t>
            </w:r>
          </w:p>
        </w:tc>
      </w:tr>
      <w:tr w:rsidR="00A97295"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инженерной инфраструктуры</w:t>
            </w:r>
          </w:p>
        </w:tc>
        <w:tc>
          <w:tcPr>
            <w:tcW w:w="85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1,804126</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1,804126</w:t>
            </w:r>
          </w:p>
        </w:tc>
        <w:tc>
          <w:tcPr>
            <w:tcW w:w="1422" w:type="dxa"/>
            <w:tcBorders>
              <w:top w:val="single" w:sz="4" w:space="0" w:color="auto"/>
              <w:left w:val="single" w:sz="4" w:space="0" w:color="auto"/>
              <w:bottom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1,804126</w:t>
            </w:r>
          </w:p>
        </w:tc>
      </w:tr>
      <w:tr w:rsidR="00A97295"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транспортной инфраструктуры</w:t>
            </w:r>
          </w:p>
        </w:tc>
        <w:tc>
          <w:tcPr>
            <w:tcW w:w="850" w:type="dxa"/>
            <w:tcBorders>
              <w:top w:val="single" w:sz="4" w:space="0" w:color="auto"/>
              <w:left w:val="single" w:sz="4" w:space="0" w:color="auto"/>
              <w:bottom w:val="single" w:sz="4" w:space="0" w:color="auto"/>
              <w:right w:val="single" w:sz="4" w:space="0" w:color="auto"/>
            </w:tcBorders>
            <w:vAlign w:val="center"/>
          </w:tcPr>
          <w:p w:rsidR="00A97295" w:rsidRPr="000428C3" w:rsidRDefault="00A97295"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13,23413</w:t>
            </w:r>
          </w:p>
        </w:tc>
        <w:tc>
          <w:tcPr>
            <w:tcW w:w="1276" w:type="dxa"/>
            <w:tcBorders>
              <w:top w:val="single" w:sz="4" w:space="0" w:color="auto"/>
              <w:left w:val="single" w:sz="4" w:space="0" w:color="auto"/>
              <w:bottom w:val="single" w:sz="4" w:space="0" w:color="auto"/>
              <w:right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13,23413</w:t>
            </w:r>
          </w:p>
        </w:tc>
        <w:tc>
          <w:tcPr>
            <w:tcW w:w="1422" w:type="dxa"/>
            <w:tcBorders>
              <w:top w:val="single" w:sz="4" w:space="0" w:color="auto"/>
              <w:left w:val="single" w:sz="4" w:space="0" w:color="auto"/>
              <w:bottom w:val="single" w:sz="4" w:space="0" w:color="auto"/>
            </w:tcBorders>
            <w:vAlign w:val="bottom"/>
          </w:tcPr>
          <w:p w:rsidR="00A97295" w:rsidRPr="000428C3" w:rsidRDefault="00A97295"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13,23413</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2.1.4. Зоны сельскохозяйственного использования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35,13</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33,47</w:t>
            </w:r>
          </w:p>
        </w:tc>
        <w:tc>
          <w:tcPr>
            <w:tcW w:w="1422" w:type="dxa"/>
            <w:tcBorders>
              <w:top w:val="single" w:sz="4" w:space="0" w:color="auto"/>
              <w:left w:val="single" w:sz="4" w:space="0" w:color="auto"/>
              <w:bottom w:val="single" w:sz="4" w:space="0" w:color="auto"/>
              <w:right w:val="single" w:sz="4" w:space="0" w:color="auto"/>
            </w:tcBorders>
            <w:vAlign w:val="center"/>
          </w:tcPr>
          <w:p w:rsidR="00063962"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33,47</w:t>
            </w:r>
          </w:p>
        </w:tc>
      </w:tr>
      <w:tr w:rsidR="009012B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сельскохозяйственных угодий</w:t>
            </w:r>
          </w:p>
        </w:tc>
        <w:tc>
          <w:tcPr>
            <w:tcW w:w="85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34,31</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32,85</w:t>
            </w:r>
          </w:p>
        </w:tc>
        <w:tc>
          <w:tcPr>
            <w:tcW w:w="1422"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32,85</w:t>
            </w:r>
          </w:p>
        </w:tc>
      </w:tr>
      <w:tr w:rsidR="009012B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Производственная зона сельскохозяйственных предприятий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0,82</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0,82</w:t>
            </w:r>
          </w:p>
        </w:tc>
        <w:tc>
          <w:tcPr>
            <w:tcW w:w="1422"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0,82</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2.1.5. Зоны рекреационного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9012BE" w:rsidP="009012BE">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7162,15</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7162,15</w:t>
            </w:r>
          </w:p>
        </w:tc>
        <w:tc>
          <w:tcPr>
            <w:tcW w:w="1422" w:type="dxa"/>
            <w:tcBorders>
              <w:top w:val="single" w:sz="4" w:space="0" w:color="auto"/>
              <w:left w:val="single" w:sz="4" w:space="0" w:color="auto"/>
              <w:bottom w:val="single" w:sz="4" w:space="0" w:color="auto"/>
              <w:right w:val="single" w:sz="4" w:space="0" w:color="auto"/>
            </w:tcBorders>
            <w:vAlign w:val="center"/>
          </w:tcPr>
          <w:p w:rsidR="00063962"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7162,15</w:t>
            </w:r>
          </w:p>
        </w:tc>
      </w:tr>
      <w:tr w:rsidR="009012B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озелененных территорий общего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23,33</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23,33</w:t>
            </w:r>
          </w:p>
        </w:tc>
        <w:tc>
          <w:tcPr>
            <w:tcW w:w="1422"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23,33</w:t>
            </w:r>
          </w:p>
        </w:tc>
      </w:tr>
      <w:tr w:rsidR="009012B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0,39</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0,39</w:t>
            </w:r>
          </w:p>
        </w:tc>
        <w:tc>
          <w:tcPr>
            <w:tcW w:w="1422"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0,39</w:t>
            </w:r>
          </w:p>
        </w:tc>
      </w:tr>
      <w:tr w:rsidR="009012B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лесов</w:t>
            </w:r>
          </w:p>
        </w:tc>
        <w:tc>
          <w:tcPr>
            <w:tcW w:w="85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7138,43</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7138,43</w:t>
            </w:r>
          </w:p>
        </w:tc>
        <w:tc>
          <w:tcPr>
            <w:tcW w:w="1422"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7138,43</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2.1.6. Зоны специального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2,00</w:t>
            </w:r>
          </w:p>
        </w:tc>
      </w:tr>
      <w:tr w:rsidR="009012BE"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кладбищ</w:t>
            </w:r>
          </w:p>
        </w:tc>
        <w:tc>
          <w:tcPr>
            <w:tcW w:w="850"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vAlign w:val="bottom"/>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3,6</w:t>
            </w:r>
          </w:p>
        </w:tc>
        <w:tc>
          <w:tcPr>
            <w:tcW w:w="1422"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8,22</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9012BE"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Зона складирования и захоронения отходов</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1,18</w:t>
            </w:r>
          </w:p>
          <w:p w:rsidR="00063962" w:rsidRPr="000428C3" w:rsidRDefault="00063962" w:rsidP="002861B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1,18</w:t>
            </w:r>
          </w:p>
          <w:p w:rsidR="00063962" w:rsidRPr="000428C3" w:rsidRDefault="00063962" w:rsidP="002861B5">
            <w:pPr>
              <w:spacing w:after="0" w:line="240" w:lineRule="auto"/>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9012BE" w:rsidRPr="000428C3" w:rsidRDefault="009012BE" w:rsidP="002861B5">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1,18</w:t>
            </w:r>
          </w:p>
          <w:p w:rsidR="00063962" w:rsidRPr="000428C3" w:rsidRDefault="00063962" w:rsidP="002861B5">
            <w:pPr>
              <w:spacing w:after="0" w:line="240" w:lineRule="auto"/>
              <w:jc w:val="center"/>
              <w:rPr>
                <w:rFonts w:ascii="Times New Roman" w:hAnsi="Times New Roman" w:cs="Times New Roman"/>
                <w:sz w:val="24"/>
                <w:szCs w:val="24"/>
              </w:rPr>
            </w:pP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lastRenderedPageBreak/>
              <w:t>2.1.7. Водоемы, водотоки</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836,01</w:t>
            </w: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836,01</w:t>
            </w:r>
          </w:p>
        </w:tc>
        <w:tc>
          <w:tcPr>
            <w:tcW w:w="1422"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836,01</w:t>
            </w:r>
          </w:p>
        </w:tc>
      </w:tr>
      <w:tr w:rsidR="00063962" w:rsidRPr="000428C3" w:rsidTr="00A76C6D">
        <w:trPr>
          <w:trHeight w:val="20"/>
          <w:jc w:val="center"/>
        </w:trPr>
        <w:tc>
          <w:tcPr>
            <w:tcW w:w="511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b/>
                <w:sz w:val="24"/>
                <w:szCs w:val="24"/>
              </w:rPr>
              <w:t>III. Объекты социального и культурно-бытового</w:t>
            </w:r>
            <w:r w:rsidRPr="000428C3">
              <w:rPr>
                <w:rFonts w:ascii="Times New Roman" w:hAnsi="Times New Roman" w:cs="Times New Roman"/>
                <w:sz w:val="24"/>
                <w:szCs w:val="24"/>
              </w:rPr>
              <w:t xml:space="preserve"> обслуживания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063962" w:rsidRPr="000428C3" w:rsidRDefault="00063962" w:rsidP="00A800F3">
            <w:pPr>
              <w:spacing w:after="0" w:line="240" w:lineRule="auto"/>
              <w:jc w:val="center"/>
              <w:rPr>
                <w:rFonts w:ascii="Times New Roman" w:hAnsi="Times New Roman" w:cs="Times New Roman"/>
                <w:sz w:val="24"/>
                <w:szCs w:val="24"/>
              </w:rPr>
            </w:pPr>
          </w:p>
        </w:tc>
      </w:tr>
      <w:tr w:rsidR="00D81ED4" w:rsidRPr="000428C3" w:rsidTr="00A76C6D">
        <w:trPr>
          <w:trHeight w:val="20"/>
          <w:jc w:val="center"/>
        </w:trPr>
        <w:tc>
          <w:tcPr>
            <w:tcW w:w="5110" w:type="dxa"/>
            <w:shd w:val="clear" w:color="auto" w:fill="auto"/>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3.1 Физкультурно-спортивные сооружения</w:t>
            </w:r>
          </w:p>
        </w:tc>
        <w:tc>
          <w:tcPr>
            <w:tcW w:w="850"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единица</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w:t>
            </w:r>
          </w:p>
        </w:tc>
        <w:tc>
          <w:tcPr>
            <w:tcW w:w="1422" w:type="dxa"/>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единица</w:t>
            </w:r>
          </w:p>
        </w:tc>
      </w:tr>
      <w:tr w:rsidR="00D81ED4" w:rsidRPr="000428C3" w:rsidTr="00A76C6D">
        <w:trPr>
          <w:trHeight w:val="20"/>
          <w:jc w:val="center"/>
        </w:trPr>
        <w:tc>
          <w:tcPr>
            <w:tcW w:w="5110" w:type="dxa"/>
            <w:shd w:val="clear" w:color="auto" w:fill="auto"/>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3.1.1 Физкультурно-спортивные залы</w:t>
            </w:r>
          </w:p>
        </w:tc>
        <w:tc>
          <w:tcPr>
            <w:tcW w:w="850"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единица</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422" w:type="dxa"/>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единица</w:t>
            </w:r>
          </w:p>
        </w:tc>
      </w:tr>
      <w:tr w:rsidR="00D81ED4" w:rsidRPr="000428C3" w:rsidTr="00A76C6D">
        <w:trPr>
          <w:trHeight w:val="20"/>
          <w:jc w:val="center"/>
        </w:trPr>
        <w:tc>
          <w:tcPr>
            <w:tcW w:w="5110" w:type="dxa"/>
            <w:shd w:val="clear" w:color="auto" w:fill="auto"/>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3.1.2 Плавательные бассейны</w:t>
            </w:r>
          </w:p>
        </w:tc>
        <w:tc>
          <w:tcPr>
            <w:tcW w:w="850"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единица</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422" w:type="dxa"/>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единица</w:t>
            </w:r>
          </w:p>
        </w:tc>
      </w:tr>
      <w:tr w:rsidR="00D81ED4" w:rsidRPr="000428C3" w:rsidTr="00A76C6D">
        <w:trPr>
          <w:trHeight w:val="20"/>
          <w:jc w:val="center"/>
        </w:trPr>
        <w:tc>
          <w:tcPr>
            <w:tcW w:w="5110" w:type="dxa"/>
            <w:shd w:val="clear" w:color="auto" w:fill="auto"/>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3.1.3 Плоскостные сооружения</w:t>
            </w:r>
          </w:p>
        </w:tc>
        <w:tc>
          <w:tcPr>
            <w:tcW w:w="850"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единица</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w:t>
            </w:r>
          </w:p>
        </w:tc>
        <w:tc>
          <w:tcPr>
            <w:tcW w:w="1422" w:type="dxa"/>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единица</w:t>
            </w:r>
          </w:p>
        </w:tc>
      </w:tr>
      <w:tr w:rsidR="00D81ED4" w:rsidRPr="000428C3" w:rsidTr="00A76C6D">
        <w:trPr>
          <w:trHeight w:val="20"/>
          <w:jc w:val="center"/>
        </w:trPr>
        <w:tc>
          <w:tcPr>
            <w:tcW w:w="5110" w:type="dxa"/>
            <w:shd w:val="clear" w:color="auto" w:fill="auto"/>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3.1.4 Лыжные базы</w:t>
            </w:r>
          </w:p>
        </w:tc>
        <w:tc>
          <w:tcPr>
            <w:tcW w:w="850"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объект</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422" w:type="dxa"/>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объект</w:t>
            </w:r>
          </w:p>
        </w:tc>
      </w:tr>
      <w:tr w:rsidR="00D81ED4" w:rsidRPr="000428C3" w:rsidTr="00A76C6D">
        <w:trPr>
          <w:trHeight w:val="20"/>
          <w:jc w:val="center"/>
        </w:trPr>
        <w:tc>
          <w:tcPr>
            <w:tcW w:w="5110" w:type="dxa"/>
            <w:shd w:val="clear" w:color="auto" w:fill="auto"/>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3.1.5 Детско-юношеских спортивных школ</w:t>
            </w:r>
          </w:p>
        </w:tc>
        <w:tc>
          <w:tcPr>
            <w:tcW w:w="850"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единица</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422" w:type="dxa"/>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единица</w:t>
            </w:r>
          </w:p>
        </w:tc>
      </w:tr>
      <w:tr w:rsidR="00063962" w:rsidRPr="000428C3" w:rsidTr="00A76C6D">
        <w:trPr>
          <w:trHeight w:val="20"/>
          <w:jc w:val="center"/>
        </w:trPr>
        <w:tc>
          <w:tcPr>
            <w:tcW w:w="5110" w:type="dxa"/>
            <w:shd w:val="clear" w:color="auto" w:fill="auto"/>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3.2 Учреждения культуры</w:t>
            </w:r>
          </w:p>
        </w:tc>
        <w:tc>
          <w:tcPr>
            <w:tcW w:w="850"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422" w:type="dxa"/>
            <w:vAlign w:val="center"/>
          </w:tcPr>
          <w:p w:rsidR="00063962" w:rsidRPr="000428C3" w:rsidRDefault="00063962" w:rsidP="00A800F3">
            <w:pPr>
              <w:spacing w:after="0" w:line="240" w:lineRule="auto"/>
              <w:jc w:val="center"/>
              <w:rPr>
                <w:rFonts w:ascii="Times New Roman" w:hAnsi="Times New Roman" w:cs="Times New Roman"/>
                <w:sz w:val="24"/>
                <w:szCs w:val="24"/>
              </w:rPr>
            </w:pPr>
          </w:p>
        </w:tc>
      </w:tr>
      <w:tr w:rsidR="00D81ED4" w:rsidRPr="000428C3" w:rsidTr="00A76C6D">
        <w:trPr>
          <w:trHeight w:val="20"/>
          <w:jc w:val="center"/>
        </w:trPr>
        <w:tc>
          <w:tcPr>
            <w:tcW w:w="5110" w:type="dxa"/>
            <w:vMerge w:val="restart"/>
            <w:shd w:val="clear" w:color="auto" w:fill="auto"/>
            <w:vAlign w:val="center"/>
          </w:tcPr>
          <w:p w:rsidR="00D81ED4" w:rsidRPr="000428C3" w:rsidRDefault="00D81ED4"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3.2.1 Учреждения культуры клубного типа</w:t>
            </w:r>
          </w:p>
        </w:tc>
        <w:tc>
          <w:tcPr>
            <w:tcW w:w="850"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место</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136</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426</w:t>
            </w:r>
          </w:p>
        </w:tc>
        <w:tc>
          <w:tcPr>
            <w:tcW w:w="1422" w:type="dxa"/>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136</w:t>
            </w:r>
          </w:p>
        </w:tc>
      </w:tr>
      <w:tr w:rsidR="00D81ED4" w:rsidRPr="000428C3" w:rsidTr="00A76C6D">
        <w:trPr>
          <w:trHeight w:val="20"/>
          <w:jc w:val="center"/>
        </w:trPr>
        <w:tc>
          <w:tcPr>
            <w:tcW w:w="5110" w:type="dxa"/>
            <w:vMerge/>
            <w:shd w:val="clear" w:color="auto" w:fill="auto"/>
            <w:vAlign w:val="center"/>
          </w:tcPr>
          <w:p w:rsidR="00D81ED4" w:rsidRPr="000428C3" w:rsidRDefault="00D81ED4" w:rsidP="00A800F3">
            <w:pPr>
              <w:spacing w:after="0" w:line="240" w:lineRule="auto"/>
              <w:rPr>
                <w:rFonts w:ascii="Times New Roman" w:hAnsi="Times New Roman" w:cs="Times New Roman"/>
                <w:sz w:val="24"/>
                <w:szCs w:val="24"/>
              </w:rPr>
            </w:pPr>
          </w:p>
        </w:tc>
        <w:tc>
          <w:tcPr>
            <w:tcW w:w="850"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место на 1000 человек</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119</w:t>
            </w:r>
          </w:p>
        </w:tc>
        <w:tc>
          <w:tcPr>
            <w:tcW w:w="1276" w:type="dxa"/>
            <w:shd w:val="clear" w:color="auto" w:fill="auto"/>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409</w:t>
            </w:r>
          </w:p>
        </w:tc>
        <w:tc>
          <w:tcPr>
            <w:tcW w:w="1422" w:type="dxa"/>
            <w:vAlign w:val="center"/>
          </w:tcPr>
          <w:p w:rsidR="00D81ED4" w:rsidRPr="000428C3" w:rsidRDefault="00D81ED4"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119</w:t>
            </w:r>
          </w:p>
        </w:tc>
      </w:tr>
      <w:tr w:rsidR="00063962" w:rsidRPr="000428C3" w:rsidTr="00A76C6D">
        <w:trPr>
          <w:trHeight w:val="20"/>
          <w:jc w:val="center"/>
        </w:trPr>
        <w:tc>
          <w:tcPr>
            <w:tcW w:w="5110" w:type="dxa"/>
            <w:shd w:val="clear" w:color="auto" w:fill="auto"/>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3.2.2 Библиотека</w:t>
            </w:r>
          </w:p>
        </w:tc>
        <w:tc>
          <w:tcPr>
            <w:tcW w:w="850"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объект</w:t>
            </w:r>
          </w:p>
        </w:tc>
        <w:tc>
          <w:tcPr>
            <w:tcW w:w="1276"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276"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422" w:type="dxa"/>
            <w:vAlign w:val="center"/>
          </w:tcPr>
          <w:p w:rsidR="00063962" w:rsidRPr="000428C3" w:rsidRDefault="00063962"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r>
      <w:tr w:rsidR="00905463" w:rsidRPr="000428C3" w:rsidTr="00A76C6D">
        <w:trPr>
          <w:trHeight w:val="20"/>
          <w:jc w:val="center"/>
        </w:trPr>
        <w:tc>
          <w:tcPr>
            <w:tcW w:w="5110" w:type="dxa"/>
            <w:shd w:val="clear" w:color="auto" w:fill="auto"/>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В том числе по видам:</w:t>
            </w:r>
          </w:p>
        </w:tc>
        <w:tc>
          <w:tcPr>
            <w:tcW w:w="850"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p>
        </w:tc>
        <w:tc>
          <w:tcPr>
            <w:tcW w:w="1422" w:type="dxa"/>
            <w:vAlign w:val="center"/>
          </w:tcPr>
          <w:p w:rsidR="00905463" w:rsidRPr="000428C3" w:rsidRDefault="00905463" w:rsidP="00A800F3">
            <w:pPr>
              <w:spacing w:after="0" w:line="240" w:lineRule="auto"/>
              <w:jc w:val="center"/>
              <w:rPr>
                <w:rFonts w:ascii="Times New Roman" w:hAnsi="Times New Roman" w:cs="Times New Roman"/>
                <w:sz w:val="24"/>
                <w:szCs w:val="24"/>
              </w:rPr>
            </w:pPr>
          </w:p>
        </w:tc>
      </w:tr>
      <w:tr w:rsidR="00905463" w:rsidRPr="000428C3" w:rsidTr="00A76C6D">
        <w:trPr>
          <w:trHeight w:val="20"/>
          <w:jc w:val="center"/>
        </w:trPr>
        <w:tc>
          <w:tcPr>
            <w:tcW w:w="5110" w:type="dxa"/>
            <w:shd w:val="clear" w:color="auto" w:fill="auto"/>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детская</w:t>
            </w:r>
          </w:p>
        </w:tc>
        <w:tc>
          <w:tcPr>
            <w:tcW w:w="850"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объект</w:t>
            </w:r>
          </w:p>
        </w:tc>
        <w:tc>
          <w:tcPr>
            <w:tcW w:w="1276"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422" w:type="dxa"/>
            <w:vAlign w:val="center"/>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объект</w:t>
            </w:r>
          </w:p>
        </w:tc>
      </w:tr>
      <w:tr w:rsidR="00905463" w:rsidRPr="000428C3" w:rsidTr="00A76C6D">
        <w:trPr>
          <w:trHeight w:val="20"/>
          <w:jc w:val="center"/>
        </w:trPr>
        <w:tc>
          <w:tcPr>
            <w:tcW w:w="5110" w:type="dxa"/>
            <w:shd w:val="clear" w:color="auto" w:fill="auto"/>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юношеская</w:t>
            </w:r>
          </w:p>
        </w:tc>
        <w:tc>
          <w:tcPr>
            <w:tcW w:w="850"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422" w:type="dxa"/>
            <w:vAlign w:val="center"/>
          </w:tcPr>
          <w:p w:rsidR="00905463" w:rsidRPr="000428C3" w:rsidRDefault="00905463" w:rsidP="00A800F3">
            <w:pPr>
              <w:spacing w:after="0" w:line="240" w:lineRule="auto"/>
              <w:rPr>
                <w:rFonts w:ascii="Times New Roman" w:hAnsi="Times New Roman" w:cs="Times New Roman"/>
                <w:sz w:val="24"/>
                <w:szCs w:val="24"/>
              </w:rPr>
            </w:pPr>
          </w:p>
        </w:tc>
      </w:tr>
      <w:tr w:rsidR="00905463" w:rsidRPr="000428C3" w:rsidTr="00A76C6D">
        <w:trPr>
          <w:trHeight w:val="20"/>
          <w:jc w:val="center"/>
        </w:trPr>
        <w:tc>
          <w:tcPr>
            <w:tcW w:w="5110" w:type="dxa"/>
            <w:shd w:val="clear" w:color="auto" w:fill="auto"/>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общедоступная</w:t>
            </w:r>
          </w:p>
        </w:tc>
        <w:tc>
          <w:tcPr>
            <w:tcW w:w="850"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объект</w:t>
            </w:r>
          </w:p>
        </w:tc>
        <w:tc>
          <w:tcPr>
            <w:tcW w:w="1276"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276"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422" w:type="dxa"/>
            <w:vAlign w:val="center"/>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объект</w:t>
            </w:r>
          </w:p>
        </w:tc>
      </w:tr>
      <w:tr w:rsidR="00063962" w:rsidRPr="000428C3" w:rsidTr="00A76C6D">
        <w:trPr>
          <w:trHeight w:val="20"/>
          <w:jc w:val="center"/>
        </w:trPr>
        <w:tc>
          <w:tcPr>
            <w:tcW w:w="5110" w:type="dxa"/>
            <w:shd w:val="clear" w:color="auto" w:fill="auto"/>
            <w:vAlign w:val="center"/>
          </w:tcPr>
          <w:p w:rsidR="00063962" w:rsidRPr="000428C3" w:rsidRDefault="00063962"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3.3 Учреждения образования</w:t>
            </w:r>
          </w:p>
        </w:tc>
        <w:tc>
          <w:tcPr>
            <w:tcW w:w="850"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063962" w:rsidRPr="000428C3" w:rsidRDefault="00063962" w:rsidP="00A800F3">
            <w:pPr>
              <w:spacing w:after="0" w:line="240" w:lineRule="auto"/>
              <w:jc w:val="center"/>
              <w:rPr>
                <w:rFonts w:ascii="Times New Roman" w:hAnsi="Times New Roman" w:cs="Times New Roman"/>
                <w:sz w:val="24"/>
                <w:szCs w:val="24"/>
              </w:rPr>
            </w:pPr>
          </w:p>
        </w:tc>
        <w:tc>
          <w:tcPr>
            <w:tcW w:w="1422" w:type="dxa"/>
            <w:vAlign w:val="center"/>
          </w:tcPr>
          <w:p w:rsidR="00063962" w:rsidRPr="000428C3" w:rsidRDefault="00063962" w:rsidP="00A800F3">
            <w:pPr>
              <w:spacing w:after="0" w:line="240" w:lineRule="auto"/>
              <w:jc w:val="center"/>
              <w:rPr>
                <w:rFonts w:ascii="Times New Roman" w:hAnsi="Times New Roman" w:cs="Times New Roman"/>
                <w:sz w:val="24"/>
                <w:szCs w:val="24"/>
              </w:rPr>
            </w:pPr>
          </w:p>
        </w:tc>
      </w:tr>
      <w:tr w:rsidR="00905463" w:rsidRPr="000428C3" w:rsidTr="00A76C6D">
        <w:trPr>
          <w:trHeight w:val="20"/>
          <w:jc w:val="center"/>
        </w:trPr>
        <w:tc>
          <w:tcPr>
            <w:tcW w:w="5110" w:type="dxa"/>
            <w:shd w:val="clear" w:color="auto" w:fill="auto"/>
            <w:vAlign w:val="center"/>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3.3.1 Учреждения детского дошкольного образования</w:t>
            </w:r>
          </w:p>
        </w:tc>
        <w:tc>
          <w:tcPr>
            <w:tcW w:w="850"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мест</w:t>
            </w:r>
          </w:p>
        </w:tc>
        <w:tc>
          <w:tcPr>
            <w:tcW w:w="1276" w:type="dxa"/>
            <w:shd w:val="clear" w:color="auto" w:fill="auto"/>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60</w:t>
            </w:r>
          </w:p>
        </w:tc>
        <w:tc>
          <w:tcPr>
            <w:tcW w:w="1276" w:type="dxa"/>
            <w:shd w:val="clear" w:color="auto" w:fill="auto"/>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110</w:t>
            </w:r>
          </w:p>
        </w:tc>
        <w:tc>
          <w:tcPr>
            <w:tcW w:w="1422" w:type="dxa"/>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60</w:t>
            </w:r>
          </w:p>
        </w:tc>
      </w:tr>
      <w:tr w:rsidR="00905463" w:rsidRPr="000428C3" w:rsidTr="00A76C6D">
        <w:trPr>
          <w:trHeight w:val="20"/>
          <w:jc w:val="center"/>
        </w:trPr>
        <w:tc>
          <w:tcPr>
            <w:tcW w:w="5110" w:type="dxa"/>
            <w:shd w:val="clear" w:color="auto" w:fill="auto"/>
            <w:vAlign w:val="center"/>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3.3.2 Общеобразовательные учреждения</w:t>
            </w:r>
          </w:p>
        </w:tc>
        <w:tc>
          <w:tcPr>
            <w:tcW w:w="850"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мест</w:t>
            </w:r>
          </w:p>
        </w:tc>
        <w:tc>
          <w:tcPr>
            <w:tcW w:w="1276" w:type="dxa"/>
            <w:shd w:val="clear" w:color="auto" w:fill="auto"/>
            <w:vAlign w:val="bottom"/>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350</w:t>
            </w:r>
          </w:p>
        </w:tc>
        <w:tc>
          <w:tcPr>
            <w:tcW w:w="1276" w:type="dxa"/>
            <w:shd w:val="clear" w:color="auto" w:fill="auto"/>
            <w:vAlign w:val="bottom"/>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350</w:t>
            </w:r>
          </w:p>
        </w:tc>
        <w:tc>
          <w:tcPr>
            <w:tcW w:w="1422" w:type="dxa"/>
            <w:vAlign w:val="bottom"/>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350</w:t>
            </w:r>
          </w:p>
        </w:tc>
      </w:tr>
      <w:tr w:rsidR="00905463" w:rsidRPr="000428C3" w:rsidTr="00A76C6D">
        <w:trPr>
          <w:trHeight w:val="20"/>
          <w:jc w:val="center"/>
        </w:trPr>
        <w:tc>
          <w:tcPr>
            <w:tcW w:w="5110" w:type="dxa"/>
            <w:shd w:val="clear" w:color="auto" w:fill="auto"/>
            <w:vAlign w:val="center"/>
          </w:tcPr>
          <w:p w:rsidR="00905463" w:rsidRPr="000428C3" w:rsidRDefault="00905463" w:rsidP="00A800F3">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3.3.3 Учреждения дополнительного образования</w:t>
            </w:r>
          </w:p>
        </w:tc>
        <w:tc>
          <w:tcPr>
            <w:tcW w:w="850" w:type="dxa"/>
            <w:shd w:val="clear" w:color="auto" w:fill="auto"/>
            <w:vAlign w:val="center"/>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мест</w:t>
            </w:r>
          </w:p>
        </w:tc>
        <w:tc>
          <w:tcPr>
            <w:tcW w:w="1276" w:type="dxa"/>
            <w:shd w:val="clear" w:color="auto" w:fill="auto"/>
            <w:vAlign w:val="bottom"/>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bottom"/>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70</w:t>
            </w:r>
          </w:p>
        </w:tc>
        <w:tc>
          <w:tcPr>
            <w:tcW w:w="1422" w:type="dxa"/>
            <w:vAlign w:val="bottom"/>
          </w:tcPr>
          <w:p w:rsidR="00905463" w:rsidRPr="000428C3" w:rsidRDefault="00905463" w:rsidP="00A800F3">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r>
      <w:tr w:rsidR="00EE56E5" w:rsidRPr="008308A5" w:rsidTr="00A76C6D">
        <w:trPr>
          <w:trHeight w:val="20"/>
          <w:jc w:val="center"/>
        </w:trPr>
        <w:tc>
          <w:tcPr>
            <w:tcW w:w="9934" w:type="dxa"/>
            <w:gridSpan w:val="5"/>
            <w:tcBorders>
              <w:top w:val="single" w:sz="4" w:space="0" w:color="auto"/>
              <w:left w:val="single" w:sz="4" w:space="0" w:color="auto"/>
              <w:bottom w:val="single" w:sz="4" w:space="0" w:color="auto"/>
              <w:right w:val="single" w:sz="4" w:space="0" w:color="auto"/>
            </w:tcBorders>
            <w:vAlign w:val="center"/>
          </w:tcPr>
          <w:p w:rsidR="00EE56E5" w:rsidRPr="008308A5" w:rsidRDefault="00EE56E5"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НАСЕЛЕНИЕ</w:t>
            </w:r>
          </w:p>
        </w:tc>
      </w:tr>
      <w:tr w:rsidR="00A76C6D" w:rsidRPr="008308A5" w:rsidTr="00A76C6D">
        <w:trPr>
          <w:trHeight w:val="1361"/>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 xml:space="preserve">2.1 </w:t>
            </w:r>
            <w:proofErr w:type="spellStart"/>
            <w:r w:rsidRPr="00A76C6D">
              <w:rPr>
                <w:rFonts w:ascii="Times New Roman" w:hAnsi="Times New Roman" w:cs="Times New Roman"/>
                <w:sz w:val="24"/>
                <w:szCs w:val="24"/>
              </w:rPr>
              <w:t>с.п</w:t>
            </w:r>
            <w:proofErr w:type="spellEnd"/>
            <w:r w:rsidRPr="00A76C6D">
              <w:rPr>
                <w:rFonts w:ascii="Times New Roman" w:hAnsi="Times New Roman" w:cs="Times New Roman"/>
                <w:sz w:val="24"/>
                <w:szCs w:val="24"/>
              </w:rPr>
              <w:t xml:space="preserve">. </w:t>
            </w:r>
            <w:proofErr w:type="spellStart"/>
            <w:r w:rsidRPr="00A76C6D">
              <w:rPr>
                <w:rFonts w:ascii="Times New Roman" w:hAnsi="Times New Roman" w:cs="Times New Roman"/>
                <w:sz w:val="24"/>
                <w:szCs w:val="24"/>
              </w:rPr>
              <w:t>Шеркалы</w:t>
            </w:r>
            <w:proofErr w:type="spellEnd"/>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чел.</w:t>
            </w:r>
          </w:p>
        </w:tc>
        <w:tc>
          <w:tcPr>
            <w:tcW w:w="1276" w:type="dxa"/>
            <w:shd w:val="clear" w:color="auto" w:fill="auto"/>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1134</w:t>
            </w:r>
          </w:p>
        </w:tc>
        <w:tc>
          <w:tcPr>
            <w:tcW w:w="1276" w:type="dxa"/>
            <w:shd w:val="clear" w:color="auto" w:fill="auto"/>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1041</w:t>
            </w:r>
          </w:p>
        </w:tc>
        <w:tc>
          <w:tcPr>
            <w:tcW w:w="1422" w:type="dxa"/>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1041</w:t>
            </w:r>
          </w:p>
        </w:tc>
      </w:tr>
      <w:tr w:rsidR="00A76C6D" w:rsidRPr="008308A5" w:rsidTr="00A76C6D">
        <w:trPr>
          <w:trHeight w:val="39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 xml:space="preserve">2.1.1 </w:t>
            </w:r>
            <w:proofErr w:type="spellStart"/>
            <w:r w:rsidRPr="00A76C6D">
              <w:rPr>
                <w:rFonts w:ascii="Times New Roman" w:hAnsi="Times New Roman" w:cs="Times New Roman"/>
                <w:sz w:val="24"/>
                <w:szCs w:val="24"/>
              </w:rPr>
              <w:t>с</w:t>
            </w:r>
            <w:proofErr w:type="gramStart"/>
            <w:r w:rsidRPr="00A76C6D">
              <w:rPr>
                <w:rFonts w:ascii="Times New Roman" w:hAnsi="Times New Roman" w:cs="Times New Roman"/>
                <w:sz w:val="24"/>
                <w:szCs w:val="24"/>
              </w:rPr>
              <w:t>.Ш</w:t>
            </w:r>
            <w:proofErr w:type="gramEnd"/>
            <w:r w:rsidRPr="00A76C6D">
              <w:rPr>
                <w:rFonts w:ascii="Times New Roman" w:hAnsi="Times New Roman" w:cs="Times New Roman"/>
                <w:sz w:val="24"/>
                <w:szCs w:val="24"/>
              </w:rPr>
              <w:t>еркалы</w:t>
            </w:r>
            <w:proofErr w:type="spellEnd"/>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чел.</w:t>
            </w:r>
          </w:p>
        </w:tc>
        <w:tc>
          <w:tcPr>
            <w:tcW w:w="1276" w:type="dxa"/>
            <w:shd w:val="clear" w:color="auto" w:fill="auto"/>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1134</w:t>
            </w:r>
          </w:p>
        </w:tc>
        <w:tc>
          <w:tcPr>
            <w:tcW w:w="1276" w:type="dxa"/>
            <w:shd w:val="clear" w:color="auto" w:fill="auto"/>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1041</w:t>
            </w:r>
          </w:p>
        </w:tc>
        <w:tc>
          <w:tcPr>
            <w:tcW w:w="1422" w:type="dxa"/>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1041</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2.2 Возрастная структура населения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p>
        </w:tc>
        <w:tc>
          <w:tcPr>
            <w:tcW w:w="1422" w:type="dxa"/>
            <w:vAlign w:val="center"/>
          </w:tcPr>
          <w:p w:rsidR="00A76C6D" w:rsidRPr="00A76C6D" w:rsidRDefault="00A76C6D" w:rsidP="00A76C6D">
            <w:pPr>
              <w:jc w:val="center"/>
              <w:rPr>
                <w:rFonts w:ascii="Times New Roman" w:hAnsi="Times New Roman" w:cs="Times New Roman"/>
                <w:sz w:val="24"/>
                <w:szCs w:val="24"/>
              </w:rPr>
            </w:pP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2.2.1 - трудоспособного возраста</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w:t>
            </w:r>
          </w:p>
        </w:tc>
        <w:tc>
          <w:tcPr>
            <w:tcW w:w="1276" w:type="dxa"/>
            <w:shd w:val="clear" w:color="auto" w:fill="auto"/>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60</w:t>
            </w:r>
          </w:p>
        </w:tc>
        <w:tc>
          <w:tcPr>
            <w:tcW w:w="1276" w:type="dxa"/>
            <w:shd w:val="clear" w:color="auto" w:fill="auto"/>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66</w:t>
            </w:r>
          </w:p>
        </w:tc>
        <w:tc>
          <w:tcPr>
            <w:tcW w:w="1422" w:type="dxa"/>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66</w:t>
            </w:r>
          </w:p>
        </w:tc>
      </w:tr>
      <w:tr w:rsidR="00A76C6D" w:rsidRPr="008308A5" w:rsidTr="00A76C6D">
        <w:trPr>
          <w:trHeight w:val="20"/>
          <w:jc w:val="center"/>
        </w:trPr>
        <w:tc>
          <w:tcPr>
            <w:tcW w:w="8512" w:type="dxa"/>
            <w:gridSpan w:val="4"/>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lastRenderedPageBreak/>
              <w:t>ЖИЛИЩНЫЙ ФОНД</w:t>
            </w:r>
          </w:p>
        </w:tc>
        <w:tc>
          <w:tcPr>
            <w:tcW w:w="1422" w:type="dxa"/>
          </w:tcPr>
          <w:p w:rsidR="00A76C6D" w:rsidRPr="008308A5" w:rsidRDefault="00A76C6D" w:rsidP="00A76C6D">
            <w:pPr>
              <w:spacing w:after="0" w:line="240" w:lineRule="auto"/>
              <w:jc w:val="center"/>
              <w:rPr>
                <w:rFonts w:ascii="Times New Roman" w:hAnsi="Times New Roman" w:cs="Times New Roman"/>
                <w:sz w:val="24"/>
                <w:szCs w:val="24"/>
              </w:rPr>
            </w:pP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3.1 Площадь жилищного фонда</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 xml:space="preserve">тыс. кв. м </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25,07</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36,4</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36,4</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3.2. Структура жилищного фонда</w:t>
            </w:r>
          </w:p>
        </w:tc>
        <w:tc>
          <w:tcPr>
            <w:tcW w:w="850" w:type="dxa"/>
            <w:shd w:val="clear" w:color="auto" w:fill="auto"/>
            <w:vAlign w:val="bottom"/>
          </w:tcPr>
          <w:p w:rsidR="00A76C6D" w:rsidRPr="008308A5" w:rsidRDefault="00A76C6D" w:rsidP="00A76C6D">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p>
        </w:tc>
        <w:tc>
          <w:tcPr>
            <w:tcW w:w="1422" w:type="dxa"/>
            <w:vAlign w:val="center"/>
          </w:tcPr>
          <w:p w:rsidR="00A76C6D" w:rsidRPr="00A76C6D" w:rsidRDefault="00A76C6D" w:rsidP="00A76C6D">
            <w:pPr>
              <w:jc w:val="center"/>
              <w:rPr>
                <w:rFonts w:ascii="Times New Roman" w:hAnsi="Times New Roman" w:cs="Times New Roman"/>
                <w:sz w:val="24"/>
                <w:szCs w:val="24"/>
              </w:rPr>
            </w:pPr>
          </w:p>
        </w:tc>
      </w:tr>
      <w:tr w:rsidR="00A76C6D" w:rsidRPr="008308A5" w:rsidTr="00A76C6D">
        <w:trPr>
          <w:trHeight w:val="20"/>
          <w:jc w:val="center"/>
        </w:trPr>
        <w:tc>
          <w:tcPr>
            <w:tcW w:w="5110" w:type="dxa"/>
            <w:vMerge w:val="restart"/>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 xml:space="preserve">3.2.1 - в зоне индивидуальной жилой застройки </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proofErr w:type="spellStart"/>
            <w:r w:rsidRPr="008308A5">
              <w:rPr>
                <w:rFonts w:ascii="Times New Roman" w:hAnsi="Times New Roman" w:cs="Times New Roman"/>
                <w:sz w:val="24"/>
                <w:szCs w:val="24"/>
              </w:rPr>
              <w:t>тыс.кв</w:t>
            </w:r>
            <w:proofErr w:type="spellEnd"/>
            <w:r w:rsidRPr="008308A5">
              <w:rPr>
                <w:rFonts w:ascii="Times New Roman" w:hAnsi="Times New Roman" w:cs="Times New Roman"/>
                <w:sz w:val="24"/>
                <w:szCs w:val="24"/>
              </w:rPr>
              <w:t xml:space="preserve">. м </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7,5</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8,4</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8,4</w:t>
            </w:r>
          </w:p>
        </w:tc>
      </w:tr>
      <w:tr w:rsidR="00A76C6D" w:rsidRPr="008308A5" w:rsidTr="00A76C6D">
        <w:trPr>
          <w:trHeight w:val="20"/>
          <w:jc w:val="center"/>
        </w:trPr>
        <w:tc>
          <w:tcPr>
            <w:tcW w:w="5110" w:type="dxa"/>
            <w:vMerge/>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 от площади жилищного фонда</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30</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23</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23</w:t>
            </w:r>
          </w:p>
        </w:tc>
      </w:tr>
      <w:tr w:rsidR="00A76C6D" w:rsidRPr="008308A5" w:rsidTr="00A76C6D">
        <w:trPr>
          <w:trHeight w:val="20"/>
          <w:jc w:val="center"/>
        </w:trPr>
        <w:tc>
          <w:tcPr>
            <w:tcW w:w="5110" w:type="dxa"/>
            <w:vMerge w:val="restart"/>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3.2.2 - многоквартирный</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proofErr w:type="spellStart"/>
            <w:r w:rsidRPr="008308A5">
              <w:rPr>
                <w:rFonts w:ascii="Times New Roman" w:hAnsi="Times New Roman" w:cs="Times New Roman"/>
                <w:sz w:val="24"/>
                <w:szCs w:val="24"/>
              </w:rPr>
              <w:t>тыс.кв</w:t>
            </w:r>
            <w:proofErr w:type="spellEnd"/>
            <w:r w:rsidRPr="008308A5">
              <w:rPr>
                <w:rFonts w:ascii="Times New Roman" w:hAnsi="Times New Roman" w:cs="Times New Roman"/>
                <w:sz w:val="24"/>
                <w:szCs w:val="24"/>
              </w:rPr>
              <w:t>. м</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4,2</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4,2</w:t>
            </w:r>
          </w:p>
        </w:tc>
      </w:tr>
      <w:tr w:rsidR="00A76C6D" w:rsidRPr="008308A5" w:rsidTr="00A76C6D">
        <w:trPr>
          <w:trHeight w:val="20"/>
          <w:jc w:val="center"/>
        </w:trPr>
        <w:tc>
          <w:tcPr>
            <w:tcW w:w="5110" w:type="dxa"/>
            <w:vMerge/>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 от площади жилищного фонда</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11,5</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11,5</w:t>
            </w:r>
          </w:p>
        </w:tc>
      </w:tr>
      <w:tr w:rsidR="00A76C6D" w:rsidRPr="008308A5" w:rsidTr="00A76C6D">
        <w:trPr>
          <w:trHeight w:val="20"/>
          <w:jc w:val="center"/>
        </w:trPr>
        <w:tc>
          <w:tcPr>
            <w:tcW w:w="5110" w:type="dxa"/>
            <w:vMerge w:val="restart"/>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3.2.3 - блокированная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proofErr w:type="spellStart"/>
            <w:r w:rsidRPr="008308A5">
              <w:rPr>
                <w:rFonts w:ascii="Times New Roman" w:hAnsi="Times New Roman" w:cs="Times New Roman"/>
                <w:sz w:val="24"/>
                <w:szCs w:val="24"/>
              </w:rPr>
              <w:t>тыс.кв</w:t>
            </w:r>
            <w:proofErr w:type="spellEnd"/>
            <w:r w:rsidRPr="008308A5">
              <w:rPr>
                <w:rFonts w:ascii="Times New Roman" w:hAnsi="Times New Roman" w:cs="Times New Roman"/>
                <w:sz w:val="24"/>
                <w:szCs w:val="24"/>
              </w:rPr>
              <w:t>. м</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16,6</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23,8</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23,8</w:t>
            </w:r>
          </w:p>
        </w:tc>
      </w:tr>
      <w:tr w:rsidR="00A76C6D" w:rsidRPr="008308A5" w:rsidTr="00A76C6D">
        <w:trPr>
          <w:trHeight w:val="20"/>
          <w:jc w:val="center"/>
        </w:trPr>
        <w:tc>
          <w:tcPr>
            <w:tcW w:w="5110" w:type="dxa"/>
            <w:vMerge/>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 от площади жилищного фонда</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66</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65,4</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65,4</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3.3 Общий объем нового жилищного строительства**</w:t>
            </w:r>
          </w:p>
        </w:tc>
        <w:tc>
          <w:tcPr>
            <w:tcW w:w="850" w:type="dxa"/>
            <w:shd w:val="clear" w:color="auto" w:fill="auto"/>
            <w:vAlign w:val="bottom"/>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тыс. кв. м</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16,3</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16,3</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3.4 Средняя обеспеченность населения площадью жилищного фонда</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кв. м/ чел.</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31,7</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35</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35</w:t>
            </w:r>
          </w:p>
        </w:tc>
      </w:tr>
      <w:tr w:rsidR="00EE56E5" w:rsidRPr="008308A5" w:rsidTr="00A76C6D">
        <w:trPr>
          <w:trHeight w:val="20"/>
          <w:jc w:val="center"/>
        </w:trPr>
        <w:tc>
          <w:tcPr>
            <w:tcW w:w="8512" w:type="dxa"/>
            <w:gridSpan w:val="4"/>
            <w:shd w:val="clear" w:color="auto" w:fill="auto"/>
            <w:vAlign w:val="center"/>
          </w:tcPr>
          <w:p w:rsidR="00EE56E5" w:rsidRPr="008308A5" w:rsidRDefault="00EE56E5"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ОБЪЕКТЫ СОЦИАЛЬНОГО И КУЛЬТУРНО-БЫТОВОГО ОБСЛУЖИВАНИЯ НАСЕЛЕНИЯ</w:t>
            </w:r>
          </w:p>
        </w:tc>
        <w:tc>
          <w:tcPr>
            <w:tcW w:w="1422" w:type="dxa"/>
          </w:tcPr>
          <w:p w:rsidR="00EE56E5" w:rsidRPr="008308A5" w:rsidRDefault="00EE56E5" w:rsidP="00A76C6D">
            <w:pPr>
              <w:spacing w:after="0" w:line="240" w:lineRule="auto"/>
              <w:jc w:val="center"/>
              <w:rPr>
                <w:rFonts w:ascii="Times New Roman" w:hAnsi="Times New Roman" w:cs="Times New Roman"/>
                <w:sz w:val="24"/>
                <w:szCs w:val="24"/>
              </w:rPr>
            </w:pP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4.1 Физкультурно-спортивные сооружения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единица</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w:t>
            </w:r>
          </w:p>
        </w:tc>
      </w:tr>
      <w:tr w:rsidR="00A76C6D" w:rsidRPr="008308A5" w:rsidTr="00A76C6D">
        <w:trPr>
          <w:trHeight w:val="539"/>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4.1.1 Физкультурно-спортивные залы</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единица</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r>
      <w:tr w:rsidR="00A76C6D" w:rsidRPr="008308A5" w:rsidTr="00A76C6D">
        <w:trPr>
          <w:trHeight w:val="539"/>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4.1.2 Плавательные бассейны</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единица</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r>
      <w:tr w:rsidR="00A76C6D" w:rsidRPr="008308A5" w:rsidTr="00A76C6D">
        <w:trPr>
          <w:trHeight w:val="539"/>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4.1.3 Плоскостные сооружения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единица</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2</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2</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2</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4.1.4 Лыжные базы</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объект</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lastRenderedPageBreak/>
              <w:t>4.1.5 Детско-юношеских спортивных школ</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единица</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 xml:space="preserve">4.2 Учреждения культуры </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p>
        </w:tc>
        <w:tc>
          <w:tcPr>
            <w:tcW w:w="1422" w:type="dxa"/>
            <w:vAlign w:val="center"/>
          </w:tcPr>
          <w:p w:rsidR="00A76C6D" w:rsidRPr="00A76C6D" w:rsidRDefault="00A76C6D" w:rsidP="00A76C6D">
            <w:pPr>
              <w:jc w:val="center"/>
              <w:rPr>
                <w:rFonts w:ascii="Times New Roman" w:hAnsi="Times New Roman" w:cs="Times New Roman"/>
                <w:sz w:val="24"/>
                <w:szCs w:val="24"/>
              </w:rPr>
            </w:pPr>
          </w:p>
        </w:tc>
      </w:tr>
      <w:tr w:rsidR="00A76C6D" w:rsidRPr="008308A5" w:rsidTr="00A76C6D">
        <w:trPr>
          <w:trHeight w:val="20"/>
          <w:jc w:val="center"/>
        </w:trPr>
        <w:tc>
          <w:tcPr>
            <w:tcW w:w="5110" w:type="dxa"/>
            <w:vMerge w:val="restart"/>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4.2.1 Учреждения культуры клубного типа</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место</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136</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426</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426</w:t>
            </w:r>
          </w:p>
        </w:tc>
      </w:tr>
      <w:tr w:rsidR="00A76C6D" w:rsidRPr="008308A5" w:rsidTr="00A76C6D">
        <w:trPr>
          <w:trHeight w:val="20"/>
          <w:jc w:val="center"/>
        </w:trPr>
        <w:tc>
          <w:tcPr>
            <w:tcW w:w="5110" w:type="dxa"/>
            <w:vMerge/>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место на 1000 человек</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119</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409</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409</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4.2.2 Библиотека</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объект</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В том числе по видам:</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p>
        </w:tc>
        <w:tc>
          <w:tcPr>
            <w:tcW w:w="1422" w:type="dxa"/>
            <w:vAlign w:val="center"/>
          </w:tcPr>
          <w:p w:rsidR="00A76C6D" w:rsidRPr="00A76C6D" w:rsidRDefault="00A76C6D" w:rsidP="00A76C6D">
            <w:pPr>
              <w:jc w:val="center"/>
              <w:rPr>
                <w:rFonts w:ascii="Times New Roman" w:hAnsi="Times New Roman" w:cs="Times New Roman"/>
                <w:sz w:val="24"/>
                <w:szCs w:val="24"/>
              </w:rPr>
            </w:pP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детская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объект</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юношеская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объект</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общедоступная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объект</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276" w:type="dxa"/>
            <w:shd w:val="clear" w:color="auto" w:fill="auto"/>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c>
          <w:tcPr>
            <w:tcW w:w="1422" w:type="dxa"/>
            <w:vAlign w:val="center"/>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4.3 Учреждения образования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p>
        </w:tc>
        <w:tc>
          <w:tcPr>
            <w:tcW w:w="1276" w:type="dxa"/>
            <w:shd w:val="clear" w:color="auto" w:fill="auto"/>
            <w:vAlign w:val="bottom"/>
          </w:tcPr>
          <w:p w:rsidR="00A76C6D" w:rsidRPr="00A76C6D" w:rsidRDefault="00A76C6D" w:rsidP="00A76C6D">
            <w:pPr>
              <w:jc w:val="center"/>
              <w:rPr>
                <w:rFonts w:ascii="Times New Roman" w:hAnsi="Times New Roman" w:cs="Times New Roman"/>
                <w:sz w:val="24"/>
                <w:szCs w:val="24"/>
              </w:rPr>
            </w:pPr>
          </w:p>
        </w:tc>
        <w:tc>
          <w:tcPr>
            <w:tcW w:w="1276" w:type="dxa"/>
            <w:shd w:val="clear" w:color="auto" w:fill="auto"/>
            <w:vAlign w:val="bottom"/>
          </w:tcPr>
          <w:p w:rsidR="00A76C6D" w:rsidRPr="00A76C6D" w:rsidRDefault="00A76C6D" w:rsidP="00A76C6D">
            <w:pPr>
              <w:jc w:val="center"/>
              <w:rPr>
                <w:rFonts w:ascii="Times New Roman" w:hAnsi="Times New Roman" w:cs="Times New Roman"/>
                <w:sz w:val="24"/>
                <w:szCs w:val="24"/>
              </w:rPr>
            </w:pPr>
          </w:p>
        </w:tc>
        <w:tc>
          <w:tcPr>
            <w:tcW w:w="1422" w:type="dxa"/>
            <w:vAlign w:val="bottom"/>
          </w:tcPr>
          <w:p w:rsidR="00A76C6D" w:rsidRPr="00A76C6D" w:rsidRDefault="00A76C6D" w:rsidP="00A76C6D">
            <w:pPr>
              <w:jc w:val="center"/>
              <w:rPr>
                <w:rFonts w:ascii="Times New Roman" w:hAnsi="Times New Roman" w:cs="Times New Roman"/>
                <w:sz w:val="24"/>
                <w:szCs w:val="24"/>
              </w:rPr>
            </w:pP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4.3.1 Учреждения детского дошкольного образования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мест</w:t>
            </w:r>
          </w:p>
        </w:tc>
        <w:tc>
          <w:tcPr>
            <w:tcW w:w="1276" w:type="dxa"/>
            <w:shd w:val="clear" w:color="auto" w:fill="auto"/>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60</w:t>
            </w:r>
          </w:p>
        </w:tc>
        <w:tc>
          <w:tcPr>
            <w:tcW w:w="1276" w:type="dxa"/>
            <w:shd w:val="clear" w:color="auto" w:fill="auto"/>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110</w:t>
            </w:r>
          </w:p>
        </w:tc>
        <w:tc>
          <w:tcPr>
            <w:tcW w:w="1422" w:type="dxa"/>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110</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4.3.2 Общеобразовательные учреждения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мест</w:t>
            </w:r>
          </w:p>
        </w:tc>
        <w:tc>
          <w:tcPr>
            <w:tcW w:w="1276" w:type="dxa"/>
            <w:shd w:val="clear" w:color="auto" w:fill="auto"/>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350</w:t>
            </w:r>
          </w:p>
        </w:tc>
        <w:tc>
          <w:tcPr>
            <w:tcW w:w="1276" w:type="dxa"/>
            <w:shd w:val="clear" w:color="auto" w:fill="auto"/>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350</w:t>
            </w:r>
          </w:p>
        </w:tc>
        <w:tc>
          <w:tcPr>
            <w:tcW w:w="1422" w:type="dxa"/>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350</w:t>
            </w:r>
          </w:p>
        </w:tc>
      </w:tr>
      <w:tr w:rsidR="00A76C6D" w:rsidRPr="008308A5" w:rsidTr="00A76C6D">
        <w:trPr>
          <w:trHeight w:val="20"/>
          <w:jc w:val="center"/>
        </w:trPr>
        <w:tc>
          <w:tcPr>
            <w:tcW w:w="5110" w:type="dxa"/>
            <w:shd w:val="clear" w:color="auto" w:fill="auto"/>
            <w:vAlign w:val="center"/>
          </w:tcPr>
          <w:p w:rsidR="00A76C6D" w:rsidRPr="008308A5" w:rsidRDefault="00A76C6D"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4.3.3 Учреждения дополнительного образования</w:t>
            </w:r>
          </w:p>
        </w:tc>
        <w:tc>
          <w:tcPr>
            <w:tcW w:w="850" w:type="dxa"/>
            <w:shd w:val="clear" w:color="auto" w:fill="auto"/>
            <w:vAlign w:val="center"/>
          </w:tcPr>
          <w:p w:rsidR="00A76C6D" w:rsidRPr="008308A5" w:rsidRDefault="00A76C6D" w:rsidP="00A76C6D">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мест</w:t>
            </w:r>
          </w:p>
        </w:tc>
        <w:tc>
          <w:tcPr>
            <w:tcW w:w="1276" w:type="dxa"/>
            <w:shd w:val="clear" w:color="auto" w:fill="auto"/>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w:t>
            </w:r>
          </w:p>
        </w:tc>
        <w:tc>
          <w:tcPr>
            <w:tcW w:w="1276" w:type="dxa"/>
            <w:shd w:val="clear" w:color="auto" w:fill="auto"/>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70</w:t>
            </w:r>
          </w:p>
        </w:tc>
        <w:tc>
          <w:tcPr>
            <w:tcW w:w="1422" w:type="dxa"/>
            <w:vAlign w:val="bottom"/>
          </w:tcPr>
          <w:p w:rsidR="00A76C6D" w:rsidRPr="00A76C6D" w:rsidRDefault="00A76C6D" w:rsidP="00A76C6D">
            <w:pPr>
              <w:jc w:val="center"/>
              <w:rPr>
                <w:rFonts w:ascii="Times New Roman" w:hAnsi="Times New Roman" w:cs="Times New Roman"/>
                <w:sz w:val="24"/>
                <w:szCs w:val="24"/>
              </w:rPr>
            </w:pPr>
            <w:r w:rsidRPr="00A76C6D">
              <w:rPr>
                <w:rFonts w:ascii="Times New Roman" w:hAnsi="Times New Roman" w:cs="Times New Roman"/>
                <w:sz w:val="24"/>
                <w:szCs w:val="24"/>
              </w:rPr>
              <w:t>70</w:t>
            </w:r>
          </w:p>
        </w:tc>
      </w:tr>
      <w:tr w:rsidR="00EE56E5" w:rsidRPr="008308A5" w:rsidTr="00A76C6D">
        <w:trPr>
          <w:trHeight w:val="20"/>
          <w:jc w:val="center"/>
        </w:trPr>
        <w:tc>
          <w:tcPr>
            <w:tcW w:w="8512" w:type="dxa"/>
            <w:gridSpan w:val="4"/>
            <w:shd w:val="clear" w:color="auto" w:fill="auto"/>
            <w:vAlign w:val="center"/>
          </w:tcPr>
          <w:p w:rsidR="00EE56E5" w:rsidRPr="008308A5" w:rsidRDefault="00EE56E5"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ИНВЕСТИЦИОННЫЕ ПЛОЩАДКИ</w:t>
            </w:r>
          </w:p>
        </w:tc>
        <w:tc>
          <w:tcPr>
            <w:tcW w:w="1422" w:type="dxa"/>
          </w:tcPr>
          <w:p w:rsidR="00EE56E5" w:rsidRPr="008308A5" w:rsidRDefault="00EE56E5" w:rsidP="00924104">
            <w:pPr>
              <w:spacing w:after="0" w:line="240" w:lineRule="auto"/>
              <w:jc w:val="center"/>
              <w:rPr>
                <w:rFonts w:ascii="Times New Roman" w:hAnsi="Times New Roman" w:cs="Times New Roman"/>
                <w:sz w:val="24"/>
                <w:szCs w:val="24"/>
              </w:rPr>
            </w:pPr>
          </w:p>
        </w:tc>
      </w:tr>
      <w:tr w:rsidR="00EE56E5" w:rsidRPr="008308A5" w:rsidTr="00A76C6D">
        <w:trPr>
          <w:trHeight w:val="20"/>
          <w:jc w:val="center"/>
        </w:trPr>
        <w:tc>
          <w:tcPr>
            <w:tcW w:w="5110" w:type="dxa"/>
            <w:shd w:val="clear" w:color="auto" w:fill="auto"/>
            <w:vAlign w:val="center"/>
          </w:tcPr>
          <w:p w:rsidR="00EE56E5" w:rsidRPr="008308A5" w:rsidRDefault="00EE56E5"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5.1 Инвестиционная площадка в сфере создания условий для комплексного освоения территорий в целях жилищного строительства</w:t>
            </w:r>
          </w:p>
        </w:tc>
        <w:tc>
          <w:tcPr>
            <w:tcW w:w="850" w:type="dxa"/>
            <w:shd w:val="clear" w:color="auto" w:fill="auto"/>
            <w:vAlign w:val="center"/>
          </w:tcPr>
          <w:p w:rsidR="00EE56E5" w:rsidRPr="008308A5" w:rsidRDefault="00EE56E5" w:rsidP="00924104">
            <w:pPr>
              <w:spacing w:after="0" w:line="240" w:lineRule="auto"/>
              <w:rPr>
                <w:rFonts w:ascii="Times New Roman" w:hAnsi="Times New Roman" w:cs="Times New Roman"/>
                <w:sz w:val="24"/>
                <w:szCs w:val="24"/>
              </w:rPr>
            </w:pPr>
            <w:r w:rsidRPr="008308A5">
              <w:rPr>
                <w:rFonts w:ascii="Times New Roman" w:hAnsi="Times New Roman" w:cs="Times New Roman"/>
                <w:sz w:val="24"/>
                <w:szCs w:val="24"/>
              </w:rPr>
              <w:t>объект</w:t>
            </w:r>
          </w:p>
        </w:tc>
        <w:tc>
          <w:tcPr>
            <w:tcW w:w="1276" w:type="dxa"/>
            <w:shd w:val="clear" w:color="auto" w:fill="auto"/>
            <w:vAlign w:val="center"/>
          </w:tcPr>
          <w:p w:rsidR="00EE56E5" w:rsidRPr="008308A5" w:rsidRDefault="00A76C6D" w:rsidP="009241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shd w:val="clear" w:color="auto" w:fill="auto"/>
            <w:vAlign w:val="center"/>
          </w:tcPr>
          <w:p w:rsidR="00EE56E5" w:rsidRPr="008308A5" w:rsidRDefault="00EE56E5" w:rsidP="00924104">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w:t>
            </w:r>
          </w:p>
        </w:tc>
        <w:tc>
          <w:tcPr>
            <w:tcW w:w="1422" w:type="dxa"/>
          </w:tcPr>
          <w:p w:rsidR="00EE56E5" w:rsidRPr="008308A5" w:rsidRDefault="00EE56E5" w:rsidP="00924104">
            <w:pPr>
              <w:spacing w:after="0" w:line="240" w:lineRule="auto"/>
              <w:jc w:val="center"/>
              <w:rPr>
                <w:rFonts w:ascii="Times New Roman" w:hAnsi="Times New Roman" w:cs="Times New Roman"/>
                <w:sz w:val="24"/>
                <w:szCs w:val="24"/>
              </w:rPr>
            </w:pPr>
            <w:r w:rsidRPr="008308A5">
              <w:rPr>
                <w:rFonts w:ascii="Times New Roman" w:hAnsi="Times New Roman" w:cs="Times New Roman"/>
                <w:sz w:val="24"/>
                <w:szCs w:val="24"/>
              </w:rPr>
              <w:t>-</w:t>
            </w:r>
          </w:p>
        </w:tc>
      </w:tr>
      <w:tr w:rsidR="00EE56E5" w:rsidRPr="000428C3"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b/>
                <w:sz w:val="24"/>
                <w:szCs w:val="24"/>
              </w:rPr>
            </w:pPr>
            <w:bookmarkStart w:id="168" w:name="_GoBack"/>
            <w:bookmarkEnd w:id="168"/>
            <w:r w:rsidRPr="000428C3">
              <w:rPr>
                <w:rFonts w:ascii="Times New Roman" w:hAnsi="Times New Roman" w:cs="Times New Roman"/>
                <w:b/>
                <w:sz w:val="24"/>
                <w:szCs w:val="24"/>
                <w:lang w:val="en-US"/>
              </w:rPr>
              <w:t xml:space="preserve">IV. </w:t>
            </w:r>
            <w:r w:rsidRPr="000428C3">
              <w:rPr>
                <w:rFonts w:ascii="Times New Roman" w:hAnsi="Times New Roman" w:cs="Times New Roman"/>
                <w:b/>
                <w:sz w:val="24"/>
                <w:szCs w:val="24"/>
              </w:rPr>
              <w:t>Транспортная инфраструктура</w:t>
            </w:r>
          </w:p>
        </w:tc>
        <w:tc>
          <w:tcPr>
            <w:tcW w:w="850"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p>
        </w:tc>
      </w:tr>
      <w:tr w:rsidR="00EE56E5" w:rsidRPr="000428C3"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4.1 Автомобильные дороги общего пользования (протяженность, всего), в том числе:</w:t>
            </w:r>
          </w:p>
        </w:tc>
        <w:tc>
          <w:tcPr>
            <w:tcW w:w="850"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км</w:t>
            </w:r>
          </w:p>
        </w:tc>
        <w:tc>
          <w:tcPr>
            <w:tcW w:w="1276"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33,7</w:t>
            </w:r>
          </w:p>
        </w:tc>
        <w:tc>
          <w:tcPr>
            <w:tcW w:w="1276"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33,7</w:t>
            </w:r>
          </w:p>
        </w:tc>
        <w:tc>
          <w:tcPr>
            <w:tcW w:w="1422" w:type="dxa"/>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33,7</w:t>
            </w:r>
          </w:p>
        </w:tc>
      </w:tr>
      <w:tr w:rsidR="00EE56E5" w:rsidRPr="000428C3"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4.2.  Протяженность улично-дорожной сети, всего</w:t>
            </w:r>
          </w:p>
        </w:tc>
        <w:tc>
          <w:tcPr>
            <w:tcW w:w="850"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км</w:t>
            </w:r>
          </w:p>
        </w:tc>
        <w:tc>
          <w:tcPr>
            <w:tcW w:w="1276"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17,5</w:t>
            </w:r>
          </w:p>
        </w:tc>
        <w:tc>
          <w:tcPr>
            <w:tcW w:w="1276"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17,5</w:t>
            </w:r>
          </w:p>
        </w:tc>
        <w:tc>
          <w:tcPr>
            <w:tcW w:w="1422" w:type="dxa"/>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17,5</w:t>
            </w:r>
          </w:p>
        </w:tc>
      </w:tr>
      <w:tr w:rsidR="00EE56E5" w:rsidRPr="000428C3" w:rsidTr="00A76C6D">
        <w:trPr>
          <w:trHeight w:val="20"/>
          <w:jc w:val="center"/>
        </w:trPr>
        <w:tc>
          <w:tcPr>
            <w:tcW w:w="5110" w:type="dxa"/>
            <w:shd w:val="clear" w:color="auto" w:fill="auto"/>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4.3 Вертолетная площадка</w:t>
            </w:r>
          </w:p>
        </w:tc>
        <w:tc>
          <w:tcPr>
            <w:tcW w:w="850"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единиц</w:t>
            </w:r>
          </w:p>
        </w:tc>
        <w:tc>
          <w:tcPr>
            <w:tcW w:w="1276"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276"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1</w:t>
            </w:r>
          </w:p>
        </w:tc>
      </w:tr>
      <w:tr w:rsidR="00EE56E5" w:rsidRPr="000428C3" w:rsidTr="00A76C6D">
        <w:trPr>
          <w:trHeight w:val="20"/>
          <w:jc w:val="center"/>
        </w:trPr>
        <w:tc>
          <w:tcPr>
            <w:tcW w:w="5110" w:type="dxa"/>
            <w:shd w:val="clear" w:color="auto" w:fill="auto"/>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4.4 Причалы маломерных судов/Паромы</w:t>
            </w:r>
          </w:p>
        </w:tc>
        <w:tc>
          <w:tcPr>
            <w:tcW w:w="850"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единиц</w:t>
            </w:r>
          </w:p>
        </w:tc>
        <w:tc>
          <w:tcPr>
            <w:tcW w:w="1276"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w:t>
            </w:r>
          </w:p>
        </w:tc>
        <w:tc>
          <w:tcPr>
            <w:tcW w:w="1276" w:type="dxa"/>
            <w:shd w:val="clear" w:color="auto" w:fill="auto"/>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w:t>
            </w: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w:t>
            </w:r>
          </w:p>
        </w:tc>
      </w:tr>
      <w:tr w:rsidR="00EE56E5" w:rsidRPr="000428C3"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b/>
                <w:sz w:val="24"/>
                <w:szCs w:val="24"/>
              </w:rPr>
            </w:pPr>
            <w:r w:rsidRPr="000428C3">
              <w:rPr>
                <w:rFonts w:ascii="Times New Roman" w:hAnsi="Times New Roman" w:cs="Times New Roman"/>
                <w:b/>
                <w:sz w:val="24"/>
                <w:szCs w:val="24"/>
                <w:lang w:val="en-US"/>
              </w:rPr>
              <w:t>V</w:t>
            </w:r>
            <w:r w:rsidRPr="000428C3">
              <w:rPr>
                <w:rFonts w:ascii="Times New Roman" w:hAnsi="Times New Roman" w:cs="Times New Roman"/>
                <w:b/>
                <w:sz w:val="24"/>
                <w:szCs w:val="24"/>
              </w:rPr>
              <w:t>. Инженерная инфраструктура и благоустройство территории</w:t>
            </w:r>
          </w:p>
        </w:tc>
        <w:tc>
          <w:tcPr>
            <w:tcW w:w="850"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p>
        </w:tc>
      </w:tr>
      <w:tr w:rsidR="00EE56E5" w:rsidRPr="000428C3"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5.1. Водопотребление, всего</w:t>
            </w:r>
          </w:p>
        </w:tc>
        <w:tc>
          <w:tcPr>
            <w:tcW w:w="850"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proofErr w:type="gramStart"/>
            <w:r w:rsidRPr="000428C3">
              <w:rPr>
                <w:rFonts w:ascii="Times New Roman" w:hAnsi="Times New Roman" w:cs="Times New Roman"/>
                <w:sz w:val="24"/>
                <w:szCs w:val="24"/>
              </w:rPr>
              <w:t>м</w:t>
            </w:r>
            <w:proofErr w:type="gramEnd"/>
            <w:r w:rsidRPr="000428C3">
              <w:rPr>
                <w:rFonts w:ascii="Times New Roman" w:hAnsi="Times New Roman" w:cs="Times New Roman"/>
                <w:sz w:val="24"/>
                <w:szCs w:val="24"/>
              </w:rPr>
              <w:t>³/</w:t>
            </w:r>
            <w:proofErr w:type="spellStart"/>
            <w:r w:rsidRPr="000428C3">
              <w:rPr>
                <w:rFonts w:ascii="Times New Roman" w:hAnsi="Times New Roman" w:cs="Times New Roman"/>
                <w:sz w:val="24"/>
                <w:szCs w:val="24"/>
              </w:rPr>
              <w:t>сут</w:t>
            </w:r>
            <w:proofErr w:type="spellEnd"/>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300,4</w:t>
            </w: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327,7</w:t>
            </w:r>
          </w:p>
        </w:tc>
      </w:tr>
      <w:tr w:rsidR="00EE56E5" w:rsidRPr="000428C3"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5.2. Водоотведение, всего</w:t>
            </w:r>
          </w:p>
        </w:tc>
        <w:tc>
          <w:tcPr>
            <w:tcW w:w="850"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246,3</w:t>
            </w: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275,6</w:t>
            </w:r>
          </w:p>
        </w:tc>
      </w:tr>
      <w:tr w:rsidR="00EE56E5" w:rsidRPr="000428C3"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5.3. Энергоснабжение</w:t>
            </w:r>
            <w:r w:rsidRPr="000428C3">
              <w:rPr>
                <w:rFonts w:ascii="Times New Roman" w:hAnsi="Times New Roman" w:cs="Times New Roman"/>
                <w:sz w:val="24"/>
                <w:szCs w:val="24"/>
                <w:lang w:val="en-US"/>
              </w:rPr>
              <w:t>,</w:t>
            </w:r>
            <w:r w:rsidRPr="000428C3">
              <w:rPr>
                <w:rFonts w:ascii="Times New Roman" w:hAnsi="Times New Roman" w:cs="Times New Roman"/>
                <w:sz w:val="24"/>
                <w:szCs w:val="24"/>
              </w:rPr>
              <w:t xml:space="preserve"> максимальная </w:t>
            </w:r>
            <w:r w:rsidRPr="000428C3">
              <w:rPr>
                <w:rFonts w:ascii="Times New Roman" w:hAnsi="Times New Roman" w:cs="Times New Roman"/>
                <w:sz w:val="24"/>
                <w:szCs w:val="24"/>
              </w:rPr>
              <w:lastRenderedPageBreak/>
              <w:t>электрическая нагрузка</w:t>
            </w:r>
          </w:p>
        </w:tc>
        <w:tc>
          <w:tcPr>
            <w:tcW w:w="850" w:type="dxa"/>
            <w:shd w:val="clear" w:color="auto" w:fill="auto"/>
            <w:vAlign w:val="center"/>
          </w:tcPr>
          <w:p w:rsidR="00EE56E5" w:rsidRPr="000428C3" w:rsidRDefault="00EE56E5" w:rsidP="00924104">
            <w:pPr>
              <w:pStyle w:val="afff"/>
              <w:spacing w:before="0" w:after="0"/>
              <w:jc w:val="center"/>
            </w:pPr>
            <w:r w:rsidRPr="000428C3">
              <w:rPr>
                <w:sz w:val="24"/>
                <w:szCs w:val="24"/>
              </w:rPr>
              <w:lastRenderedPageBreak/>
              <w:t>МВт</w:t>
            </w: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0,427</w:t>
            </w: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0,410</w:t>
            </w:r>
          </w:p>
        </w:tc>
      </w:tr>
      <w:tr w:rsidR="00EE56E5" w:rsidRPr="000428C3"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lastRenderedPageBreak/>
              <w:t>5.4. Теплоснабжение - всего</w:t>
            </w:r>
          </w:p>
        </w:tc>
        <w:tc>
          <w:tcPr>
            <w:tcW w:w="850" w:type="dxa"/>
            <w:shd w:val="clear" w:color="auto" w:fill="auto"/>
            <w:vAlign w:val="center"/>
          </w:tcPr>
          <w:p w:rsidR="00EE56E5" w:rsidRPr="000428C3" w:rsidRDefault="00EE56E5" w:rsidP="00924104">
            <w:pPr>
              <w:pStyle w:val="afff"/>
              <w:spacing w:before="0" w:after="0"/>
              <w:jc w:val="center"/>
              <w:rPr>
                <w:sz w:val="24"/>
                <w:szCs w:val="24"/>
              </w:rPr>
            </w:pPr>
            <w:r w:rsidRPr="000428C3">
              <w:rPr>
                <w:sz w:val="24"/>
                <w:szCs w:val="24"/>
              </w:rPr>
              <w:t>Гкал/час</w:t>
            </w: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4,56</w:t>
            </w: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4,56</w:t>
            </w: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4,56</w:t>
            </w:r>
          </w:p>
        </w:tc>
      </w:tr>
      <w:tr w:rsidR="00EE56E5" w:rsidRPr="00784BC6" w:rsidTr="00A76C6D">
        <w:trPr>
          <w:trHeight w:val="20"/>
          <w:jc w:val="center"/>
        </w:trPr>
        <w:tc>
          <w:tcPr>
            <w:tcW w:w="5110" w:type="dxa"/>
            <w:shd w:val="clear" w:color="auto" w:fill="auto"/>
            <w:vAlign w:val="center"/>
          </w:tcPr>
          <w:p w:rsidR="00EE56E5" w:rsidRPr="000428C3" w:rsidRDefault="00EE56E5" w:rsidP="00924104">
            <w:pPr>
              <w:spacing w:after="0" w:line="240" w:lineRule="auto"/>
              <w:rPr>
                <w:rFonts w:ascii="Times New Roman" w:hAnsi="Times New Roman" w:cs="Times New Roman"/>
                <w:sz w:val="24"/>
                <w:szCs w:val="24"/>
              </w:rPr>
            </w:pPr>
            <w:r w:rsidRPr="000428C3">
              <w:rPr>
                <w:rFonts w:ascii="Times New Roman" w:hAnsi="Times New Roman" w:cs="Times New Roman"/>
                <w:sz w:val="24"/>
                <w:szCs w:val="24"/>
              </w:rPr>
              <w:t>5.5. Расход природного газа</w:t>
            </w:r>
          </w:p>
        </w:tc>
        <w:tc>
          <w:tcPr>
            <w:tcW w:w="850"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млн. м³</w:t>
            </w: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w:t>
            </w:r>
          </w:p>
        </w:tc>
        <w:tc>
          <w:tcPr>
            <w:tcW w:w="1276" w:type="dxa"/>
            <w:shd w:val="clear" w:color="auto" w:fill="auto"/>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0,305</w:t>
            </w:r>
          </w:p>
        </w:tc>
        <w:tc>
          <w:tcPr>
            <w:tcW w:w="1422" w:type="dxa"/>
            <w:vAlign w:val="center"/>
          </w:tcPr>
          <w:p w:rsidR="00EE56E5" w:rsidRPr="000428C3" w:rsidRDefault="00EE56E5" w:rsidP="00924104">
            <w:pPr>
              <w:spacing w:after="0" w:line="240" w:lineRule="auto"/>
              <w:jc w:val="center"/>
              <w:rPr>
                <w:rFonts w:ascii="Times New Roman" w:hAnsi="Times New Roman" w:cs="Times New Roman"/>
                <w:sz w:val="24"/>
                <w:szCs w:val="24"/>
              </w:rPr>
            </w:pPr>
            <w:r w:rsidRPr="000428C3">
              <w:rPr>
                <w:rFonts w:ascii="Times New Roman" w:hAnsi="Times New Roman" w:cs="Times New Roman"/>
                <w:sz w:val="24"/>
                <w:szCs w:val="24"/>
              </w:rPr>
              <w:t>0,329</w:t>
            </w:r>
          </w:p>
        </w:tc>
      </w:tr>
    </w:tbl>
    <w:p w:rsidR="00EE56E5" w:rsidRPr="00784BC6" w:rsidRDefault="00EE56E5" w:rsidP="00A800F3">
      <w:pPr>
        <w:spacing w:line="240" w:lineRule="auto"/>
        <w:rPr>
          <w:lang w:eastAsia="en-US"/>
        </w:rPr>
      </w:pPr>
    </w:p>
    <w:sectPr w:rsidR="00EE56E5" w:rsidRPr="00784BC6" w:rsidSect="006C2FA9">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F" w:rsidRDefault="006F27BF" w:rsidP="00D42D8D">
      <w:pPr>
        <w:spacing w:after="0" w:line="240" w:lineRule="auto"/>
      </w:pPr>
      <w:r>
        <w:separator/>
      </w:r>
    </w:p>
  </w:endnote>
  <w:endnote w:type="continuationSeparator" w:id="0">
    <w:p w:rsidR="006F27BF" w:rsidRDefault="006F27BF" w:rsidP="00D4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tarSymbol">
    <w:altName w:val="MS Gothic"/>
    <w:panose1 w:val="00000000000000000000"/>
    <w:charset w:val="80"/>
    <w:family w:val="auto"/>
    <w:notTrueType/>
    <w:pitch w:val="default"/>
    <w:sig w:usb0="00000201" w:usb1="08070000" w:usb2="00000010" w:usb3="00000000" w:csb0="00020004"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F" w:rsidRDefault="006F27BF" w:rsidP="00D42D8D">
      <w:pPr>
        <w:spacing w:after="0" w:line="240" w:lineRule="auto"/>
      </w:pPr>
      <w:r>
        <w:separator/>
      </w:r>
    </w:p>
  </w:footnote>
  <w:footnote w:type="continuationSeparator" w:id="0">
    <w:p w:rsidR="006F27BF" w:rsidRDefault="006F27BF" w:rsidP="00D42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1E87F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styleLink w:val="2"/>
    <w:lvl w:ilvl="0">
      <w:start w:val="1"/>
      <w:numFmt w:val="bullet"/>
      <w:pStyle w:val="1"/>
      <w:lvlText w:val="−"/>
      <w:lvlJc w:val="left"/>
      <w:pPr>
        <w:tabs>
          <w:tab w:val="num" w:pos="284"/>
        </w:tabs>
        <w:ind w:left="454" w:hanging="170"/>
      </w:pPr>
      <w:rPr>
        <w:rFonts w:ascii="Courier New" w:hAnsi="Courier New"/>
      </w:rPr>
    </w:lvl>
  </w:abstractNum>
  <w:abstractNum w:abstractNumId="2">
    <w:nsid w:val="03AD26D9"/>
    <w:multiLevelType w:val="hybridMultilevel"/>
    <w:tmpl w:val="3AA2BA9E"/>
    <w:name w:val="WW8Num502"/>
    <w:lvl w:ilvl="0" w:tplc="E93A038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F2600B"/>
    <w:multiLevelType w:val="hybridMultilevel"/>
    <w:tmpl w:val="70E47068"/>
    <w:lvl w:ilvl="0" w:tplc="CFFEDF8E">
      <w:start w:val="1"/>
      <w:numFmt w:val="bullet"/>
      <w:pStyle w:val="11"/>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8EE3818"/>
    <w:multiLevelType w:val="hybridMultilevel"/>
    <w:tmpl w:val="B5AC0FBC"/>
    <w:lvl w:ilvl="0" w:tplc="0419000F">
      <w:start w:val="1"/>
      <w:numFmt w:val="decimal"/>
      <w:pStyle w:val="a0"/>
      <w:lvlText w:val="%1."/>
      <w:lvlJc w:val="left"/>
      <w:pPr>
        <w:tabs>
          <w:tab w:val="num" w:pos="360"/>
        </w:tabs>
        <w:ind w:left="360" w:hanging="360"/>
      </w:pPr>
    </w:lvl>
    <w:lvl w:ilvl="1" w:tplc="19F41D54">
      <w:start w:val="1"/>
      <w:numFmt w:val="decimal"/>
      <w:lvlText w:val="%2."/>
      <w:lvlJc w:val="left"/>
      <w:pPr>
        <w:tabs>
          <w:tab w:val="num" w:pos="1770"/>
        </w:tabs>
        <w:ind w:left="1770" w:hanging="105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951264B"/>
    <w:multiLevelType w:val="hybridMultilevel"/>
    <w:tmpl w:val="9D1CD192"/>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C45E34"/>
    <w:multiLevelType w:val="hybridMultilevel"/>
    <w:tmpl w:val="7B247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23"/>
    <w:multiLevelType w:val="hybridMultilevel"/>
    <w:tmpl w:val="6BFC2FD2"/>
    <w:lvl w:ilvl="0" w:tplc="16FE6D24">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CFF3B83"/>
    <w:multiLevelType w:val="hybridMultilevel"/>
    <w:tmpl w:val="C34A8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876AF2"/>
    <w:multiLevelType w:val="multilevel"/>
    <w:tmpl w:val="CB18DCBA"/>
    <w:lvl w:ilvl="0">
      <w:start w:val="1"/>
      <w:numFmt w:val="decimal"/>
      <w:pStyle w:val="10"/>
      <w:lvlText w:val="%1."/>
      <w:lvlJc w:val="left"/>
      <w:pPr>
        <w:ind w:left="930" w:hanging="363"/>
      </w:pPr>
      <w:rPr>
        <w:rFonts w:hint="default"/>
      </w:rPr>
    </w:lvl>
    <w:lvl w:ilvl="1">
      <w:start w:val="1"/>
      <w:numFmt w:val="decimal"/>
      <w:pStyle w:val="110"/>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3766" w:hanging="363"/>
      </w:pPr>
      <w:rPr>
        <w:rFonts w:hint="default"/>
        <w:b/>
      </w:rPr>
    </w:lvl>
    <w:lvl w:ilvl="3">
      <w:start w:val="1"/>
      <w:numFmt w:val="decimal"/>
      <w:pStyle w:val="1111"/>
      <w:isLgl/>
      <w:lvlText w:val="%1.%2.%3.%4."/>
      <w:lvlJc w:val="left"/>
      <w:pPr>
        <w:tabs>
          <w:tab w:val="num" w:pos="567"/>
        </w:tabs>
        <w:ind w:left="363" w:firstLine="204"/>
      </w:pPr>
      <w:rPr>
        <w:rFonts w:hint="default"/>
      </w:rPr>
    </w:lvl>
    <w:lvl w:ilvl="4">
      <w:start w:val="1"/>
      <w:numFmt w:val="decimal"/>
      <w:lvlRestart w:val="1"/>
      <w:pStyle w:val="a2"/>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2"/>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10">
    <w:nsid w:val="0FEA27A5"/>
    <w:multiLevelType w:val="hybridMultilevel"/>
    <w:tmpl w:val="61882580"/>
    <w:lvl w:ilvl="0" w:tplc="9E9A0EC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C074A"/>
    <w:multiLevelType w:val="hybridMultilevel"/>
    <w:tmpl w:val="CD605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9163F5"/>
    <w:multiLevelType w:val="hybridMultilevel"/>
    <w:tmpl w:val="E74A8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066A67"/>
    <w:multiLevelType w:val="hybridMultilevel"/>
    <w:tmpl w:val="5A584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8D299A"/>
    <w:multiLevelType w:val="hybridMultilevel"/>
    <w:tmpl w:val="74066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770439"/>
    <w:multiLevelType w:val="hybridMultilevel"/>
    <w:tmpl w:val="416425EA"/>
    <w:lvl w:ilvl="0" w:tplc="9E9A0EC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DB1D6A"/>
    <w:multiLevelType w:val="hybridMultilevel"/>
    <w:tmpl w:val="48565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F60A4A"/>
    <w:multiLevelType w:val="hybridMultilevel"/>
    <w:tmpl w:val="9D205302"/>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7062E1CA">
      <w:start w:val="1"/>
      <w:numFmt w:val="bullet"/>
      <w:pStyle w:val="Pro-List-1"/>
      <w:lvlText w:val=""/>
      <w:lvlJc w:val="left"/>
      <w:pPr>
        <w:tabs>
          <w:tab w:val="num" w:pos="2444"/>
        </w:tabs>
        <w:ind w:left="2444" w:hanging="284"/>
      </w:pPr>
      <w:rPr>
        <w:rFonts w:ascii="Wingdings" w:hAnsi="Wingdings" w:hint="default"/>
        <w:color w:val="auto"/>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587664"/>
    <w:multiLevelType w:val="hybridMultilevel"/>
    <w:tmpl w:val="49801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1737475"/>
    <w:multiLevelType w:val="hybridMultilevel"/>
    <w:tmpl w:val="0EA4E9A8"/>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1DF16AA"/>
    <w:multiLevelType w:val="hybridMultilevel"/>
    <w:tmpl w:val="202EC72A"/>
    <w:lvl w:ilvl="0" w:tplc="48B0EF50">
      <w:start w:val="1"/>
      <w:numFmt w:val="bullet"/>
      <w:pStyle w:val="12"/>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23273DEF"/>
    <w:multiLevelType w:val="hybridMultilevel"/>
    <w:tmpl w:val="944C8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D566EB"/>
    <w:multiLevelType w:val="hybridMultilevel"/>
    <w:tmpl w:val="090696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5375CE9"/>
    <w:multiLevelType w:val="hybridMultilevel"/>
    <w:tmpl w:val="3C96C8F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F84729"/>
    <w:multiLevelType w:val="hybridMultilevel"/>
    <w:tmpl w:val="670E05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27A81749"/>
    <w:multiLevelType w:val="hybridMultilevel"/>
    <w:tmpl w:val="F5D0D970"/>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9227D8"/>
    <w:multiLevelType w:val="hybridMultilevel"/>
    <w:tmpl w:val="7332E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89941D8"/>
    <w:multiLevelType w:val="hybridMultilevel"/>
    <w:tmpl w:val="F17EF8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A8E418A"/>
    <w:multiLevelType w:val="hybridMultilevel"/>
    <w:tmpl w:val="260633AA"/>
    <w:lvl w:ilvl="0" w:tplc="9E9A0EC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9C7B34"/>
    <w:multiLevelType w:val="hybridMultilevel"/>
    <w:tmpl w:val="76C284D4"/>
    <w:lvl w:ilvl="0" w:tplc="87E49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DC4688B"/>
    <w:multiLevelType w:val="hybridMultilevel"/>
    <w:tmpl w:val="CD1C2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E72471"/>
    <w:multiLevelType w:val="hybridMultilevel"/>
    <w:tmpl w:val="5C524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2F7671"/>
    <w:multiLevelType w:val="hybridMultilevel"/>
    <w:tmpl w:val="61904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F465490"/>
    <w:multiLevelType w:val="hybridMultilevel"/>
    <w:tmpl w:val="BF82703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FD1155C"/>
    <w:multiLevelType w:val="hybridMultilevel"/>
    <w:tmpl w:val="1D3AB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1AD7D67"/>
    <w:multiLevelType w:val="multilevel"/>
    <w:tmpl w:val="71AE8EF2"/>
    <w:lvl w:ilvl="0">
      <w:start w:val="1"/>
      <w:numFmt w:val="decimal"/>
      <w:pStyle w:val="a3"/>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7">
    <w:nsid w:val="33B90290"/>
    <w:multiLevelType w:val="multilevel"/>
    <w:tmpl w:val="F4E495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S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355A0463"/>
    <w:multiLevelType w:val="hybridMultilevel"/>
    <w:tmpl w:val="08727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5F078E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37C12349"/>
    <w:multiLevelType w:val="hybridMultilevel"/>
    <w:tmpl w:val="E0D4CB3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8B41DBC"/>
    <w:multiLevelType w:val="hybridMultilevel"/>
    <w:tmpl w:val="99BC5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9535AD2"/>
    <w:multiLevelType w:val="hybridMultilevel"/>
    <w:tmpl w:val="E48447CC"/>
    <w:lvl w:ilvl="0" w:tplc="5C3C05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pStyle w:val="1-1"/>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3BDE6C2D"/>
    <w:multiLevelType w:val="hybridMultilevel"/>
    <w:tmpl w:val="F698AF14"/>
    <w:lvl w:ilvl="0" w:tplc="29E6D78A">
      <w:start w:val="1"/>
      <w:numFmt w:val="bullet"/>
      <w:pStyle w:val="13"/>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361"/>
        </w:tabs>
        <w:ind w:left="361" w:hanging="360"/>
      </w:pPr>
      <w:rPr>
        <w:rFonts w:ascii="Courier New" w:hAnsi="Courier New" w:cs="Courier New"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cs="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cs="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44">
    <w:nsid w:val="3C316140"/>
    <w:multiLevelType w:val="hybridMultilevel"/>
    <w:tmpl w:val="4D9A7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BE11B0"/>
    <w:multiLevelType w:val="hybridMultilevel"/>
    <w:tmpl w:val="740E9D0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101074B"/>
    <w:multiLevelType w:val="hybridMultilevel"/>
    <w:tmpl w:val="53E016F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46F25CB"/>
    <w:multiLevelType w:val="hybridMultilevel"/>
    <w:tmpl w:val="740E9D0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55D34A0"/>
    <w:multiLevelType w:val="hybridMultilevel"/>
    <w:tmpl w:val="5C221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5EA5524"/>
    <w:multiLevelType w:val="hybridMultilevel"/>
    <w:tmpl w:val="2CD0A532"/>
    <w:lvl w:ilvl="0" w:tplc="B6904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63C1DC0"/>
    <w:multiLevelType w:val="singleLevel"/>
    <w:tmpl w:val="4776E2B2"/>
    <w:lvl w:ilvl="0">
      <w:start w:val="1"/>
      <w:numFmt w:val="bullet"/>
      <w:pStyle w:val="a4"/>
      <w:lvlText w:val="–"/>
      <w:lvlJc w:val="left"/>
      <w:pPr>
        <w:tabs>
          <w:tab w:val="num" w:pos="1069"/>
        </w:tabs>
        <w:ind w:left="1069" w:hanging="360"/>
      </w:pPr>
      <w:rPr>
        <w:rFonts w:ascii="Times New Roman" w:hAnsi="Times New Roman" w:hint="default"/>
      </w:rPr>
    </w:lvl>
  </w:abstractNum>
  <w:abstractNum w:abstractNumId="51">
    <w:nsid w:val="467E1CD7"/>
    <w:multiLevelType w:val="hybridMultilevel"/>
    <w:tmpl w:val="3FD06482"/>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85930F0"/>
    <w:multiLevelType w:val="hybridMultilevel"/>
    <w:tmpl w:val="3A9AA4FC"/>
    <w:lvl w:ilvl="0" w:tplc="B1E04FC6">
      <w:start w:val="1"/>
      <w:numFmt w:val="bullet"/>
      <w:pStyle w:val="063"/>
      <w:lvlText w:val=""/>
      <w:lvlJc w:val="left"/>
      <w:pPr>
        <w:tabs>
          <w:tab w:val="num" w:pos="1080"/>
        </w:tabs>
        <w:ind w:left="683" w:firstLine="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49382695"/>
    <w:multiLevelType w:val="hybridMultilevel"/>
    <w:tmpl w:val="18A497D4"/>
    <w:lvl w:ilvl="0" w:tplc="24AEA242">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8F14CE"/>
    <w:multiLevelType w:val="hybridMultilevel"/>
    <w:tmpl w:val="E13ECB66"/>
    <w:lvl w:ilvl="0" w:tplc="E92E42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AEC7EDC"/>
    <w:multiLevelType w:val="hybridMultilevel"/>
    <w:tmpl w:val="453EE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nsid w:val="4C094AF7"/>
    <w:multiLevelType w:val="hybridMultilevel"/>
    <w:tmpl w:val="31FE28E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D736EE6"/>
    <w:multiLevelType w:val="hybridMultilevel"/>
    <w:tmpl w:val="6C521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D8D4F9D"/>
    <w:multiLevelType w:val="multilevel"/>
    <w:tmpl w:val="BC686AE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4EF25323"/>
    <w:multiLevelType w:val="hybridMultilevel"/>
    <w:tmpl w:val="0DC81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F524598"/>
    <w:multiLevelType w:val="hybridMultilevel"/>
    <w:tmpl w:val="53322E88"/>
    <w:styleLink w:val="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20F5DA0"/>
    <w:multiLevelType w:val="hybridMultilevel"/>
    <w:tmpl w:val="279AC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4906BFB"/>
    <w:multiLevelType w:val="hybridMultilevel"/>
    <w:tmpl w:val="B63EE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84C1824"/>
    <w:multiLevelType w:val="hybridMultilevel"/>
    <w:tmpl w:val="6B64736A"/>
    <w:lvl w:ilvl="0" w:tplc="FBE65B28">
      <w:start w:val="1"/>
      <w:numFmt w:val="bullet"/>
      <w:pStyle w:val="S"/>
      <w:lvlText w:val=""/>
      <w:lvlJc w:val="left"/>
      <w:pPr>
        <w:tabs>
          <w:tab w:val="num" w:pos="1021"/>
        </w:tabs>
        <w:ind w:left="0" w:firstLine="68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5">
    <w:nsid w:val="58A45540"/>
    <w:multiLevelType w:val="hybridMultilevel"/>
    <w:tmpl w:val="7FA67B0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8BE334A"/>
    <w:multiLevelType w:val="hybridMultilevel"/>
    <w:tmpl w:val="B3A69960"/>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A1656D8"/>
    <w:multiLevelType w:val="hybridMultilevel"/>
    <w:tmpl w:val="EB244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F157713"/>
    <w:multiLevelType w:val="hybridMultilevel"/>
    <w:tmpl w:val="BB623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5F12D5A"/>
    <w:multiLevelType w:val="hybridMultilevel"/>
    <w:tmpl w:val="09788DC4"/>
    <w:lvl w:ilvl="0" w:tplc="B690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3414E7"/>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CE2FAA"/>
    <w:multiLevelType w:val="hybridMultilevel"/>
    <w:tmpl w:val="751E9C5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9C90727"/>
    <w:multiLevelType w:val="multilevel"/>
    <w:tmpl w:val="50AC2F76"/>
    <w:lvl w:ilvl="0">
      <w:start w:val="1"/>
      <w:numFmt w:val="bullet"/>
      <w:pStyle w:val="14"/>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3">
    <w:nsid w:val="6B4F71AE"/>
    <w:multiLevelType w:val="hybridMultilevel"/>
    <w:tmpl w:val="D26C24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6C5D0B8B"/>
    <w:multiLevelType w:val="hybridMultilevel"/>
    <w:tmpl w:val="099AC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D0237A6"/>
    <w:multiLevelType w:val="multilevel"/>
    <w:tmpl w:val="7C041EB6"/>
    <w:lvl w:ilvl="0">
      <w:start w:val="1"/>
      <w:numFmt w:val="decimal"/>
      <w:pStyle w:val="15"/>
      <w:suff w:val="space"/>
      <w:lvlText w:val="%1"/>
      <w:lvlJc w:val="left"/>
      <w:pPr>
        <w:ind w:left="9215" w:firstLine="0"/>
      </w:pPr>
      <w:rPr>
        <w:rFonts w:hint="default"/>
      </w:rPr>
    </w:lvl>
    <w:lvl w:ilvl="1">
      <w:start w:val="1"/>
      <w:numFmt w:val="decimal"/>
      <w:pStyle w:val="21"/>
      <w:suff w:val="space"/>
      <w:lvlText w:val="%1.%2"/>
      <w:lvlJc w:val="left"/>
      <w:pPr>
        <w:ind w:left="9355" w:firstLine="0"/>
      </w:pPr>
      <w:rPr>
        <w:rFonts w:hint="default"/>
      </w:rPr>
    </w:lvl>
    <w:lvl w:ilvl="2">
      <w:start w:val="1"/>
      <w:numFmt w:val="decimal"/>
      <w:pStyle w:val="3"/>
      <w:suff w:val="space"/>
      <w:lvlText w:val="%1.%2.%3"/>
      <w:lvlJc w:val="left"/>
      <w:pPr>
        <w:ind w:left="296" w:firstLine="0"/>
      </w:pPr>
      <w:rPr>
        <w:rFonts w:hint="default"/>
        <w:color w:val="auto"/>
      </w:rPr>
    </w:lvl>
    <w:lvl w:ilvl="3">
      <w:start w:val="1"/>
      <w:numFmt w:val="decimal"/>
      <w:pStyle w:val="4"/>
      <w:suff w:val="space"/>
      <w:lvlText w:val="%1.%2.%3.%4"/>
      <w:lvlJc w:val="left"/>
      <w:pPr>
        <w:ind w:left="-424" w:firstLine="0"/>
      </w:pPr>
      <w:rPr>
        <w:rFonts w:hint="default"/>
      </w:rPr>
    </w:lvl>
    <w:lvl w:ilvl="4">
      <w:start w:val="1"/>
      <w:numFmt w:val="none"/>
      <w:suff w:val="nothing"/>
      <w:lvlText w:val=""/>
      <w:lvlJc w:val="left"/>
      <w:pPr>
        <w:ind w:left="-424" w:firstLine="0"/>
      </w:pPr>
      <w:rPr>
        <w:rFonts w:hint="default"/>
      </w:rPr>
    </w:lvl>
    <w:lvl w:ilvl="5">
      <w:start w:val="1"/>
      <w:numFmt w:val="none"/>
      <w:suff w:val="nothing"/>
      <w:lvlText w:val=""/>
      <w:lvlJc w:val="left"/>
      <w:pPr>
        <w:ind w:left="-424" w:firstLine="0"/>
      </w:pPr>
      <w:rPr>
        <w:rFonts w:hint="default"/>
      </w:rPr>
    </w:lvl>
    <w:lvl w:ilvl="6">
      <w:start w:val="1"/>
      <w:numFmt w:val="none"/>
      <w:suff w:val="nothing"/>
      <w:lvlText w:val=""/>
      <w:lvlJc w:val="left"/>
      <w:pPr>
        <w:ind w:left="-424" w:firstLine="0"/>
      </w:pPr>
      <w:rPr>
        <w:rFonts w:hint="default"/>
      </w:rPr>
    </w:lvl>
    <w:lvl w:ilvl="7">
      <w:start w:val="1"/>
      <w:numFmt w:val="none"/>
      <w:suff w:val="nothing"/>
      <w:lvlText w:val=""/>
      <w:lvlJc w:val="left"/>
      <w:pPr>
        <w:ind w:left="-424" w:firstLine="0"/>
      </w:pPr>
      <w:rPr>
        <w:rFonts w:hint="default"/>
      </w:rPr>
    </w:lvl>
    <w:lvl w:ilvl="8">
      <w:start w:val="1"/>
      <w:numFmt w:val="none"/>
      <w:suff w:val="nothing"/>
      <w:lvlText w:val=""/>
      <w:lvlJc w:val="left"/>
      <w:pPr>
        <w:ind w:left="-424" w:firstLine="0"/>
      </w:pPr>
      <w:rPr>
        <w:rFonts w:hint="default"/>
      </w:rPr>
    </w:lvl>
  </w:abstractNum>
  <w:abstractNum w:abstractNumId="76">
    <w:nsid w:val="6E5C1CDB"/>
    <w:multiLevelType w:val="hybridMultilevel"/>
    <w:tmpl w:val="740E9D0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0CC008F"/>
    <w:multiLevelType w:val="multilevel"/>
    <w:tmpl w:val="D3A4E860"/>
    <w:lvl w:ilvl="0">
      <w:start w:val="1"/>
      <w:numFmt w:val="decimal"/>
      <w:pStyle w:val="a7"/>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7"/>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78">
    <w:nsid w:val="75A804BA"/>
    <w:multiLevelType w:val="hybridMultilevel"/>
    <w:tmpl w:val="017404AA"/>
    <w:lvl w:ilvl="0" w:tplc="3DF0B3A4">
      <w:start w:val="1"/>
      <w:numFmt w:val="decimal"/>
      <w:lvlText w:val="%1)"/>
      <w:lvlJc w:val="left"/>
      <w:pPr>
        <w:ind w:left="0" w:firstLine="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79">
    <w:nsid w:val="77AA0B03"/>
    <w:multiLevelType w:val="hybridMultilevel"/>
    <w:tmpl w:val="2D22F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EA11C7"/>
    <w:multiLevelType w:val="hybridMultilevel"/>
    <w:tmpl w:val="57A6DE38"/>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C3A7FEB"/>
    <w:multiLevelType w:val="hybridMultilevel"/>
    <w:tmpl w:val="578AA3E0"/>
    <w:lvl w:ilvl="0" w:tplc="9E9A0EC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C7A317E"/>
    <w:multiLevelType w:val="hybridMultilevel"/>
    <w:tmpl w:val="CC44E5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7ED1673E"/>
    <w:multiLevelType w:val="hybridMultilevel"/>
    <w:tmpl w:val="24F2B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3"/>
  </w:num>
  <w:num w:numId="2">
    <w:abstractNumId w:val="36"/>
  </w:num>
  <w:num w:numId="3">
    <w:abstractNumId w:val="9"/>
  </w:num>
  <w:num w:numId="4">
    <w:abstractNumId w:val="17"/>
  </w:num>
  <w:num w:numId="5">
    <w:abstractNumId w:val="1"/>
  </w:num>
  <w:num w:numId="6">
    <w:abstractNumId w:val="19"/>
  </w:num>
  <w:num w:numId="7">
    <w:abstractNumId w:val="0"/>
  </w:num>
  <w:num w:numId="8">
    <w:abstractNumId w:val="39"/>
  </w:num>
  <w:num w:numId="9">
    <w:abstractNumId w:val="50"/>
  </w:num>
  <w:num w:numId="10">
    <w:abstractNumId w:val="42"/>
  </w:num>
  <w:num w:numId="11">
    <w:abstractNumId w:val="7"/>
  </w:num>
  <w:num w:numId="12">
    <w:abstractNumId w:val="72"/>
  </w:num>
  <w:num w:numId="13">
    <w:abstractNumId w:val="52"/>
  </w:num>
  <w:num w:numId="14">
    <w:abstractNumId w:val="56"/>
  </w:num>
  <w:num w:numId="15">
    <w:abstractNumId w:val="3"/>
  </w:num>
  <w:num w:numId="16">
    <w:abstractNumId w:val="54"/>
  </w:num>
  <w:num w:numId="17">
    <w:abstractNumId w:val="68"/>
  </w:num>
  <w:num w:numId="18">
    <w:abstractNumId w:val="5"/>
  </w:num>
  <w:num w:numId="19">
    <w:abstractNumId w:val="40"/>
  </w:num>
  <w:num w:numId="20">
    <w:abstractNumId w:val="38"/>
  </w:num>
  <w:num w:numId="21">
    <w:abstractNumId w:val="34"/>
  </w:num>
  <w:num w:numId="22">
    <w:abstractNumId w:val="43"/>
  </w:num>
  <w:num w:numId="23">
    <w:abstractNumId w:val="69"/>
  </w:num>
  <w:num w:numId="24">
    <w:abstractNumId w:val="75"/>
  </w:num>
  <w:num w:numId="25">
    <w:abstractNumId w:val="4"/>
  </w:num>
  <w:num w:numId="26">
    <w:abstractNumId w:val="21"/>
  </w:num>
  <w:num w:numId="27">
    <w:abstractNumId w:val="61"/>
  </w:num>
  <w:num w:numId="28">
    <w:abstractNumId w:val="77"/>
  </w:num>
  <w:num w:numId="29">
    <w:abstractNumId w:val="37"/>
  </w:num>
  <w:num w:numId="30">
    <w:abstractNumId w:val="46"/>
  </w:num>
  <w:num w:numId="31">
    <w:abstractNumId w:val="49"/>
  </w:num>
  <w:num w:numId="32">
    <w:abstractNumId w:val="24"/>
  </w:num>
  <w:num w:numId="33">
    <w:abstractNumId w:val="71"/>
  </w:num>
  <w:num w:numId="34">
    <w:abstractNumId w:val="65"/>
  </w:num>
  <w:num w:numId="35">
    <w:abstractNumId w:val="57"/>
  </w:num>
  <w:num w:numId="36">
    <w:abstractNumId w:val="27"/>
  </w:num>
  <w:num w:numId="37">
    <w:abstractNumId w:val="76"/>
  </w:num>
  <w:num w:numId="38">
    <w:abstractNumId w:val="47"/>
  </w:num>
  <w:num w:numId="39">
    <w:abstractNumId w:val="45"/>
  </w:num>
  <w:num w:numId="40">
    <w:abstractNumId w:val="10"/>
  </w:num>
  <w:num w:numId="41">
    <w:abstractNumId w:val="51"/>
  </w:num>
  <w:num w:numId="42">
    <w:abstractNumId w:val="15"/>
  </w:num>
  <w:num w:numId="43">
    <w:abstractNumId w:val="20"/>
  </w:num>
  <w:num w:numId="44">
    <w:abstractNumId w:val="66"/>
  </w:num>
  <w:num w:numId="45">
    <w:abstractNumId w:val="80"/>
  </w:num>
  <w:num w:numId="46">
    <w:abstractNumId w:val="78"/>
  </w:num>
  <w:num w:numId="47">
    <w:abstractNumId w:val="35"/>
  </w:num>
  <w:num w:numId="48">
    <w:abstractNumId w:val="8"/>
  </w:num>
  <w:num w:numId="49">
    <w:abstractNumId w:val="67"/>
  </w:num>
  <w:num w:numId="50">
    <w:abstractNumId w:val="13"/>
  </w:num>
  <w:num w:numId="51">
    <w:abstractNumId w:val="32"/>
  </w:num>
  <w:num w:numId="52">
    <w:abstractNumId w:val="63"/>
  </w:num>
  <w:num w:numId="53">
    <w:abstractNumId w:val="12"/>
  </w:num>
  <w:num w:numId="54">
    <w:abstractNumId w:val="31"/>
  </w:num>
  <w:num w:numId="55">
    <w:abstractNumId w:val="25"/>
  </w:num>
  <w:num w:numId="56">
    <w:abstractNumId w:val="82"/>
  </w:num>
  <w:num w:numId="57">
    <w:abstractNumId w:val="23"/>
  </w:num>
  <w:num w:numId="58">
    <w:abstractNumId w:val="60"/>
  </w:num>
  <w:num w:numId="59">
    <w:abstractNumId w:val="74"/>
  </w:num>
  <w:num w:numId="60">
    <w:abstractNumId w:val="62"/>
  </w:num>
  <w:num w:numId="61">
    <w:abstractNumId w:val="14"/>
  </w:num>
  <w:num w:numId="62">
    <w:abstractNumId w:val="58"/>
  </w:num>
  <w:num w:numId="63">
    <w:abstractNumId w:val="44"/>
  </w:num>
  <w:num w:numId="64">
    <w:abstractNumId w:val="48"/>
  </w:num>
  <w:num w:numId="65">
    <w:abstractNumId w:val="16"/>
  </w:num>
  <w:num w:numId="66">
    <w:abstractNumId w:val="22"/>
  </w:num>
  <w:num w:numId="67">
    <w:abstractNumId w:val="11"/>
  </w:num>
  <w:num w:numId="68">
    <w:abstractNumId w:val="79"/>
  </w:num>
  <w:num w:numId="69">
    <w:abstractNumId w:val="33"/>
  </w:num>
  <w:num w:numId="70">
    <w:abstractNumId w:val="83"/>
  </w:num>
  <w:num w:numId="71">
    <w:abstractNumId w:val="6"/>
  </w:num>
  <w:num w:numId="72">
    <w:abstractNumId w:val="28"/>
  </w:num>
  <w:num w:numId="73">
    <w:abstractNumId w:val="41"/>
  </w:num>
  <w:num w:numId="74">
    <w:abstractNumId w:val="64"/>
  </w:num>
  <w:num w:numId="75">
    <w:abstractNumId w:val="30"/>
  </w:num>
  <w:num w:numId="76">
    <w:abstractNumId w:val="26"/>
  </w:num>
  <w:num w:numId="77">
    <w:abstractNumId w:val="29"/>
  </w:num>
  <w:num w:numId="78">
    <w:abstractNumId w:val="81"/>
  </w:num>
  <w:num w:numId="79">
    <w:abstractNumId w:val="73"/>
  </w:num>
  <w:num w:numId="80">
    <w:abstractNumId w:val="59"/>
  </w:num>
  <w:num w:numId="81">
    <w:abstractNumId w:val="70"/>
  </w:num>
  <w:num w:numId="82">
    <w:abstractNumId w:val="9"/>
  </w:num>
  <w:num w:numId="83">
    <w:abstractNumId w:val="9"/>
  </w:num>
  <w:num w:numId="84">
    <w:abstractNumId w:val="9"/>
  </w:num>
  <w:num w:numId="85">
    <w:abstractNumId w:val="9"/>
  </w:num>
  <w:num w:numId="86">
    <w:abstractNumId w:val="9"/>
  </w:num>
  <w:num w:numId="87">
    <w:abstractNumId w:val="9"/>
  </w:num>
  <w:num w:numId="88">
    <w:abstractNumId w:val="18"/>
  </w:num>
  <w:num w:numId="89">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8D"/>
    <w:rsid w:val="00001117"/>
    <w:rsid w:val="000014CC"/>
    <w:rsid w:val="00001716"/>
    <w:rsid w:val="000019D0"/>
    <w:rsid w:val="00001D08"/>
    <w:rsid w:val="00002D85"/>
    <w:rsid w:val="00003B6A"/>
    <w:rsid w:val="000063E3"/>
    <w:rsid w:val="00006CAD"/>
    <w:rsid w:val="00010696"/>
    <w:rsid w:val="00014BC3"/>
    <w:rsid w:val="0001540B"/>
    <w:rsid w:val="000161BF"/>
    <w:rsid w:val="00020016"/>
    <w:rsid w:val="00020595"/>
    <w:rsid w:val="00021F74"/>
    <w:rsid w:val="00023651"/>
    <w:rsid w:val="00023BD6"/>
    <w:rsid w:val="00023C6C"/>
    <w:rsid w:val="00024541"/>
    <w:rsid w:val="00025326"/>
    <w:rsid w:val="00025433"/>
    <w:rsid w:val="000261F6"/>
    <w:rsid w:val="0002720D"/>
    <w:rsid w:val="000306DE"/>
    <w:rsid w:val="0003074C"/>
    <w:rsid w:val="00030CE6"/>
    <w:rsid w:val="000313AA"/>
    <w:rsid w:val="00035FA9"/>
    <w:rsid w:val="00036332"/>
    <w:rsid w:val="00036D1F"/>
    <w:rsid w:val="00036FCC"/>
    <w:rsid w:val="000408EC"/>
    <w:rsid w:val="00040B71"/>
    <w:rsid w:val="00040DD6"/>
    <w:rsid w:val="000414F1"/>
    <w:rsid w:val="00041EE4"/>
    <w:rsid w:val="000428C3"/>
    <w:rsid w:val="00042B6F"/>
    <w:rsid w:val="00045454"/>
    <w:rsid w:val="0004696D"/>
    <w:rsid w:val="00047FD0"/>
    <w:rsid w:val="000518B7"/>
    <w:rsid w:val="0005206A"/>
    <w:rsid w:val="00052964"/>
    <w:rsid w:val="00052A3B"/>
    <w:rsid w:val="00053B0B"/>
    <w:rsid w:val="00053C45"/>
    <w:rsid w:val="00053E79"/>
    <w:rsid w:val="000552A4"/>
    <w:rsid w:val="000619A6"/>
    <w:rsid w:val="00062C92"/>
    <w:rsid w:val="00063962"/>
    <w:rsid w:val="00063A6D"/>
    <w:rsid w:val="00063AF9"/>
    <w:rsid w:val="000645F4"/>
    <w:rsid w:val="00064622"/>
    <w:rsid w:val="00065550"/>
    <w:rsid w:val="000664EE"/>
    <w:rsid w:val="00067DB2"/>
    <w:rsid w:val="0007296D"/>
    <w:rsid w:val="00074E46"/>
    <w:rsid w:val="000758AE"/>
    <w:rsid w:val="0007655F"/>
    <w:rsid w:val="00076C83"/>
    <w:rsid w:val="000771AA"/>
    <w:rsid w:val="000811BF"/>
    <w:rsid w:val="00081C1A"/>
    <w:rsid w:val="00082541"/>
    <w:rsid w:val="00083CBE"/>
    <w:rsid w:val="00083E41"/>
    <w:rsid w:val="000848CC"/>
    <w:rsid w:val="0008585E"/>
    <w:rsid w:val="00085862"/>
    <w:rsid w:val="000870E7"/>
    <w:rsid w:val="00087C5E"/>
    <w:rsid w:val="000922C4"/>
    <w:rsid w:val="00093ACD"/>
    <w:rsid w:val="00094E9D"/>
    <w:rsid w:val="00094FAD"/>
    <w:rsid w:val="000951F6"/>
    <w:rsid w:val="00096625"/>
    <w:rsid w:val="0009734C"/>
    <w:rsid w:val="000A1549"/>
    <w:rsid w:val="000A2E87"/>
    <w:rsid w:val="000A35A5"/>
    <w:rsid w:val="000A56B8"/>
    <w:rsid w:val="000A5D69"/>
    <w:rsid w:val="000A6803"/>
    <w:rsid w:val="000B0FF7"/>
    <w:rsid w:val="000B4252"/>
    <w:rsid w:val="000B5CD3"/>
    <w:rsid w:val="000B5D90"/>
    <w:rsid w:val="000C29A2"/>
    <w:rsid w:val="000C4104"/>
    <w:rsid w:val="000C44BA"/>
    <w:rsid w:val="000C5DAA"/>
    <w:rsid w:val="000D1217"/>
    <w:rsid w:val="000D3244"/>
    <w:rsid w:val="000D3637"/>
    <w:rsid w:val="000D381E"/>
    <w:rsid w:val="000D39FB"/>
    <w:rsid w:val="000D48FC"/>
    <w:rsid w:val="000D4A1E"/>
    <w:rsid w:val="000D78D5"/>
    <w:rsid w:val="000E088A"/>
    <w:rsid w:val="000E25C7"/>
    <w:rsid w:val="000E2A0F"/>
    <w:rsid w:val="000E4C55"/>
    <w:rsid w:val="000E4D22"/>
    <w:rsid w:val="000E787D"/>
    <w:rsid w:val="000F1CB1"/>
    <w:rsid w:val="000F2CBB"/>
    <w:rsid w:val="000F5BA4"/>
    <w:rsid w:val="000F7C4A"/>
    <w:rsid w:val="0010021B"/>
    <w:rsid w:val="00102045"/>
    <w:rsid w:val="00102C0E"/>
    <w:rsid w:val="00104D1C"/>
    <w:rsid w:val="00111BC0"/>
    <w:rsid w:val="001122C0"/>
    <w:rsid w:val="001126A8"/>
    <w:rsid w:val="001129F2"/>
    <w:rsid w:val="00112D20"/>
    <w:rsid w:val="00112E8E"/>
    <w:rsid w:val="0011723E"/>
    <w:rsid w:val="0012004C"/>
    <w:rsid w:val="0012112B"/>
    <w:rsid w:val="001212AE"/>
    <w:rsid w:val="00122089"/>
    <w:rsid w:val="00122095"/>
    <w:rsid w:val="00122C39"/>
    <w:rsid w:val="00123C49"/>
    <w:rsid w:val="001257B1"/>
    <w:rsid w:val="00125EB7"/>
    <w:rsid w:val="00126DFB"/>
    <w:rsid w:val="00131D79"/>
    <w:rsid w:val="00132B43"/>
    <w:rsid w:val="00133814"/>
    <w:rsid w:val="00134E74"/>
    <w:rsid w:val="001355C2"/>
    <w:rsid w:val="00136383"/>
    <w:rsid w:val="00136E73"/>
    <w:rsid w:val="0014097F"/>
    <w:rsid w:val="001415EA"/>
    <w:rsid w:val="00141BFB"/>
    <w:rsid w:val="0014266A"/>
    <w:rsid w:val="00142831"/>
    <w:rsid w:val="00146D77"/>
    <w:rsid w:val="00150CF4"/>
    <w:rsid w:val="00150E5B"/>
    <w:rsid w:val="00150F0E"/>
    <w:rsid w:val="00151C5E"/>
    <w:rsid w:val="001526BC"/>
    <w:rsid w:val="00153A6F"/>
    <w:rsid w:val="001545ED"/>
    <w:rsid w:val="001569C9"/>
    <w:rsid w:val="00156DE4"/>
    <w:rsid w:val="00161C20"/>
    <w:rsid w:val="00161E5D"/>
    <w:rsid w:val="00162F66"/>
    <w:rsid w:val="001644C0"/>
    <w:rsid w:val="00164DD3"/>
    <w:rsid w:val="00167E2B"/>
    <w:rsid w:val="00167EB8"/>
    <w:rsid w:val="00170C75"/>
    <w:rsid w:val="00172CA8"/>
    <w:rsid w:val="001749F9"/>
    <w:rsid w:val="00176EC9"/>
    <w:rsid w:val="00180600"/>
    <w:rsid w:val="00182481"/>
    <w:rsid w:val="001827F5"/>
    <w:rsid w:val="001862DF"/>
    <w:rsid w:val="00187075"/>
    <w:rsid w:val="001903F9"/>
    <w:rsid w:val="001917DC"/>
    <w:rsid w:val="0019197D"/>
    <w:rsid w:val="00193EB2"/>
    <w:rsid w:val="00194781"/>
    <w:rsid w:val="001960B4"/>
    <w:rsid w:val="00196662"/>
    <w:rsid w:val="001A0606"/>
    <w:rsid w:val="001A14F8"/>
    <w:rsid w:val="001A3197"/>
    <w:rsid w:val="001A42F9"/>
    <w:rsid w:val="001A4B50"/>
    <w:rsid w:val="001A594A"/>
    <w:rsid w:val="001A5A15"/>
    <w:rsid w:val="001B0EFB"/>
    <w:rsid w:val="001B1244"/>
    <w:rsid w:val="001B16C3"/>
    <w:rsid w:val="001B29E8"/>
    <w:rsid w:val="001B3A13"/>
    <w:rsid w:val="001B4156"/>
    <w:rsid w:val="001B4F3C"/>
    <w:rsid w:val="001B72ED"/>
    <w:rsid w:val="001B7BEC"/>
    <w:rsid w:val="001C0B1C"/>
    <w:rsid w:val="001C1795"/>
    <w:rsid w:val="001C2A47"/>
    <w:rsid w:val="001C39ED"/>
    <w:rsid w:val="001C68E7"/>
    <w:rsid w:val="001C6B22"/>
    <w:rsid w:val="001D0662"/>
    <w:rsid w:val="001D2C12"/>
    <w:rsid w:val="001D2CAC"/>
    <w:rsid w:val="001D464C"/>
    <w:rsid w:val="001D5573"/>
    <w:rsid w:val="001D580C"/>
    <w:rsid w:val="001E0A3D"/>
    <w:rsid w:val="001E1295"/>
    <w:rsid w:val="001E2790"/>
    <w:rsid w:val="001E2A5D"/>
    <w:rsid w:val="001E2E3B"/>
    <w:rsid w:val="001E4315"/>
    <w:rsid w:val="001E43C9"/>
    <w:rsid w:val="001E69A0"/>
    <w:rsid w:val="001F0FAC"/>
    <w:rsid w:val="001F21DE"/>
    <w:rsid w:val="001F43C3"/>
    <w:rsid w:val="001F5F06"/>
    <w:rsid w:val="001F64E7"/>
    <w:rsid w:val="001F6D0D"/>
    <w:rsid w:val="00201237"/>
    <w:rsid w:val="00205ECA"/>
    <w:rsid w:val="0020682E"/>
    <w:rsid w:val="00206A94"/>
    <w:rsid w:val="00206EF0"/>
    <w:rsid w:val="00210A85"/>
    <w:rsid w:val="00211915"/>
    <w:rsid w:val="0021365D"/>
    <w:rsid w:val="00213BC3"/>
    <w:rsid w:val="00213ECF"/>
    <w:rsid w:val="00214075"/>
    <w:rsid w:val="00216DFC"/>
    <w:rsid w:val="00216F27"/>
    <w:rsid w:val="00217765"/>
    <w:rsid w:val="0022518A"/>
    <w:rsid w:val="00225D14"/>
    <w:rsid w:val="002303F3"/>
    <w:rsid w:val="002310EE"/>
    <w:rsid w:val="00231172"/>
    <w:rsid w:val="00231BAC"/>
    <w:rsid w:val="00233164"/>
    <w:rsid w:val="00234B94"/>
    <w:rsid w:val="00236891"/>
    <w:rsid w:val="00237652"/>
    <w:rsid w:val="00237C6A"/>
    <w:rsid w:val="00240CC5"/>
    <w:rsid w:val="00241F6B"/>
    <w:rsid w:val="0024295C"/>
    <w:rsid w:val="00243EF2"/>
    <w:rsid w:val="002459C7"/>
    <w:rsid w:val="00246477"/>
    <w:rsid w:val="0024692A"/>
    <w:rsid w:val="00246FEA"/>
    <w:rsid w:val="00247E42"/>
    <w:rsid w:val="0025083F"/>
    <w:rsid w:val="00252250"/>
    <w:rsid w:val="00252665"/>
    <w:rsid w:val="00254AD6"/>
    <w:rsid w:val="00255067"/>
    <w:rsid w:val="002553CE"/>
    <w:rsid w:val="0025719C"/>
    <w:rsid w:val="00257FB5"/>
    <w:rsid w:val="002610E0"/>
    <w:rsid w:val="002627D8"/>
    <w:rsid w:val="00263BDE"/>
    <w:rsid w:val="00264F37"/>
    <w:rsid w:val="002652FA"/>
    <w:rsid w:val="00265474"/>
    <w:rsid w:val="00265532"/>
    <w:rsid w:val="00267C79"/>
    <w:rsid w:val="00271EB8"/>
    <w:rsid w:val="00272E73"/>
    <w:rsid w:val="002730C1"/>
    <w:rsid w:val="00273132"/>
    <w:rsid w:val="00273F7F"/>
    <w:rsid w:val="0027402F"/>
    <w:rsid w:val="002747DF"/>
    <w:rsid w:val="00274BDE"/>
    <w:rsid w:val="00274D36"/>
    <w:rsid w:val="00277184"/>
    <w:rsid w:val="0028048B"/>
    <w:rsid w:val="0028068C"/>
    <w:rsid w:val="00280DD1"/>
    <w:rsid w:val="00281316"/>
    <w:rsid w:val="00281D5B"/>
    <w:rsid w:val="00283089"/>
    <w:rsid w:val="00283A70"/>
    <w:rsid w:val="0028569A"/>
    <w:rsid w:val="002859C0"/>
    <w:rsid w:val="002861B5"/>
    <w:rsid w:val="00287D2C"/>
    <w:rsid w:val="00291748"/>
    <w:rsid w:val="002927B2"/>
    <w:rsid w:val="00292AC4"/>
    <w:rsid w:val="00294DB6"/>
    <w:rsid w:val="00295209"/>
    <w:rsid w:val="002965AA"/>
    <w:rsid w:val="00297D8A"/>
    <w:rsid w:val="00297FEE"/>
    <w:rsid w:val="002A08B5"/>
    <w:rsid w:val="002A182D"/>
    <w:rsid w:val="002A2140"/>
    <w:rsid w:val="002A26D3"/>
    <w:rsid w:val="002A2EF2"/>
    <w:rsid w:val="002A72C3"/>
    <w:rsid w:val="002B3A8C"/>
    <w:rsid w:val="002B62E9"/>
    <w:rsid w:val="002C119D"/>
    <w:rsid w:val="002C1249"/>
    <w:rsid w:val="002C1B1F"/>
    <w:rsid w:val="002C59C7"/>
    <w:rsid w:val="002C677C"/>
    <w:rsid w:val="002C6858"/>
    <w:rsid w:val="002C7996"/>
    <w:rsid w:val="002C7C76"/>
    <w:rsid w:val="002D40B7"/>
    <w:rsid w:val="002D42CD"/>
    <w:rsid w:val="002D5245"/>
    <w:rsid w:val="002D6F77"/>
    <w:rsid w:val="002E0C52"/>
    <w:rsid w:val="002E0E6F"/>
    <w:rsid w:val="002E3CDB"/>
    <w:rsid w:val="002E41D3"/>
    <w:rsid w:val="002E441B"/>
    <w:rsid w:val="002E4DEF"/>
    <w:rsid w:val="002F2F81"/>
    <w:rsid w:val="002F4962"/>
    <w:rsid w:val="002F497F"/>
    <w:rsid w:val="002F4A1C"/>
    <w:rsid w:val="002F4EBF"/>
    <w:rsid w:val="00302185"/>
    <w:rsid w:val="00302F43"/>
    <w:rsid w:val="003033EB"/>
    <w:rsid w:val="003042B1"/>
    <w:rsid w:val="00305CC1"/>
    <w:rsid w:val="00307F87"/>
    <w:rsid w:val="0031001F"/>
    <w:rsid w:val="003113F2"/>
    <w:rsid w:val="00311DE1"/>
    <w:rsid w:val="00313943"/>
    <w:rsid w:val="00313FF2"/>
    <w:rsid w:val="0031447E"/>
    <w:rsid w:val="00315F60"/>
    <w:rsid w:val="00316738"/>
    <w:rsid w:val="0031725C"/>
    <w:rsid w:val="0031738C"/>
    <w:rsid w:val="003212B6"/>
    <w:rsid w:val="00322208"/>
    <w:rsid w:val="003225DD"/>
    <w:rsid w:val="003256C3"/>
    <w:rsid w:val="00325831"/>
    <w:rsid w:val="00325B43"/>
    <w:rsid w:val="0032750F"/>
    <w:rsid w:val="003309D6"/>
    <w:rsid w:val="00330EB3"/>
    <w:rsid w:val="0033798C"/>
    <w:rsid w:val="00337B7C"/>
    <w:rsid w:val="0034121E"/>
    <w:rsid w:val="00341D18"/>
    <w:rsid w:val="00341D49"/>
    <w:rsid w:val="0034216B"/>
    <w:rsid w:val="00342316"/>
    <w:rsid w:val="00342975"/>
    <w:rsid w:val="00344122"/>
    <w:rsid w:val="00345024"/>
    <w:rsid w:val="00355362"/>
    <w:rsid w:val="00355999"/>
    <w:rsid w:val="003616EE"/>
    <w:rsid w:val="00361F18"/>
    <w:rsid w:val="00361FFA"/>
    <w:rsid w:val="00362B87"/>
    <w:rsid w:val="003643D2"/>
    <w:rsid w:val="00365010"/>
    <w:rsid w:val="0036570B"/>
    <w:rsid w:val="00365E0F"/>
    <w:rsid w:val="003708ED"/>
    <w:rsid w:val="00371CEE"/>
    <w:rsid w:val="00372114"/>
    <w:rsid w:val="00372570"/>
    <w:rsid w:val="00372D97"/>
    <w:rsid w:val="00372EB5"/>
    <w:rsid w:val="00374819"/>
    <w:rsid w:val="003755BA"/>
    <w:rsid w:val="00375866"/>
    <w:rsid w:val="00375F69"/>
    <w:rsid w:val="0037717F"/>
    <w:rsid w:val="00377214"/>
    <w:rsid w:val="00377779"/>
    <w:rsid w:val="00377E42"/>
    <w:rsid w:val="00377EB0"/>
    <w:rsid w:val="00380695"/>
    <w:rsid w:val="00382634"/>
    <w:rsid w:val="00382D1E"/>
    <w:rsid w:val="0038429F"/>
    <w:rsid w:val="00385C8B"/>
    <w:rsid w:val="003863DE"/>
    <w:rsid w:val="0039015D"/>
    <w:rsid w:val="0039210B"/>
    <w:rsid w:val="00393159"/>
    <w:rsid w:val="00393911"/>
    <w:rsid w:val="003948D7"/>
    <w:rsid w:val="00395370"/>
    <w:rsid w:val="003A1759"/>
    <w:rsid w:val="003A4146"/>
    <w:rsid w:val="003A4DE0"/>
    <w:rsid w:val="003A7695"/>
    <w:rsid w:val="003B1323"/>
    <w:rsid w:val="003B1966"/>
    <w:rsid w:val="003B27A4"/>
    <w:rsid w:val="003B358D"/>
    <w:rsid w:val="003B46E4"/>
    <w:rsid w:val="003B4747"/>
    <w:rsid w:val="003B64EA"/>
    <w:rsid w:val="003C1C3F"/>
    <w:rsid w:val="003C552D"/>
    <w:rsid w:val="003C5A55"/>
    <w:rsid w:val="003D0F24"/>
    <w:rsid w:val="003D282B"/>
    <w:rsid w:val="003D419A"/>
    <w:rsid w:val="003D5FD9"/>
    <w:rsid w:val="003D693C"/>
    <w:rsid w:val="003D72F6"/>
    <w:rsid w:val="003E1253"/>
    <w:rsid w:val="003E2EF1"/>
    <w:rsid w:val="003F0D86"/>
    <w:rsid w:val="003F1DF1"/>
    <w:rsid w:val="003F2546"/>
    <w:rsid w:val="003F3D5F"/>
    <w:rsid w:val="003F3E3F"/>
    <w:rsid w:val="003F4D0C"/>
    <w:rsid w:val="003F5EBA"/>
    <w:rsid w:val="00402DA3"/>
    <w:rsid w:val="00404374"/>
    <w:rsid w:val="004112FF"/>
    <w:rsid w:val="004116F9"/>
    <w:rsid w:val="00412214"/>
    <w:rsid w:val="00412DEC"/>
    <w:rsid w:val="00415754"/>
    <w:rsid w:val="004176DC"/>
    <w:rsid w:val="0042001A"/>
    <w:rsid w:val="00420407"/>
    <w:rsid w:val="004204C1"/>
    <w:rsid w:val="004222C2"/>
    <w:rsid w:val="004308DB"/>
    <w:rsid w:val="00431F52"/>
    <w:rsid w:val="004335F1"/>
    <w:rsid w:val="00436002"/>
    <w:rsid w:val="00437989"/>
    <w:rsid w:val="00441E78"/>
    <w:rsid w:val="00441FD2"/>
    <w:rsid w:val="004426CF"/>
    <w:rsid w:val="00443BBC"/>
    <w:rsid w:val="00443C61"/>
    <w:rsid w:val="00443E59"/>
    <w:rsid w:val="00445095"/>
    <w:rsid w:val="004471C4"/>
    <w:rsid w:val="004513E2"/>
    <w:rsid w:val="00452519"/>
    <w:rsid w:val="00453063"/>
    <w:rsid w:val="00453383"/>
    <w:rsid w:val="00454721"/>
    <w:rsid w:val="00454A0C"/>
    <w:rsid w:val="00457360"/>
    <w:rsid w:val="00457C34"/>
    <w:rsid w:val="0046037B"/>
    <w:rsid w:val="004613DD"/>
    <w:rsid w:val="00461BAB"/>
    <w:rsid w:val="00463107"/>
    <w:rsid w:val="0046409D"/>
    <w:rsid w:val="004642AD"/>
    <w:rsid w:val="00464671"/>
    <w:rsid w:val="004648A9"/>
    <w:rsid w:val="00466922"/>
    <w:rsid w:val="00466F8D"/>
    <w:rsid w:val="0047135F"/>
    <w:rsid w:val="00471D83"/>
    <w:rsid w:val="00472923"/>
    <w:rsid w:val="00472F34"/>
    <w:rsid w:val="0047311D"/>
    <w:rsid w:val="00473D23"/>
    <w:rsid w:val="00474B37"/>
    <w:rsid w:val="00474D52"/>
    <w:rsid w:val="004758EC"/>
    <w:rsid w:val="00482AA2"/>
    <w:rsid w:val="00484630"/>
    <w:rsid w:val="004847F4"/>
    <w:rsid w:val="00484A5E"/>
    <w:rsid w:val="00487298"/>
    <w:rsid w:val="004919CC"/>
    <w:rsid w:val="004969C4"/>
    <w:rsid w:val="00497505"/>
    <w:rsid w:val="004A1193"/>
    <w:rsid w:val="004A4714"/>
    <w:rsid w:val="004A675E"/>
    <w:rsid w:val="004A745F"/>
    <w:rsid w:val="004A783C"/>
    <w:rsid w:val="004B03F7"/>
    <w:rsid w:val="004B0BD8"/>
    <w:rsid w:val="004B262C"/>
    <w:rsid w:val="004B38F1"/>
    <w:rsid w:val="004B4E2E"/>
    <w:rsid w:val="004B7495"/>
    <w:rsid w:val="004C02C5"/>
    <w:rsid w:val="004C0A19"/>
    <w:rsid w:val="004C250C"/>
    <w:rsid w:val="004C3F1C"/>
    <w:rsid w:val="004C5935"/>
    <w:rsid w:val="004D0010"/>
    <w:rsid w:val="004D06AA"/>
    <w:rsid w:val="004D1962"/>
    <w:rsid w:val="004D464C"/>
    <w:rsid w:val="004D57BF"/>
    <w:rsid w:val="004D59E9"/>
    <w:rsid w:val="004E2882"/>
    <w:rsid w:val="004E4756"/>
    <w:rsid w:val="004E6226"/>
    <w:rsid w:val="004F0F7D"/>
    <w:rsid w:val="004F20A4"/>
    <w:rsid w:val="004F2817"/>
    <w:rsid w:val="004F2FCB"/>
    <w:rsid w:val="004F340D"/>
    <w:rsid w:val="004F3513"/>
    <w:rsid w:val="004F4904"/>
    <w:rsid w:val="004F5ADA"/>
    <w:rsid w:val="004F5DCB"/>
    <w:rsid w:val="004F6BB8"/>
    <w:rsid w:val="0050061C"/>
    <w:rsid w:val="00500AC4"/>
    <w:rsid w:val="00504BB0"/>
    <w:rsid w:val="00510A9D"/>
    <w:rsid w:val="0051165F"/>
    <w:rsid w:val="00512DE0"/>
    <w:rsid w:val="00517BFD"/>
    <w:rsid w:val="00517F87"/>
    <w:rsid w:val="00520B0B"/>
    <w:rsid w:val="00520F92"/>
    <w:rsid w:val="00522771"/>
    <w:rsid w:val="0052325C"/>
    <w:rsid w:val="00524760"/>
    <w:rsid w:val="00524FF6"/>
    <w:rsid w:val="005267DA"/>
    <w:rsid w:val="00527BD8"/>
    <w:rsid w:val="00530ED0"/>
    <w:rsid w:val="00531369"/>
    <w:rsid w:val="0053168F"/>
    <w:rsid w:val="00532910"/>
    <w:rsid w:val="005342F3"/>
    <w:rsid w:val="00534746"/>
    <w:rsid w:val="00534AE2"/>
    <w:rsid w:val="00535308"/>
    <w:rsid w:val="0053671B"/>
    <w:rsid w:val="005414EF"/>
    <w:rsid w:val="00541F7D"/>
    <w:rsid w:val="00542D1E"/>
    <w:rsid w:val="00543D33"/>
    <w:rsid w:val="00545742"/>
    <w:rsid w:val="00546A3E"/>
    <w:rsid w:val="00547E08"/>
    <w:rsid w:val="005503FC"/>
    <w:rsid w:val="00554902"/>
    <w:rsid w:val="00560798"/>
    <w:rsid w:val="0056186F"/>
    <w:rsid w:val="00561B5A"/>
    <w:rsid w:val="005652E1"/>
    <w:rsid w:val="005676BB"/>
    <w:rsid w:val="005704AE"/>
    <w:rsid w:val="0057083D"/>
    <w:rsid w:val="005709A1"/>
    <w:rsid w:val="00571B44"/>
    <w:rsid w:val="00573DA5"/>
    <w:rsid w:val="005758A2"/>
    <w:rsid w:val="0058278B"/>
    <w:rsid w:val="00582A5C"/>
    <w:rsid w:val="00582A86"/>
    <w:rsid w:val="00582B30"/>
    <w:rsid w:val="00583322"/>
    <w:rsid w:val="00584AF8"/>
    <w:rsid w:val="00584C9C"/>
    <w:rsid w:val="005861BE"/>
    <w:rsid w:val="005867B5"/>
    <w:rsid w:val="00587CAF"/>
    <w:rsid w:val="00587F82"/>
    <w:rsid w:val="00590BAE"/>
    <w:rsid w:val="00592165"/>
    <w:rsid w:val="00592496"/>
    <w:rsid w:val="00592F8B"/>
    <w:rsid w:val="00594580"/>
    <w:rsid w:val="00594DDA"/>
    <w:rsid w:val="00595056"/>
    <w:rsid w:val="005959DB"/>
    <w:rsid w:val="00595BEB"/>
    <w:rsid w:val="00596241"/>
    <w:rsid w:val="005965F9"/>
    <w:rsid w:val="00597781"/>
    <w:rsid w:val="00597F86"/>
    <w:rsid w:val="005A1517"/>
    <w:rsid w:val="005A2B1F"/>
    <w:rsid w:val="005A4985"/>
    <w:rsid w:val="005B0DB7"/>
    <w:rsid w:val="005B3DEC"/>
    <w:rsid w:val="005B3F67"/>
    <w:rsid w:val="005B4AB1"/>
    <w:rsid w:val="005C098E"/>
    <w:rsid w:val="005C112D"/>
    <w:rsid w:val="005C1CAA"/>
    <w:rsid w:val="005C2AAC"/>
    <w:rsid w:val="005C3109"/>
    <w:rsid w:val="005C70EA"/>
    <w:rsid w:val="005D07BD"/>
    <w:rsid w:val="005D2CEF"/>
    <w:rsid w:val="005D2D88"/>
    <w:rsid w:val="005D5379"/>
    <w:rsid w:val="005D782A"/>
    <w:rsid w:val="005E10BD"/>
    <w:rsid w:val="005E45E7"/>
    <w:rsid w:val="005E62C8"/>
    <w:rsid w:val="005E6A66"/>
    <w:rsid w:val="005F0701"/>
    <w:rsid w:val="005F0A3A"/>
    <w:rsid w:val="005F3E33"/>
    <w:rsid w:val="005F4352"/>
    <w:rsid w:val="005F4518"/>
    <w:rsid w:val="005F670F"/>
    <w:rsid w:val="005F778D"/>
    <w:rsid w:val="005F792F"/>
    <w:rsid w:val="0060098D"/>
    <w:rsid w:val="00601C4C"/>
    <w:rsid w:val="00604681"/>
    <w:rsid w:val="00605467"/>
    <w:rsid w:val="0060650D"/>
    <w:rsid w:val="00606FD8"/>
    <w:rsid w:val="00607C33"/>
    <w:rsid w:val="00610E19"/>
    <w:rsid w:val="006114C8"/>
    <w:rsid w:val="00611613"/>
    <w:rsid w:val="00616116"/>
    <w:rsid w:val="006175EC"/>
    <w:rsid w:val="006204D3"/>
    <w:rsid w:val="00621796"/>
    <w:rsid w:val="006248EA"/>
    <w:rsid w:val="006258E3"/>
    <w:rsid w:val="006263F1"/>
    <w:rsid w:val="0063290E"/>
    <w:rsid w:val="00633F45"/>
    <w:rsid w:val="006352F9"/>
    <w:rsid w:val="00635F94"/>
    <w:rsid w:val="0064095B"/>
    <w:rsid w:val="00642CEC"/>
    <w:rsid w:val="0064320D"/>
    <w:rsid w:val="00643949"/>
    <w:rsid w:val="00644728"/>
    <w:rsid w:val="00645B17"/>
    <w:rsid w:val="00645D61"/>
    <w:rsid w:val="00646140"/>
    <w:rsid w:val="00646707"/>
    <w:rsid w:val="0064789A"/>
    <w:rsid w:val="006511D3"/>
    <w:rsid w:val="0065133E"/>
    <w:rsid w:val="00654896"/>
    <w:rsid w:val="006556C2"/>
    <w:rsid w:val="00656CFA"/>
    <w:rsid w:val="006571FE"/>
    <w:rsid w:val="00657FA2"/>
    <w:rsid w:val="0066060C"/>
    <w:rsid w:val="00661793"/>
    <w:rsid w:val="0066394A"/>
    <w:rsid w:val="0066473D"/>
    <w:rsid w:val="00665D86"/>
    <w:rsid w:val="00665F08"/>
    <w:rsid w:val="00666F29"/>
    <w:rsid w:val="00670343"/>
    <w:rsid w:val="00671C46"/>
    <w:rsid w:val="0067223F"/>
    <w:rsid w:val="00673777"/>
    <w:rsid w:val="00673DB1"/>
    <w:rsid w:val="006774DD"/>
    <w:rsid w:val="0068276E"/>
    <w:rsid w:val="00682A9E"/>
    <w:rsid w:val="00683950"/>
    <w:rsid w:val="006855CF"/>
    <w:rsid w:val="00685CCD"/>
    <w:rsid w:val="006874DD"/>
    <w:rsid w:val="0069066E"/>
    <w:rsid w:val="00691400"/>
    <w:rsid w:val="00691946"/>
    <w:rsid w:val="00691BA8"/>
    <w:rsid w:val="006932B7"/>
    <w:rsid w:val="00693E36"/>
    <w:rsid w:val="00694B86"/>
    <w:rsid w:val="006958FF"/>
    <w:rsid w:val="00696505"/>
    <w:rsid w:val="00696C9B"/>
    <w:rsid w:val="006976A1"/>
    <w:rsid w:val="006A0F6F"/>
    <w:rsid w:val="006A2D5C"/>
    <w:rsid w:val="006A3E2C"/>
    <w:rsid w:val="006A42AA"/>
    <w:rsid w:val="006A5B29"/>
    <w:rsid w:val="006A701C"/>
    <w:rsid w:val="006B111A"/>
    <w:rsid w:val="006B3C0C"/>
    <w:rsid w:val="006B495B"/>
    <w:rsid w:val="006C1326"/>
    <w:rsid w:val="006C1480"/>
    <w:rsid w:val="006C1C46"/>
    <w:rsid w:val="006C1DE9"/>
    <w:rsid w:val="006C2EA5"/>
    <w:rsid w:val="006C2FA9"/>
    <w:rsid w:val="006C3473"/>
    <w:rsid w:val="006C3527"/>
    <w:rsid w:val="006C4F99"/>
    <w:rsid w:val="006C567A"/>
    <w:rsid w:val="006C7B4B"/>
    <w:rsid w:val="006D0F5B"/>
    <w:rsid w:val="006D1076"/>
    <w:rsid w:val="006D17C5"/>
    <w:rsid w:val="006D265C"/>
    <w:rsid w:val="006D3AFD"/>
    <w:rsid w:val="006D3C3A"/>
    <w:rsid w:val="006D4FD6"/>
    <w:rsid w:val="006D5B99"/>
    <w:rsid w:val="006D6740"/>
    <w:rsid w:val="006D79E4"/>
    <w:rsid w:val="006E0431"/>
    <w:rsid w:val="006E1DA4"/>
    <w:rsid w:val="006E5748"/>
    <w:rsid w:val="006E7865"/>
    <w:rsid w:val="006F27BF"/>
    <w:rsid w:val="006F283E"/>
    <w:rsid w:val="006F564F"/>
    <w:rsid w:val="006F6F3C"/>
    <w:rsid w:val="006F7C83"/>
    <w:rsid w:val="00700C90"/>
    <w:rsid w:val="00702692"/>
    <w:rsid w:val="00702C70"/>
    <w:rsid w:val="007066CE"/>
    <w:rsid w:val="007066F9"/>
    <w:rsid w:val="00706960"/>
    <w:rsid w:val="0071035F"/>
    <w:rsid w:val="00713376"/>
    <w:rsid w:val="0071525B"/>
    <w:rsid w:val="007175E1"/>
    <w:rsid w:val="00720606"/>
    <w:rsid w:val="00720984"/>
    <w:rsid w:val="007305B2"/>
    <w:rsid w:val="00730B81"/>
    <w:rsid w:val="00730C73"/>
    <w:rsid w:val="00731885"/>
    <w:rsid w:val="00733086"/>
    <w:rsid w:val="00733787"/>
    <w:rsid w:val="00734886"/>
    <w:rsid w:val="007350ED"/>
    <w:rsid w:val="007362AC"/>
    <w:rsid w:val="00737BD3"/>
    <w:rsid w:val="00740861"/>
    <w:rsid w:val="0074187C"/>
    <w:rsid w:val="00741AA3"/>
    <w:rsid w:val="007462C3"/>
    <w:rsid w:val="00750B92"/>
    <w:rsid w:val="00752680"/>
    <w:rsid w:val="00753447"/>
    <w:rsid w:val="00755276"/>
    <w:rsid w:val="00757D9B"/>
    <w:rsid w:val="00760D53"/>
    <w:rsid w:val="0076179B"/>
    <w:rsid w:val="0076200B"/>
    <w:rsid w:val="007622BE"/>
    <w:rsid w:val="0076345C"/>
    <w:rsid w:val="00763D01"/>
    <w:rsid w:val="00763ED3"/>
    <w:rsid w:val="00765277"/>
    <w:rsid w:val="00766F6F"/>
    <w:rsid w:val="007671D9"/>
    <w:rsid w:val="0076770F"/>
    <w:rsid w:val="00770781"/>
    <w:rsid w:val="007722E0"/>
    <w:rsid w:val="0077273D"/>
    <w:rsid w:val="00773377"/>
    <w:rsid w:val="007746E2"/>
    <w:rsid w:val="0077478D"/>
    <w:rsid w:val="00777072"/>
    <w:rsid w:val="007776C6"/>
    <w:rsid w:val="00780A61"/>
    <w:rsid w:val="00780F03"/>
    <w:rsid w:val="00781CA3"/>
    <w:rsid w:val="00784BC6"/>
    <w:rsid w:val="0078518C"/>
    <w:rsid w:val="00785434"/>
    <w:rsid w:val="00787034"/>
    <w:rsid w:val="00790BD6"/>
    <w:rsid w:val="007932DB"/>
    <w:rsid w:val="00794E35"/>
    <w:rsid w:val="00795248"/>
    <w:rsid w:val="0079625F"/>
    <w:rsid w:val="00796F4C"/>
    <w:rsid w:val="007A29B2"/>
    <w:rsid w:val="007A40CC"/>
    <w:rsid w:val="007A5833"/>
    <w:rsid w:val="007A5FEE"/>
    <w:rsid w:val="007B1014"/>
    <w:rsid w:val="007B74DB"/>
    <w:rsid w:val="007C1B72"/>
    <w:rsid w:val="007C3365"/>
    <w:rsid w:val="007C38C9"/>
    <w:rsid w:val="007C4318"/>
    <w:rsid w:val="007C4A81"/>
    <w:rsid w:val="007C6944"/>
    <w:rsid w:val="007C7720"/>
    <w:rsid w:val="007D1A2B"/>
    <w:rsid w:val="007D1B8F"/>
    <w:rsid w:val="007D1F9A"/>
    <w:rsid w:val="007D368D"/>
    <w:rsid w:val="007D4B6B"/>
    <w:rsid w:val="007D5B12"/>
    <w:rsid w:val="007D5F1F"/>
    <w:rsid w:val="007D7A87"/>
    <w:rsid w:val="007D7FE2"/>
    <w:rsid w:val="007E1559"/>
    <w:rsid w:val="007E5BED"/>
    <w:rsid w:val="007F033D"/>
    <w:rsid w:val="007F233C"/>
    <w:rsid w:val="007F2BC7"/>
    <w:rsid w:val="007F2C3F"/>
    <w:rsid w:val="007F3EDA"/>
    <w:rsid w:val="00800570"/>
    <w:rsid w:val="0080075F"/>
    <w:rsid w:val="00801D14"/>
    <w:rsid w:val="00803128"/>
    <w:rsid w:val="0080641D"/>
    <w:rsid w:val="00810145"/>
    <w:rsid w:val="0081068E"/>
    <w:rsid w:val="00812DA9"/>
    <w:rsid w:val="00813D1D"/>
    <w:rsid w:val="00814B58"/>
    <w:rsid w:val="0081692A"/>
    <w:rsid w:val="00817575"/>
    <w:rsid w:val="008220E4"/>
    <w:rsid w:val="0082367C"/>
    <w:rsid w:val="00823E12"/>
    <w:rsid w:val="0082466B"/>
    <w:rsid w:val="0082638A"/>
    <w:rsid w:val="008279A8"/>
    <w:rsid w:val="0083071F"/>
    <w:rsid w:val="008347D2"/>
    <w:rsid w:val="00835DD2"/>
    <w:rsid w:val="00837A2C"/>
    <w:rsid w:val="00840A22"/>
    <w:rsid w:val="00840F21"/>
    <w:rsid w:val="00843285"/>
    <w:rsid w:val="008434A9"/>
    <w:rsid w:val="00844478"/>
    <w:rsid w:val="008445A4"/>
    <w:rsid w:val="008450B2"/>
    <w:rsid w:val="008451E4"/>
    <w:rsid w:val="008451E5"/>
    <w:rsid w:val="008515E1"/>
    <w:rsid w:val="008517DD"/>
    <w:rsid w:val="00852B59"/>
    <w:rsid w:val="00852FC2"/>
    <w:rsid w:val="008544C3"/>
    <w:rsid w:val="00854F82"/>
    <w:rsid w:val="0085692C"/>
    <w:rsid w:val="00857168"/>
    <w:rsid w:val="008603EF"/>
    <w:rsid w:val="00860A91"/>
    <w:rsid w:val="008630EC"/>
    <w:rsid w:val="00867777"/>
    <w:rsid w:val="008708FE"/>
    <w:rsid w:val="008728A4"/>
    <w:rsid w:val="0087719D"/>
    <w:rsid w:val="00877ED6"/>
    <w:rsid w:val="00881AA5"/>
    <w:rsid w:val="00883420"/>
    <w:rsid w:val="00883CE1"/>
    <w:rsid w:val="00883D87"/>
    <w:rsid w:val="00884AE5"/>
    <w:rsid w:val="0089123E"/>
    <w:rsid w:val="00891DFC"/>
    <w:rsid w:val="008921DF"/>
    <w:rsid w:val="00892437"/>
    <w:rsid w:val="0089286E"/>
    <w:rsid w:val="00892CFC"/>
    <w:rsid w:val="00892E00"/>
    <w:rsid w:val="008945ED"/>
    <w:rsid w:val="008A1D57"/>
    <w:rsid w:val="008A4E68"/>
    <w:rsid w:val="008A559F"/>
    <w:rsid w:val="008A62C3"/>
    <w:rsid w:val="008B00A1"/>
    <w:rsid w:val="008B611C"/>
    <w:rsid w:val="008C0AC0"/>
    <w:rsid w:val="008C2DB2"/>
    <w:rsid w:val="008D0A0F"/>
    <w:rsid w:val="008D1E3F"/>
    <w:rsid w:val="008D2030"/>
    <w:rsid w:val="008D372D"/>
    <w:rsid w:val="008D48F8"/>
    <w:rsid w:val="008D57ED"/>
    <w:rsid w:val="008D6BEB"/>
    <w:rsid w:val="008D795E"/>
    <w:rsid w:val="008E0143"/>
    <w:rsid w:val="008E05AD"/>
    <w:rsid w:val="008E1036"/>
    <w:rsid w:val="008E18F4"/>
    <w:rsid w:val="008E2C4B"/>
    <w:rsid w:val="008E551E"/>
    <w:rsid w:val="008E642B"/>
    <w:rsid w:val="008E65FD"/>
    <w:rsid w:val="008E6D36"/>
    <w:rsid w:val="008F00F4"/>
    <w:rsid w:val="008F0608"/>
    <w:rsid w:val="008F0724"/>
    <w:rsid w:val="008F075A"/>
    <w:rsid w:val="008F14E7"/>
    <w:rsid w:val="008F1BC5"/>
    <w:rsid w:val="008F1F58"/>
    <w:rsid w:val="008F2002"/>
    <w:rsid w:val="008F3991"/>
    <w:rsid w:val="009000D1"/>
    <w:rsid w:val="00901277"/>
    <w:rsid w:val="009012BE"/>
    <w:rsid w:val="00902B11"/>
    <w:rsid w:val="00905463"/>
    <w:rsid w:val="00905D8A"/>
    <w:rsid w:val="00905E21"/>
    <w:rsid w:val="00905E2D"/>
    <w:rsid w:val="00905FA1"/>
    <w:rsid w:val="0090796E"/>
    <w:rsid w:val="009112DC"/>
    <w:rsid w:val="00911A3A"/>
    <w:rsid w:val="00915A75"/>
    <w:rsid w:val="00917EFF"/>
    <w:rsid w:val="00917FA4"/>
    <w:rsid w:val="009202A2"/>
    <w:rsid w:val="009216FE"/>
    <w:rsid w:val="0092474C"/>
    <w:rsid w:val="009253DC"/>
    <w:rsid w:val="00927202"/>
    <w:rsid w:val="00927766"/>
    <w:rsid w:val="00927AC2"/>
    <w:rsid w:val="00930835"/>
    <w:rsid w:val="00932383"/>
    <w:rsid w:val="00932C6E"/>
    <w:rsid w:val="00932E07"/>
    <w:rsid w:val="00935A87"/>
    <w:rsid w:val="009361B0"/>
    <w:rsid w:val="009362AD"/>
    <w:rsid w:val="00936767"/>
    <w:rsid w:val="00943657"/>
    <w:rsid w:val="00946D29"/>
    <w:rsid w:val="00946F33"/>
    <w:rsid w:val="00952F80"/>
    <w:rsid w:val="00954112"/>
    <w:rsid w:val="009574DC"/>
    <w:rsid w:val="00962EDB"/>
    <w:rsid w:val="00962F7F"/>
    <w:rsid w:val="00965274"/>
    <w:rsid w:val="009652F5"/>
    <w:rsid w:val="00966D58"/>
    <w:rsid w:val="0096751E"/>
    <w:rsid w:val="009718C6"/>
    <w:rsid w:val="00974C75"/>
    <w:rsid w:val="00975835"/>
    <w:rsid w:val="00976FEC"/>
    <w:rsid w:val="00980AC5"/>
    <w:rsid w:val="0098236A"/>
    <w:rsid w:val="0098449F"/>
    <w:rsid w:val="009845B4"/>
    <w:rsid w:val="00984E6B"/>
    <w:rsid w:val="00986638"/>
    <w:rsid w:val="00986C6E"/>
    <w:rsid w:val="00987208"/>
    <w:rsid w:val="0098733F"/>
    <w:rsid w:val="00987DFC"/>
    <w:rsid w:val="00995BDE"/>
    <w:rsid w:val="00996160"/>
    <w:rsid w:val="00996EE1"/>
    <w:rsid w:val="00996EF4"/>
    <w:rsid w:val="00997C03"/>
    <w:rsid w:val="009A1A8A"/>
    <w:rsid w:val="009A246E"/>
    <w:rsid w:val="009A4D05"/>
    <w:rsid w:val="009B1F55"/>
    <w:rsid w:val="009B52AA"/>
    <w:rsid w:val="009C1EC8"/>
    <w:rsid w:val="009C2487"/>
    <w:rsid w:val="009C28ED"/>
    <w:rsid w:val="009C2CC6"/>
    <w:rsid w:val="009C37B8"/>
    <w:rsid w:val="009C3E7F"/>
    <w:rsid w:val="009C46E6"/>
    <w:rsid w:val="009C4860"/>
    <w:rsid w:val="009C4DAA"/>
    <w:rsid w:val="009C6E2B"/>
    <w:rsid w:val="009D08C2"/>
    <w:rsid w:val="009D1D63"/>
    <w:rsid w:val="009D1F87"/>
    <w:rsid w:val="009E2A9E"/>
    <w:rsid w:val="009E36F9"/>
    <w:rsid w:val="009E41C6"/>
    <w:rsid w:val="009E47A7"/>
    <w:rsid w:val="009E5AFD"/>
    <w:rsid w:val="009E5D2C"/>
    <w:rsid w:val="009E62F2"/>
    <w:rsid w:val="009E6820"/>
    <w:rsid w:val="009E7A42"/>
    <w:rsid w:val="009F3FAB"/>
    <w:rsid w:val="009F4F69"/>
    <w:rsid w:val="009F5264"/>
    <w:rsid w:val="009F594D"/>
    <w:rsid w:val="009F6B26"/>
    <w:rsid w:val="009F78C1"/>
    <w:rsid w:val="009F7DFC"/>
    <w:rsid w:val="00A01B08"/>
    <w:rsid w:val="00A04E9E"/>
    <w:rsid w:val="00A05FEF"/>
    <w:rsid w:val="00A06E0C"/>
    <w:rsid w:val="00A10F9E"/>
    <w:rsid w:val="00A1282E"/>
    <w:rsid w:val="00A14445"/>
    <w:rsid w:val="00A14975"/>
    <w:rsid w:val="00A15E73"/>
    <w:rsid w:val="00A16AE5"/>
    <w:rsid w:val="00A2134D"/>
    <w:rsid w:val="00A2269D"/>
    <w:rsid w:val="00A22DE2"/>
    <w:rsid w:val="00A241D3"/>
    <w:rsid w:val="00A2438B"/>
    <w:rsid w:val="00A24742"/>
    <w:rsid w:val="00A250EE"/>
    <w:rsid w:val="00A27954"/>
    <w:rsid w:val="00A30191"/>
    <w:rsid w:val="00A31D52"/>
    <w:rsid w:val="00A31D72"/>
    <w:rsid w:val="00A334C0"/>
    <w:rsid w:val="00A33E38"/>
    <w:rsid w:val="00A355DC"/>
    <w:rsid w:val="00A40B3D"/>
    <w:rsid w:val="00A45C27"/>
    <w:rsid w:val="00A472A2"/>
    <w:rsid w:val="00A52639"/>
    <w:rsid w:val="00A538AA"/>
    <w:rsid w:val="00A53E72"/>
    <w:rsid w:val="00A54807"/>
    <w:rsid w:val="00A5682C"/>
    <w:rsid w:val="00A572C1"/>
    <w:rsid w:val="00A6098E"/>
    <w:rsid w:val="00A610BA"/>
    <w:rsid w:val="00A62186"/>
    <w:rsid w:val="00A621B2"/>
    <w:rsid w:val="00A62F36"/>
    <w:rsid w:val="00A6310F"/>
    <w:rsid w:val="00A633ED"/>
    <w:rsid w:val="00A6383D"/>
    <w:rsid w:val="00A674A0"/>
    <w:rsid w:val="00A67DD6"/>
    <w:rsid w:val="00A7064A"/>
    <w:rsid w:val="00A71618"/>
    <w:rsid w:val="00A7539A"/>
    <w:rsid w:val="00A75D29"/>
    <w:rsid w:val="00A769B4"/>
    <w:rsid w:val="00A76C6D"/>
    <w:rsid w:val="00A76F9A"/>
    <w:rsid w:val="00A7765B"/>
    <w:rsid w:val="00A800F3"/>
    <w:rsid w:val="00A805C0"/>
    <w:rsid w:val="00A86DD4"/>
    <w:rsid w:val="00A86E3F"/>
    <w:rsid w:val="00A97295"/>
    <w:rsid w:val="00A972AA"/>
    <w:rsid w:val="00A976A1"/>
    <w:rsid w:val="00AA19D8"/>
    <w:rsid w:val="00AA2224"/>
    <w:rsid w:val="00AA4606"/>
    <w:rsid w:val="00AA5C31"/>
    <w:rsid w:val="00AA7C0B"/>
    <w:rsid w:val="00AB0420"/>
    <w:rsid w:val="00AB0C09"/>
    <w:rsid w:val="00AB1583"/>
    <w:rsid w:val="00AB2425"/>
    <w:rsid w:val="00AB28CE"/>
    <w:rsid w:val="00AB2AF2"/>
    <w:rsid w:val="00AB4C5C"/>
    <w:rsid w:val="00AB5E83"/>
    <w:rsid w:val="00AC186B"/>
    <w:rsid w:val="00AC1F02"/>
    <w:rsid w:val="00AC442B"/>
    <w:rsid w:val="00AC5F9E"/>
    <w:rsid w:val="00AC6571"/>
    <w:rsid w:val="00AD0497"/>
    <w:rsid w:val="00AD3BCC"/>
    <w:rsid w:val="00AD436C"/>
    <w:rsid w:val="00AD4F4A"/>
    <w:rsid w:val="00AD5F4B"/>
    <w:rsid w:val="00AE5A48"/>
    <w:rsid w:val="00AE5F63"/>
    <w:rsid w:val="00AE79FA"/>
    <w:rsid w:val="00AF1AFF"/>
    <w:rsid w:val="00AF46C5"/>
    <w:rsid w:val="00AF5BD3"/>
    <w:rsid w:val="00AF628A"/>
    <w:rsid w:val="00AF6681"/>
    <w:rsid w:val="00AF7784"/>
    <w:rsid w:val="00B00AFD"/>
    <w:rsid w:val="00B01876"/>
    <w:rsid w:val="00B0203F"/>
    <w:rsid w:val="00B02728"/>
    <w:rsid w:val="00B02F0B"/>
    <w:rsid w:val="00B030A3"/>
    <w:rsid w:val="00B07B1D"/>
    <w:rsid w:val="00B12853"/>
    <w:rsid w:val="00B12EC6"/>
    <w:rsid w:val="00B12F80"/>
    <w:rsid w:val="00B137C2"/>
    <w:rsid w:val="00B13B16"/>
    <w:rsid w:val="00B13FB4"/>
    <w:rsid w:val="00B143A0"/>
    <w:rsid w:val="00B15007"/>
    <w:rsid w:val="00B159D7"/>
    <w:rsid w:val="00B161E7"/>
    <w:rsid w:val="00B17443"/>
    <w:rsid w:val="00B20E21"/>
    <w:rsid w:val="00B21040"/>
    <w:rsid w:val="00B21837"/>
    <w:rsid w:val="00B223F7"/>
    <w:rsid w:val="00B25E8F"/>
    <w:rsid w:val="00B26BFE"/>
    <w:rsid w:val="00B3186C"/>
    <w:rsid w:val="00B32C8E"/>
    <w:rsid w:val="00B34C2A"/>
    <w:rsid w:val="00B40ED2"/>
    <w:rsid w:val="00B427CC"/>
    <w:rsid w:val="00B44146"/>
    <w:rsid w:val="00B459C8"/>
    <w:rsid w:val="00B47EAF"/>
    <w:rsid w:val="00B50AAC"/>
    <w:rsid w:val="00B52D4A"/>
    <w:rsid w:val="00B5523B"/>
    <w:rsid w:val="00B5551A"/>
    <w:rsid w:val="00B56618"/>
    <w:rsid w:val="00B57896"/>
    <w:rsid w:val="00B61E2F"/>
    <w:rsid w:val="00B62FCD"/>
    <w:rsid w:val="00B64374"/>
    <w:rsid w:val="00B64664"/>
    <w:rsid w:val="00B65657"/>
    <w:rsid w:val="00B66826"/>
    <w:rsid w:val="00B75C4B"/>
    <w:rsid w:val="00B76263"/>
    <w:rsid w:val="00B76372"/>
    <w:rsid w:val="00B76F7D"/>
    <w:rsid w:val="00B81722"/>
    <w:rsid w:val="00B82F15"/>
    <w:rsid w:val="00B84150"/>
    <w:rsid w:val="00B871A3"/>
    <w:rsid w:val="00B91ED1"/>
    <w:rsid w:val="00B93DBD"/>
    <w:rsid w:val="00B93F70"/>
    <w:rsid w:val="00B941B7"/>
    <w:rsid w:val="00B944A2"/>
    <w:rsid w:val="00B95F4E"/>
    <w:rsid w:val="00B97667"/>
    <w:rsid w:val="00BA3338"/>
    <w:rsid w:val="00BA6026"/>
    <w:rsid w:val="00BA628E"/>
    <w:rsid w:val="00BB10D0"/>
    <w:rsid w:val="00BB1BDA"/>
    <w:rsid w:val="00BB60DA"/>
    <w:rsid w:val="00BC012B"/>
    <w:rsid w:val="00BC1477"/>
    <w:rsid w:val="00BC1C2E"/>
    <w:rsid w:val="00BC1DB4"/>
    <w:rsid w:val="00BC268C"/>
    <w:rsid w:val="00BC74F3"/>
    <w:rsid w:val="00BC766E"/>
    <w:rsid w:val="00BD1D2E"/>
    <w:rsid w:val="00BD2213"/>
    <w:rsid w:val="00BD28AA"/>
    <w:rsid w:val="00BD3953"/>
    <w:rsid w:val="00BD4336"/>
    <w:rsid w:val="00BD488F"/>
    <w:rsid w:val="00BD48BC"/>
    <w:rsid w:val="00BD5008"/>
    <w:rsid w:val="00BD71BF"/>
    <w:rsid w:val="00BD7B71"/>
    <w:rsid w:val="00BE4074"/>
    <w:rsid w:val="00BE468E"/>
    <w:rsid w:val="00BE48A1"/>
    <w:rsid w:val="00BF03DA"/>
    <w:rsid w:val="00BF1A13"/>
    <w:rsid w:val="00BF492F"/>
    <w:rsid w:val="00BF4BA5"/>
    <w:rsid w:val="00BF55F9"/>
    <w:rsid w:val="00BF5644"/>
    <w:rsid w:val="00C004CC"/>
    <w:rsid w:val="00C00F97"/>
    <w:rsid w:val="00C02BE9"/>
    <w:rsid w:val="00C030EB"/>
    <w:rsid w:val="00C05502"/>
    <w:rsid w:val="00C05AEB"/>
    <w:rsid w:val="00C0660B"/>
    <w:rsid w:val="00C07AEA"/>
    <w:rsid w:val="00C11010"/>
    <w:rsid w:val="00C12310"/>
    <w:rsid w:val="00C15769"/>
    <w:rsid w:val="00C15DCE"/>
    <w:rsid w:val="00C16366"/>
    <w:rsid w:val="00C17A02"/>
    <w:rsid w:val="00C17C99"/>
    <w:rsid w:val="00C221B0"/>
    <w:rsid w:val="00C225DB"/>
    <w:rsid w:val="00C23802"/>
    <w:rsid w:val="00C246A5"/>
    <w:rsid w:val="00C26C62"/>
    <w:rsid w:val="00C31273"/>
    <w:rsid w:val="00C31556"/>
    <w:rsid w:val="00C32CE4"/>
    <w:rsid w:val="00C3349D"/>
    <w:rsid w:val="00C33D31"/>
    <w:rsid w:val="00C33FFC"/>
    <w:rsid w:val="00C35B56"/>
    <w:rsid w:val="00C404D8"/>
    <w:rsid w:val="00C40E5D"/>
    <w:rsid w:val="00C41865"/>
    <w:rsid w:val="00C45C40"/>
    <w:rsid w:val="00C47330"/>
    <w:rsid w:val="00C47A00"/>
    <w:rsid w:val="00C508AF"/>
    <w:rsid w:val="00C51C49"/>
    <w:rsid w:val="00C52277"/>
    <w:rsid w:val="00C5231F"/>
    <w:rsid w:val="00C527E1"/>
    <w:rsid w:val="00C56017"/>
    <w:rsid w:val="00C56A9F"/>
    <w:rsid w:val="00C573A7"/>
    <w:rsid w:val="00C57448"/>
    <w:rsid w:val="00C65823"/>
    <w:rsid w:val="00C65987"/>
    <w:rsid w:val="00C67AE0"/>
    <w:rsid w:val="00C7006B"/>
    <w:rsid w:val="00C74A56"/>
    <w:rsid w:val="00C76588"/>
    <w:rsid w:val="00C76711"/>
    <w:rsid w:val="00C801CE"/>
    <w:rsid w:val="00C822DC"/>
    <w:rsid w:val="00C8319A"/>
    <w:rsid w:val="00C831BE"/>
    <w:rsid w:val="00C83A0A"/>
    <w:rsid w:val="00C83EA1"/>
    <w:rsid w:val="00C84D0A"/>
    <w:rsid w:val="00C8617C"/>
    <w:rsid w:val="00C87625"/>
    <w:rsid w:val="00C87829"/>
    <w:rsid w:val="00C90AEF"/>
    <w:rsid w:val="00C92E21"/>
    <w:rsid w:val="00C94699"/>
    <w:rsid w:val="00C961D7"/>
    <w:rsid w:val="00C966DC"/>
    <w:rsid w:val="00C96CB0"/>
    <w:rsid w:val="00C974E4"/>
    <w:rsid w:val="00C9758B"/>
    <w:rsid w:val="00CA01A5"/>
    <w:rsid w:val="00CA14F8"/>
    <w:rsid w:val="00CA1FFC"/>
    <w:rsid w:val="00CA3E7F"/>
    <w:rsid w:val="00CA5071"/>
    <w:rsid w:val="00CA5DC4"/>
    <w:rsid w:val="00CA60E1"/>
    <w:rsid w:val="00CA6BD8"/>
    <w:rsid w:val="00CA6D03"/>
    <w:rsid w:val="00CA7381"/>
    <w:rsid w:val="00CB0EA2"/>
    <w:rsid w:val="00CB1BEF"/>
    <w:rsid w:val="00CB2864"/>
    <w:rsid w:val="00CB2F60"/>
    <w:rsid w:val="00CB3C77"/>
    <w:rsid w:val="00CB3DF2"/>
    <w:rsid w:val="00CB47C9"/>
    <w:rsid w:val="00CB651A"/>
    <w:rsid w:val="00CC2522"/>
    <w:rsid w:val="00CC3A1F"/>
    <w:rsid w:val="00CC5FB5"/>
    <w:rsid w:val="00CD2AA4"/>
    <w:rsid w:val="00CD4058"/>
    <w:rsid w:val="00CD5124"/>
    <w:rsid w:val="00CD5A66"/>
    <w:rsid w:val="00CD5C7C"/>
    <w:rsid w:val="00CD5D70"/>
    <w:rsid w:val="00CD775F"/>
    <w:rsid w:val="00CE03F6"/>
    <w:rsid w:val="00CE13C5"/>
    <w:rsid w:val="00CE19AF"/>
    <w:rsid w:val="00CE1E6D"/>
    <w:rsid w:val="00CE2183"/>
    <w:rsid w:val="00CE46E8"/>
    <w:rsid w:val="00CE4AD3"/>
    <w:rsid w:val="00CE4E69"/>
    <w:rsid w:val="00CE7178"/>
    <w:rsid w:val="00CE731C"/>
    <w:rsid w:val="00CE73A1"/>
    <w:rsid w:val="00CE7FAC"/>
    <w:rsid w:val="00CF0D92"/>
    <w:rsid w:val="00CF280C"/>
    <w:rsid w:val="00CF29F8"/>
    <w:rsid w:val="00CF4789"/>
    <w:rsid w:val="00CF551D"/>
    <w:rsid w:val="00CF7D83"/>
    <w:rsid w:val="00D02536"/>
    <w:rsid w:val="00D0285A"/>
    <w:rsid w:val="00D044ED"/>
    <w:rsid w:val="00D048D3"/>
    <w:rsid w:val="00D0560E"/>
    <w:rsid w:val="00D06E24"/>
    <w:rsid w:val="00D135F5"/>
    <w:rsid w:val="00D146AF"/>
    <w:rsid w:val="00D16700"/>
    <w:rsid w:val="00D20588"/>
    <w:rsid w:val="00D229D2"/>
    <w:rsid w:val="00D24FEF"/>
    <w:rsid w:val="00D300A0"/>
    <w:rsid w:val="00D31481"/>
    <w:rsid w:val="00D31698"/>
    <w:rsid w:val="00D32720"/>
    <w:rsid w:val="00D34166"/>
    <w:rsid w:val="00D408D8"/>
    <w:rsid w:val="00D422D9"/>
    <w:rsid w:val="00D42D8D"/>
    <w:rsid w:val="00D43604"/>
    <w:rsid w:val="00D4455E"/>
    <w:rsid w:val="00D44B6C"/>
    <w:rsid w:val="00D459BB"/>
    <w:rsid w:val="00D469EA"/>
    <w:rsid w:val="00D46C84"/>
    <w:rsid w:val="00D508B0"/>
    <w:rsid w:val="00D50AAC"/>
    <w:rsid w:val="00D51D6F"/>
    <w:rsid w:val="00D52C74"/>
    <w:rsid w:val="00D5353D"/>
    <w:rsid w:val="00D5541A"/>
    <w:rsid w:val="00D55E6E"/>
    <w:rsid w:val="00D56AD7"/>
    <w:rsid w:val="00D6008C"/>
    <w:rsid w:val="00D607BB"/>
    <w:rsid w:val="00D60B56"/>
    <w:rsid w:val="00D6115C"/>
    <w:rsid w:val="00D61443"/>
    <w:rsid w:val="00D64967"/>
    <w:rsid w:val="00D67D1F"/>
    <w:rsid w:val="00D70025"/>
    <w:rsid w:val="00D719C1"/>
    <w:rsid w:val="00D72799"/>
    <w:rsid w:val="00D729E3"/>
    <w:rsid w:val="00D747DA"/>
    <w:rsid w:val="00D75A09"/>
    <w:rsid w:val="00D75C2A"/>
    <w:rsid w:val="00D76CB8"/>
    <w:rsid w:val="00D80414"/>
    <w:rsid w:val="00D80682"/>
    <w:rsid w:val="00D8106C"/>
    <w:rsid w:val="00D81AB8"/>
    <w:rsid w:val="00D81ED4"/>
    <w:rsid w:val="00D90D16"/>
    <w:rsid w:val="00D90EF7"/>
    <w:rsid w:val="00D947A5"/>
    <w:rsid w:val="00D949C5"/>
    <w:rsid w:val="00D951A3"/>
    <w:rsid w:val="00D95FEC"/>
    <w:rsid w:val="00D9630E"/>
    <w:rsid w:val="00D965D5"/>
    <w:rsid w:val="00D96EFF"/>
    <w:rsid w:val="00D979E1"/>
    <w:rsid w:val="00DA3F81"/>
    <w:rsid w:val="00DA467F"/>
    <w:rsid w:val="00DA4928"/>
    <w:rsid w:val="00DA5964"/>
    <w:rsid w:val="00DA6B63"/>
    <w:rsid w:val="00DB0B80"/>
    <w:rsid w:val="00DB228B"/>
    <w:rsid w:val="00DB2557"/>
    <w:rsid w:val="00DB3179"/>
    <w:rsid w:val="00DB4B2D"/>
    <w:rsid w:val="00DB5EF4"/>
    <w:rsid w:val="00DC0C41"/>
    <w:rsid w:val="00DC3300"/>
    <w:rsid w:val="00DC47D3"/>
    <w:rsid w:val="00DC483B"/>
    <w:rsid w:val="00DC4C87"/>
    <w:rsid w:val="00DC6787"/>
    <w:rsid w:val="00DD0891"/>
    <w:rsid w:val="00DD1448"/>
    <w:rsid w:val="00DD2D13"/>
    <w:rsid w:val="00DD4918"/>
    <w:rsid w:val="00DD565F"/>
    <w:rsid w:val="00DD6C71"/>
    <w:rsid w:val="00DE1135"/>
    <w:rsid w:val="00DE212E"/>
    <w:rsid w:val="00DE7C2E"/>
    <w:rsid w:val="00DF02D6"/>
    <w:rsid w:val="00DF05C7"/>
    <w:rsid w:val="00DF0B40"/>
    <w:rsid w:val="00DF5812"/>
    <w:rsid w:val="00DF6A92"/>
    <w:rsid w:val="00DF7D68"/>
    <w:rsid w:val="00E02057"/>
    <w:rsid w:val="00E022D7"/>
    <w:rsid w:val="00E039E7"/>
    <w:rsid w:val="00E03D6B"/>
    <w:rsid w:val="00E11185"/>
    <w:rsid w:val="00E1123B"/>
    <w:rsid w:val="00E1405B"/>
    <w:rsid w:val="00E158FE"/>
    <w:rsid w:val="00E16C1A"/>
    <w:rsid w:val="00E16DE7"/>
    <w:rsid w:val="00E211A0"/>
    <w:rsid w:val="00E21475"/>
    <w:rsid w:val="00E21894"/>
    <w:rsid w:val="00E23BD4"/>
    <w:rsid w:val="00E24503"/>
    <w:rsid w:val="00E25AE0"/>
    <w:rsid w:val="00E33492"/>
    <w:rsid w:val="00E33532"/>
    <w:rsid w:val="00E338C7"/>
    <w:rsid w:val="00E34344"/>
    <w:rsid w:val="00E34D60"/>
    <w:rsid w:val="00E362F6"/>
    <w:rsid w:val="00E37B08"/>
    <w:rsid w:val="00E40DF8"/>
    <w:rsid w:val="00E416E6"/>
    <w:rsid w:val="00E42D79"/>
    <w:rsid w:val="00E4438E"/>
    <w:rsid w:val="00E4461F"/>
    <w:rsid w:val="00E45123"/>
    <w:rsid w:val="00E4567D"/>
    <w:rsid w:val="00E46EFB"/>
    <w:rsid w:val="00E4765C"/>
    <w:rsid w:val="00E500BE"/>
    <w:rsid w:val="00E502EE"/>
    <w:rsid w:val="00E506FD"/>
    <w:rsid w:val="00E50C55"/>
    <w:rsid w:val="00E51B16"/>
    <w:rsid w:val="00E52262"/>
    <w:rsid w:val="00E5326A"/>
    <w:rsid w:val="00E54170"/>
    <w:rsid w:val="00E54908"/>
    <w:rsid w:val="00E565AF"/>
    <w:rsid w:val="00E57C9B"/>
    <w:rsid w:val="00E57F1F"/>
    <w:rsid w:val="00E61638"/>
    <w:rsid w:val="00E61EB3"/>
    <w:rsid w:val="00E62CF4"/>
    <w:rsid w:val="00E632A5"/>
    <w:rsid w:val="00E64EE4"/>
    <w:rsid w:val="00E674BD"/>
    <w:rsid w:val="00E679FE"/>
    <w:rsid w:val="00E7168D"/>
    <w:rsid w:val="00E71FE2"/>
    <w:rsid w:val="00E72418"/>
    <w:rsid w:val="00E745BA"/>
    <w:rsid w:val="00E75E3D"/>
    <w:rsid w:val="00E81FA7"/>
    <w:rsid w:val="00E82A48"/>
    <w:rsid w:val="00E8308B"/>
    <w:rsid w:val="00E830D6"/>
    <w:rsid w:val="00E836B3"/>
    <w:rsid w:val="00E8376E"/>
    <w:rsid w:val="00E86E1A"/>
    <w:rsid w:val="00E87ADF"/>
    <w:rsid w:val="00E90194"/>
    <w:rsid w:val="00E901C9"/>
    <w:rsid w:val="00E9031D"/>
    <w:rsid w:val="00E91695"/>
    <w:rsid w:val="00E921B3"/>
    <w:rsid w:val="00E9229C"/>
    <w:rsid w:val="00E95040"/>
    <w:rsid w:val="00E96568"/>
    <w:rsid w:val="00E96A45"/>
    <w:rsid w:val="00EA35C0"/>
    <w:rsid w:val="00EA492E"/>
    <w:rsid w:val="00EA5530"/>
    <w:rsid w:val="00EA59A3"/>
    <w:rsid w:val="00EA7B90"/>
    <w:rsid w:val="00EB107C"/>
    <w:rsid w:val="00EB16C5"/>
    <w:rsid w:val="00EB2C11"/>
    <w:rsid w:val="00EB3854"/>
    <w:rsid w:val="00EB41C2"/>
    <w:rsid w:val="00EB4BC0"/>
    <w:rsid w:val="00EB58AC"/>
    <w:rsid w:val="00EB64CF"/>
    <w:rsid w:val="00EB6D8A"/>
    <w:rsid w:val="00EC02DE"/>
    <w:rsid w:val="00EC084C"/>
    <w:rsid w:val="00EC28D8"/>
    <w:rsid w:val="00EC3551"/>
    <w:rsid w:val="00EC455E"/>
    <w:rsid w:val="00EC6BC6"/>
    <w:rsid w:val="00ED392A"/>
    <w:rsid w:val="00ED3E67"/>
    <w:rsid w:val="00ED4D9D"/>
    <w:rsid w:val="00ED5BDD"/>
    <w:rsid w:val="00ED6BA5"/>
    <w:rsid w:val="00ED782C"/>
    <w:rsid w:val="00EE04A6"/>
    <w:rsid w:val="00EE148E"/>
    <w:rsid w:val="00EE1C7E"/>
    <w:rsid w:val="00EE350E"/>
    <w:rsid w:val="00EE4ACB"/>
    <w:rsid w:val="00EE56E5"/>
    <w:rsid w:val="00EE5B49"/>
    <w:rsid w:val="00EE692F"/>
    <w:rsid w:val="00EE6CA0"/>
    <w:rsid w:val="00EF2304"/>
    <w:rsid w:val="00EF290C"/>
    <w:rsid w:val="00EF3523"/>
    <w:rsid w:val="00EF5894"/>
    <w:rsid w:val="00EF6B93"/>
    <w:rsid w:val="00F0081E"/>
    <w:rsid w:val="00F01B04"/>
    <w:rsid w:val="00F03610"/>
    <w:rsid w:val="00F062E2"/>
    <w:rsid w:val="00F150C8"/>
    <w:rsid w:val="00F172D5"/>
    <w:rsid w:val="00F21391"/>
    <w:rsid w:val="00F231A9"/>
    <w:rsid w:val="00F23625"/>
    <w:rsid w:val="00F24B41"/>
    <w:rsid w:val="00F2754E"/>
    <w:rsid w:val="00F30438"/>
    <w:rsid w:val="00F32BBF"/>
    <w:rsid w:val="00F35118"/>
    <w:rsid w:val="00F368A5"/>
    <w:rsid w:val="00F37A83"/>
    <w:rsid w:val="00F41094"/>
    <w:rsid w:val="00F41C84"/>
    <w:rsid w:val="00F4339C"/>
    <w:rsid w:val="00F43ECA"/>
    <w:rsid w:val="00F46980"/>
    <w:rsid w:val="00F50C7C"/>
    <w:rsid w:val="00F50DF2"/>
    <w:rsid w:val="00F513B8"/>
    <w:rsid w:val="00F529CE"/>
    <w:rsid w:val="00F52B00"/>
    <w:rsid w:val="00F53DB0"/>
    <w:rsid w:val="00F55301"/>
    <w:rsid w:val="00F571B8"/>
    <w:rsid w:val="00F57987"/>
    <w:rsid w:val="00F61B1B"/>
    <w:rsid w:val="00F70C21"/>
    <w:rsid w:val="00F715D5"/>
    <w:rsid w:val="00F71CA6"/>
    <w:rsid w:val="00F72178"/>
    <w:rsid w:val="00F725CA"/>
    <w:rsid w:val="00F73AD5"/>
    <w:rsid w:val="00F7430F"/>
    <w:rsid w:val="00F75102"/>
    <w:rsid w:val="00F77C51"/>
    <w:rsid w:val="00F818EE"/>
    <w:rsid w:val="00F81B1E"/>
    <w:rsid w:val="00F81E6D"/>
    <w:rsid w:val="00F82808"/>
    <w:rsid w:val="00F83943"/>
    <w:rsid w:val="00F8574F"/>
    <w:rsid w:val="00F85FE4"/>
    <w:rsid w:val="00F87E72"/>
    <w:rsid w:val="00F91FA9"/>
    <w:rsid w:val="00F97433"/>
    <w:rsid w:val="00FA04CF"/>
    <w:rsid w:val="00FA0B46"/>
    <w:rsid w:val="00FA15E9"/>
    <w:rsid w:val="00FA1E19"/>
    <w:rsid w:val="00FA544D"/>
    <w:rsid w:val="00FB1BB3"/>
    <w:rsid w:val="00FB1F7F"/>
    <w:rsid w:val="00FB40CB"/>
    <w:rsid w:val="00FB51B4"/>
    <w:rsid w:val="00FB5C91"/>
    <w:rsid w:val="00FC17D3"/>
    <w:rsid w:val="00FC300D"/>
    <w:rsid w:val="00FC4A93"/>
    <w:rsid w:val="00FC4AC9"/>
    <w:rsid w:val="00FC6CBD"/>
    <w:rsid w:val="00FC6F78"/>
    <w:rsid w:val="00FC7E32"/>
    <w:rsid w:val="00FD0368"/>
    <w:rsid w:val="00FD14F9"/>
    <w:rsid w:val="00FD2973"/>
    <w:rsid w:val="00FD2A76"/>
    <w:rsid w:val="00FD3B0F"/>
    <w:rsid w:val="00FD4AB0"/>
    <w:rsid w:val="00FD65FC"/>
    <w:rsid w:val="00FD7AF2"/>
    <w:rsid w:val="00FE1CDE"/>
    <w:rsid w:val="00FE2C6A"/>
    <w:rsid w:val="00FE3DAF"/>
    <w:rsid w:val="00FE5670"/>
    <w:rsid w:val="00FE6045"/>
    <w:rsid w:val="00FE705E"/>
    <w:rsid w:val="00FE77A9"/>
    <w:rsid w:val="00FF0E77"/>
    <w:rsid w:val="00FF1959"/>
    <w:rsid w:val="00FF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8">
    <w:name w:val="Normal"/>
    <w:qFormat/>
  </w:style>
  <w:style w:type="paragraph" w:styleId="15">
    <w:name w:val="heading 1"/>
    <w:aliases w:val="Заголовок 1 Знак Знак,Заголовок 1 Знак Знак Знак,1,H1,h1,Heading 1 Char1,Заголов, Знак,Главный,Заголовок 1 Знак Знак Знак Знак Знак Знак Знак,Заголовок 11,Заголовок 1 Знак Знак Знак Знак Знак Знак1,Заголовок 1 Знак Знак Знак Знак Знак Знак"/>
    <w:basedOn w:val="a8"/>
    <w:next w:val="a8"/>
    <w:link w:val="113"/>
    <w:qFormat/>
    <w:rsid w:val="00766F6F"/>
    <w:pPr>
      <w:keepNext/>
      <w:numPr>
        <w:numId w:val="24"/>
      </w:numPr>
      <w:spacing w:after="0" w:line="240" w:lineRule="auto"/>
      <w:jc w:val="center"/>
      <w:outlineLvl w:val="0"/>
    </w:pPr>
    <w:rPr>
      <w:rFonts w:ascii="Times New Roman" w:eastAsia="Times New Roman" w:hAnsi="Times New Roman" w:cs="Times New Roman"/>
      <w:b/>
      <w:sz w:val="24"/>
      <w:szCs w:val="24"/>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Знак2,Знак2 Знак Знак Знак,Знак2 Знак1,Заголовок 2 Знак Знак"/>
    <w:basedOn w:val="a8"/>
    <w:next w:val="a8"/>
    <w:link w:val="22"/>
    <w:unhideWhenUsed/>
    <w:qFormat/>
    <w:rsid w:val="00FF0E77"/>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Знак3,Знак3 Знак,ПодЗаголовок,Знак1 Знак Знак,ПодЗаголовок Знак,Заголовок 31,Знак14,Нижний колонтитул1"/>
    <w:basedOn w:val="a8"/>
    <w:next w:val="a8"/>
    <w:link w:val="30"/>
    <w:unhideWhenUsed/>
    <w:qFormat/>
    <w:rsid w:val="00A75D2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ТАБЛИЦ,МиниОГлавление,ПОДЗАГОЛОВКИ"/>
    <w:basedOn w:val="a8"/>
    <w:next w:val="a8"/>
    <w:link w:val="40"/>
    <w:unhideWhenUsed/>
    <w:qFormat/>
    <w:rsid w:val="00A75D2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Заголовок 5№Таблицы,Заголовок№ТАблиц"/>
    <w:basedOn w:val="a8"/>
    <w:next w:val="a8"/>
    <w:link w:val="50"/>
    <w:qFormat/>
    <w:rsid w:val="00B44146"/>
    <w:pPr>
      <w:spacing w:before="240" w:after="60" w:line="240" w:lineRule="auto"/>
      <w:ind w:left="-424"/>
      <w:jc w:val="both"/>
      <w:outlineLvl w:val="4"/>
    </w:pPr>
    <w:rPr>
      <w:rFonts w:ascii="Times New Roman" w:eastAsia="Times New Roman" w:hAnsi="Times New Roman" w:cs="Times New Roman"/>
      <w:b/>
      <w:bCs/>
      <w:i/>
      <w:iCs/>
      <w:sz w:val="26"/>
      <w:szCs w:val="26"/>
    </w:rPr>
  </w:style>
  <w:style w:type="paragraph" w:styleId="6">
    <w:name w:val="heading 6"/>
    <w:basedOn w:val="a8"/>
    <w:next w:val="a8"/>
    <w:link w:val="60"/>
    <w:qFormat/>
    <w:rsid w:val="00B44146"/>
    <w:pPr>
      <w:spacing w:before="240" w:after="60" w:line="240" w:lineRule="auto"/>
      <w:ind w:left="-424"/>
      <w:jc w:val="both"/>
      <w:outlineLvl w:val="5"/>
    </w:pPr>
    <w:rPr>
      <w:rFonts w:ascii="Times New Roman" w:eastAsia="Times New Roman" w:hAnsi="Times New Roman" w:cs="Times New Roman"/>
      <w:b/>
      <w:bCs/>
    </w:rPr>
  </w:style>
  <w:style w:type="paragraph" w:styleId="7">
    <w:name w:val="heading 7"/>
    <w:aliases w:val="Заголовок x.x"/>
    <w:basedOn w:val="a8"/>
    <w:next w:val="a8"/>
    <w:link w:val="70"/>
    <w:qFormat/>
    <w:rsid w:val="00B44146"/>
    <w:pPr>
      <w:spacing w:before="240" w:after="60" w:line="240" w:lineRule="auto"/>
      <w:ind w:left="-424"/>
      <w:jc w:val="both"/>
      <w:outlineLvl w:val="6"/>
    </w:pPr>
    <w:rPr>
      <w:rFonts w:ascii="Times New Roman" w:eastAsia="Times New Roman" w:hAnsi="Times New Roman" w:cs="Times New Roman"/>
      <w:sz w:val="24"/>
      <w:szCs w:val="24"/>
    </w:rPr>
  </w:style>
  <w:style w:type="paragraph" w:styleId="8">
    <w:name w:val="heading 8"/>
    <w:basedOn w:val="a8"/>
    <w:next w:val="a8"/>
    <w:link w:val="80"/>
    <w:qFormat/>
    <w:rsid w:val="00B44146"/>
    <w:pPr>
      <w:spacing w:before="240" w:after="60" w:line="240" w:lineRule="auto"/>
      <w:ind w:left="-424"/>
      <w:jc w:val="both"/>
      <w:outlineLvl w:val="7"/>
    </w:pPr>
    <w:rPr>
      <w:rFonts w:ascii="Times New Roman" w:eastAsia="Times New Roman" w:hAnsi="Times New Roman" w:cs="Times New Roman"/>
      <w:i/>
      <w:iCs/>
      <w:sz w:val="24"/>
      <w:szCs w:val="24"/>
    </w:rPr>
  </w:style>
  <w:style w:type="paragraph" w:styleId="9">
    <w:name w:val="heading 9"/>
    <w:basedOn w:val="a8"/>
    <w:next w:val="a8"/>
    <w:link w:val="90"/>
    <w:qFormat/>
    <w:rsid w:val="00B44146"/>
    <w:pPr>
      <w:spacing w:before="240" w:after="60" w:line="240" w:lineRule="auto"/>
      <w:ind w:left="-424"/>
      <w:jc w:val="both"/>
      <w:outlineLvl w:val="8"/>
    </w:pPr>
    <w:rPr>
      <w:rFonts w:ascii="Arial" w:eastAsia="Times New Roman" w:hAnsi="Arial" w:cs="Times New Roma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 Знак1,Основной текст Знак1, Знак1 Знак"/>
    <w:basedOn w:val="a8"/>
    <w:link w:val="ad"/>
    <w:qFormat/>
    <w:rsid w:val="00D42D8D"/>
    <w:pPr>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aliases w:val=" Знак1 Знак1,Основной текст Знак1 Знак, Знак1 Знак Знак"/>
    <w:basedOn w:val="a9"/>
    <w:link w:val="ac"/>
    <w:rsid w:val="00D42D8D"/>
    <w:rPr>
      <w:rFonts w:ascii="Times New Roman" w:eastAsia="Times New Roman" w:hAnsi="Times New Roman" w:cs="Times New Roman"/>
      <w:sz w:val="28"/>
      <w:szCs w:val="28"/>
      <w:lang w:eastAsia="ru-RU"/>
    </w:rPr>
  </w:style>
  <w:style w:type="paragraph" w:customStyle="1" w:styleId="ae">
    <w:name w:val="Знак Знак Знак Знак Знак Знак"/>
    <w:basedOn w:val="a8"/>
    <w:uiPriority w:val="99"/>
    <w:rsid w:val="00D42D8D"/>
    <w:pPr>
      <w:spacing w:after="0" w:line="240" w:lineRule="auto"/>
    </w:pPr>
    <w:rPr>
      <w:rFonts w:ascii="Verdana" w:eastAsia="Times New Roman" w:hAnsi="Verdana" w:cs="Verdana"/>
      <w:sz w:val="20"/>
      <w:szCs w:val="20"/>
      <w:lang w:val="en-US"/>
    </w:rPr>
  </w:style>
  <w:style w:type="paragraph" w:customStyle="1" w:styleId="msonormalmailrucssattributepostfixmailrucssattributepostfix">
    <w:name w:val="msonormal_mailru_css_attribute_postfix_mailru_css_attribute_postfix"/>
    <w:basedOn w:val="a8"/>
    <w:rsid w:val="00D42D8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8"/>
    <w:link w:val="32"/>
    <w:rsid w:val="0018707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9"/>
    <w:link w:val="31"/>
    <w:rsid w:val="00187075"/>
    <w:rPr>
      <w:rFonts w:ascii="Times New Roman" w:eastAsia="Times New Roman" w:hAnsi="Times New Roman" w:cs="Times New Roman"/>
      <w:sz w:val="16"/>
      <w:szCs w:val="16"/>
      <w:lang w:eastAsia="ru-RU"/>
    </w:rPr>
  </w:style>
  <w:style w:type="table" w:styleId="af">
    <w:name w:val="Table Grid"/>
    <w:aliases w:val="Table Grid Report"/>
    <w:basedOn w:val="aa"/>
    <w:rsid w:val="00962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aliases w:val="1 Знак,H1 Знак,h1 Знак,Heading 1 Char1 Знак,Заголов Знак,Заголовок 1 Знак1 Знак, Знак Знак,Главный Знак"/>
    <w:basedOn w:val="a9"/>
    <w:rsid w:val="00766F6F"/>
    <w:rPr>
      <w:rFonts w:asciiTheme="majorHAnsi" w:eastAsiaTheme="majorEastAsia" w:hAnsiTheme="majorHAnsi" w:cstheme="majorBidi"/>
      <w:b/>
      <w:bCs/>
      <w:color w:val="365F91" w:themeColor="accent1" w:themeShade="BF"/>
      <w:sz w:val="28"/>
      <w:szCs w:val="28"/>
    </w:rPr>
  </w:style>
  <w:style w:type="character" w:customStyle="1" w:styleId="113">
    <w:name w:val="Заголовок 1 Знак1"/>
    <w:aliases w:val="Заголовок 1 Знак Знак Знак1,Заголовок 1 Знак Знак Знак Знак,1 Знак1,H1 Знак1,h1 Знак1,Heading 1 Char1 Знак1,Заголов Знак1, Знак Знак1,Главный Знак1,Заголовок 1 Знак Знак Знак Знак Знак Знак Знак Знак,Заголовок 11 Знак"/>
    <w:basedOn w:val="a9"/>
    <w:link w:val="15"/>
    <w:locked/>
    <w:rsid w:val="00766F6F"/>
    <w:rPr>
      <w:rFonts w:ascii="Times New Roman" w:eastAsia="Times New Roman" w:hAnsi="Times New Roman" w:cs="Times New Roman"/>
      <w:b/>
      <w:sz w:val="24"/>
      <w:szCs w:val="24"/>
    </w:rPr>
  </w:style>
  <w:style w:type="paragraph" w:customStyle="1" w:styleId="41">
    <w:name w:val="çàãîëîâîê 4"/>
    <w:basedOn w:val="a8"/>
    <w:next w:val="a8"/>
    <w:uiPriority w:val="99"/>
    <w:rsid w:val="00B17443"/>
    <w:pPr>
      <w:keepNext/>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61">
    <w:name w:val="çàãîëîâîê 6"/>
    <w:basedOn w:val="a8"/>
    <w:next w:val="a8"/>
    <w:uiPriority w:val="99"/>
    <w:rsid w:val="00B17443"/>
    <w:pPr>
      <w:keepNext/>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81">
    <w:name w:val="çàãîëîâîê 8"/>
    <w:basedOn w:val="a8"/>
    <w:next w:val="a8"/>
    <w:uiPriority w:val="99"/>
    <w:rsid w:val="00B17443"/>
    <w:pPr>
      <w:keepNext/>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styleId="af0">
    <w:name w:val="Balloon Text"/>
    <w:basedOn w:val="a8"/>
    <w:link w:val="af1"/>
    <w:unhideWhenUsed/>
    <w:rsid w:val="00D75A09"/>
    <w:pPr>
      <w:spacing w:after="0" w:line="240" w:lineRule="auto"/>
    </w:pPr>
    <w:rPr>
      <w:rFonts w:ascii="Tahoma" w:hAnsi="Tahoma" w:cs="Tahoma"/>
      <w:sz w:val="16"/>
      <w:szCs w:val="16"/>
    </w:rPr>
  </w:style>
  <w:style w:type="character" w:customStyle="1" w:styleId="af1">
    <w:name w:val="Текст выноски Знак"/>
    <w:basedOn w:val="a9"/>
    <w:link w:val="af0"/>
    <w:rsid w:val="00D75A09"/>
    <w:rPr>
      <w:rFonts w:ascii="Tahoma" w:hAnsi="Tahoma" w:cs="Tahoma"/>
      <w:sz w:val="16"/>
      <w:szCs w:val="16"/>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8"/>
    <w:link w:val="af3"/>
    <w:unhideWhenUsed/>
    <w:rsid w:val="00691946"/>
    <w:pPr>
      <w:spacing w:after="0" w:line="240" w:lineRule="auto"/>
    </w:pPr>
    <w:rPr>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9"/>
    <w:link w:val="af2"/>
    <w:uiPriority w:val="99"/>
    <w:rsid w:val="00691946"/>
    <w:rPr>
      <w:sz w:val="20"/>
      <w:szCs w:val="20"/>
    </w:rPr>
  </w:style>
  <w:style w:type="character" w:styleId="af4">
    <w:name w:val="footnote reference"/>
    <w:aliases w:val="Знак сноски 1,Знак сноски-FN,Ciae niinee-FN,Referencia nota al pie"/>
    <w:basedOn w:val="a9"/>
    <w:unhideWhenUsed/>
    <w:rsid w:val="00691946"/>
    <w:rPr>
      <w:vertAlign w:val="superscript"/>
    </w:rPr>
  </w:style>
  <w:style w:type="character" w:styleId="af5">
    <w:name w:val="Hyperlink"/>
    <w:basedOn w:val="a9"/>
    <w:uiPriority w:val="99"/>
    <w:unhideWhenUsed/>
    <w:rsid w:val="00691946"/>
    <w:rPr>
      <w:color w:val="0000FF" w:themeColor="hyperlink"/>
      <w:u w:val="single"/>
    </w:rPr>
  </w:style>
  <w:style w:type="paragraph" w:customStyle="1" w:styleId="71">
    <w:name w:val="çàãîëîâîê 7"/>
    <w:basedOn w:val="a8"/>
    <w:next w:val="a8"/>
    <w:uiPriority w:val="99"/>
    <w:rsid w:val="002965AA"/>
    <w:pPr>
      <w:keepNext/>
      <w:autoSpaceDE w:val="0"/>
      <w:autoSpaceDN w:val="0"/>
      <w:adjustRightInd w:val="0"/>
      <w:spacing w:after="0" w:line="240" w:lineRule="auto"/>
    </w:pPr>
    <w:rPr>
      <w:rFonts w:ascii="Times New Roman" w:eastAsia="Times New Roman" w:hAnsi="Times New Roman" w:cs="Times New Roman"/>
      <w:sz w:val="28"/>
      <w:szCs w:val="28"/>
    </w:rPr>
  </w:style>
  <w:style w:type="paragraph" w:styleId="af6">
    <w:name w:val="List Paragraph"/>
    <w:aliases w:val="Варианты ответов,Таблицы нейминг,обычный,ПАРАГРАФ,Абзац списка11"/>
    <w:basedOn w:val="a8"/>
    <w:link w:val="af7"/>
    <w:uiPriority w:val="99"/>
    <w:qFormat/>
    <w:rsid w:val="001C1795"/>
    <w:pPr>
      <w:ind w:left="720"/>
      <w:contextualSpacing/>
    </w:pPr>
  </w:style>
  <w:style w:type="paragraph" w:customStyle="1" w:styleId="51">
    <w:name w:val="çàãîëîâîê 5"/>
    <w:basedOn w:val="a8"/>
    <w:next w:val="a8"/>
    <w:uiPriority w:val="99"/>
    <w:rsid w:val="0037717F"/>
    <w:pPr>
      <w:keepNext/>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rmal">
    <w:name w:val="ConsPlusNormal"/>
    <w:link w:val="ConsPlusNormal0"/>
    <w:qFormat/>
    <w:rsid w:val="00D95FE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basedOn w:val="a9"/>
    <w:link w:val="ConsPlusNormal"/>
    <w:locked/>
    <w:rsid w:val="00D95FEC"/>
    <w:rPr>
      <w:rFonts w:ascii="Arial" w:eastAsia="Times New Roman" w:hAnsi="Arial" w:cs="Arial"/>
      <w:sz w:val="20"/>
      <w:szCs w:val="20"/>
      <w:lang w:eastAsia="ru-RU"/>
    </w:rPr>
  </w:style>
  <w:style w:type="character" w:customStyle="1" w:styleId="af8">
    <w:name w:val="Текст_Обычный"/>
    <w:basedOn w:val="a9"/>
    <w:qFormat/>
    <w:rsid w:val="001B3A13"/>
  </w:style>
  <w:style w:type="paragraph" w:customStyle="1" w:styleId="af9">
    <w:name w:val="Абзац"/>
    <w:link w:val="afa"/>
    <w:qFormat/>
    <w:rsid w:val="004A1193"/>
    <w:pPr>
      <w:spacing w:before="120" w:after="6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qFormat/>
    <w:locked/>
    <w:rsid w:val="004A1193"/>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2,Знак2 Знак Знак Знак Знак,Знак2 Знак1 Знак"/>
    <w:basedOn w:val="a9"/>
    <w:link w:val="21"/>
    <w:rsid w:val="00FF0E7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9"/>
    <w:rsid w:val="002C6858"/>
  </w:style>
  <w:style w:type="paragraph" w:styleId="afb">
    <w:name w:val="No Spacing"/>
    <w:aliases w:val="Стандарт,ПКР,пкр,Таблицы"/>
    <w:link w:val="afc"/>
    <w:uiPriority w:val="1"/>
    <w:qFormat/>
    <w:rsid w:val="00BF03DA"/>
    <w:pPr>
      <w:spacing w:after="0" w:line="240" w:lineRule="auto"/>
    </w:pPr>
    <w:rPr>
      <w:rFonts w:eastAsia="MS Mincho"/>
    </w:rPr>
  </w:style>
  <w:style w:type="character" w:customStyle="1" w:styleId="Bodytext9ptBold">
    <w:name w:val="Body text + 9 pt;Bold"/>
    <w:basedOn w:val="a9"/>
    <w:rsid w:val="00BF03D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spspan">
    <w:name w:val="sp_span"/>
    <w:basedOn w:val="a9"/>
    <w:rsid w:val="00BF03DA"/>
  </w:style>
  <w:style w:type="character" w:styleId="afd">
    <w:name w:val="Strong"/>
    <w:basedOn w:val="a9"/>
    <w:uiPriority w:val="22"/>
    <w:qFormat/>
    <w:rsid w:val="00BF03DA"/>
    <w:rPr>
      <w:b/>
      <w:bCs/>
    </w:rPr>
  </w:style>
  <w:style w:type="character" w:customStyle="1" w:styleId="upper">
    <w:name w:val="upper"/>
    <w:basedOn w:val="a9"/>
    <w:rsid w:val="00BF03DA"/>
  </w:style>
  <w:style w:type="character" w:customStyle="1" w:styleId="afc">
    <w:name w:val="Без интервала Знак"/>
    <w:aliases w:val="Стандарт Знак,ПКР Знак,пкр Знак,Таблицы Знак"/>
    <w:link w:val="afb"/>
    <w:rsid w:val="00BF03DA"/>
    <w:rPr>
      <w:rFonts w:eastAsia="MS Mincho"/>
    </w:rPr>
  </w:style>
  <w:style w:type="paragraph" w:customStyle="1" w:styleId="afe">
    <w:name w:val="Таблица_название_таблицы"/>
    <w:next w:val="af9"/>
    <w:link w:val="aff"/>
    <w:qFormat/>
    <w:rsid w:val="00C23802"/>
    <w:pPr>
      <w:keepNext/>
      <w:spacing w:after="120" w:line="240" w:lineRule="auto"/>
      <w:jc w:val="center"/>
    </w:pPr>
    <w:rPr>
      <w:rFonts w:ascii="Times New Roman" w:eastAsia="Times New Roman" w:hAnsi="Times New Roman" w:cs="Times New Roman"/>
      <w:sz w:val="24"/>
      <w:szCs w:val="24"/>
    </w:rPr>
  </w:style>
  <w:style w:type="character" w:customStyle="1" w:styleId="aff">
    <w:name w:val="Таблица_название_таблицы Знак"/>
    <w:link w:val="afe"/>
    <w:locked/>
    <w:rsid w:val="00C23802"/>
    <w:rPr>
      <w:rFonts w:ascii="Times New Roman" w:eastAsia="Times New Roman" w:hAnsi="Times New Roman" w:cs="Times New Roman"/>
      <w:sz w:val="24"/>
      <w:szCs w:val="24"/>
      <w:lang w:eastAsia="ru-RU"/>
    </w:rPr>
  </w:style>
  <w:style w:type="paragraph" w:styleId="aff0">
    <w:name w:val="endnote text"/>
    <w:basedOn w:val="a8"/>
    <w:link w:val="aff1"/>
    <w:unhideWhenUsed/>
    <w:rsid w:val="00C23802"/>
    <w:pPr>
      <w:spacing w:after="0" w:line="240" w:lineRule="auto"/>
    </w:pPr>
    <w:rPr>
      <w:sz w:val="20"/>
      <w:szCs w:val="20"/>
    </w:rPr>
  </w:style>
  <w:style w:type="character" w:customStyle="1" w:styleId="aff1">
    <w:name w:val="Текст концевой сноски Знак"/>
    <w:basedOn w:val="a9"/>
    <w:link w:val="aff0"/>
    <w:rsid w:val="00C23802"/>
    <w:rPr>
      <w:sz w:val="20"/>
      <w:szCs w:val="20"/>
    </w:rPr>
  </w:style>
  <w:style w:type="character" w:styleId="aff2">
    <w:name w:val="endnote reference"/>
    <w:basedOn w:val="a9"/>
    <w:semiHidden/>
    <w:unhideWhenUsed/>
    <w:rsid w:val="00C23802"/>
    <w:rPr>
      <w:vertAlign w:val="superscript"/>
    </w:rPr>
  </w:style>
  <w:style w:type="character" w:customStyle="1" w:styleId="af7">
    <w:name w:val="Абзац списка Знак"/>
    <w:aliases w:val="Варианты ответов Знак,Таблицы нейминг Знак,обычный Знак,ПАРАГРАФ Знак,Абзац списка11 Знак"/>
    <w:link w:val="af6"/>
    <w:uiPriority w:val="99"/>
    <w:locked/>
    <w:rsid w:val="00273132"/>
  </w:style>
  <w:style w:type="paragraph" w:styleId="aff3">
    <w:name w:val="Document Map"/>
    <w:basedOn w:val="a8"/>
    <w:link w:val="aff4"/>
    <w:unhideWhenUsed/>
    <w:rsid w:val="00763ED3"/>
    <w:pPr>
      <w:spacing w:after="0" w:line="240" w:lineRule="auto"/>
    </w:pPr>
    <w:rPr>
      <w:rFonts w:ascii="Tahoma" w:hAnsi="Tahoma" w:cs="Tahoma"/>
      <w:sz w:val="16"/>
      <w:szCs w:val="16"/>
    </w:rPr>
  </w:style>
  <w:style w:type="character" w:customStyle="1" w:styleId="aff4">
    <w:name w:val="Схема документа Знак"/>
    <w:basedOn w:val="a9"/>
    <w:link w:val="aff3"/>
    <w:uiPriority w:val="99"/>
    <w:rsid w:val="00763ED3"/>
    <w:rPr>
      <w:rFonts w:ascii="Tahoma" w:hAnsi="Tahoma" w:cs="Tahoma"/>
      <w:sz w:val="16"/>
      <w:szCs w:val="16"/>
    </w:rPr>
  </w:style>
  <w:style w:type="paragraph" w:customStyle="1" w:styleId="10">
    <w:name w:val="_1."/>
    <w:basedOn w:val="15"/>
    <w:next w:val="a8"/>
    <w:link w:val="17"/>
    <w:qFormat/>
    <w:rsid w:val="00A75D29"/>
    <w:pPr>
      <w:keepLines/>
      <w:pageBreakBefore/>
      <w:numPr>
        <w:numId w:val="3"/>
      </w:numPr>
      <w:spacing w:after="360"/>
      <w:ind w:right="680"/>
      <w:jc w:val="both"/>
    </w:pPr>
    <w:rPr>
      <w:rFonts w:eastAsiaTheme="majorEastAsia"/>
      <w:bCs/>
      <w:sz w:val="26"/>
      <w:szCs w:val="26"/>
      <w:lang w:eastAsia="en-US"/>
    </w:rPr>
  </w:style>
  <w:style w:type="character" w:customStyle="1" w:styleId="17">
    <w:name w:val="_1. Знак"/>
    <w:basedOn w:val="a9"/>
    <w:link w:val="10"/>
    <w:rsid w:val="00A75D29"/>
    <w:rPr>
      <w:rFonts w:ascii="Times New Roman" w:eastAsiaTheme="majorEastAsia" w:hAnsi="Times New Roman" w:cs="Times New Roman"/>
      <w:b/>
      <w:bCs/>
      <w:sz w:val="26"/>
      <w:szCs w:val="26"/>
      <w:lang w:eastAsia="en-US"/>
    </w:rPr>
  </w:style>
  <w:style w:type="paragraph" w:customStyle="1" w:styleId="110">
    <w:name w:val="_1.1."/>
    <w:basedOn w:val="21"/>
    <w:next w:val="a8"/>
    <w:link w:val="114"/>
    <w:qFormat/>
    <w:rsid w:val="00A75D29"/>
    <w:pPr>
      <w:numPr>
        <w:numId w:val="3"/>
      </w:numPr>
      <w:spacing w:before="360" w:after="360" w:line="240" w:lineRule="auto"/>
      <w:ind w:right="424"/>
      <w:jc w:val="both"/>
    </w:pPr>
    <w:rPr>
      <w:rFonts w:ascii="Times New Roman" w:hAnsi="Times New Roman" w:cs="Times New Roman"/>
      <w:color w:val="auto"/>
    </w:rPr>
  </w:style>
  <w:style w:type="character" w:customStyle="1" w:styleId="114">
    <w:name w:val="_1.1. Знак"/>
    <w:basedOn w:val="a9"/>
    <w:link w:val="110"/>
    <w:rsid w:val="00A75D29"/>
    <w:rPr>
      <w:rFonts w:ascii="Times New Roman" w:eastAsiaTheme="majorEastAsia" w:hAnsi="Times New Roman" w:cs="Times New Roman"/>
      <w:b/>
      <w:bCs/>
      <w:sz w:val="26"/>
      <w:szCs w:val="26"/>
    </w:rPr>
  </w:style>
  <w:style w:type="paragraph" w:customStyle="1" w:styleId="111">
    <w:name w:val="_1.1.1."/>
    <w:basedOn w:val="3"/>
    <w:next w:val="a8"/>
    <w:link w:val="1112"/>
    <w:qFormat/>
    <w:rsid w:val="00A75D29"/>
    <w:pPr>
      <w:numPr>
        <w:numId w:val="3"/>
      </w:numPr>
      <w:spacing w:before="360" w:after="360" w:line="240" w:lineRule="auto"/>
      <w:jc w:val="both"/>
    </w:pPr>
    <w:rPr>
      <w:rFonts w:ascii="Times New Roman" w:hAnsi="Times New Roman" w:cs="Times New Roman"/>
      <w:color w:val="auto"/>
      <w:sz w:val="26"/>
      <w:szCs w:val="26"/>
    </w:rPr>
  </w:style>
  <w:style w:type="paragraph" w:customStyle="1" w:styleId="1111">
    <w:name w:val="_1.1.1.1."/>
    <w:basedOn w:val="4"/>
    <w:next w:val="a8"/>
    <w:link w:val="11112"/>
    <w:qFormat/>
    <w:rsid w:val="00790BD6"/>
    <w:pPr>
      <w:numPr>
        <w:numId w:val="3"/>
      </w:numPr>
      <w:spacing w:before="240" w:after="120" w:line="240" w:lineRule="auto"/>
      <w:jc w:val="both"/>
    </w:pPr>
    <w:rPr>
      <w:rFonts w:ascii="Times New Roman" w:hAnsi="Times New Roman" w:cs="Times New Roman"/>
      <w:i w:val="0"/>
      <w:color w:val="auto"/>
      <w:sz w:val="26"/>
      <w:szCs w:val="26"/>
    </w:rPr>
  </w:style>
  <w:style w:type="paragraph" w:customStyle="1" w:styleId="aff5">
    <w:name w:val="_Обычный"/>
    <w:basedOn w:val="a8"/>
    <w:link w:val="aff6"/>
    <w:qFormat/>
    <w:rsid w:val="00A75D29"/>
    <w:pPr>
      <w:spacing w:before="120" w:after="120" w:line="360" w:lineRule="auto"/>
      <w:ind w:firstLine="709"/>
      <w:contextualSpacing/>
      <w:jc w:val="both"/>
    </w:pPr>
    <w:rPr>
      <w:rFonts w:ascii="Times New Roman" w:hAnsi="Times New Roman" w:cs="Times New Roman"/>
      <w:iCs/>
      <w:sz w:val="26"/>
      <w:szCs w:val="26"/>
    </w:rPr>
  </w:style>
  <w:style w:type="character" w:customStyle="1" w:styleId="aff6">
    <w:name w:val="_Обычный Знак"/>
    <w:basedOn w:val="a9"/>
    <w:link w:val="aff5"/>
    <w:rsid w:val="00A75D29"/>
    <w:rPr>
      <w:rFonts w:ascii="Times New Roman" w:hAnsi="Times New Roman" w:cs="Times New Roman"/>
      <w:iCs/>
      <w:sz w:val="26"/>
      <w:szCs w:val="26"/>
    </w:rPr>
  </w:style>
  <w:style w:type="paragraph" w:customStyle="1" w:styleId="aff7">
    <w:name w:val="_Оглавление"/>
    <w:basedOn w:val="a8"/>
    <w:next w:val="aff5"/>
    <w:rsid w:val="00A75D29"/>
    <w:pPr>
      <w:tabs>
        <w:tab w:val="left" w:pos="709"/>
        <w:tab w:val="right" w:leader="dot" w:pos="9498"/>
      </w:tabs>
      <w:spacing w:after="0" w:line="240" w:lineRule="auto"/>
      <w:ind w:right="566"/>
      <w:jc w:val="both"/>
    </w:pPr>
    <w:rPr>
      <w:rFonts w:ascii="Times New Roman" w:hAnsi="Times New Roman" w:cs="Times New Roman"/>
      <w:noProof/>
      <w:sz w:val="26"/>
    </w:rPr>
  </w:style>
  <w:style w:type="paragraph" w:customStyle="1" w:styleId="a2">
    <w:name w:val="_Подпись рисунка"/>
    <w:basedOn w:val="a8"/>
    <w:next w:val="aff5"/>
    <w:link w:val="aff8"/>
    <w:qFormat/>
    <w:rsid w:val="00A75D29"/>
    <w:pPr>
      <w:numPr>
        <w:ilvl w:val="4"/>
        <w:numId w:val="3"/>
      </w:numPr>
      <w:spacing w:line="240" w:lineRule="auto"/>
      <w:contextualSpacing/>
      <w:jc w:val="center"/>
    </w:pPr>
    <w:rPr>
      <w:rFonts w:ascii="Times New Roman" w:hAnsi="Times New Roman" w:cs="Times New Roman"/>
      <w:sz w:val="26"/>
      <w:szCs w:val="26"/>
    </w:rPr>
  </w:style>
  <w:style w:type="paragraph" w:customStyle="1" w:styleId="aff9">
    <w:name w:val="_Подразделение"/>
    <w:basedOn w:val="aff5"/>
    <w:next w:val="aff5"/>
    <w:link w:val="affa"/>
    <w:qFormat/>
    <w:rsid w:val="00A75D29"/>
    <w:pPr>
      <w:keepNext/>
      <w:keepLines/>
    </w:pPr>
    <w:rPr>
      <w:b/>
    </w:rPr>
  </w:style>
  <w:style w:type="character" w:customStyle="1" w:styleId="affa">
    <w:name w:val="_Подразделение Знак"/>
    <w:basedOn w:val="aff6"/>
    <w:link w:val="aff9"/>
    <w:rsid w:val="00A75D29"/>
    <w:rPr>
      <w:rFonts w:ascii="Times New Roman" w:hAnsi="Times New Roman" w:cs="Times New Roman"/>
      <w:b/>
      <w:iCs/>
      <w:sz w:val="26"/>
      <w:szCs w:val="26"/>
    </w:rPr>
  </w:style>
  <w:style w:type="paragraph" w:customStyle="1" w:styleId="a5">
    <w:name w:val="_Список маркерны"/>
    <w:basedOn w:val="aff5"/>
    <w:link w:val="affb"/>
    <w:qFormat/>
    <w:rsid w:val="00A75D29"/>
    <w:pPr>
      <w:numPr>
        <w:numId w:val="1"/>
      </w:numPr>
      <w:tabs>
        <w:tab w:val="left" w:pos="284"/>
      </w:tabs>
      <w:spacing w:line="240" w:lineRule="auto"/>
    </w:pPr>
  </w:style>
  <w:style w:type="character" w:customStyle="1" w:styleId="affb">
    <w:name w:val="_Список маркерны Знак"/>
    <w:basedOn w:val="aff6"/>
    <w:link w:val="a5"/>
    <w:rsid w:val="00A75D29"/>
    <w:rPr>
      <w:rFonts w:ascii="Times New Roman" w:hAnsi="Times New Roman" w:cs="Times New Roman"/>
      <w:iCs/>
      <w:sz w:val="26"/>
      <w:szCs w:val="26"/>
    </w:rPr>
  </w:style>
  <w:style w:type="paragraph" w:customStyle="1" w:styleId="a3">
    <w:name w:val="_Список нумерованный"/>
    <w:basedOn w:val="a8"/>
    <w:link w:val="affc"/>
    <w:qFormat/>
    <w:rsid w:val="00A75D29"/>
    <w:pPr>
      <w:numPr>
        <w:numId w:val="2"/>
      </w:numPr>
      <w:tabs>
        <w:tab w:val="left" w:pos="284"/>
      </w:tabs>
      <w:spacing w:before="120" w:after="120" w:line="240" w:lineRule="auto"/>
      <w:contextualSpacing/>
      <w:jc w:val="both"/>
    </w:pPr>
    <w:rPr>
      <w:rFonts w:ascii="Times New Roman" w:hAnsi="Times New Roman" w:cs="Times New Roman"/>
      <w:iCs/>
      <w:sz w:val="26"/>
      <w:szCs w:val="26"/>
    </w:rPr>
  </w:style>
  <w:style w:type="character" w:customStyle="1" w:styleId="affc">
    <w:name w:val="_Список нумерованный Знак"/>
    <w:basedOn w:val="a9"/>
    <w:link w:val="a3"/>
    <w:rsid w:val="00A75D29"/>
    <w:rPr>
      <w:rFonts w:ascii="Times New Roman" w:hAnsi="Times New Roman" w:cs="Times New Roman"/>
      <w:iCs/>
      <w:sz w:val="26"/>
      <w:szCs w:val="26"/>
    </w:rPr>
  </w:style>
  <w:style w:type="paragraph" w:customStyle="1" w:styleId="112">
    <w:name w:val="_Таблица 1.1"/>
    <w:basedOn w:val="aff5"/>
    <w:next w:val="aff5"/>
    <w:link w:val="115"/>
    <w:qFormat/>
    <w:rsid w:val="00A75D29"/>
    <w:pPr>
      <w:numPr>
        <w:ilvl w:val="5"/>
        <w:numId w:val="3"/>
      </w:numPr>
      <w:spacing w:before="240"/>
      <w:ind w:right="282"/>
    </w:pPr>
  </w:style>
  <w:style w:type="paragraph" w:customStyle="1" w:styleId="1110">
    <w:name w:val="_Таблица 1.1.1"/>
    <w:basedOn w:val="112"/>
    <w:next w:val="aff5"/>
    <w:link w:val="1113"/>
    <w:qFormat/>
    <w:rsid w:val="00A75D29"/>
    <w:pPr>
      <w:numPr>
        <w:ilvl w:val="6"/>
      </w:numPr>
      <w:tabs>
        <w:tab w:val="num" w:pos="360"/>
      </w:tabs>
      <w:spacing w:line="240" w:lineRule="auto"/>
      <w:ind w:right="284"/>
      <w:mirrorIndents/>
    </w:pPr>
  </w:style>
  <w:style w:type="paragraph" w:customStyle="1" w:styleId="11110">
    <w:name w:val="_Таблица 1.1.1.1"/>
    <w:basedOn w:val="1110"/>
    <w:next w:val="aff5"/>
    <w:link w:val="11113"/>
    <w:qFormat/>
    <w:rsid w:val="00A75D29"/>
    <w:pPr>
      <w:numPr>
        <w:ilvl w:val="7"/>
      </w:numPr>
    </w:pPr>
  </w:style>
  <w:style w:type="paragraph" w:customStyle="1" w:styleId="11111">
    <w:name w:val="_Таблица 1.1.1.1.1"/>
    <w:basedOn w:val="11110"/>
    <w:next w:val="aff5"/>
    <w:link w:val="111110"/>
    <w:qFormat/>
    <w:rsid w:val="00A75D29"/>
    <w:pPr>
      <w:numPr>
        <w:ilvl w:val="8"/>
      </w:numPr>
      <w:tabs>
        <w:tab w:val="num" w:pos="360"/>
      </w:tabs>
    </w:pPr>
  </w:style>
  <w:style w:type="character" w:customStyle="1" w:styleId="30">
    <w:name w:val="Заголовок 3 Знак"/>
    <w:aliases w:val=" Знак3 Знак1, Знак3 Знак Знак,Знак Знак,Знак3 Знак1,Знак3 Знак Знак,ПодЗаголовок Знак2,Знак1 Знак Знак Знак1,ПодЗаголовок Знак Знак1,Заголовок 31 Знак,Знак14 Знак,Нижний колонтитул1 Знак"/>
    <w:basedOn w:val="a9"/>
    <w:link w:val="3"/>
    <w:rsid w:val="00A75D29"/>
    <w:rPr>
      <w:rFonts w:asciiTheme="majorHAnsi" w:eastAsiaTheme="majorEastAsia" w:hAnsiTheme="majorHAnsi" w:cstheme="majorBidi"/>
      <w:b/>
      <w:bCs/>
      <w:color w:val="4F81BD" w:themeColor="accent1"/>
    </w:rPr>
  </w:style>
  <w:style w:type="character" w:customStyle="1" w:styleId="40">
    <w:name w:val="Заголовок 4 Знак"/>
    <w:aliases w:val="Заголовок 4ТАБЛИЦ Знак,МиниОГлавление Знак,ПОДЗАГОЛОВКИ Знак"/>
    <w:basedOn w:val="a9"/>
    <w:link w:val="4"/>
    <w:rsid w:val="00A75D29"/>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Таблицы Знак,Заголовок№ТАблиц Знак"/>
    <w:basedOn w:val="a9"/>
    <w:link w:val="5"/>
    <w:rsid w:val="00B44146"/>
    <w:rPr>
      <w:rFonts w:ascii="Times New Roman" w:eastAsia="Times New Roman" w:hAnsi="Times New Roman" w:cs="Times New Roman"/>
      <w:b/>
      <w:bCs/>
      <w:i/>
      <w:iCs/>
      <w:sz w:val="26"/>
      <w:szCs w:val="26"/>
    </w:rPr>
  </w:style>
  <w:style w:type="character" w:customStyle="1" w:styleId="60">
    <w:name w:val="Заголовок 6 Знак"/>
    <w:basedOn w:val="a9"/>
    <w:link w:val="6"/>
    <w:rsid w:val="00B44146"/>
    <w:rPr>
      <w:rFonts w:ascii="Times New Roman" w:eastAsia="Times New Roman" w:hAnsi="Times New Roman" w:cs="Times New Roman"/>
      <w:b/>
      <w:bCs/>
    </w:rPr>
  </w:style>
  <w:style w:type="character" w:customStyle="1" w:styleId="70">
    <w:name w:val="Заголовок 7 Знак"/>
    <w:aliases w:val="Заголовок x.x Знак"/>
    <w:basedOn w:val="a9"/>
    <w:link w:val="7"/>
    <w:rsid w:val="00B44146"/>
    <w:rPr>
      <w:rFonts w:ascii="Times New Roman" w:eastAsia="Times New Roman" w:hAnsi="Times New Roman" w:cs="Times New Roman"/>
      <w:sz w:val="24"/>
      <w:szCs w:val="24"/>
    </w:rPr>
  </w:style>
  <w:style w:type="character" w:customStyle="1" w:styleId="80">
    <w:name w:val="Заголовок 8 Знак"/>
    <w:basedOn w:val="a9"/>
    <w:link w:val="8"/>
    <w:rsid w:val="00B44146"/>
    <w:rPr>
      <w:rFonts w:ascii="Times New Roman" w:eastAsia="Times New Roman" w:hAnsi="Times New Roman" w:cs="Times New Roman"/>
      <w:i/>
      <w:iCs/>
      <w:sz w:val="24"/>
      <w:szCs w:val="24"/>
    </w:rPr>
  </w:style>
  <w:style w:type="character" w:customStyle="1" w:styleId="90">
    <w:name w:val="Заголовок 9 Знак"/>
    <w:basedOn w:val="a9"/>
    <w:link w:val="9"/>
    <w:rsid w:val="00B44146"/>
    <w:rPr>
      <w:rFonts w:ascii="Arial" w:eastAsia="Times New Roman" w:hAnsi="Arial" w:cs="Times New Roman"/>
    </w:rPr>
  </w:style>
  <w:style w:type="paragraph" w:styleId="affd">
    <w:name w:val="caption"/>
    <w:aliases w:val="адрес,Номер объект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1 Знак"/>
    <w:basedOn w:val="a8"/>
    <w:next w:val="a8"/>
    <w:link w:val="affe"/>
    <w:autoRedefine/>
    <w:unhideWhenUsed/>
    <w:qFormat/>
    <w:rsid w:val="00B44146"/>
    <w:pPr>
      <w:spacing w:before="60" w:after="60" w:line="240" w:lineRule="auto"/>
      <w:ind w:firstLine="709"/>
      <w:jc w:val="both"/>
    </w:pPr>
    <w:rPr>
      <w:rFonts w:ascii="Times New Roman" w:eastAsia="Calibri" w:hAnsi="Times New Roman" w:cs="Times New Roman"/>
      <w:bCs/>
    </w:rPr>
  </w:style>
  <w:style w:type="character" w:customStyle="1" w:styleId="affe">
    <w:name w:val="Название объекта Знак"/>
    <w:aliases w:val="адрес Знак,Номер объект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fd"/>
    <w:rsid w:val="00B44146"/>
    <w:rPr>
      <w:rFonts w:ascii="Times New Roman" w:eastAsia="Calibri" w:hAnsi="Times New Roman" w:cs="Times New Roman"/>
      <w:bCs/>
    </w:rPr>
  </w:style>
  <w:style w:type="paragraph" w:customStyle="1" w:styleId="52">
    <w:name w:val="Знак5"/>
    <w:basedOn w:val="a8"/>
    <w:rsid w:val="00B44146"/>
    <w:pPr>
      <w:spacing w:after="160" w:line="240" w:lineRule="exact"/>
    </w:pPr>
    <w:rPr>
      <w:rFonts w:ascii="Verdana" w:eastAsia="Times New Roman" w:hAnsi="Verdana" w:cs="Times New Roman"/>
      <w:sz w:val="20"/>
      <w:szCs w:val="20"/>
      <w:lang w:val="en-US"/>
    </w:rPr>
  </w:style>
  <w:style w:type="paragraph" w:customStyle="1" w:styleId="afff">
    <w:name w:val="_Обычный_т"/>
    <w:basedOn w:val="aff5"/>
    <w:link w:val="afff0"/>
    <w:rsid w:val="00B44146"/>
    <w:pPr>
      <w:spacing w:line="240" w:lineRule="auto"/>
      <w:ind w:firstLine="0"/>
      <w:jc w:val="left"/>
    </w:pPr>
    <w:rPr>
      <w:sz w:val="20"/>
      <w:szCs w:val="20"/>
    </w:rPr>
  </w:style>
  <w:style w:type="character" w:customStyle="1" w:styleId="afff0">
    <w:name w:val="_Обычный_т Знак"/>
    <w:link w:val="afff"/>
    <w:rsid w:val="00B44146"/>
    <w:rPr>
      <w:rFonts w:ascii="Times New Roman" w:hAnsi="Times New Roman" w:cs="Times New Roman"/>
      <w:iCs/>
      <w:sz w:val="20"/>
      <w:szCs w:val="20"/>
    </w:rPr>
  </w:style>
  <w:style w:type="paragraph" w:styleId="afff1">
    <w:name w:val="Normal (Web)"/>
    <w:aliases w:val="Обычный (веб) Знак1,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Знак4 Зна"/>
    <w:basedOn w:val="a8"/>
    <w:link w:val="afff2"/>
    <w:uiPriority w:val="99"/>
    <w:qFormat/>
    <w:rsid w:val="00B44146"/>
    <w:pPr>
      <w:spacing w:after="0" w:line="240" w:lineRule="auto"/>
    </w:pPr>
    <w:rPr>
      <w:rFonts w:ascii="Times New Roman" w:eastAsia="Times New Roman" w:hAnsi="Times New Roman" w:cs="Times New Roman"/>
      <w:sz w:val="24"/>
      <w:szCs w:val="24"/>
    </w:rPr>
  </w:style>
  <w:style w:type="character" w:customStyle="1" w:styleId="afff2">
    <w:name w:val="Обычный (веб) Знак"/>
    <w:aliases w:val="Обычный (веб) Знак1 Знак,Знак2 Знак Знак, Знак2 Знак1 Знак,Обычный (веб) Знак Знак1 Знак, Знак2 Знак Знак Знак,Обычный (веб) Знак Знак Знак Знак, Знак2 Знак2 Знак Знак Знак,Обычный (веб) Знак1 Знак Знак Знак Знак,Знак4 Зна Знак"/>
    <w:basedOn w:val="a9"/>
    <w:link w:val="afff1"/>
    <w:uiPriority w:val="99"/>
    <w:rsid w:val="00B44146"/>
    <w:rPr>
      <w:rFonts w:ascii="Times New Roman" w:eastAsia="Times New Roman" w:hAnsi="Times New Roman" w:cs="Times New Roman"/>
      <w:sz w:val="24"/>
      <w:szCs w:val="24"/>
      <w:lang w:eastAsia="ru-RU"/>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qFormat/>
    <w:rsid w:val="00B441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3">
    <w:name w:val="Знак Знак Знак Знак"/>
    <w:basedOn w:val="a8"/>
    <w:rsid w:val="00B4414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Название1"/>
    <w:basedOn w:val="a8"/>
    <w:link w:val="afff4"/>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character" w:customStyle="1" w:styleId="afff4">
    <w:name w:val="Название Знак"/>
    <w:aliases w:val="обычный2 Знак"/>
    <w:link w:val="18"/>
    <w:rsid w:val="00B44146"/>
    <w:rPr>
      <w:rFonts w:ascii="Arial" w:eastAsia="Times New Roman" w:hAnsi="Arial" w:cs="Times New Roman"/>
      <w:b/>
      <w:kern w:val="28"/>
      <w:sz w:val="24"/>
      <w:szCs w:val="20"/>
      <w:lang w:eastAsia="ru-RU"/>
    </w:rPr>
  </w:style>
  <w:style w:type="paragraph" w:customStyle="1" w:styleId="xl77">
    <w:name w:val="xl77"/>
    <w:basedOn w:val="a8"/>
    <w:rsid w:val="00B4414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4"/>
    </w:rPr>
  </w:style>
  <w:style w:type="paragraph" w:customStyle="1" w:styleId="Pro-List-1">
    <w:name w:val="Pro-List -1"/>
    <w:basedOn w:val="a8"/>
    <w:link w:val="Pro-List-10"/>
    <w:semiHidden/>
    <w:rsid w:val="00B44146"/>
    <w:pPr>
      <w:numPr>
        <w:ilvl w:val="2"/>
        <w:numId w:val="4"/>
      </w:numPr>
      <w:spacing w:before="60" w:after="120" w:line="288" w:lineRule="auto"/>
      <w:contextualSpacing/>
      <w:jc w:val="both"/>
    </w:pPr>
    <w:rPr>
      <w:rFonts w:ascii="Georgia" w:eastAsia="Times New Roman" w:hAnsi="Georgia" w:cs="Times New Roman"/>
      <w:sz w:val="20"/>
      <w:szCs w:val="24"/>
      <w:lang w:val="en-US" w:bidi="en-US"/>
    </w:rPr>
  </w:style>
  <w:style w:type="character" w:customStyle="1" w:styleId="Pro-List-10">
    <w:name w:val="Pro-List -1 Знак"/>
    <w:link w:val="Pro-List-1"/>
    <w:semiHidden/>
    <w:rsid w:val="00B44146"/>
    <w:rPr>
      <w:rFonts w:ascii="Georgia" w:eastAsia="Times New Roman" w:hAnsi="Georgia" w:cs="Times New Roman"/>
      <w:sz w:val="20"/>
      <w:szCs w:val="24"/>
      <w:lang w:val="en-US" w:bidi="en-US"/>
    </w:rPr>
  </w:style>
  <w:style w:type="paragraph" w:styleId="afff5">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8"/>
    <w:link w:val="afff6"/>
    <w:unhideWhenUsed/>
    <w:rsid w:val="00B44146"/>
    <w:pPr>
      <w:tabs>
        <w:tab w:val="center" w:pos="4677"/>
        <w:tab w:val="right" w:pos="9355"/>
      </w:tabs>
      <w:spacing w:after="0" w:line="240" w:lineRule="auto"/>
    </w:pPr>
  </w:style>
  <w:style w:type="character" w:customStyle="1" w:styleId="afff6">
    <w:name w:val="Верхний колонтитул Знак"/>
    <w:aliases w:val="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Верхний колонтитул22 Знак"/>
    <w:basedOn w:val="a9"/>
    <w:link w:val="afff5"/>
    <w:rsid w:val="00B44146"/>
  </w:style>
  <w:style w:type="paragraph" w:styleId="afff7">
    <w:name w:val="footer"/>
    <w:basedOn w:val="a8"/>
    <w:link w:val="afff8"/>
    <w:uiPriority w:val="99"/>
    <w:unhideWhenUsed/>
    <w:rsid w:val="00B44146"/>
    <w:pPr>
      <w:tabs>
        <w:tab w:val="center" w:pos="4677"/>
        <w:tab w:val="right" w:pos="9355"/>
      </w:tabs>
      <w:spacing w:after="0" w:line="240" w:lineRule="auto"/>
    </w:pPr>
  </w:style>
  <w:style w:type="character" w:customStyle="1" w:styleId="afff8">
    <w:name w:val="Нижний колонтитул Знак"/>
    <w:basedOn w:val="a9"/>
    <w:link w:val="afff7"/>
    <w:uiPriority w:val="99"/>
    <w:rsid w:val="00B44146"/>
  </w:style>
  <w:style w:type="paragraph" w:customStyle="1" w:styleId="1150">
    <w:name w:val="Знак11 Знак Знак Знак Знак Знак Знак Знак Знак Знак Знак Знак Знак Знак Знак Знак Знак Знак Знак Знак Знак Знак Знак Знак Знак5"/>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3">
    <w:name w:val="Body Text Indent 2"/>
    <w:aliases w:val=" Знак Знак Знак Знак Знак Знак2, Знак Знак Знак Знак Знак Знак Знак1,Знак Знак Знак Знак Знак Знак2,Знак Знак Знак Знак Знак Знак Знак2,Знак Знак Знак Знак Знак Знак Знак Знак, Знак Знак Знак Знак Знак"/>
    <w:basedOn w:val="a8"/>
    <w:link w:val="210"/>
    <w:rsid w:val="00B4414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1"/>
    <w:basedOn w:val="a9"/>
    <w:rsid w:val="00B44146"/>
  </w:style>
  <w:style w:type="character" w:customStyle="1" w:styleId="210">
    <w:name w:val="Основной текст с отступом 2 Знак1"/>
    <w:aliases w:val=" Знак Знак Знак Знак Знак Знак2 Знак, Знак Знак Знак Знак Знак Знак Знак1 Знак,Знак Знак Знак Знак Знак Знак2 Знак,Знак Знак Знак Знак Знак Знак Знак2 Знак,Знак Знак Знак Знак Знак Знак Знак Знак Знак"/>
    <w:link w:val="23"/>
    <w:rsid w:val="00B44146"/>
    <w:rPr>
      <w:rFonts w:ascii="Times New Roman" w:eastAsia="Times New Roman" w:hAnsi="Times New Roman" w:cs="Times New Roman"/>
      <w:sz w:val="24"/>
      <w:szCs w:val="24"/>
      <w:lang w:eastAsia="ru-RU"/>
    </w:rPr>
  </w:style>
  <w:style w:type="paragraph" w:customStyle="1" w:styleId="BodyText22">
    <w:name w:val="Body Text 22"/>
    <w:basedOn w:val="a8"/>
    <w:rsid w:val="00B44146"/>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9">
    <w:name w:val="Body Text Indent"/>
    <w:basedOn w:val="a8"/>
    <w:link w:val="afffa"/>
    <w:unhideWhenUsed/>
    <w:rsid w:val="00B44146"/>
    <w:pPr>
      <w:spacing w:after="120"/>
      <w:ind w:left="283"/>
    </w:pPr>
  </w:style>
  <w:style w:type="character" w:customStyle="1" w:styleId="afffa">
    <w:name w:val="Основной текст с отступом Знак"/>
    <w:basedOn w:val="a9"/>
    <w:link w:val="afff9"/>
    <w:uiPriority w:val="99"/>
    <w:rsid w:val="00B44146"/>
  </w:style>
  <w:style w:type="character" w:customStyle="1" w:styleId="1112">
    <w:name w:val="_1.1.1. Знак"/>
    <w:basedOn w:val="a9"/>
    <w:link w:val="111"/>
    <w:rsid w:val="00B44146"/>
    <w:rPr>
      <w:rFonts w:ascii="Times New Roman" w:eastAsiaTheme="majorEastAsia" w:hAnsi="Times New Roman" w:cs="Times New Roman"/>
      <w:b/>
      <w:bCs/>
      <w:sz w:val="26"/>
      <w:szCs w:val="26"/>
    </w:rPr>
  </w:style>
  <w:style w:type="character" w:customStyle="1" w:styleId="11112">
    <w:name w:val="_1.1.1.1. Знак"/>
    <w:basedOn w:val="a9"/>
    <w:link w:val="1111"/>
    <w:rsid w:val="00790BD6"/>
    <w:rPr>
      <w:rFonts w:ascii="Times New Roman" w:eastAsiaTheme="majorEastAsia" w:hAnsi="Times New Roman" w:cs="Times New Roman"/>
      <w:b/>
      <w:bCs/>
      <w:iCs/>
      <w:sz w:val="26"/>
      <w:szCs w:val="26"/>
    </w:rPr>
  </w:style>
  <w:style w:type="paragraph" w:customStyle="1" w:styleId="afffb">
    <w:name w:val="_Верхний колонтитул"/>
    <w:basedOn w:val="a8"/>
    <w:qFormat/>
    <w:rsid w:val="00AE5A48"/>
    <w:pPr>
      <w:tabs>
        <w:tab w:val="center" w:pos="4677"/>
        <w:tab w:val="right" w:pos="9355"/>
      </w:tabs>
      <w:snapToGrid w:val="0"/>
      <w:spacing w:after="0" w:line="240" w:lineRule="auto"/>
      <w:ind w:firstLine="709"/>
      <w:contextualSpacing/>
      <w:jc w:val="both"/>
    </w:pPr>
    <w:rPr>
      <w:rFonts w:ascii="Times New Roman" w:hAnsi="Times New Roman"/>
      <w:noProof/>
      <w:sz w:val="24"/>
    </w:rPr>
  </w:style>
  <w:style w:type="paragraph" w:customStyle="1" w:styleId="afffc">
    <w:name w:val="_Комментарий"/>
    <w:basedOn w:val="aff5"/>
    <w:link w:val="afffd"/>
    <w:qFormat/>
    <w:rsid w:val="0046037B"/>
    <w:pPr>
      <w:spacing w:before="0" w:after="0" w:line="240" w:lineRule="auto"/>
      <w:ind w:firstLine="0"/>
      <w:jc w:val="left"/>
    </w:pPr>
    <w:rPr>
      <w:sz w:val="20"/>
      <w:szCs w:val="20"/>
    </w:rPr>
  </w:style>
  <w:style w:type="character" w:customStyle="1" w:styleId="afffd">
    <w:name w:val="_Комментарий Знак"/>
    <w:basedOn w:val="aff6"/>
    <w:link w:val="afffc"/>
    <w:rsid w:val="0046037B"/>
    <w:rPr>
      <w:rFonts w:ascii="Times New Roman" w:hAnsi="Times New Roman" w:cs="Times New Roman"/>
      <w:iCs/>
      <w:sz w:val="20"/>
      <w:szCs w:val="20"/>
    </w:rPr>
  </w:style>
  <w:style w:type="paragraph" w:customStyle="1" w:styleId="afffe">
    <w:name w:val="_комментарий"/>
    <w:basedOn w:val="aff5"/>
    <w:link w:val="affff"/>
    <w:rsid w:val="00B44146"/>
    <w:pPr>
      <w:spacing w:line="240" w:lineRule="auto"/>
    </w:pPr>
    <w:rPr>
      <w:color w:val="FF0000"/>
      <w:sz w:val="20"/>
      <w:szCs w:val="20"/>
    </w:rPr>
  </w:style>
  <w:style w:type="character" w:customStyle="1" w:styleId="affff">
    <w:name w:val="_комментарий Знак"/>
    <w:link w:val="afffe"/>
    <w:rsid w:val="00B44146"/>
    <w:rPr>
      <w:rFonts w:ascii="Times New Roman" w:hAnsi="Times New Roman" w:cs="Times New Roman"/>
      <w:iCs/>
      <w:color w:val="FF0000"/>
      <w:sz w:val="20"/>
      <w:szCs w:val="20"/>
    </w:rPr>
  </w:style>
  <w:style w:type="paragraph" w:customStyle="1" w:styleId="affff0">
    <w:name w:val="_Нижний колонтитул"/>
    <w:basedOn w:val="afffb"/>
    <w:qFormat/>
    <w:rsid w:val="00B44146"/>
    <w:rPr>
      <w:b/>
    </w:rPr>
  </w:style>
  <w:style w:type="paragraph" w:customStyle="1" w:styleId="affff1">
    <w:name w:val="_Об_Таблица"/>
    <w:basedOn w:val="aff5"/>
    <w:link w:val="affff2"/>
    <w:rsid w:val="00B44146"/>
    <w:pPr>
      <w:spacing w:line="240" w:lineRule="auto"/>
      <w:ind w:firstLine="0"/>
      <w:jc w:val="center"/>
    </w:pPr>
    <w:rPr>
      <w:sz w:val="20"/>
      <w:szCs w:val="20"/>
    </w:rPr>
  </w:style>
  <w:style w:type="character" w:customStyle="1" w:styleId="affff2">
    <w:name w:val="_Об_Таблица Знак"/>
    <w:link w:val="affff1"/>
    <w:rsid w:val="00B44146"/>
    <w:rPr>
      <w:rFonts w:ascii="Times New Roman" w:hAnsi="Times New Roman" w:cs="Times New Roman"/>
      <w:iCs/>
      <w:sz w:val="20"/>
      <w:szCs w:val="20"/>
      <w:lang w:eastAsia="ru-RU"/>
    </w:rPr>
  </w:style>
  <w:style w:type="paragraph" w:customStyle="1" w:styleId="25">
    <w:name w:val="_Оглавление_2"/>
    <w:basedOn w:val="aff7"/>
    <w:rsid w:val="00B44146"/>
    <w:rPr>
      <w:rFonts w:eastAsia="Times New Roman"/>
      <w:szCs w:val="20"/>
    </w:rPr>
  </w:style>
  <w:style w:type="character" w:customStyle="1" w:styleId="aff8">
    <w:name w:val="_Подпись рисунка Знак"/>
    <w:basedOn w:val="a9"/>
    <w:link w:val="a2"/>
    <w:rsid w:val="00B44146"/>
    <w:rPr>
      <w:rFonts w:ascii="Times New Roman" w:hAnsi="Times New Roman" w:cs="Times New Roman"/>
      <w:sz w:val="26"/>
      <w:szCs w:val="26"/>
    </w:rPr>
  </w:style>
  <w:style w:type="paragraph" w:customStyle="1" w:styleId="affff3">
    <w:name w:val="_Рисунок"/>
    <w:basedOn w:val="a8"/>
    <w:link w:val="affff4"/>
    <w:qFormat/>
    <w:rsid w:val="00B44146"/>
    <w:pPr>
      <w:snapToGrid w:val="0"/>
      <w:spacing w:before="40" w:after="400" w:line="300" w:lineRule="auto"/>
      <w:ind w:firstLine="709"/>
      <w:contextualSpacing/>
      <w:jc w:val="center"/>
    </w:pPr>
    <w:rPr>
      <w:rFonts w:ascii="Times New Roman" w:eastAsia="Calibri" w:hAnsi="Times New Roman"/>
      <w:sz w:val="26"/>
      <w:szCs w:val="26"/>
    </w:rPr>
  </w:style>
  <w:style w:type="character" w:customStyle="1" w:styleId="affff4">
    <w:name w:val="_Рисунок Знак"/>
    <w:link w:val="affff3"/>
    <w:rsid w:val="00B44146"/>
    <w:rPr>
      <w:rFonts w:ascii="Times New Roman" w:eastAsia="Calibri" w:hAnsi="Times New Roman"/>
      <w:sz w:val="26"/>
      <w:szCs w:val="26"/>
    </w:rPr>
  </w:style>
  <w:style w:type="paragraph" w:customStyle="1" w:styleId="affff5">
    <w:name w:val="_Сам рисунок"/>
    <w:basedOn w:val="aff5"/>
    <w:next w:val="a2"/>
    <w:link w:val="affff6"/>
    <w:qFormat/>
    <w:rsid w:val="00B44146"/>
    <w:pPr>
      <w:ind w:firstLine="0"/>
      <w:jc w:val="center"/>
    </w:pPr>
    <w:rPr>
      <w:noProof/>
    </w:rPr>
  </w:style>
  <w:style w:type="character" w:customStyle="1" w:styleId="affff6">
    <w:name w:val="_Сам рисунок Знак"/>
    <w:basedOn w:val="aff6"/>
    <w:link w:val="affff5"/>
    <w:rsid w:val="00B44146"/>
    <w:rPr>
      <w:rFonts w:ascii="Times New Roman" w:hAnsi="Times New Roman" w:cs="Times New Roman"/>
      <w:iCs/>
      <w:noProof/>
      <w:sz w:val="26"/>
      <w:szCs w:val="26"/>
      <w:lang w:eastAsia="ru-RU"/>
    </w:rPr>
  </w:style>
  <w:style w:type="paragraph" w:customStyle="1" w:styleId="affff7">
    <w:name w:val="_Содержание"/>
    <w:basedOn w:val="a8"/>
    <w:rsid w:val="00B44146"/>
    <w:pPr>
      <w:tabs>
        <w:tab w:val="left" w:pos="440"/>
        <w:tab w:val="right" w:leader="dot" w:pos="9629"/>
      </w:tabs>
      <w:snapToGrid w:val="0"/>
      <w:spacing w:before="40" w:after="400" w:line="300" w:lineRule="auto"/>
      <w:ind w:firstLine="709"/>
      <w:contextualSpacing/>
      <w:jc w:val="both"/>
    </w:pPr>
    <w:rPr>
      <w:rFonts w:ascii="Times New Roman" w:eastAsia="Calibri" w:hAnsi="Times New Roman"/>
      <w:sz w:val="26"/>
      <w:szCs w:val="26"/>
    </w:rPr>
  </w:style>
  <w:style w:type="paragraph" w:customStyle="1" w:styleId="a1">
    <w:name w:val="_Список маркерованный"/>
    <w:basedOn w:val="aff5"/>
    <w:link w:val="affff8"/>
    <w:rsid w:val="00B44146"/>
    <w:pPr>
      <w:numPr>
        <w:numId w:val="11"/>
      </w:numPr>
      <w:tabs>
        <w:tab w:val="left" w:pos="284"/>
      </w:tabs>
      <w:spacing w:line="276" w:lineRule="auto"/>
    </w:pPr>
  </w:style>
  <w:style w:type="character" w:customStyle="1" w:styleId="affff8">
    <w:name w:val="_Список маркерованный Знак"/>
    <w:basedOn w:val="aff6"/>
    <w:link w:val="a1"/>
    <w:rsid w:val="00B44146"/>
    <w:rPr>
      <w:rFonts w:ascii="Times New Roman" w:hAnsi="Times New Roman" w:cs="Times New Roman"/>
      <w:iCs/>
      <w:sz w:val="26"/>
      <w:szCs w:val="26"/>
    </w:rPr>
  </w:style>
  <w:style w:type="character" w:customStyle="1" w:styleId="115">
    <w:name w:val="_Таблица 1.1 Знак"/>
    <w:basedOn w:val="a9"/>
    <w:link w:val="112"/>
    <w:rsid w:val="00B44146"/>
    <w:rPr>
      <w:rFonts w:ascii="Times New Roman" w:hAnsi="Times New Roman" w:cs="Times New Roman"/>
      <w:iCs/>
      <w:sz w:val="26"/>
      <w:szCs w:val="26"/>
    </w:rPr>
  </w:style>
  <w:style w:type="character" w:customStyle="1" w:styleId="1113">
    <w:name w:val="_Таблица 1.1.1 Знак"/>
    <w:basedOn w:val="115"/>
    <w:link w:val="1110"/>
    <w:rsid w:val="00B44146"/>
    <w:rPr>
      <w:rFonts w:ascii="Times New Roman" w:hAnsi="Times New Roman" w:cs="Times New Roman"/>
      <w:iCs/>
      <w:sz w:val="26"/>
      <w:szCs w:val="26"/>
    </w:rPr>
  </w:style>
  <w:style w:type="character" w:customStyle="1" w:styleId="11113">
    <w:name w:val="_Таблица 1.1.1.1 Знак"/>
    <w:basedOn w:val="1113"/>
    <w:link w:val="11110"/>
    <w:rsid w:val="00B44146"/>
    <w:rPr>
      <w:rFonts w:ascii="Times New Roman" w:hAnsi="Times New Roman" w:cs="Times New Roman"/>
      <w:iCs/>
      <w:sz w:val="26"/>
      <w:szCs w:val="26"/>
    </w:rPr>
  </w:style>
  <w:style w:type="character" w:customStyle="1" w:styleId="111110">
    <w:name w:val="_Таблица 1.1.1.1.1 Знак"/>
    <w:basedOn w:val="11113"/>
    <w:link w:val="11111"/>
    <w:rsid w:val="00B44146"/>
    <w:rPr>
      <w:rFonts w:ascii="Times New Roman" w:hAnsi="Times New Roman" w:cs="Times New Roman"/>
      <w:iCs/>
      <w:sz w:val="26"/>
      <w:szCs w:val="26"/>
    </w:rPr>
  </w:style>
  <w:style w:type="paragraph" w:customStyle="1" w:styleId="affff9">
    <w:name w:val="_Таблица_по левому"/>
    <w:basedOn w:val="aff5"/>
    <w:next w:val="aff5"/>
    <w:link w:val="affffa"/>
    <w:rsid w:val="00B44146"/>
    <w:pPr>
      <w:spacing w:line="240" w:lineRule="auto"/>
      <w:ind w:firstLine="0"/>
      <w:jc w:val="left"/>
    </w:pPr>
    <w:rPr>
      <w:sz w:val="20"/>
      <w:szCs w:val="20"/>
    </w:rPr>
  </w:style>
  <w:style w:type="character" w:customStyle="1" w:styleId="affffa">
    <w:name w:val="_Таблица_по левому Знак"/>
    <w:basedOn w:val="aff6"/>
    <w:link w:val="affff9"/>
    <w:rsid w:val="00B44146"/>
    <w:rPr>
      <w:rFonts w:ascii="Times New Roman" w:hAnsi="Times New Roman" w:cs="Times New Roman"/>
      <w:iCs/>
      <w:sz w:val="20"/>
      <w:szCs w:val="20"/>
    </w:rPr>
  </w:style>
  <w:style w:type="paragraph" w:customStyle="1" w:styleId="affffb">
    <w:name w:val="_Таблица_по центру"/>
    <w:basedOn w:val="aff5"/>
    <w:next w:val="aff5"/>
    <w:link w:val="affffc"/>
    <w:qFormat/>
    <w:rsid w:val="00B44146"/>
    <w:pPr>
      <w:spacing w:line="240" w:lineRule="auto"/>
      <w:ind w:firstLine="0"/>
      <w:jc w:val="center"/>
    </w:pPr>
    <w:rPr>
      <w:sz w:val="20"/>
      <w:szCs w:val="20"/>
    </w:rPr>
  </w:style>
  <w:style w:type="character" w:customStyle="1" w:styleId="affffc">
    <w:name w:val="_Таблица_по центру Знак"/>
    <w:basedOn w:val="aff6"/>
    <w:link w:val="affffb"/>
    <w:rsid w:val="00B44146"/>
    <w:rPr>
      <w:rFonts w:ascii="Times New Roman" w:hAnsi="Times New Roman" w:cs="Times New Roman"/>
      <w:iCs/>
      <w:sz w:val="20"/>
      <w:szCs w:val="20"/>
      <w:lang w:eastAsia="ru-RU"/>
    </w:rPr>
  </w:style>
  <w:style w:type="paragraph" w:customStyle="1" w:styleId="affffd">
    <w:name w:val="_Титул_название_работы"/>
    <w:basedOn w:val="a8"/>
    <w:qFormat/>
    <w:rsid w:val="00B44146"/>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ffe">
    <w:name w:val="_Титул_название_книги"/>
    <w:basedOn w:val="affffd"/>
    <w:qFormat/>
    <w:rsid w:val="00B44146"/>
    <w:rPr>
      <w:sz w:val="28"/>
    </w:rPr>
  </w:style>
  <w:style w:type="paragraph" w:customStyle="1" w:styleId="afffff">
    <w:name w:val="_Титул_подписи"/>
    <w:basedOn w:val="a8"/>
    <w:qFormat/>
    <w:rsid w:val="00B44146"/>
    <w:pPr>
      <w:snapToGrid w:val="0"/>
      <w:spacing w:after="0" w:line="300" w:lineRule="auto"/>
      <w:contextualSpacing/>
    </w:pPr>
    <w:rPr>
      <w:rFonts w:ascii="Times New Roman" w:hAnsi="Times New Roman"/>
      <w:sz w:val="26"/>
    </w:rPr>
  </w:style>
  <w:style w:type="paragraph" w:customStyle="1" w:styleId="OTCHET00">
    <w:name w:val="OTCHET_00"/>
    <w:basedOn w:val="a8"/>
    <w:uiPriority w:val="99"/>
    <w:rsid w:val="00B44146"/>
    <w:pPr>
      <w:tabs>
        <w:tab w:val="left" w:pos="709"/>
        <w:tab w:val="left" w:pos="3402"/>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6">
    <w:name w:val="Название2"/>
    <w:basedOn w:val="a8"/>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paragraph" w:styleId="19">
    <w:name w:val="toc 1"/>
    <w:basedOn w:val="a8"/>
    <w:next w:val="a8"/>
    <w:autoRedefine/>
    <w:uiPriority w:val="39"/>
    <w:qFormat/>
    <w:rsid w:val="00B44146"/>
    <w:pPr>
      <w:tabs>
        <w:tab w:val="left" w:pos="960"/>
        <w:tab w:val="right" w:leader="dot" w:pos="9355"/>
      </w:tabs>
      <w:spacing w:before="120" w:after="120" w:line="240" w:lineRule="auto"/>
      <w:ind w:firstLine="567"/>
      <w:jc w:val="both"/>
    </w:pPr>
    <w:rPr>
      <w:rFonts w:ascii="Times New Roman" w:eastAsia="Times New Roman" w:hAnsi="Times New Roman" w:cs="Times New Roman"/>
      <w:b/>
      <w:caps/>
      <w:sz w:val="20"/>
      <w:szCs w:val="20"/>
    </w:rPr>
  </w:style>
  <w:style w:type="paragraph" w:styleId="27">
    <w:name w:val="toc 2"/>
    <w:basedOn w:val="a8"/>
    <w:next w:val="a8"/>
    <w:autoRedefine/>
    <w:uiPriority w:val="39"/>
    <w:qFormat/>
    <w:rsid w:val="00B44146"/>
    <w:pPr>
      <w:spacing w:after="0" w:line="240" w:lineRule="auto"/>
      <w:ind w:left="200" w:firstLine="567"/>
      <w:jc w:val="both"/>
    </w:pPr>
    <w:rPr>
      <w:rFonts w:ascii="Times New Roman" w:eastAsia="Times New Roman" w:hAnsi="Times New Roman" w:cs="Times New Roman"/>
      <w:smallCaps/>
      <w:sz w:val="20"/>
      <w:szCs w:val="20"/>
    </w:rPr>
  </w:style>
  <w:style w:type="paragraph" w:styleId="33">
    <w:name w:val="toc 3"/>
    <w:basedOn w:val="a8"/>
    <w:next w:val="a8"/>
    <w:autoRedefine/>
    <w:uiPriority w:val="39"/>
    <w:qFormat/>
    <w:rsid w:val="00B44146"/>
    <w:pPr>
      <w:tabs>
        <w:tab w:val="left" w:pos="960"/>
        <w:tab w:val="right" w:leader="dot" w:pos="9355"/>
      </w:tabs>
      <w:spacing w:after="0" w:line="240" w:lineRule="auto"/>
      <w:ind w:left="284" w:hanging="284"/>
      <w:jc w:val="both"/>
    </w:pPr>
    <w:rPr>
      <w:rFonts w:ascii="Times New Roman" w:eastAsia="Times New Roman" w:hAnsi="Times New Roman" w:cs="Times New Roman"/>
      <w:i/>
      <w:sz w:val="20"/>
      <w:szCs w:val="20"/>
    </w:rPr>
  </w:style>
  <w:style w:type="character" w:customStyle="1" w:styleId="mw-headline">
    <w:name w:val="mw-headline"/>
    <w:basedOn w:val="a9"/>
    <w:rsid w:val="00B44146"/>
  </w:style>
  <w:style w:type="character" w:styleId="afffff0">
    <w:name w:val="Emphasis"/>
    <w:uiPriority w:val="20"/>
    <w:qFormat/>
    <w:rsid w:val="00B44146"/>
    <w:rPr>
      <w:b/>
      <w:bCs/>
      <w:i w:val="0"/>
      <w:iCs w:val="0"/>
    </w:rPr>
  </w:style>
  <w:style w:type="paragraph" w:customStyle="1" w:styleId="Label">
    <w:name w:val="Label"/>
    <w:basedOn w:val="a8"/>
    <w:rsid w:val="00B44146"/>
    <w:pPr>
      <w:spacing w:before="120" w:after="0" w:line="240" w:lineRule="auto"/>
    </w:pPr>
    <w:rPr>
      <w:rFonts w:ascii="Antiqua" w:eastAsia="Times New Roman" w:hAnsi="Antiqua" w:cs="Times New Roman"/>
      <w:sz w:val="17"/>
      <w:szCs w:val="20"/>
      <w:lang w:val="en-US"/>
    </w:rPr>
  </w:style>
  <w:style w:type="paragraph" w:customStyle="1" w:styleId="S0">
    <w:name w:val="S_Обычный в таблице"/>
    <w:basedOn w:val="a8"/>
    <w:qFormat/>
    <w:rsid w:val="00B44146"/>
    <w:pPr>
      <w:spacing w:after="0" w:line="240" w:lineRule="auto"/>
      <w:jc w:val="center"/>
    </w:pPr>
    <w:rPr>
      <w:rFonts w:ascii="Times New Roman" w:eastAsia="Times New Roman" w:hAnsi="Times New Roman" w:cs="Times New Roman"/>
      <w:sz w:val="28"/>
      <w:szCs w:val="24"/>
    </w:rPr>
  </w:style>
  <w:style w:type="paragraph" w:customStyle="1" w:styleId="28">
    <w:name w:val="заголовок 2 (НД)"/>
    <w:basedOn w:val="21"/>
    <w:link w:val="29"/>
    <w:qFormat/>
    <w:rsid w:val="00B44146"/>
    <w:pPr>
      <w:spacing w:before="240" w:after="240" w:line="240" w:lineRule="auto"/>
      <w:ind w:left="6880" w:hanging="360"/>
      <w:jc w:val="both"/>
    </w:pPr>
    <w:rPr>
      <w:rFonts w:ascii="Times New Roman" w:eastAsia="Times New Roman" w:hAnsi="Times New Roman" w:cs="Times New Roman"/>
      <w:color w:val="auto"/>
      <w:sz w:val="28"/>
    </w:rPr>
  </w:style>
  <w:style w:type="character" w:customStyle="1" w:styleId="29">
    <w:name w:val="заголовок 2 (НД) Знак"/>
    <w:link w:val="28"/>
    <w:rsid w:val="00B44146"/>
    <w:rPr>
      <w:rFonts w:ascii="Times New Roman" w:eastAsia="Times New Roman" w:hAnsi="Times New Roman" w:cs="Times New Roman"/>
      <w:b/>
      <w:bCs/>
      <w:sz w:val="28"/>
      <w:szCs w:val="26"/>
    </w:rPr>
  </w:style>
  <w:style w:type="character" w:customStyle="1" w:styleId="apple-style-span">
    <w:name w:val="apple-style-span"/>
    <w:basedOn w:val="a9"/>
    <w:rsid w:val="00B44146"/>
  </w:style>
  <w:style w:type="table" w:customStyle="1" w:styleId="1a">
    <w:name w:val="Стиль1"/>
    <w:basedOn w:val="1b"/>
    <w:uiPriority w:val="99"/>
    <w:qFormat/>
    <w:rsid w:val="00B44146"/>
    <w:pPr>
      <w:jc w:val="center"/>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tblStylePr w:type="firstRow">
      <w:pPr>
        <w:wordWrap/>
        <w:spacing w:beforeLines="0" w:beforeAutospacing="0" w:afterLines="0" w:afterAutospacing="0" w:line="276" w:lineRule="auto"/>
        <w:ind w:leftChars="0" w:left="0" w:rightChars="0" w:right="0" w:firstLineChars="0" w:firstLine="57"/>
        <w:contextualSpacing w:val="0"/>
        <w:jc w:val="center"/>
      </w:pPr>
      <w:rPr>
        <w:rFonts w:ascii="Arial" w:hAnsi="Arial"/>
        <w:b/>
        <w:i w:val="0"/>
        <w:iCs/>
        <w:sz w:val="22"/>
      </w:rPr>
      <w:tblPr/>
      <w:tcPr>
        <w:tcBorders>
          <w:bottom w:val="single" w:sz="6" w:space="0" w:color="000000"/>
          <w:tl2br w:val="none" w:sz="0" w:space="0" w:color="auto"/>
          <w:tr2bl w:val="none" w:sz="0" w:space="0" w:color="auto"/>
        </w:tcBorders>
        <w:vAlign w:val="top"/>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a"/>
    <w:uiPriority w:val="99"/>
    <w:semiHidden/>
    <w:unhideWhenUsed/>
    <w:rsid w:val="00B44146"/>
    <w:pPr>
      <w:spacing w:after="0" w:line="240" w:lineRule="auto"/>
      <w:ind w:firstLine="567"/>
      <w:jc w:val="both"/>
    </w:pPr>
    <w:rPr>
      <w:rFonts w:ascii="Calibri" w:eastAsia="Calibri" w:hAnsi="Calibri"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Т1"/>
    <w:basedOn w:val="aa"/>
    <w:uiPriority w:val="99"/>
    <w:rsid w:val="00B44146"/>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outlineLvl w:val="9"/>
      </w:pPr>
      <w:rPr>
        <w:b/>
      </w:rPr>
      <w:tblPr>
        <w:tblCellMar>
          <w:top w:w="28" w:type="dxa"/>
          <w:left w:w="28" w:type="dxa"/>
          <w:bottom w:w="28" w:type="dxa"/>
          <w:right w:w="2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1d">
    <w:name w:val="Абзац списка1"/>
    <w:basedOn w:val="a8"/>
    <w:link w:val="ListParagraphChar"/>
    <w:qFormat/>
    <w:rsid w:val="00B44146"/>
    <w:pPr>
      <w:spacing w:line="240" w:lineRule="auto"/>
      <w:ind w:left="720"/>
      <w:contextualSpacing/>
    </w:pPr>
    <w:rPr>
      <w:rFonts w:ascii="Calibri" w:eastAsia="Times New Roman" w:hAnsi="Calibri" w:cs="Times New Roman"/>
      <w:sz w:val="20"/>
      <w:szCs w:val="20"/>
    </w:rPr>
  </w:style>
  <w:style w:type="character" w:customStyle="1" w:styleId="ListParagraphChar">
    <w:name w:val="List Paragraph Char"/>
    <w:link w:val="1d"/>
    <w:locked/>
    <w:rsid w:val="00B44146"/>
    <w:rPr>
      <w:rFonts w:ascii="Calibri" w:eastAsia="Times New Roman" w:hAnsi="Calibri" w:cs="Times New Roman"/>
      <w:sz w:val="20"/>
      <w:szCs w:val="20"/>
    </w:rPr>
  </w:style>
  <w:style w:type="paragraph" w:customStyle="1" w:styleId="afffff1">
    <w:name w:val="Обычный_Ж"/>
    <w:basedOn w:val="a8"/>
    <w:qFormat/>
    <w:rsid w:val="00B44146"/>
    <w:pPr>
      <w:spacing w:before="60" w:after="60" w:line="288" w:lineRule="auto"/>
      <w:ind w:firstLine="567"/>
      <w:jc w:val="both"/>
    </w:pPr>
    <w:rPr>
      <w:rFonts w:ascii="Times New Roman" w:eastAsia="Times New Roman" w:hAnsi="Times New Roman" w:cs="Arial"/>
      <w:b/>
      <w:sz w:val="28"/>
      <w:szCs w:val="24"/>
    </w:rPr>
  </w:style>
  <w:style w:type="character" w:styleId="afffff2">
    <w:name w:val="Book Title"/>
    <w:uiPriority w:val="33"/>
    <w:qFormat/>
    <w:rsid w:val="00B44146"/>
    <w:rPr>
      <w:b/>
      <w:bCs/>
      <w:smallCaps/>
      <w:spacing w:val="5"/>
    </w:rPr>
  </w:style>
  <w:style w:type="paragraph" w:customStyle="1" w:styleId="2a">
    <w:name w:val="Абзац списка2"/>
    <w:basedOn w:val="a8"/>
    <w:qFormat/>
    <w:rsid w:val="00B44146"/>
    <w:pPr>
      <w:spacing w:line="240" w:lineRule="auto"/>
      <w:ind w:left="720"/>
      <w:contextualSpacing/>
    </w:pPr>
    <w:rPr>
      <w:rFonts w:ascii="Calibri" w:eastAsia="Times New Roman" w:hAnsi="Calibri" w:cs="Times New Roman"/>
    </w:rPr>
  </w:style>
  <w:style w:type="character" w:customStyle="1" w:styleId="FontStyle18">
    <w:name w:val="Font Style18"/>
    <w:uiPriority w:val="99"/>
    <w:rsid w:val="00B44146"/>
    <w:rPr>
      <w:rFonts w:ascii="Times New Roman" w:hAnsi="Times New Roman" w:cs="Times New Roman"/>
      <w:color w:val="000000"/>
      <w:sz w:val="22"/>
      <w:szCs w:val="22"/>
    </w:rPr>
  </w:style>
  <w:style w:type="paragraph" w:customStyle="1" w:styleId="S1">
    <w:name w:val="S_Таблица"/>
    <w:basedOn w:val="a8"/>
    <w:autoRedefine/>
    <w:rsid w:val="00B44146"/>
    <w:pPr>
      <w:keepNext/>
      <w:tabs>
        <w:tab w:val="num" w:pos="3260"/>
      </w:tabs>
      <w:spacing w:before="100" w:beforeAutospacing="1" w:after="0" w:line="240" w:lineRule="auto"/>
      <w:ind w:firstLine="993"/>
      <w:jc w:val="center"/>
    </w:pPr>
    <w:rPr>
      <w:rFonts w:ascii="Times New Roman" w:eastAsia="Times New Roman" w:hAnsi="Times New Roman" w:cs="Times New Roman"/>
      <w:color w:val="000000"/>
      <w:sz w:val="28"/>
      <w:szCs w:val="24"/>
      <w:lang w:eastAsia="ar-SA"/>
    </w:rPr>
  </w:style>
  <w:style w:type="paragraph" w:customStyle="1" w:styleId="S2">
    <w:name w:val="S_Обычный"/>
    <w:basedOn w:val="a8"/>
    <w:link w:val="S3"/>
    <w:qFormat/>
    <w:rsid w:val="00B44146"/>
    <w:pPr>
      <w:tabs>
        <w:tab w:val="num" w:pos="1080"/>
      </w:tabs>
      <w:spacing w:after="0" w:line="240" w:lineRule="auto"/>
      <w:ind w:firstLine="720"/>
      <w:jc w:val="both"/>
    </w:pPr>
    <w:rPr>
      <w:rFonts w:ascii="Times New Roman" w:eastAsia="Times New Roman" w:hAnsi="Times New Roman" w:cs="Times New Roman"/>
      <w:w w:val="109"/>
      <w:sz w:val="28"/>
      <w:szCs w:val="24"/>
    </w:rPr>
  </w:style>
  <w:style w:type="paragraph" w:customStyle="1" w:styleId="S30">
    <w:name w:val="S_Заголовок 3"/>
    <w:basedOn w:val="3"/>
    <w:qFormat/>
    <w:rsid w:val="00B44146"/>
    <w:pPr>
      <w:keepNext w:val="0"/>
      <w:keepLines w:val="0"/>
      <w:tabs>
        <w:tab w:val="left" w:pos="7200"/>
      </w:tabs>
      <w:spacing w:before="0" w:line="240" w:lineRule="auto"/>
      <w:ind w:left="1800" w:hanging="720"/>
    </w:pPr>
    <w:rPr>
      <w:rFonts w:ascii="Times New Roman" w:eastAsia="Times New Roman" w:hAnsi="Times New Roman" w:cs="Times New Roman"/>
      <w:b w:val="0"/>
      <w:bCs w:val="0"/>
      <w:color w:val="auto"/>
      <w:sz w:val="28"/>
      <w:szCs w:val="24"/>
      <w:u w:val="single"/>
      <w:lang w:eastAsia="ar-SA"/>
    </w:rPr>
  </w:style>
  <w:style w:type="paragraph" w:customStyle="1" w:styleId="afffff3">
    <w:name w:val="ГРАД Основной текст"/>
    <w:basedOn w:val="a8"/>
    <w:autoRedefine/>
    <w:qFormat/>
    <w:rsid w:val="00B44146"/>
    <w:pPr>
      <w:tabs>
        <w:tab w:val="left" w:pos="540"/>
        <w:tab w:val="left" w:pos="1260"/>
        <w:tab w:val="left" w:pos="1620"/>
      </w:tabs>
      <w:spacing w:after="0" w:line="240" w:lineRule="auto"/>
      <w:ind w:firstLine="709"/>
      <w:jc w:val="both"/>
    </w:pPr>
    <w:rPr>
      <w:rFonts w:ascii="Times New Roman" w:eastAsia="Calibri" w:hAnsi="Times New Roman" w:cs="Times New Roman"/>
      <w:bCs/>
      <w:spacing w:val="4"/>
      <w:sz w:val="28"/>
      <w:szCs w:val="28"/>
    </w:rPr>
  </w:style>
  <w:style w:type="paragraph" w:customStyle="1" w:styleId="S5">
    <w:name w:val="S_Заголовок таблицы"/>
    <w:basedOn w:val="a8"/>
    <w:qFormat/>
    <w:rsid w:val="00B44146"/>
    <w:pPr>
      <w:spacing w:after="0" w:line="240" w:lineRule="auto"/>
      <w:ind w:firstLine="709"/>
      <w:jc w:val="center"/>
    </w:pPr>
    <w:rPr>
      <w:rFonts w:ascii="Times New Roman" w:eastAsia="Times New Roman" w:hAnsi="Times New Roman" w:cs="Times New Roman"/>
      <w:sz w:val="28"/>
      <w:szCs w:val="24"/>
      <w:u w:val="single"/>
      <w:lang w:eastAsia="ar-SA"/>
    </w:rPr>
  </w:style>
  <w:style w:type="paragraph" w:customStyle="1" w:styleId="34">
    <w:name w:val="Абзац списка3"/>
    <w:basedOn w:val="a8"/>
    <w:uiPriority w:val="99"/>
    <w:rsid w:val="00B44146"/>
    <w:pPr>
      <w:widowControl w:val="0"/>
      <w:autoSpaceDE w:val="0"/>
      <w:autoSpaceDN w:val="0"/>
      <w:adjustRightInd w:val="0"/>
      <w:spacing w:before="120" w:after="0" w:line="240" w:lineRule="auto"/>
      <w:ind w:left="720" w:firstLine="720"/>
      <w:contextualSpacing/>
      <w:jc w:val="both"/>
    </w:pPr>
    <w:rPr>
      <w:rFonts w:ascii="Times New Roman" w:eastAsia="Times New Roman" w:hAnsi="Times New Roman" w:cs="Times New Roman"/>
      <w:sz w:val="26"/>
      <w:szCs w:val="26"/>
    </w:rPr>
  </w:style>
  <w:style w:type="paragraph" w:customStyle="1" w:styleId="53">
    <w:name w:val="Абзац списка5"/>
    <w:basedOn w:val="a8"/>
    <w:uiPriority w:val="99"/>
    <w:qFormat/>
    <w:rsid w:val="00B44146"/>
    <w:pPr>
      <w:widowControl w:val="0"/>
      <w:suppressAutoHyphens/>
      <w:autoSpaceDE w:val="0"/>
      <w:spacing w:before="120" w:after="0" w:line="240" w:lineRule="auto"/>
      <w:ind w:left="720" w:firstLine="720"/>
      <w:contextualSpacing/>
      <w:jc w:val="both"/>
    </w:pPr>
    <w:rPr>
      <w:rFonts w:ascii="Times New Roman" w:eastAsia="Times New Roman" w:hAnsi="Times New Roman" w:cs="Times New Roman"/>
      <w:sz w:val="28"/>
      <w:szCs w:val="20"/>
      <w:lang w:eastAsia="ar-SA"/>
    </w:rPr>
  </w:style>
  <w:style w:type="paragraph" w:customStyle="1" w:styleId="1">
    <w:name w:val="Маркированный список1"/>
    <w:basedOn w:val="a8"/>
    <w:rsid w:val="00B44146"/>
    <w:pPr>
      <w:widowControl w:val="0"/>
      <w:numPr>
        <w:numId w:val="5"/>
      </w:numPr>
      <w:tabs>
        <w:tab w:val="left" w:pos="357"/>
      </w:tabs>
      <w:suppressAutoHyphens/>
      <w:autoSpaceDE w:val="0"/>
      <w:spacing w:before="120" w:after="0" w:line="240" w:lineRule="auto"/>
      <w:jc w:val="both"/>
    </w:pPr>
    <w:rPr>
      <w:rFonts w:ascii="Times New Roman" w:eastAsia="Times New Roman" w:hAnsi="Times New Roman" w:cs="Times New Roman"/>
      <w:sz w:val="28"/>
      <w:szCs w:val="20"/>
      <w:lang w:eastAsia="ar-SA"/>
    </w:rPr>
  </w:style>
  <w:style w:type="paragraph" w:customStyle="1" w:styleId="1e">
    <w:name w:val="Обычный1"/>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Normal1">
    <w:name w:val="Normal1"/>
    <w:link w:val="Normal"/>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7">
    <w:name w:val="Font Style17"/>
    <w:uiPriority w:val="99"/>
    <w:rsid w:val="00B44146"/>
    <w:rPr>
      <w:rFonts w:ascii="Times New Roman" w:hAnsi="Times New Roman"/>
      <w:sz w:val="22"/>
    </w:rPr>
  </w:style>
  <w:style w:type="paragraph" w:customStyle="1" w:styleId="Style5">
    <w:name w:val="Style5"/>
    <w:basedOn w:val="a8"/>
    <w:uiPriority w:val="99"/>
    <w:rsid w:val="00B44146"/>
    <w:pPr>
      <w:widowControl w:val="0"/>
      <w:autoSpaceDE w:val="0"/>
      <w:autoSpaceDN w:val="0"/>
      <w:adjustRightInd w:val="0"/>
      <w:spacing w:after="0" w:line="269" w:lineRule="exact"/>
      <w:ind w:firstLine="725"/>
      <w:jc w:val="both"/>
    </w:pPr>
    <w:rPr>
      <w:rFonts w:ascii="Times New Roman" w:eastAsia="Times New Roman" w:hAnsi="Times New Roman" w:cs="Times New Roman"/>
      <w:sz w:val="28"/>
      <w:szCs w:val="24"/>
    </w:rPr>
  </w:style>
  <w:style w:type="paragraph" w:customStyle="1" w:styleId="afffff4">
    <w:name w:val="Базовый"/>
    <w:uiPriority w:val="99"/>
    <w:rsid w:val="00B44146"/>
    <w:pPr>
      <w:widowControl w:val="0"/>
      <w:tabs>
        <w:tab w:val="left" w:pos="708"/>
      </w:tabs>
      <w:suppressAutoHyphens/>
      <w:spacing w:before="120" w:after="0" w:line="100" w:lineRule="atLeast"/>
      <w:ind w:firstLine="720"/>
      <w:jc w:val="both"/>
    </w:pPr>
    <w:rPr>
      <w:rFonts w:ascii="Times New Roman" w:eastAsia="Times New Roman" w:hAnsi="Times New Roman" w:cs="Times New Roman"/>
      <w:color w:val="00000A"/>
      <w:sz w:val="24"/>
      <w:szCs w:val="20"/>
      <w:lang w:eastAsia="ar-SA"/>
    </w:rPr>
  </w:style>
  <w:style w:type="paragraph" w:customStyle="1" w:styleId="1f">
    <w:name w:val="Название объекта1"/>
    <w:next w:val="a8"/>
    <w:rsid w:val="00B44146"/>
    <w:pPr>
      <w:suppressAutoHyphens/>
      <w:spacing w:before="240" w:after="60" w:line="240" w:lineRule="auto"/>
    </w:pPr>
    <w:rPr>
      <w:rFonts w:ascii="Times New Roman" w:eastAsia="Times New Roman" w:hAnsi="Times New Roman" w:cs="Times New Roman"/>
      <w:sz w:val="24"/>
      <w:szCs w:val="20"/>
      <w:lang w:eastAsia="ar-SA"/>
    </w:rPr>
  </w:style>
  <w:style w:type="paragraph" w:customStyle="1" w:styleId="ConsNormal">
    <w:name w:val="ConsNormal"/>
    <w:link w:val="ConsNormal0"/>
    <w:rsid w:val="00B44146"/>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customStyle="1" w:styleId="ConsNormal0">
    <w:name w:val="ConsNormal Знак"/>
    <w:link w:val="ConsNormal"/>
    <w:locked/>
    <w:rsid w:val="00B44146"/>
    <w:rPr>
      <w:rFonts w:ascii="Arial" w:eastAsia="Times New Roman" w:hAnsi="Arial" w:cs="Times New Roman"/>
      <w:sz w:val="20"/>
      <w:szCs w:val="20"/>
      <w:lang w:eastAsia="ar-SA"/>
    </w:rPr>
  </w:style>
  <w:style w:type="character" w:styleId="afffff5">
    <w:name w:val="FollowedHyperlink"/>
    <w:unhideWhenUsed/>
    <w:rsid w:val="00B44146"/>
    <w:rPr>
      <w:color w:val="800080"/>
      <w:u w:val="single"/>
    </w:rPr>
  </w:style>
  <w:style w:type="character" w:customStyle="1" w:styleId="blk">
    <w:name w:val="blk"/>
    <w:basedOn w:val="a9"/>
    <w:rsid w:val="00B44146"/>
  </w:style>
  <w:style w:type="paragraph" w:customStyle="1" w:styleId="afffff6">
    <w:name w:val="таблица"/>
    <w:basedOn w:val="a8"/>
    <w:link w:val="afffff7"/>
    <w:qFormat/>
    <w:rsid w:val="00B44146"/>
    <w:pPr>
      <w:spacing w:before="60" w:after="60" w:line="240" w:lineRule="auto"/>
      <w:jc w:val="both"/>
    </w:pPr>
    <w:rPr>
      <w:rFonts w:ascii="Times New Roman" w:eastAsia="Calibri" w:hAnsi="Times New Roman" w:cs="Times New Roman"/>
      <w:sz w:val="20"/>
      <w:szCs w:val="20"/>
    </w:rPr>
  </w:style>
  <w:style w:type="character" w:customStyle="1" w:styleId="afffff7">
    <w:name w:val="таблица Знак"/>
    <w:link w:val="afffff6"/>
    <w:rsid w:val="00B44146"/>
    <w:rPr>
      <w:rFonts w:ascii="Times New Roman" w:eastAsia="Calibri" w:hAnsi="Times New Roman" w:cs="Times New Roman"/>
      <w:sz w:val="20"/>
      <w:szCs w:val="20"/>
    </w:rPr>
  </w:style>
  <w:style w:type="character" w:customStyle="1" w:styleId="afffff8">
    <w:name w:val="Текст Знак"/>
    <w:aliases w:val="Текст Знак Знак Знак1"/>
    <w:link w:val="afffff9"/>
    <w:rsid w:val="00B44146"/>
    <w:rPr>
      <w:rFonts w:ascii="Courier New" w:eastAsia="Times New Roman" w:hAnsi="Courier New" w:cs="Courier New"/>
    </w:rPr>
  </w:style>
  <w:style w:type="paragraph" w:styleId="afffff9">
    <w:name w:val="Plain Text"/>
    <w:aliases w:val="Текст Знак Знак"/>
    <w:basedOn w:val="a8"/>
    <w:link w:val="afffff8"/>
    <w:unhideWhenUsed/>
    <w:rsid w:val="00B44146"/>
    <w:pPr>
      <w:spacing w:after="0" w:line="240" w:lineRule="auto"/>
    </w:pPr>
    <w:rPr>
      <w:rFonts w:ascii="Courier New" w:eastAsia="Times New Roman" w:hAnsi="Courier New" w:cs="Courier New"/>
    </w:rPr>
  </w:style>
  <w:style w:type="character" w:customStyle="1" w:styleId="1f0">
    <w:name w:val="Текст Знак1"/>
    <w:basedOn w:val="a9"/>
    <w:uiPriority w:val="99"/>
    <w:semiHidden/>
    <w:rsid w:val="00B44146"/>
    <w:rPr>
      <w:rFonts w:ascii="Consolas" w:hAnsi="Consolas" w:cs="Consolas"/>
      <w:sz w:val="21"/>
      <w:szCs w:val="21"/>
    </w:rPr>
  </w:style>
  <w:style w:type="character" w:customStyle="1" w:styleId="1f1">
    <w:name w:val="Уровень1 Знак"/>
    <w:link w:val="1f2"/>
    <w:locked/>
    <w:rsid w:val="00B44146"/>
    <w:rPr>
      <w:rFonts w:ascii="Times New Roman" w:eastAsia="Times New Roman" w:hAnsi="Times New Roman"/>
      <w:b/>
      <w:bCs/>
      <w:caps/>
      <w:color w:val="000000"/>
      <w:kern w:val="36"/>
      <w:sz w:val="24"/>
      <w:szCs w:val="24"/>
      <w:lang w:eastAsia="en-US"/>
    </w:rPr>
  </w:style>
  <w:style w:type="paragraph" w:customStyle="1" w:styleId="1f2">
    <w:name w:val="Уровень1"/>
    <w:basedOn w:val="15"/>
    <w:link w:val="1f1"/>
    <w:qFormat/>
    <w:rsid w:val="00B44146"/>
    <w:pPr>
      <w:keepNext w:val="0"/>
      <w:spacing w:before="100" w:beforeAutospacing="1" w:after="100" w:afterAutospacing="1"/>
      <w:jc w:val="left"/>
    </w:pPr>
    <w:rPr>
      <w:rFonts w:cstheme="minorBidi"/>
      <w:bCs/>
      <w:caps/>
      <w:color w:val="000000"/>
      <w:kern w:val="36"/>
      <w:lang w:eastAsia="en-US"/>
    </w:rPr>
  </w:style>
  <w:style w:type="character" w:customStyle="1" w:styleId="2b">
    <w:name w:val="Знак Знак2"/>
    <w:rsid w:val="00B44146"/>
    <w:rPr>
      <w:b/>
      <w:bCs/>
      <w:kern w:val="36"/>
      <w:sz w:val="48"/>
      <w:szCs w:val="48"/>
      <w:lang w:val="ru-RU" w:eastAsia="ru-RU" w:bidi="ar-SA"/>
    </w:rPr>
  </w:style>
  <w:style w:type="character" w:styleId="afffffa">
    <w:name w:val="page number"/>
    <w:basedOn w:val="a9"/>
    <w:rsid w:val="00B44146"/>
  </w:style>
  <w:style w:type="paragraph" w:customStyle="1" w:styleId="ConsTitle">
    <w:name w:val="ConsTitle"/>
    <w:rsid w:val="00B44146"/>
    <w:pPr>
      <w:widowControl w:val="0"/>
      <w:spacing w:after="0" w:line="240" w:lineRule="auto"/>
    </w:pPr>
    <w:rPr>
      <w:rFonts w:ascii="Arial" w:eastAsia="Times New Roman" w:hAnsi="Arial" w:cs="Times New Roman"/>
      <w:b/>
      <w:snapToGrid w:val="0"/>
      <w:sz w:val="16"/>
      <w:szCs w:val="20"/>
    </w:rPr>
  </w:style>
  <w:style w:type="paragraph" w:styleId="2c">
    <w:name w:val="Body Text 2"/>
    <w:basedOn w:val="a8"/>
    <w:link w:val="2d"/>
    <w:rsid w:val="00B44146"/>
    <w:pPr>
      <w:spacing w:after="120" w:line="480" w:lineRule="auto"/>
      <w:ind w:firstLine="709"/>
      <w:jc w:val="both"/>
    </w:pPr>
    <w:rPr>
      <w:rFonts w:ascii="Times New Roman" w:eastAsia="Times New Roman" w:hAnsi="Times New Roman" w:cs="Times New Roman"/>
      <w:sz w:val="24"/>
      <w:szCs w:val="24"/>
    </w:rPr>
  </w:style>
  <w:style w:type="character" w:customStyle="1" w:styleId="2d">
    <w:name w:val="Основной текст 2 Знак"/>
    <w:basedOn w:val="a9"/>
    <w:link w:val="2c"/>
    <w:rsid w:val="00B44146"/>
    <w:rPr>
      <w:rFonts w:ascii="Times New Roman" w:eastAsia="Times New Roman" w:hAnsi="Times New Roman" w:cs="Times New Roman"/>
      <w:sz w:val="24"/>
      <w:szCs w:val="24"/>
    </w:rPr>
  </w:style>
  <w:style w:type="paragraph" w:styleId="35">
    <w:name w:val="Body Text Indent 3"/>
    <w:basedOn w:val="a8"/>
    <w:link w:val="36"/>
    <w:rsid w:val="00B44146"/>
    <w:pPr>
      <w:spacing w:after="120" w:line="240" w:lineRule="auto"/>
      <w:ind w:left="283" w:firstLine="709"/>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9"/>
    <w:link w:val="35"/>
    <w:rsid w:val="00B44146"/>
    <w:rPr>
      <w:rFonts w:ascii="Times New Roman" w:eastAsia="Times New Roman" w:hAnsi="Times New Roman" w:cs="Times New Roman"/>
      <w:sz w:val="16"/>
      <w:szCs w:val="16"/>
    </w:rPr>
  </w:style>
  <w:style w:type="paragraph" w:customStyle="1" w:styleId="afffffb">
    <w:name w:val="Оновкка"/>
    <w:rsid w:val="00B44146"/>
    <w:pPr>
      <w:spacing w:after="0" w:line="240" w:lineRule="auto"/>
      <w:ind w:firstLine="709"/>
      <w:jc w:val="both"/>
    </w:pPr>
    <w:rPr>
      <w:rFonts w:ascii="Times New Roman" w:eastAsia="Times New Roman" w:hAnsi="Times New Roman" w:cs="Times New Roman"/>
      <w:sz w:val="24"/>
      <w:szCs w:val="28"/>
    </w:rPr>
  </w:style>
  <w:style w:type="paragraph" w:customStyle="1" w:styleId="1f3">
    <w:name w:val="Текст1"/>
    <w:basedOn w:val="a8"/>
    <w:rsid w:val="00B44146"/>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Style8">
    <w:name w:val="Style8"/>
    <w:basedOn w:val="a8"/>
    <w:rsid w:val="00B44146"/>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rPr>
  </w:style>
  <w:style w:type="paragraph" w:customStyle="1" w:styleId="Style30">
    <w:name w:val="Style30"/>
    <w:basedOn w:val="a8"/>
    <w:rsid w:val="00B44146"/>
    <w:pPr>
      <w:widowControl w:val="0"/>
      <w:autoSpaceDE w:val="0"/>
      <w:autoSpaceDN w:val="0"/>
      <w:adjustRightInd w:val="0"/>
      <w:spacing w:after="0" w:line="317" w:lineRule="exact"/>
      <w:ind w:firstLine="709"/>
      <w:jc w:val="center"/>
    </w:pPr>
    <w:rPr>
      <w:rFonts w:ascii="Times New Roman" w:eastAsia="Times New Roman" w:hAnsi="Times New Roman" w:cs="Times New Roman"/>
      <w:sz w:val="28"/>
      <w:szCs w:val="24"/>
    </w:rPr>
  </w:style>
  <w:style w:type="character" w:customStyle="1" w:styleId="FontStyle78">
    <w:name w:val="Font Style78"/>
    <w:rsid w:val="00B44146"/>
    <w:rPr>
      <w:rFonts w:ascii="Times New Roman" w:hAnsi="Times New Roman" w:cs="Times New Roman"/>
      <w:color w:val="000000"/>
      <w:sz w:val="26"/>
      <w:szCs w:val="26"/>
    </w:rPr>
  </w:style>
  <w:style w:type="paragraph" w:customStyle="1" w:styleId="Style20">
    <w:name w:val="Style20"/>
    <w:basedOn w:val="a8"/>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Style24">
    <w:name w:val="Style24"/>
    <w:basedOn w:val="a8"/>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120">
    <w:name w:val="Стиль12"/>
    <w:basedOn w:val="a8"/>
    <w:rsid w:val="00B44146"/>
    <w:pPr>
      <w:spacing w:after="0" w:line="240" w:lineRule="auto"/>
      <w:ind w:firstLine="720"/>
      <w:jc w:val="both"/>
    </w:pPr>
    <w:rPr>
      <w:rFonts w:ascii="Times New Roman" w:eastAsia="Times New Roman" w:hAnsi="Times New Roman" w:cs="Times New Roman"/>
      <w:sz w:val="28"/>
      <w:szCs w:val="20"/>
    </w:rPr>
  </w:style>
  <w:style w:type="paragraph" w:customStyle="1" w:styleId="ConsNormal2">
    <w:name w:val="ConsNormal2"/>
    <w:rsid w:val="00B441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7">
    <w:name w:val="Стиль3"/>
    <w:basedOn w:val="21"/>
    <w:link w:val="38"/>
    <w:qFormat/>
    <w:rsid w:val="00B44146"/>
    <w:pPr>
      <w:keepLines w:val="0"/>
      <w:spacing w:before="0" w:line="240" w:lineRule="auto"/>
      <w:ind w:firstLine="709"/>
      <w:jc w:val="center"/>
    </w:pPr>
    <w:rPr>
      <w:rFonts w:ascii="Times New Roman" w:eastAsia="Times New Roman" w:hAnsi="Times New Roman" w:cs="Times New Roman"/>
      <w:bCs w:val="0"/>
      <w:color w:val="000000"/>
      <w:sz w:val="28"/>
      <w:szCs w:val="28"/>
    </w:rPr>
  </w:style>
  <w:style w:type="character" w:customStyle="1" w:styleId="38">
    <w:name w:val="Стиль3 Знак"/>
    <w:link w:val="37"/>
    <w:rsid w:val="00B44146"/>
    <w:rPr>
      <w:rFonts w:ascii="Times New Roman" w:eastAsia="Times New Roman" w:hAnsi="Times New Roman" w:cs="Times New Roman"/>
      <w:b/>
      <w:color w:val="000000"/>
      <w:sz w:val="28"/>
      <w:szCs w:val="28"/>
    </w:rPr>
  </w:style>
  <w:style w:type="paragraph" w:customStyle="1" w:styleId="1f4">
    <w:name w:val="Знак Знак1 Знак"/>
    <w:basedOn w:val="a8"/>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styleId="42">
    <w:name w:val="toc 4"/>
    <w:basedOn w:val="a8"/>
    <w:next w:val="a8"/>
    <w:autoRedefine/>
    <w:uiPriority w:val="39"/>
    <w:rsid w:val="00B44146"/>
    <w:pPr>
      <w:spacing w:after="0" w:line="240" w:lineRule="auto"/>
      <w:ind w:left="720" w:firstLine="709"/>
    </w:pPr>
    <w:rPr>
      <w:rFonts w:ascii="Calibri" w:eastAsia="Times New Roman" w:hAnsi="Calibri" w:cs="Times New Roman"/>
      <w:sz w:val="18"/>
      <w:szCs w:val="18"/>
    </w:rPr>
  </w:style>
  <w:style w:type="paragraph" w:styleId="54">
    <w:name w:val="toc 5"/>
    <w:basedOn w:val="a8"/>
    <w:next w:val="a8"/>
    <w:autoRedefine/>
    <w:uiPriority w:val="39"/>
    <w:rsid w:val="00B44146"/>
    <w:pPr>
      <w:spacing w:after="0" w:line="240" w:lineRule="auto"/>
      <w:ind w:left="960" w:firstLine="709"/>
    </w:pPr>
    <w:rPr>
      <w:rFonts w:ascii="Calibri" w:eastAsia="Times New Roman" w:hAnsi="Calibri" w:cs="Times New Roman"/>
      <w:sz w:val="18"/>
      <w:szCs w:val="18"/>
    </w:rPr>
  </w:style>
  <w:style w:type="paragraph" w:styleId="62">
    <w:name w:val="toc 6"/>
    <w:basedOn w:val="a8"/>
    <w:next w:val="a8"/>
    <w:autoRedefine/>
    <w:uiPriority w:val="39"/>
    <w:rsid w:val="00B44146"/>
    <w:pPr>
      <w:spacing w:after="0" w:line="240" w:lineRule="auto"/>
      <w:ind w:left="1200" w:firstLine="709"/>
    </w:pPr>
    <w:rPr>
      <w:rFonts w:ascii="Calibri" w:eastAsia="Times New Roman" w:hAnsi="Calibri" w:cs="Times New Roman"/>
      <w:sz w:val="18"/>
      <w:szCs w:val="18"/>
    </w:rPr>
  </w:style>
  <w:style w:type="paragraph" w:styleId="72">
    <w:name w:val="toc 7"/>
    <w:basedOn w:val="a8"/>
    <w:next w:val="a8"/>
    <w:autoRedefine/>
    <w:uiPriority w:val="39"/>
    <w:rsid w:val="00B44146"/>
    <w:pPr>
      <w:spacing w:after="0" w:line="240" w:lineRule="auto"/>
      <w:ind w:left="1440" w:firstLine="709"/>
    </w:pPr>
    <w:rPr>
      <w:rFonts w:ascii="Calibri" w:eastAsia="Times New Roman" w:hAnsi="Calibri" w:cs="Times New Roman"/>
      <w:sz w:val="18"/>
      <w:szCs w:val="18"/>
    </w:rPr>
  </w:style>
  <w:style w:type="paragraph" w:styleId="82">
    <w:name w:val="toc 8"/>
    <w:basedOn w:val="a8"/>
    <w:next w:val="a8"/>
    <w:autoRedefine/>
    <w:uiPriority w:val="39"/>
    <w:rsid w:val="00B44146"/>
    <w:pPr>
      <w:spacing w:after="0" w:line="240" w:lineRule="auto"/>
      <w:ind w:left="1680" w:firstLine="709"/>
    </w:pPr>
    <w:rPr>
      <w:rFonts w:ascii="Calibri" w:eastAsia="Times New Roman" w:hAnsi="Calibri" w:cs="Times New Roman"/>
      <w:sz w:val="18"/>
      <w:szCs w:val="18"/>
    </w:rPr>
  </w:style>
  <w:style w:type="paragraph" w:styleId="91">
    <w:name w:val="toc 9"/>
    <w:basedOn w:val="a8"/>
    <w:next w:val="a8"/>
    <w:autoRedefine/>
    <w:uiPriority w:val="39"/>
    <w:rsid w:val="00B44146"/>
    <w:pPr>
      <w:spacing w:after="0" w:line="240" w:lineRule="auto"/>
      <w:ind w:left="1920" w:firstLine="709"/>
    </w:pPr>
    <w:rPr>
      <w:rFonts w:ascii="Calibri" w:eastAsia="Times New Roman" w:hAnsi="Calibri" w:cs="Times New Roman"/>
      <w:sz w:val="18"/>
      <w:szCs w:val="18"/>
    </w:rPr>
  </w:style>
  <w:style w:type="numbering" w:customStyle="1" w:styleId="20">
    <w:name w:val="Стиль маркированный2"/>
    <w:basedOn w:val="ab"/>
    <w:rsid w:val="00B44146"/>
    <w:pPr>
      <w:numPr>
        <w:numId w:val="6"/>
      </w:numPr>
    </w:pPr>
  </w:style>
  <w:style w:type="paragraph" w:customStyle="1" w:styleId="CharChar1">
    <w:name w:val="Char Char1 Знак Знак Знак"/>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f9"/>
    <w:rsid w:val="00B44146"/>
    <w:pPr>
      <w:spacing w:after="0" w:line="240" w:lineRule="auto"/>
      <w:ind w:left="0" w:firstLine="709"/>
      <w:jc w:val="both"/>
    </w:pPr>
    <w:rPr>
      <w:rFonts w:ascii="Times New Roman" w:eastAsia="Times New Roman" w:hAnsi="Times New Roman" w:cs="Times New Roman"/>
      <w:sz w:val="24"/>
      <w:szCs w:val="20"/>
    </w:rPr>
  </w:style>
  <w:style w:type="paragraph" w:customStyle="1" w:styleId="osntext">
    <w:name w:val="osntext"/>
    <w:basedOn w:val="a8"/>
    <w:rsid w:val="00B44146"/>
    <w:pPr>
      <w:spacing w:before="100" w:beforeAutospacing="1" w:after="100" w:afterAutospacing="1" w:line="240" w:lineRule="auto"/>
      <w:ind w:firstLine="709"/>
      <w:jc w:val="both"/>
    </w:pPr>
    <w:rPr>
      <w:rFonts w:ascii="Arial" w:eastAsia="Times New Roman" w:hAnsi="Arial" w:cs="Arial"/>
      <w:color w:val="7B7B7B"/>
      <w:sz w:val="18"/>
      <w:szCs w:val="18"/>
    </w:rPr>
  </w:style>
  <w:style w:type="paragraph" w:customStyle="1" w:styleId="Normal10-02">
    <w:name w:val="Normal + 10 пт полужирный По центру Слева:  -02 см Справ..."/>
    <w:basedOn w:val="a8"/>
    <w:link w:val="Normal10-020"/>
    <w:rsid w:val="00B44146"/>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021">
    <w:name w:val="Normal -02 см Справ...1"/>
    <w:basedOn w:val="Normal1"/>
    <w:rsid w:val="00B44146"/>
    <w:pPr>
      <w:suppressAutoHyphens w:val="0"/>
      <w:ind w:left="-113" w:right="-113"/>
      <w:jc w:val="center"/>
    </w:pPr>
    <w:rPr>
      <w:b/>
      <w:bCs/>
      <w:lang w:eastAsia="ru-RU"/>
    </w:rPr>
  </w:style>
  <w:style w:type="paragraph" w:styleId="a">
    <w:name w:val="List Bullet"/>
    <w:basedOn w:val="a8"/>
    <w:rsid w:val="00B44146"/>
    <w:pPr>
      <w:numPr>
        <w:numId w:val="7"/>
      </w:numPr>
      <w:spacing w:after="0" w:line="240" w:lineRule="auto"/>
      <w:jc w:val="both"/>
    </w:pPr>
    <w:rPr>
      <w:rFonts w:ascii="Times New Roman" w:eastAsia="Times New Roman" w:hAnsi="Times New Roman" w:cs="Times New Roman"/>
      <w:sz w:val="28"/>
      <w:szCs w:val="24"/>
    </w:rPr>
  </w:style>
  <w:style w:type="paragraph" w:customStyle="1" w:styleId="Style28">
    <w:name w:val="Style28"/>
    <w:basedOn w:val="a8"/>
    <w:rsid w:val="00B44146"/>
    <w:pPr>
      <w:widowControl w:val="0"/>
      <w:autoSpaceDE w:val="0"/>
      <w:autoSpaceDN w:val="0"/>
      <w:adjustRightInd w:val="0"/>
      <w:spacing w:after="0" w:line="372" w:lineRule="exact"/>
      <w:ind w:firstLine="696"/>
      <w:jc w:val="both"/>
    </w:pPr>
    <w:rPr>
      <w:rFonts w:ascii="Times New Roman" w:eastAsia="Times New Roman" w:hAnsi="Times New Roman" w:cs="Times New Roman"/>
      <w:sz w:val="28"/>
      <w:szCs w:val="24"/>
    </w:rPr>
  </w:style>
  <w:style w:type="paragraph" w:customStyle="1" w:styleId="afffffc">
    <w:name w:val="Основа"/>
    <w:basedOn w:val="a8"/>
    <w:rsid w:val="00B44146"/>
    <w:pPr>
      <w:spacing w:before="120" w:after="0" w:line="240" w:lineRule="auto"/>
      <w:ind w:firstLine="720"/>
      <w:jc w:val="both"/>
    </w:pPr>
    <w:rPr>
      <w:rFonts w:ascii="Times New Roman" w:eastAsia="Times New Roman" w:hAnsi="Times New Roman" w:cs="Times New Roman"/>
      <w:sz w:val="28"/>
      <w:szCs w:val="20"/>
    </w:rPr>
  </w:style>
  <w:style w:type="paragraph" w:customStyle="1" w:styleId="310">
    <w:name w:val="Основной текст 31"/>
    <w:basedOn w:val="a8"/>
    <w:rsid w:val="00B44146"/>
    <w:pPr>
      <w:suppressAutoHyphens/>
      <w:spacing w:after="120" w:line="240" w:lineRule="auto"/>
      <w:ind w:firstLine="709"/>
      <w:jc w:val="both"/>
    </w:pPr>
    <w:rPr>
      <w:rFonts w:ascii="Times New Roman" w:eastAsia="Times New Roman" w:hAnsi="Times New Roman" w:cs="Times New Roman"/>
      <w:sz w:val="16"/>
      <w:szCs w:val="16"/>
      <w:lang w:eastAsia="ar-SA"/>
    </w:rPr>
  </w:style>
  <w:style w:type="paragraph" w:customStyle="1" w:styleId="afffffd">
    <w:name w:val="Новый абзац"/>
    <w:basedOn w:val="a8"/>
    <w:link w:val="2e"/>
    <w:rsid w:val="00B44146"/>
    <w:pPr>
      <w:spacing w:after="120" w:line="240" w:lineRule="auto"/>
      <w:ind w:firstLine="567"/>
      <w:jc w:val="both"/>
    </w:pPr>
    <w:rPr>
      <w:rFonts w:ascii="Arial" w:eastAsia="Times New Roman" w:hAnsi="Arial" w:cs="Times New Roman"/>
      <w:sz w:val="24"/>
      <w:szCs w:val="20"/>
    </w:rPr>
  </w:style>
  <w:style w:type="character" w:customStyle="1" w:styleId="2e">
    <w:name w:val="Новый абзац Знак2"/>
    <w:link w:val="afffffd"/>
    <w:rsid w:val="00B44146"/>
    <w:rPr>
      <w:rFonts w:ascii="Arial" w:eastAsia="Times New Roman" w:hAnsi="Arial" w:cs="Times New Roman"/>
      <w:sz w:val="24"/>
      <w:szCs w:val="20"/>
    </w:rPr>
  </w:style>
  <w:style w:type="character" w:customStyle="1" w:styleId="Normal">
    <w:name w:val="Normal Знак"/>
    <w:link w:val="Normal1"/>
    <w:rsid w:val="00B44146"/>
    <w:rPr>
      <w:rFonts w:ascii="Times New Roman" w:eastAsia="Times New Roman" w:hAnsi="Times New Roman" w:cs="Times New Roman"/>
      <w:sz w:val="20"/>
      <w:szCs w:val="20"/>
      <w:lang w:eastAsia="ar-SA"/>
    </w:rPr>
  </w:style>
  <w:style w:type="paragraph" w:customStyle="1" w:styleId="121">
    <w:name w:val="абзац 12"/>
    <w:basedOn w:val="a8"/>
    <w:rsid w:val="00B44146"/>
    <w:pPr>
      <w:spacing w:before="120" w:after="0" w:line="240" w:lineRule="auto"/>
      <w:ind w:firstLine="709"/>
      <w:jc w:val="both"/>
    </w:pPr>
    <w:rPr>
      <w:rFonts w:ascii="Times New Roman" w:eastAsia="Times New Roman" w:hAnsi="Times New Roman" w:cs="Times New Roman"/>
      <w:sz w:val="28"/>
      <w:szCs w:val="20"/>
    </w:rPr>
  </w:style>
  <w:style w:type="paragraph" w:customStyle="1" w:styleId="1f5">
    <w:name w:val="Знак Знак Знак1 Знак Знак Знак Знак Знак Знак Знак Знак Знак Знак"/>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f6">
    <w:name w:val="Знак1 Знак Знак Знак Знак Знак Знак Знак Знак Знак Знак Знак Знак Знак Знак Знак Знак Знак Знак Знак"/>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2">
    <w:name w:val="Знак Знак9"/>
    <w:rsid w:val="00B44146"/>
    <w:rPr>
      <w:bCs/>
      <w:spacing w:val="60"/>
      <w:kern w:val="32"/>
      <w:sz w:val="24"/>
      <w:szCs w:val="24"/>
      <w:lang w:val="ru-RU" w:eastAsia="ru-RU" w:bidi="ar-SA"/>
    </w:rPr>
  </w:style>
  <w:style w:type="character" w:customStyle="1" w:styleId="83">
    <w:name w:val="Знак Знак8"/>
    <w:rsid w:val="00B44146"/>
    <w:rPr>
      <w:b/>
      <w:bCs/>
      <w:iCs/>
      <w:sz w:val="24"/>
      <w:szCs w:val="24"/>
      <w:lang w:val="ru-RU" w:eastAsia="ru-RU" w:bidi="ar-SA"/>
    </w:rPr>
  </w:style>
  <w:style w:type="character" w:customStyle="1" w:styleId="73">
    <w:name w:val="Знак Знак7"/>
    <w:rsid w:val="00B44146"/>
    <w:rPr>
      <w:b/>
      <w:sz w:val="24"/>
      <w:szCs w:val="24"/>
      <w:lang w:val="ru-RU" w:eastAsia="ru-RU" w:bidi="ar-SA"/>
    </w:rPr>
  </w:style>
  <w:style w:type="paragraph" w:styleId="HTML">
    <w:name w:val="HTML Address"/>
    <w:basedOn w:val="a8"/>
    <w:link w:val="HTML0"/>
    <w:rsid w:val="00B44146"/>
    <w:pPr>
      <w:spacing w:after="0" w:line="240" w:lineRule="auto"/>
      <w:ind w:firstLine="709"/>
      <w:jc w:val="both"/>
    </w:pPr>
    <w:rPr>
      <w:rFonts w:ascii="Times New Roman" w:eastAsia="Times New Roman" w:hAnsi="Times New Roman" w:cs="Times New Roman"/>
      <w:i/>
      <w:iCs/>
      <w:sz w:val="24"/>
      <w:szCs w:val="24"/>
    </w:rPr>
  </w:style>
  <w:style w:type="character" w:customStyle="1" w:styleId="HTML0">
    <w:name w:val="Адрес HTML Знак"/>
    <w:basedOn w:val="a9"/>
    <w:link w:val="HTML"/>
    <w:rsid w:val="00B44146"/>
    <w:rPr>
      <w:rFonts w:ascii="Times New Roman" w:eastAsia="Times New Roman" w:hAnsi="Times New Roman" w:cs="Times New Roman"/>
      <w:i/>
      <w:iCs/>
      <w:sz w:val="24"/>
      <w:szCs w:val="24"/>
    </w:rPr>
  </w:style>
  <w:style w:type="paragraph" w:styleId="afffffe">
    <w:name w:val="Date"/>
    <w:basedOn w:val="a8"/>
    <w:next w:val="a8"/>
    <w:link w:val="affffff"/>
    <w:rsid w:val="00B44146"/>
    <w:pPr>
      <w:spacing w:after="0" w:line="240" w:lineRule="auto"/>
      <w:ind w:firstLine="709"/>
      <w:jc w:val="both"/>
    </w:pPr>
    <w:rPr>
      <w:rFonts w:ascii="Times New Roman" w:eastAsia="Times New Roman" w:hAnsi="Times New Roman" w:cs="Times New Roman"/>
      <w:sz w:val="24"/>
      <w:szCs w:val="24"/>
    </w:rPr>
  </w:style>
  <w:style w:type="character" w:customStyle="1" w:styleId="affffff">
    <w:name w:val="Дата Знак"/>
    <w:basedOn w:val="a9"/>
    <w:link w:val="afffffe"/>
    <w:rsid w:val="00B44146"/>
    <w:rPr>
      <w:rFonts w:ascii="Times New Roman" w:eastAsia="Times New Roman" w:hAnsi="Times New Roman" w:cs="Times New Roman"/>
      <w:sz w:val="24"/>
      <w:szCs w:val="24"/>
    </w:rPr>
  </w:style>
  <w:style w:type="paragraph" w:styleId="affffff0">
    <w:name w:val="Body Text First Indent"/>
    <w:basedOn w:val="a8"/>
    <w:link w:val="affffff1"/>
    <w:rsid w:val="00B44146"/>
    <w:pPr>
      <w:spacing w:after="120" w:line="240" w:lineRule="auto"/>
      <w:ind w:firstLine="210"/>
      <w:jc w:val="both"/>
    </w:pPr>
    <w:rPr>
      <w:rFonts w:ascii="Times New Roman" w:eastAsia="Times New Roman" w:hAnsi="Times New Roman" w:cs="Times New Roman"/>
      <w:sz w:val="24"/>
      <w:szCs w:val="24"/>
    </w:rPr>
  </w:style>
  <w:style w:type="character" w:customStyle="1" w:styleId="affffff1">
    <w:name w:val="Красная строка Знак"/>
    <w:basedOn w:val="ad"/>
    <w:link w:val="affffff0"/>
    <w:rsid w:val="00B44146"/>
    <w:rPr>
      <w:rFonts w:ascii="Times New Roman" w:eastAsia="Times New Roman" w:hAnsi="Times New Roman" w:cs="Times New Roman"/>
      <w:sz w:val="24"/>
      <w:szCs w:val="24"/>
      <w:lang w:eastAsia="ru-RU"/>
    </w:rPr>
  </w:style>
  <w:style w:type="character" w:customStyle="1" w:styleId="55">
    <w:name w:val="Знак Знак5"/>
    <w:rsid w:val="00B44146"/>
    <w:rPr>
      <w:sz w:val="24"/>
      <w:szCs w:val="24"/>
      <w:lang w:val="ru-RU" w:eastAsia="ru-RU" w:bidi="ar-SA"/>
    </w:rPr>
  </w:style>
  <w:style w:type="character" w:customStyle="1" w:styleId="1f7">
    <w:name w:val="Название объекта Знак1"/>
    <w:rsid w:val="00B44146"/>
    <w:rPr>
      <w:b/>
      <w:bCs/>
      <w:lang w:val="ru-RU" w:eastAsia="ru-RU" w:bidi="ar-SA"/>
    </w:rPr>
  </w:style>
  <w:style w:type="numbering" w:styleId="111111">
    <w:name w:val="Outline List 2"/>
    <w:basedOn w:val="ab"/>
    <w:rsid w:val="00B44146"/>
    <w:pPr>
      <w:numPr>
        <w:numId w:val="8"/>
      </w:numPr>
    </w:pPr>
  </w:style>
  <w:style w:type="paragraph" w:styleId="affffff2">
    <w:name w:val="table of figures"/>
    <w:basedOn w:val="a8"/>
    <w:next w:val="a8"/>
    <w:semiHidden/>
    <w:rsid w:val="00B44146"/>
    <w:pPr>
      <w:spacing w:after="0" w:line="240" w:lineRule="auto"/>
      <w:ind w:firstLine="709"/>
      <w:jc w:val="both"/>
    </w:pPr>
    <w:rPr>
      <w:rFonts w:ascii="Times New Roman" w:eastAsia="Times New Roman" w:hAnsi="Times New Roman" w:cs="Times New Roman"/>
      <w:sz w:val="28"/>
      <w:szCs w:val="24"/>
    </w:rPr>
  </w:style>
  <w:style w:type="paragraph" w:customStyle="1" w:styleId="affffff3">
    <w:name w:val="Стиль Название объекта + полужирный"/>
    <w:basedOn w:val="affd"/>
    <w:link w:val="affffff4"/>
    <w:autoRedefine/>
    <w:rsid w:val="00B44146"/>
    <w:pPr>
      <w:keepNext/>
      <w:spacing w:before="0" w:after="80" w:line="360" w:lineRule="auto"/>
      <w:ind w:firstLine="518"/>
    </w:pPr>
    <w:rPr>
      <w:rFonts w:eastAsia="Times New Roman"/>
      <w:b/>
      <w:sz w:val="24"/>
      <w:szCs w:val="20"/>
    </w:rPr>
  </w:style>
  <w:style w:type="character" w:customStyle="1" w:styleId="affffff4">
    <w:name w:val="Стиль Название объекта + полужирный Знак"/>
    <w:link w:val="affffff3"/>
    <w:rsid w:val="00B44146"/>
    <w:rPr>
      <w:rFonts w:ascii="Times New Roman" w:eastAsia="Times New Roman" w:hAnsi="Times New Roman" w:cs="Times New Roman"/>
      <w:b/>
      <w:bCs/>
      <w:sz w:val="24"/>
      <w:szCs w:val="20"/>
    </w:rPr>
  </w:style>
  <w:style w:type="character" w:customStyle="1" w:styleId="affffff5">
    <w:name w:val="Основной шрифт"/>
    <w:rsid w:val="00B44146"/>
  </w:style>
  <w:style w:type="paragraph" w:customStyle="1" w:styleId="affffff6">
    <w:name w:val="содержимое таблицы"/>
    <w:basedOn w:val="23"/>
    <w:rsid w:val="00B44146"/>
    <w:pPr>
      <w:spacing w:after="0" w:line="240" w:lineRule="auto"/>
      <w:ind w:left="0"/>
      <w:jc w:val="both"/>
    </w:pPr>
    <w:rPr>
      <w:sz w:val="22"/>
      <w:szCs w:val="20"/>
    </w:rPr>
  </w:style>
  <w:style w:type="paragraph" w:customStyle="1" w:styleId="1f8">
    <w:name w:val="Текст сноски1"/>
    <w:basedOn w:val="a8"/>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styleId="affffff7">
    <w:name w:val="Subtitle"/>
    <w:basedOn w:val="a8"/>
    <w:link w:val="affffff8"/>
    <w:qFormat/>
    <w:rsid w:val="00B44146"/>
    <w:pPr>
      <w:spacing w:before="120" w:after="0" w:line="240" w:lineRule="auto"/>
      <w:ind w:firstLine="720"/>
      <w:jc w:val="both"/>
    </w:pPr>
    <w:rPr>
      <w:rFonts w:ascii="Times New Roman" w:eastAsia="Times New Roman" w:hAnsi="Times New Roman" w:cs="Times New Roman"/>
      <w:sz w:val="24"/>
      <w:szCs w:val="20"/>
    </w:rPr>
  </w:style>
  <w:style w:type="character" w:customStyle="1" w:styleId="affffff8">
    <w:name w:val="Подзаголовок Знак"/>
    <w:basedOn w:val="a9"/>
    <w:link w:val="affffff7"/>
    <w:rsid w:val="00B44146"/>
    <w:rPr>
      <w:rFonts w:ascii="Times New Roman" w:eastAsia="Times New Roman" w:hAnsi="Times New Roman" w:cs="Times New Roman"/>
      <w:sz w:val="24"/>
      <w:szCs w:val="20"/>
    </w:rPr>
  </w:style>
  <w:style w:type="paragraph" w:styleId="2f">
    <w:name w:val="List 2"/>
    <w:basedOn w:val="a8"/>
    <w:rsid w:val="00B44146"/>
    <w:pPr>
      <w:spacing w:after="0" w:line="240" w:lineRule="auto"/>
      <w:ind w:left="566" w:hanging="283"/>
      <w:jc w:val="both"/>
    </w:pPr>
    <w:rPr>
      <w:rFonts w:ascii="Times New Roman" w:eastAsia="Times New Roman" w:hAnsi="Times New Roman" w:cs="Times New Roman"/>
      <w:sz w:val="20"/>
      <w:szCs w:val="20"/>
    </w:rPr>
  </w:style>
  <w:style w:type="paragraph" w:customStyle="1" w:styleId="2f0">
    <w:name w:val="Стиль Основной текст с отступом 2 + полужирный курсив По центру ..."/>
    <w:basedOn w:val="23"/>
    <w:rsid w:val="00B44146"/>
    <w:pPr>
      <w:keepNext/>
      <w:tabs>
        <w:tab w:val="left" w:pos="-2127"/>
      </w:tabs>
      <w:autoSpaceDE w:val="0"/>
      <w:autoSpaceDN w:val="0"/>
      <w:adjustRightInd w:val="0"/>
      <w:spacing w:before="120" w:after="0" w:line="240" w:lineRule="auto"/>
      <w:ind w:left="0" w:right="-28"/>
      <w:jc w:val="center"/>
    </w:pPr>
    <w:rPr>
      <w:b/>
      <w:bCs/>
      <w:i/>
      <w:iCs/>
      <w:spacing w:val="10"/>
      <w:szCs w:val="20"/>
    </w:rPr>
  </w:style>
  <w:style w:type="paragraph" w:customStyle="1" w:styleId="2f1">
    <w:name w:val="Стиль Основной текст с отступом 2 + полужирный курсив Черный По ..."/>
    <w:basedOn w:val="23"/>
    <w:rsid w:val="00B44146"/>
    <w:pPr>
      <w:keepNext/>
      <w:tabs>
        <w:tab w:val="left" w:pos="-2127"/>
      </w:tabs>
      <w:suppressAutoHyphens/>
      <w:autoSpaceDE w:val="0"/>
      <w:autoSpaceDN w:val="0"/>
      <w:adjustRightInd w:val="0"/>
      <w:spacing w:before="120" w:after="0" w:line="240" w:lineRule="auto"/>
      <w:ind w:left="0" w:right="-28"/>
      <w:jc w:val="center"/>
    </w:pPr>
    <w:rPr>
      <w:b/>
      <w:bCs/>
      <w:i/>
      <w:iCs/>
      <w:color w:val="000000"/>
      <w:spacing w:val="10"/>
      <w:szCs w:val="20"/>
    </w:rPr>
  </w:style>
  <w:style w:type="paragraph" w:customStyle="1" w:styleId="211">
    <w:name w:val="Основной текст с отступом 21"/>
    <w:basedOn w:val="a8"/>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xl32">
    <w:name w:val="xl32"/>
    <w:basedOn w:val="a8"/>
    <w:rsid w:val="00B44146"/>
    <w:pPr>
      <w:spacing w:before="100" w:beforeAutospacing="1" w:after="100" w:afterAutospacing="1" w:line="240" w:lineRule="auto"/>
      <w:ind w:firstLine="709"/>
      <w:jc w:val="center"/>
      <w:textAlignment w:val="top"/>
    </w:pPr>
    <w:rPr>
      <w:rFonts w:ascii="Arial" w:eastAsia="Times New Roman" w:hAnsi="Arial" w:cs="Arial"/>
      <w:color w:val="000000"/>
      <w:sz w:val="28"/>
      <w:szCs w:val="24"/>
    </w:rPr>
  </w:style>
  <w:style w:type="paragraph" w:customStyle="1" w:styleId="311">
    <w:name w:val="Основной текст с отступом 31"/>
    <w:basedOn w:val="a8"/>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12">
    <w:name w:val="Заголовок 21"/>
    <w:basedOn w:val="1e"/>
    <w:next w:val="1e"/>
    <w:rsid w:val="00B44146"/>
    <w:pPr>
      <w:keepNext/>
      <w:widowControl w:val="0"/>
      <w:suppressAutoHyphens w:val="0"/>
      <w:snapToGrid/>
      <w:ind w:firstLine="851"/>
      <w:jc w:val="center"/>
    </w:pPr>
    <w:rPr>
      <w:b/>
      <w:snapToGrid w:val="0"/>
      <w:sz w:val="24"/>
      <w:lang w:eastAsia="ru-RU"/>
    </w:rPr>
  </w:style>
  <w:style w:type="character" w:styleId="affffff9">
    <w:name w:val="annotation reference"/>
    <w:uiPriority w:val="99"/>
    <w:semiHidden/>
    <w:rsid w:val="00B44146"/>
    <w:rPr>
      <w:sz w:val="16"/>
    </w:rPr>
  </w:style>
  <w:style w:type="paragraph" w:customStyle="1" w:styleId="BodyText21">
    <w:name w:val="Body Text 21"/>
    <w:basedOn w:val="a8"/>
    <w:rsid w:val="00B44146"/>
    <w:pPr>
      <w:spacing w:after="0" w:line="240" w:lineRule="auto"/>
      <w:ind w:firstLine="709"/>
      <w:jc w:val="center"/>
    </w:pPr>
    <w:rPr>
      <w:rFonts w:ascii="Times New Roman" w:eastAsia="Times New Roman" w:hAnsi="Times New Roman" w:cs="Times New Roman"/>
      <w:sz w:val="28"/>
      <w:szCs w:val="20"/>
    </w:rPr>
  </w:style>
  <w:style w:type="paragraph" w:customStyle="1" w:styleId="213">
    <w:name w:val="Основной текст 21"/>
    <w:basedOn w:val="a8"/>
    <w:rsid w:val="00B44146"/>
    <w:pPr>
      <w:widowControl w:val="0"/>
      <w:suppressAutoHyphens/>
      <w:spacing w:after="120" w:line="480" w:lineRule="auto"/>
      <w:ind w:firstLine="709"/>
      <w:jc w:val="both"/>
    </w:pPr>
    <w:rPr>
      <w:rFonts w:ascii="Times New Roman" w:eastAsia="Arial Unicode MS" w:hAnsi="Times New Roman" w:cs="Times New Roman"/>
      <w:kern w:val="1"/>
      <w:sz w:val="28"/>
      <w:szCs w:val="24"/>
    </w:rPr>
  </w:style>
  <w:style w:type="paragraph" w:customStyle="1" w:styleId="320">
    <w:name w:val="Основной текст 32"/>
    <w:basedOn w:val="a8"/>
    <w:rsid w:val="00B44146"/>
    <w:pPr>
      <w:widowControl w:val="0"/>
      <w:suppressAutoHyphens/>
      <w:spacing w:after="120" w:line="240" w:lineRule="auto"/>
      <w:ind w:firstLine="709"/>
      <w:jc w:val="both"/>
    </w:pPr>
    <w:rPr>
      <w:rFonts w:ascii="Times New Roman" w:eastAsia="Arial Unicode MS" w:hAnsi="Times New Roman" w:cs="Times New Roman"/>
      <w:kern w:val="1"/>
      <w:sz w:val="16"/>
      <w:szCs w:val="16"/>
    </w:rPr>
  </w:style>
  <w:style w:type="paragraph" w:customStyle="1" w:styleId="affffffa">
    <w:name w:val="Содержимое таблицы"/>
    <w:basedOn w:val="a8"/>
    <w:rsid w:val="00B44146"/>
    <w:pPr>
      <w:widowControl w:val="0"/>
      <w:suppressLineNumbers/>
      <w:suppressAutoHyphens/>
      <w:spacing w:after="0" w:line="240" w:lineRule="auto"/>
      <w:ind w:firstLine="709"/>
      <w:jc w:val="both"/>
    </w:pPr>
    <w:rPr>
      <w:rFonts w:ascii="Times New Roman" w:eastAsia="Arial Unicode MS" w:hAnsi="Times New Roman" w:cs="Times New Roman"/>
      <w:kern w:val="1"/>
      <w:sz w:val="28"/>
      <w:szCs w:val="24"/>
    </w:rPr>
  </w:style>
  <w:style w:type="paragraph" w:styleId="HTML1">
    <w:name w:val="HTML Preformatted"/>
    <w:basedOn w:val="a8"/>
    <w:link w:val="HTML2"/>
    <w:rsid w:val="00B4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rPr>
  </w:style>
  <w:style w:type="character" w:customStyle="1" w:styleId="HTML2">
    <w:name w:val="Стандартный HTML Знак"/>
    <w:basedOn w:val="a9"/>
    <w:link w:val="HTML1"/>
    <w:rsid w:val="00B44146"/>
    <w:rPr>
      <w:rFonts w:ascii="Courier New" w:eastAsia="Times New Roman" w:hAnsi="Courier New" w:cs="Times New Roman"/>
      <w:sz w:val="20"/>
      <w:szCs w:val="20"/>
    </w:rPr>
  </w:style>
  <w:style w:type="paragraph" w:customStyle="1" w:styleId="p">
    <w:name w:val="p"/>
    <w:basedOn w:val="a8"/>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330">
    <w:name w:val="Основной текст 33"/>
    <w:basedOn w:val="a8"/>
    <w:rsid w:val="00B44146"/>
    <w:pPr>
      <w:widowControl w:val="0"/>
      <w:suppressAutoHyphens/>
      <w:spacing w:after="120" w:line="240" w:lineRule="auto"/>
      <w:ind w:firstLine="709"/>
      <w:jc w:val="both"/>
    </w:pPr>
    <w:rPr>
      <w:rFonts w:ascii="Times New Roman" w:eastAsia="Lucida Sans Unicode" w:hAnsi="Times New Roman" w:cs="Tahoma"/>
      <w:color w:val="000000"/>
      <w:sz w:val="16"/>
      <w:szCs w:val="16"/>
      <w:lang w:val="en-US" w:bidi="en-US"/>
    </w:rPr>
  </w:style>
  <w:style w:type="paragraph" w:styleId="affffffb">
    <w:name w:val="Title"/>
    <w:aliases w:val="обычный2"/>
    <w:basedOn w:val="a8"/>
    <w:next w:val="affffff7"/>
    <w:link w:val="1f9"/>
    <w:qFormat/>
    <w:rsid w:val="00B44146"/>
    <w:pPr>
      <w:keepNext/>
      <w:widowControl w:val="0"/>
      <w:suppressAutoHyphens/>
      <w:spacing w:before="240" w:after="120" w:line="240" w:lineRule="auto"/>
      <w:ind w:firstLine="709"/>
      <w:jc w:val="center"/>
    </w:pPr>
    <w:rPr>
      <w:rFonts w:ascii="Arial" w:eastAsia="Lucida Sans Unicode" w:hAnsi="Arial" w:cs="Tahoma"/>
      <w:b/>
      <w:bCs/>
      <w:color w:val="000000"/>
      <w:sz w:val="28"/>
      <w:szCs w:val="28"/>
      <w:u w:val="single"/>
      <w:lang w:val="en-US" w:bidi="en-US"/>
    </w:rPr>
  </w:style>
  <w:style w:type="character" w:customStyle="1" w:styleId="1f9">
    <w:name w:val="Название Знак1"/>
    <w:aliases w:val="обычный2 Знак1"/>
    <w:basedOn w:val="a9"/>
    <w:link w:val="affffffb"/>
    <w:rsid w:val="00B44146"/>
    <w:rPr>
      <w:rFonts w:ascii="Arial" w:eastAsia="Lucida Sans Unicode" w:hAnsi="Arial" w:cs="Tahoma"/>
      <w:b/>
      <w:bCs/>
      <w:color w:val="000000"/>
      <w:sz w:val="28"/>
      <w:szCs w:val="28"/>
      <w:u w:val="single"/>
      <w:lang w:val="en-US" w:bidi="en-US"/>
    </w:rPr>
  </w:style>
  <w:style w:type="paragraph" w:customStyle="1" w:styleId="DefaultParagraphFontParaCharCharChar">
    <w:name w:val="Default Paragraph Font Para Char Char Char"/>
    <w:basedOn w:val="a8"/>
    <w:rsid w:val="00B44146"/>
    <w:pPr>
      <w:spacing w:after="160" w:line="240" w:lineRule="exact"/>
      <w:ind w:firstLine="709"/>
      <w:jc w:val="both"/>
    </w:pPr>
    <w:rPr>
      <w:rFonts w:ascii="Tahoma" w:eastAsia="Times New Roman" w:hAnsi="Tahoma" w:cs="Times New Roman"/>
      <w:sz w:val="20"/>
      <w:szCs w:val="20"/>
      <w:lang w:val="en-US"/>
    </w:rPr>
  </w:style>
  <w:style w:type="paragraph" w:customStyle="1" w:styleId="2f2">
    <w:name w:val="Текст2"/>
    <w:basedOn w:val="a8"/>
    <w:rsid w:val="00B44146"/>
    <w:pPr>
      <w:widowControl w:val="0"/>
      <w:suppressAutoHyphens/>
      <w:spacing w:after="0" w:line="240" w:lineRule="auto"/>
      <w:ind w:firstLine="709"/>
      <w:jc w:val="both"/>
    </w:pPr>
    <w:rPr>
      <w:rFonts w:ascii="Courier New" w:eastAsia="Lucida Sans Unicode" w:hAnsi="Courier New" w:cs="Courier New"/>
      <w:color w:val="000000"/>
      <w:sz w:val="20"/>
      <w:szCs w:val="20"/>
      <w:lang w:val="en-US" w:bidi="en-US"/>
    </w:rPr>
  </w:style>
  <w:style w:type="paragraph" w:styleId="affffffc">
    <w:name w:val="Block Text"/>
    <w:basedOn w:val="a8"/>
    <w:rsid w:val="00B44146"/>
    <w:pPr>
      <w:widowControl w:val="0"/>
      <w:spacing w:after="0" w:line="240" w:lineRule="auto"/>
      <w:ind w:left="-57" w:right="-57" w:firstLine="709"/>
      <w:jc w:val="center"/>
    </w:pPr>
    <w:rPr>
      <w:rFonts w:ascii="Times New Roman" w:eastAsia="Times New Roman" w:hAnsi="Times New Roman" w:cs="Times New Roman"/>
      <w:sz w:val="28"/>
      <w:szCs w:val="24"/>
    </w:rPr>
  </w:style>
  <w:style w:type="paragraph" w:customStyle="1" w:styleId="2f3">
    <w:name w:val="Обычный2"/>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ConsPlusTitle">
    <w:name w:val="ConsPlusTitle"/>
    <w:rsid w:val="00B44146"/>
    <w:pPr>
      <w:widowControl w:val="0"/>
      <w:autoSpaceDE w:val="0"/>
      <w:autoSpaceDN w:val="0"/>
      <w:adjustRightInd w:val="0"/>
      <w:spacing w:after="0" w:line="240" w:lineRule="auto"/>
    </w:pPr>
    <w:rPr>
      <w:rFonts w:ascii="Calibri" w:eastAsia="Times New Roman" w:hAnsi="Calibri" w:cs="Calibri"/>
      <w:b/>
      <w:bCs/>
    </w:rPr>
  </w:style>
  <w:style w:type="character" w:customStyle="1" w:styleId="Titul">
    <w:name w:val="Titul Знак"/>
    <w:aliases w:val="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Верхний колонтитул12 Знак"/>
    <w:basedOn w:val="a9"/>
    <w:rsid w:val="00B44146"/>
  </w:style>
  <w:style w:type="character" w:customStyle="1" w:styleId="214">
    <w:name w:val="Заголовок 2 Знак1"/>
    <w:rsid w:val="00B44146"/>
    <w:rPr>
      <w:b/>
      <w:bCs/>
      <w:iCs/>
      <w:sz w:val="24"/>
      <w:szCs w:val="24"/>
      <w:lang w:val="ru-RU" w:eastAsia="ru-RU" w:bidi="ar-SA"/>
    </w:rPr>
  </w:style>
  <w:style w:type="character" w:customStyle="1" w:styleId="312">
    <w:name w:val="Заголовок 3 Знак1"/>
    <w:aliases w:val="ПодЗаголовок Знак1,Знак1 Знак Знак Знак,ПодЗаголовок Знак Знак,Заголовок 3 Знак Знак"/>
    <w:rsid w:val="00B44146"/>
    <w:rPr>
      <w:b/>
      <w:sz w:val="24"/>
      <w:szCs w:val="24"/>
    </w:rPr>
  </w:style>
  <w:style w:type="character" w:customStyle="1" w:styleId="410">
    <w:name w:val="Заголовок 4 Знак1"/>
    <w:aliases w:val="ПОДЗАГОЛОВКИ Знак1"/>
    <w:rsid w:val="00B44146"/>
    <w:rPr>
      <w:b/>
      <w:sz w:val="24"/>
      <w:szCs w:val="24"/>
    </w:rPr>
  </w:style>
  <w:style w:type="character" w:customStyle="1" w:styleId="510">
    <w:name w:val="Заголовок 5 Знак1"/>
    <w:rsid w:val="00B44146"/>
    <w:rPr>
      <w:b/>
      <w:i/>
      <w:sz w:val="24"/>
      <w:szCs w:val="24"/>
      <w:lang w:val="ru-RU" w:eastAsia="ru-RU" w:bidi="ar-SA"/>
    </w:rPr>
  </w:style>
  <w:style w:type="paragraph" w:customStyle="1" w:styleId="2120">
    <w:name w:val="Основной текст с отступом 212"/>
    <w:basedOn w:val="a8"/>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39">
    <w:name w:val="Обычный3"/>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affffffd">
    <w:name w:val="Стр. &lt;№&gt; из &lt;всего&gt;"/>
    <w:rsid w:val="00B44146"/>
    <w:pPr>
      <w:spacing w:after="0" w:line="240" w:lineRule="auto"/>
    </w:pPr>
    <w:rPr>
      <w:rFonts w:ascii="Times New Roman" w:eastAsia="Times New Roman" w:hAnsi="Times New Roman" w:cs="Times New Roman"/>
      <w:sz w:val="20"/>
      <w:szCs w:val="20"/>
    </w:rPr>
  </w:style>
  <w:style w:type="character" w:customStyle="1" w:styleId="WW8Num29z0">
    <w:name w:val="WW8Num29z0"/>
    <w:rsid w:val="00B44146"/>
    <w:rPr>
      <w:rFonts w:ascii="Symbol" w:hAnsi="Symbol" w:cs="StarSymbol"/>
      <w:sz w:val="18"/>
      <w:szCs w:val="18"/>
    </w:rPr>
  </w:style>
  <w:style w:type="paragraph" w:customStyle="1" w:styleId="2110">
    <w:name w:val="Основной текст с отступом 211"/>
    <w:basedOn w:val="a8"/>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1fa">
    <w:name w:val="Дата1"/>
    <w:basedOn w:val="a8"/>
    <w:next w:val="a8"/>
    <w:semiHidden/>
    <w:unhideWhenUsed/>
    <w:rsid w:val="00B44146"/>
    <w:pPr>
      <w:spacing w:after="0" w:line="240" w:lineRule="auto"/>
      <w:ind w:firstLine="709"/>
      <w:jc w:val="both"/>
    </w:pPr>
    <w:rPr>
      <w:rFonts w:ascii="Times New Roman" w:eastAsia="Times New Roman" w:hAnsi="Times New Roman" w:cs="Times New Roman"/>
      <w:sz w:val="28"/>
      <w:szCs w:val="24"/>
    </w:rPr>
  </w:style>
  <w:style w:type="character" w:customStyle="1" w:styleId="190">
    <w:name w:val="Знак Знак19"/>
    <w:semiHidden/>
    <w:rsid w:val="00B44146"/>
    <w:rPr>
      <w:bCs/>
      <w:spacing w:val="60"/>
      <w:kern w:val="32"/>
      <w:sz w:val="24"/>
      <w:szCs w:val="24"/>
      <w:lang w:val="ru-RU" w:eastAsia="ru-RU" w:bidi="ar-SA"/>
    </w:rPr>
  </w:style>
  <w:style w:type="paragraph" w:customStyle="1" w:styleId="affffffe">
    <w:name w:val="Таблица"/>
    <w:basedOn w:val="a8"/>
    <w:link w:val="afffffff"/>
    <w:uiPriority w:val="99"/>
    <w:unhideWhenUsed/>
    <w:qFormat/>
    <w:rsid w:val="00B44146"/>
    <w:pPr>
      <w:keepLines/>
      <w:spacing w:after="12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basedOn w:val="a8"/>
    <w:next w:val="ConsPlusNormal"/>
    <w:uiPriority w:val="99"/>
    <w:rsid w:val="00B44146"/>
    <w:pPr>
      <w:widowControl w:val="0"/>
      <w:suppressAutoHyphens/>
      <w:autoSpaceDE w:val="0"/>
      <w:spacing w:after="0" w:line="240" w:lineRule="auto"/>
      <w:ind w:firstLine="709"/>
      <w:jc w:val="both"/>
    </w:pPr>
    <w:rPr>
      <w:rFonts w:ascii="Courier New" w:eastAsia="Courier New" w:hAnsi="Courier New" w:cs="Times New Roman"/>
      <w:kern w:val="1"/>
      <w:sz w:val="20"/>
      <w:szCs w:val="20"/>
      <w:lang w:eastAsia="ar-SA"/>
    </w:rPr>
  </w:style>
  <w:style w:type="paragraph" w:customStyle="1" w:styleId="56">
    <w:name w:val="Заголовок 5 мой"/>
    <w:basedOn w:val="43"/>
    <w:rsid w:val="00B44146"/>
    <w:pPr>
      <w:tabs>
        <w:tab w:val="clear" w:pos="1986"/>
      </w:tabs>
    </w:pPr>
  </w:style>
  <w:style w:type="paragraph" w:customStyle="1" w:styleId="1fb">
    <w:name w:val="Заголовок 1 мой"/>
    <w:basedOn w:val="a8"/>
    <w:rsid w:val="00B44146"/>
    <w:pPr>
      <w:keepNext/>
      <w:suppressAutoHyphens/>
      <w:spacing w:after="0" w:line="240" w:lineRule="auto"/>
      <w:ind w:left="567" w:right="567" w:firstLine="709"/>
      <w:jc w:val="center"/>
    </w:pPr>
    <w:rPr>
      <w:rFonts w:ascii="Times New Roman" w:eastAsia="Times New Roman" w:hAnsi="Times New Roman" w:cs="Times New Roman"/>
      <w:b/>
      <w:sz w:val="28"/>
      <w:szCs w:val="24"/>
    </w:rPr>
  </w:style>
  <w:style w:type="paragraph" w:customStyle="1" w:styleId="2f4">
    <w:name w:val="Заголовок 2 мой"/>
    <w:basedOn w:val="a8"/>
    <w:rsid w:val="00B44146"/>
    <w:pPr>
      <w:keepNext/>
      <w:pageBreakBefore/>
      <w:tabs>
        <w:tab w:val="left" w:pos="1134"/>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3a">
    <w:name w:val="Заголовок 3 мой"/>
    <w:basedOn w:val="a8"/>
    <w:rsid w:val="00B44146"/>
    <w:pPr>
      <w:keepNext/>
      <w:tabs>
        <w:tab w:val="num" w:pos="2127"/>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43">
    <w:name w:val="Заголовок 4 мой"/>
    <w:basedOn w:val="3"/>
    <w:rsid w:val="00B44146"/>
    <w:pPr>
      <w:keepLines w:val="0"/>
      <w:tabs>
        <w:tab w:val="left" w:pos="1701"/>
        <w:tab w:val="num" w:pos="1986"/>
      </w:tabs>
      <w:suppressAutoHyphens/>
      <w:spacing w:before="0" w:line="240" w:lineRule="auto"/>
      <w:ind w:firstLine="709"/>
      <w:jc w:val="both"/>
    </w:pPr>
    <w:rPr>
      <w:rFonts w:ascii="Times New Roman" w:eastAsia="Times New Roman" w:hAnsi="Times New Roman" w:cs="Times New Roman"/>
      <w:bCs w:val="0"/>
      <w:color w:val="auto"/>
      <w:sz w:val="28"/>
      <w:szCs w:val="24"/>
    </w:rPr>
  </w:style>
  <w:style w:type="paragraph" w:customStyle="1" w:styleId="2f5">
    <w:name w:val="Текст сноски2"/>
    <w:basedOn w:val="a8"/>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customStyle="1" w:styleId="220">
    <w:name w:val="Основной текст с отступом 22"/>
    <w:basedOn w:val="a8"/>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321">
    <w:name w:val="Основной текст с отступом 32"/>
    <w:basedOn w:val="a8"/>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21">
    <w:name w:val="Заголовок 22"/>
    <w:basedOn w:val="39"/>
    <w:next w:val="39"/>
    <w:rsid w:val="00B44146"/>
    <w:pPr>
      <w:keepNext/>
      <w:ind w:firstLine="851"/>
      <w:jc w:val="center"/>
    </w:pPr>
    <w:rPr>
      <w:rFonts w:ascii="Times New Roman" w:hAnsi="Times New Roman"/>
      <w:b/>
      <w:sz w:val="24"/>
    </w:rPr>
  </w:style>
  <w:style w:type="paragraph" w:customStyle="1" w:styleId="WW-">
    <w:name w:val="WW-????????"/>
    <w:basedOn w:val="afff9"/>
    <w:rsid w:val="00B44146"/>
    <w:pPr>
      <w:spacing w:after="0" w:line="240" w:lineRule="auto"/>
      <w:ind w:left="0" w:firstLine="680"/>
      <w:jc w:val="both"/>
    </w:pPr>
    <w:rPr>
      <w:rFonts w:ascii="Times New Roman" w:eastAsia="Arial Unicode MS" w:hAnsi="Times New Roman" w:cs="Times New Roman"/>
      <w:kern w:val="1"/>
      <w:sz w:val="28"/>
      <w:szCs w:val="24"/>
    </w:rPr>
  </w:style>
  <w:style w:type="paragraph" w:customStyle="1" w:styleId="Ieinoie">
    <w:name w:val="Ieino?ie"/>
    <w:basedOn w:val="a8"/>
    <w:rsid w:val="00B44146"/>
    <w:pPr>
      <w:spacing w:after="0" w:line="240" w:lineRule="auto"/>
      <w:ind w:firstLine="709"/>
      <w:jc w:val="center"/>
    </w:pPr>
    <w:rPr>
      <w:rFonts w:ascii="AGGal" w:eastAsia="Times New Roman" w:hAnsi="AGGal" w:cs="Times New Roman"/>
      <w:szCs w:val="20"/>
    </w:rPr>
  </w:style>
  <w:style w:type="paragraph" w:customStyle="1" w:styleId="44">
    <w:name w:val="Обычный4"/>
    <w:rsid w:val="00B44146"/>
    <w:pPr>
      <w:snapToGrid w:val="0"/>
      <w:spacing w:after="0" w:line="240" w:lineRule="auto"/>
    </w:pPr>
    <w:rPr>
      <w:rFonts w:ascii="Times New Roman" w:eastAsia="Times New Roman" w:hAnsi="Times New Roman" w:cs="Times New Roman"/>
      <w:szCs w:val="20"/>
    </w:rPr>
  </w:style>
  <w:style w:type="paragraph" w:customStyle="1" w:styleId="ConsNonformat">
    <w:name w:val="ConsNonformat"/>
    <w:rsid w:val="00B4414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0">
    <w:name w:val="Основной текст 0"/>
    <w:aliases w:val="95 ПК,А. Основной текст 0"/>
    <w:basedOn w:val="a8"/>
    <w:link w:val="00"/>
    <w:rsid w:val="00B44146"/>
    <w:pPr>
      <w:spacing w:after="0" w:line="240" w:lineRule="auto"/>
      <w:ind w:firstLine="539"/>
      <w:jc w:val="both"/>
    </w:pPr>
    <w:rPr>
      <w:rFonts w:ascii="Times New Roman" w:eastAsia="Calibri" w:hAnsi="Times New Roman" w:cs="Times New Roman"/>
      <w:color w:val="000000"/>
      <w:kern w:val="24"/>
      <w:sz w:val="24"/>
    </w:rPr>
  </w:style>
  <w:style w:type="character" w:customStyle="1" w:styleId="00">
    <w:name w:val="Основной текст 0 Знак"/>
    <w:aliases w:val="95 ПК Знак,А. Основной текст 0 Знак"/>
    <w:link w:val="0"/>
    <w:rsid w:val="00B44146"/>
    <w:rPr>
      <w:rFonts w:ascii="Times New Roman" w:eastAsia="Calibri" w:hAnsi="Times New Roman" w:cs="Times New Roman"/>
      <w:color w:val="000000"/>
      <w:kern w:val="24"/>
      <w:sz w:val="24"/>
    </w:rPr>
  </w:style>
  <w:style w:type="paragraph" w:customStyle="1" w:styleId="FR5">
    <w:name w:val="FR5"/>
    <w:rsid w:val="00B44146"/>
    <w:pPr>
      <w:widowControl w:val="0"/>
      <w:overflowPunct w:val="0"/>
      <w:autoSpaceDE w:val="0"/>
      <w:autoSpaceDN w:val="0"/>
      <w:adjustRightInd w:val="0"/>
      <w:spacing w:before="120" w:after="0" w:line="240" w:lineRule="auto"/>
      <w:jc w:val="right"/>
      <w:textAlignment w:val="baseline"/>
    </w:pPr>
    <w:rPr>
      <w:rFonts w:ascii="Arial" w:eastAsia="Times New Roman" w:hAnsi="Arial" w:cs="Times New Roman"/>
      <w:sz w:val="16"/>
      <w:szCs w:val="20"/>
    </w:rPr>
  </w:style>
  <w:style w:type="paragraph" w:customStyle="1" w:styleId="afffffff0">
    <w:name w:val="ТАБЛИЦЫ ЗАГОЛОВОК"/>
    <w:basedOn w:val="a8"/>
    <w:rsid w:val="00B44146"/>
    <w:pPr>
      <w:widowControl w:val="0"/>
      <w:autoSpaceDE w:val="0"/>
      <w:autoSpaceDN w:val="0"/>
      <w:spacing w:before="120" w:after="120" w:line="240" w:lineRule="auto"/>
      <w:ind w:firstLine="709"/>
      <w:jc w:val="center"/>
    </w:pPr>
    <w:rPr>
      <w:rFonts w:ascii="Arial Narrow" w:eastAsia="Times New Roman" w:hAnsi="Arial Narrow" w:cs="Arial Narrow"/>
      <w:b/>
      <w:bCs/>
      <w:color w:val="000000"/>
      <w:sz w:val="28"/>
      <w:szCs w:val="24"/>
    </w:rPr>
  </w:style>
  <w:style w:type="paragraph" w:customStyle="1" w:styleId="afffffff1">
    <w:name w:val="ТАБЛИЦФ ТЕКСТ"/>
    <w:basedOn w:val="a8"/>
    <w:rsid w:val="00B44146"/>
    <w:pPr>
      <w:widowControl w:val="0"/>
      <w:autoSpaceDE w:val="0"/>
      <w:autoSpaceDN w:val="0"/>
      <w:spacing w:before="80" w:after="40" w:line="240" w:lineRule="auto"/>
      <w:ind w:firstLine="709"/>
      <w:jc w:val="both"/>
    </w:pPr>
    <w:rPr>
      <w:rFonts w:ascii="Arial Narrow" w:eastAsia="Times New Roman" w:hAnsi="Arial Narrow" w:cs="Arial Narrow"/>
      <w:color w:val="000000"/>
    </w:rPr>
  </w:style>
  <w:style w:type="paragraph" w:customStyle="1" w:styleId="1fc">
    <w:name w:val="Без интервала1"/>
    <w:rsid w:val="00B44146"/>
    <w:pPr>
      <w:spacing w:after="0" w:line="240" w:lineRule="auto"/>
    </w:pPr>
    <w:rPr>
      <w:rFonts w:ascii="Times New Roman" w:eastAsia="Times New Roman" w:hAnsi="Times New Roman" w:cs="Times New Roman"/>
      <w:sz w:val="24"/>
      <w:szCs w:val="24"/>
    </w:rPr>
  </w:style>
  <w:style w:type="paragraph" w:customStyle="1" w:styleId="afffffff2">
    <w:name w:val="Текст в заданном формате"/>
    <w:basedOn w:val="a8"/>
    <w:rsid w:val="00B44146"/>
    <w:pPr>
      <w:widowControl w:val="0"/>
      <w:suppressAutoHyphens/>
      <w:spacing w:after="0" w:line="240" w:lineRule="auto"/>
      <w:ind w:firstLine="709"/>
      <w:jc w:val="both"/>
    </w:pPr>
    <w:rPr>
      <w:rFonts w:ascii="Courier New" w:eastAsia="Courier New" w:hAnsi="Courier New" w:cs="Courier New"/>
      <w:color w:val="000000"/>
      <w:sz w:val="20"/>
      <w:szCs w:val="20"/>
      <w:lang w:val="en-US" w:bidi="en-US"/>
    </w:rPr>
  </w:style>
  <w:style w:type="character" w:customStyle="1" w:styleId="WW8Num61z2">
    <w:name w:val="WW8Num61z2"/>
    <w:rsid w:val="00B44146"/>
    <w:rPr>
      <w:rFonts w:ascii="Wingdings" w:hAnsi="Wingdings"/>
    </w:rPr>
  </w:style>
  <w:style w:type="paragraph" w:customStyle="1" w:styleId="1fd">
    <w:name w:val="Заголовок оглавления1"/>
    <w:basedOn w:val="15"/>
    <w:next w:val="a8"/>
    <w:semiHidden/>
    <w:unhideWhenUsed/>
    <w:qFormat/>
    <w:rsid w:val="00B44146"/>
    <w:pPr>
      <w:keepLines/>
      <w:spacing w:before="480" w:line="276" w:lineRule="auto"/>
      <w:jc w:val="both"/>
      <w:outlineLvl w:val="9"/>
    </w:pPr>
    <w:rPr>
      <w:rFonts w:ascii="Cambria" w:hAnsi="Cambria"/>
      <w:bCs/>
      <w:color w:val="365F91"/>
      <w:sz w:val="28"/>
      <w:szCs w:val="28"/>
      <w:lang w:eastAsia="en-US"/>
    </w:rPr>
  </w:style>
  <w:style w:type="paragraph" w:customStyle="1" w:styleId="1fe">
    <w:name w:val="Основной текст1"/>
    <w:link w:val="Bodytext"/>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ff">
    <w:name w:val="Знак Знак1 Знак Знак Знак Знак Знак Знак Знак"/>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afffffff3">
    <w:name w:val="Основной текст_"/>
    <w:link w:val="130"/>
    <w:rsid w:val="00B44146"/>
    <w:rPr>
      <w:shd w:val="clear" w:color="auto" w:fill="FFFFFF"/>
    </w:rPr>
  </w:style>
  <w:style w:type="paragraph" w:customStyle="1" w:styleId="130">
    <w:name w:val="Основной текст13"/>
    <w:basedOn w:val="a8"/>
    <w:link w:val="afffffff3"/>
    <w:rsid w:val="00B44146"/>
    <w:pPr>
      <w:shd w:val="clear" w:color="auto" w:fill="FFFFFF"/>
      <w:spacing w:after="0" w:line="274" w:lineRule="exact"/>
      <w:ind w:firstLine="709"/>
      <w:jc w:val="both"/>
    </w:pPr>
  </w:style>
  <w:style w:type="paragraph" w:customStyle="1" w:styleId="formattext">
    <w:name w:val="formattext"/>
    <w:basedOn w:val="a8"/>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lang w:val="en-US"/>
    </w:rPr>
  </w:style>
  <w:style w:type="character" w:customStyle="1" w:styleId="74">
    <w:name w:val="Основной текст7"/>
    <w:rsid w:val="00B44146"/>
    <w:rPr>
      <w:rFonts w:ascii="Times New Roman" w:eastAsia="Times New Roman" w:hAnsi="Times New Roman" w:cs="Times New Roman"/>
      <w:shd w:val="clear" w:color="auto" w:fill="FFFFFF"/>
    </w:rPr>
  </w:style>
  <w:style w:type="character" w:customStyle="1" w:styleId="84">
    <w:name w:val="Основной текст8"/>
    <w:rsid w:val="00B44146"/>
    <w:rPr>
      <w:rFonts w:ascii="Times New Roman" w:eastAsia="Times New Roman" w:hAnsi="Times New Roman" w:cs="Times New Roman"/>
      <w:shd w:val="clear" w:color="auto" w:fill="FFFFFF"/>
    </w:rPr>
  </w:style>
  <w:style w:type="character" w:customStyle="1" w:styleId="100">
    <w:name w:val="Основной текст10"/>
    <w:rsid w:val="00B44146"/>
    <w:rPr>
      <w:rFonts w:ascii="Times New Roman" w:eastAsia="Times New Roman" w:hAnsi="Times New Roman" w:cs="Times New Roman"/>
      <w:shd w:val="clear" w:color="auto" w:fill="FFFFFF"/>
    </w:rPr>
  </w:style>
  <w:style w:type="character" w:customStyle="1" w:styleId="afffffff">
    <w:name w:val="Таблица Знак"/>
    <w:link w:val="affffffe"/>
    <w:rsid w:val="00B44146"/>
    <w:rPr>
      <w:rFonts w:ascii="Times New Roman" w:eastAsia="Times New Roman" w:hAnsi="Times New Roman" w:cs="Times New Roman"/>
      <w:sz w:val="24"/>
      <w:szCs w:val="24"/>
    </w:rPr>
  </w:style>
  <w:style w:type="character" w:customStyle="1" w:styleId="afffffff4">
    <w:name w:val="Основной текст + Полужирный"/>
    <w:rsid w:val="00B4414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ff0">
    <w:name w:val="Заголовок_1"/>
    <w:basedOn w:val="4"/>
    <w:link w:val="1ff1"/>
    <w:qFormat/>
    <w:rsid w:val="00B44146"/>
    <w:pPr>
      <w:spacing w:after="120" w:line="240" w:lineRule="auto"/>
      <w:ind w:firstLine="680"/>
      <w:jc w:val="both"/>
      <w:outlineLvl w:val="0"/>
    </w:pPr>
    <w:rPr>
      <w:rFonts w:ascii="Times New Roman" w:eastAsia="Calibri" w:hAnsi="Times New Roman" w:cs="Times New Roman"/>
      <w:i w:val="0"/>
      <w:iCs w:val="0"/>
      <w:smallCaps/>
      <w:color w:val="auto"/>
      <w:sz w:val="24"/>
      <w:szCs w:val="24"/>
    </w:rPr>
  </w:style>
  <w:style w:type="character" w:customStyle="1" w:styleId="1ff1">
    <w:name w:val="Заголовок_1 Знак"/>
    <w:link w:val="1ff0"/>
    <w:rsid w:val="00B44146"/>
    <w:rPr>
      <w:rFonts w:ascii="Times New Roman" w:eastAsia="Calibri" w:hAnsi="Times New Roman" w:cs="Times New Roman"/>
      <w:b/>
      <w:bCs/>
      <w:smallCaps/>
      <w:sz w:val="24"/>
      <w:szCs w:val="24"/>
    </w:rPr>
  </w:style>
  <w:style w:type="paragraph" w:customStyle="1" w:styleId="2f6">
    <w:name w:val="Заголовок_2"/>
    <w:basedOn w:val="a8"/>
    <w:link w:val="2f7"/>
    <w:qFormat/>
    <w:rsid w:val="00B44146"/>
    <w:pPr>
      <w:spacing w:before="120" w:after="120" w:line="240" w:lineRule="auto"/>
      <w:ind w:firstLine="680"/>
      <w:jc w:val="both"/>
    </w:pPr>
    <w:rPr>
      <w:rFonts w:ascii="Times New Roman" w:eastAsia="Times New Roman" w:hAnsi="Times New Roman" w:cs="Times New Roman"/>
      <w:b/>
      <w:bCs/>
      <w:smallCaps/>
      <w:sz w:val="24"/>
      <w:szCs w:val="28"/>
    </w:rPr>
  </w:style>
  <w:style w:type="character" w:customStyle="1" w:styleId="2f7">
    <w:name w:val="Заголовок_2 Знак"/>
    <w:link w:val="2f6"/>
    <w:rsid w:val="00B44146"/>
    <w:rPr>
      <w:rFonts w:ascii="Times New Roman" w:eastAsia="Times New Roman" w:hAnsi="Times New Roman" w:cs="Times New Roman"/>
      <w:b/>
      <w:bCs/>
      <w:smallCaps/>
      <w:sz w:val="24"/>
      <w:szCs w:val="28"/>
    </w:rPr>
  </w:style>
  <w:style w:type="paragraph" w:customStyle="1" w:styleId="ArNar">
    <w:name w:val="Обычный ArNar"/>
    <w:basedOn w:val="a8"/>
    <w:link w:val="ArNar0"/>
    <w:rsid w:val="00B44146"/>
    <w:pPr>
      <w:spacing w:after="0" w:line="240" w:lineRule="auto"/>
      <w:ind w:firstLine="709"/>
      <w:jc w:val="both"/>
    </w:pPr>
    <w:rPr>
      <w:rFonts w:ascii="Arial Narrow" w:eastAsia="Times New Roman" w:hAnsi="Arial Narrow" w:cs="Times New Roman"/>
      <w:color w:val="000000"/>
      <w:szCs w:val="20"/>
    </w:rPr>
  </w:style>
  <w:style w:type="paragraph" w:customStyle="1" w:styleId="a4">
    <w:name w:val="Перечисление + инт"/>
    <w:basedOn w:val="a8"/>
    <w:rsid w:val="00B44146"/>
    <w:pPr>
      <w:numPr>
        <w:numId w:val="9"/>
      </w:numPr>
      <w:spacing w:before="60" w:after="60" w:line="240" w:lineRule="auto"/>
      <w:jc w:val="both"/>
    </w:pPr>
    <w:rPr>
      <w:rFonts w:ascii="Arial Narrow" w:eastAsia="Times New Roman" w:hAnsi="Arial Narrow" w:cs="Times New Roman"/>
      <w:snapToGrid w:val="0"/>
      <w:color w:val="000000"/>
      <w:szCs w:val="20"/>
    </w:rPr>
  </w:style>
  <w:style w:type="paragraph" w:customStyle="1" w:styleId="2f8">
    <w:name w:val="Текст с интервалом 2"/>
    <w:basedOn w:val="ArNar"/>
    <w:rsid w:val="00B44146"/>
    <w:pPr>
      <w:spacing w:before="60"/>
    </w:pPr>
  </w:style>
  <w:style w:type="paragraph" w:customStyle="1" w:styleId="afffffff5">
    <w:name w:val="Текст с интервалом"/>
    <w:basedOn w:val="ArNar"/>
    <w:next w:val="ArNar"/>
    <w:rsid w:val="00B44146"/>
    <w:pPr>
      <w:spacing w:before="60" w:after="60"/>
    </w:pPr>
  </w:style>
  <w:style w:type="character" w:customStyle="1" w:styleId="ArNar0">
    <w:name w:val="Обычный ArNar Знак"/>
    <w:link w:val="ArNar"/>
    <w:rsid w:val="00B44146"/>
    <w:rPr>
      <w:rFonts w:ascii="Arial Narrow" w:eastAsia="Times New Roman" w:hAnsi="Arial Narrow" w:cs="Times New Roman"/>
      <w:color w:val="000000"/>
      <w:szCs w:val="20"/>
    </w:rPr>
  </w:style>
  <w:style w:type="paragraph" w:styleId="afffffff6">
    <w:name w:val="List"/>
    <w:basedOn w:val="a8"/>
    <w:link w:val="afffffff7"/>
    <w:rsid w:val="00B44146"/>
    <w:pPr>
      <w:spacing w:after="0" w:line="240" w:lineRule="auto"/>
      <w:ind w:left="283" w:hanging="283"/>
      <w:contextualSpacing/>
      <w:jc w:val="both"/>
    </w:pPr>
    <w:rPr>
      <w:rFonts w:ascii="Times New Roman" w:eastAsia="Times New Roman" w:hAnsi="Times New Roman" w:cs="Times New Roman"/>
      <w:sz w:val="28"/>
      <w:szCs w:val="24"/>
    </w:rPr>
  </w:style>
  <w:style w:type="character" w:customStyle="1" w:styleId="45">
    <w:name w:val="Основной текст (4)_"/>
    <w:link w:val="46"/>
    <w:uiPriority w:val="99"/>
    <w:rsid w:val="00B44146"/>
    <w:rPr>
      <w:b/>
      <w:bCs/>
      <w:sz w:val="19"/>
      <w:szCs w:val="19"/>
      <w:shd w:val="clear" w:color="auto" w:fill="FFFFFF"/>
    </w:rPr>
  </w:style>
  <w:style w:type="character" w:customStyle="1" w:styleId="48">
    <w:name w:val="Основной текст (4) + 8"/>
    <w:aliases w:val="5 pt2"/>
    <w:uiPriority w:val="99"/>
    <w:rsid w:val="00B44146"/>
    <w:rPr>
      <w:b/>
      <w:bCs/>
      <w:sz w:val="17"/>
      <w:szCs w:val="17"/>
      <w:shd w:val="clear" w:color="auto" w:fill="FFFFFF"/>
    </w:rPr>
  </w:style>
  <w:style w:type="paragraph" w:customStyle="1" w:styleId="46">
    <w:name w:val="Основной текст (4)"/>
    <w:basedOn w:val="a8"/>
    <w:link w:val="45"/>
    <w:uiPriority w:val="99"/>
    <w:rsid w:val="00B44146"/>
    <w:pPr>
      <w:shd w:val="clear" w:color="auto" w:fill="FFFFFF"/>
      <w:spacing w:after="240" w:line="240" w:lineRule="atLeast"/>
    </w:pPr>
    <w:rPr>
      <w:b/>
      <w:bCs/>
      <w:sz w:val="19"/>
      <w:szCs w:val="19"/>
    </w:rPr>
  </w:style>
  <w:style w:type="character" w:customStyle="1" w:styleId="FontStyle425">
    <w:name w:val="Font Style425"/>
    <w:uiPriority w:val="99"/>
    <w:rsid w:val="00B44146"/>
    <w:rPr>
      <w:rFonts w:ascii="Times New Roman" w:hAnsi="Times New Roman" w:cs="Times New Roman"/>
      <w:sz w:val="22"/>
      <w:szCs w:val="22"/>
    </w:rPr>
  </w:style>
  <w:style w:type="character" w:customStyle="1" w:styleId="117">
    <w:name w:val="Основной текст11"/>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2f9">
    <w:name w:val="Основной текст2"/>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65pt0pt">
    <w:name w:val="Основной текст + 6;5 pt;Интервал 0 pt"/>
    <w:rsid w:val="00B44146"/>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customStyle="1" w:styleId="3b">
    <w:name w:val="Основной текст3"/>
    <w:basedOn w:val="a8"/>
    <w:rsid w:val="00B44146"/>
    <w:pPr>
      <w:widowControl w:val="0"/>
      <w:shd w:val="clear" w:color="auto" w:fill="FFFFFF"/>
      <w:spacing w:before="240" w:after="240" w:line="176" w:lineRule="exact"/>
      <w:jc w:val="center"/>
    </w:pPr>
    <w:rPr>
      <w:rFonts w:ascii="Lucida Sans Unicode" w:eastAsia="Lucida Sans Unicode" w:hAnsi="Lucida Sans Unicode" w:cs="Lucida Sans Unicode"/>
      <w:color w:val="000000"/>
      <w:sz w:val="12"/>
      <w:szCs w:val="12"/>
    </w:rPr>
  </w:style>
  <w:style w:type="character" w:customStyle="1" w:styleId="afffffff8">
    <w:name w:val="Неразрешенное упоминание"/>
    <w:uiPriority w:val="99"/>
    <w:semiHidden/>
    <w:unhideWhenUsed/>
    <w:rsid w:val="00B44146"/>
    <w:rPr>
      <w:color w:val="808080"/>
      <w:shd w:val="clear" w:color="auto" w:fill="E6E6E6"/>
    </w:rPr>
  </w:style>
  <w:style w:type="paragraph" w:customStyle="1" w:styleId="2fa">
    <w:name w:val="Стиль2"/>
    <w:basedOn w:val="21"/>
    <w:qFormat/>
    <w:rsid w:val="00B44146"/>
    <w:pPr>
      <w:spacing w:after="120" w:line="240" w:lineRule="auto"/>
      <w:ind w:firstLine="709"/>
      <w:jc w:val="both"/>
    </w:pPr>
    <w:rPr>
      <w:rFonts w:ascii="Times New Roman" w:eastAsia="Times New Roman" w:hAnsi="Times New Roman" w:cs="Times New Roman"/>
      <w:color w:val="auto"/>
      <w:sz w:val="28"/>
    </w:rPr>
  </w:style>
  <w:style w:type="paragraph" w:customStyle="1" w:styleId="afffffff9">
    <w:name w:val="внутри таблиц"/>
    <w:basedOn w:val="a8"/>
    <w:link w:val="afffffffa"/>
    <w:qFormat/>
    <w:rsid w:val="00B44146"/>
    <w:pPr>
      <w:spacing w:after="0" w:line="240" w:lineRule="auto"/>
      <w:jc w:val="center"/>
    </w:pPr>
    <w:rPr>
      <w:rFonts w:ascii="Times New Roman" w:eastAsia="Times New Roman" w:hAnsi="Times New Roman" w:cs="Times New Roman"/>
      <w:sz w:val="20"/>
      <w:szCs w:val="28"/>
    </w:rPr>
  </w:style>
  <w:style w:type="character" w:customStyle="1" w:styleId="afffffffa">
    <w:name w:val="внутри таблиц Знак"/>
    <w:link w:val="afffffff9"/>
    <w:locked/>
    <w:rsid w:val="00B44146"/>
    <w:rPr>
      <w:rFonts w:ascii="Times New Roman" w:eastAsia="Times New Roman" w:hAnsi="Times New Roman" w:cs="Times New Roman"/>
      <w:sz w:val="20"/>
      <w:szCs w:val="28"/>
    </w:rPr>
  </w:style>
  <w:style w:type="character" w:customStyle="1" w:styleId="afffffffb">
    <w:name w:val="_Таблица Знак"/>
    <w:link w:val="afffffffc"/>
    <w:locked/>
    <w:rsid w:val="00B44146"/>
    <w:rPr>
      <w:b/>
      <w:sz w:val="24"/>
      <w:szCs w:val="26"/>
    </w:rPr>
  </w:style>
  <w:style w:type="paragraph" w:customStyle="1" w:styleId="afffffffc">
    <w:name w:val="_Таблица"/>
    <w:basedOn w:val="af6"/>
    <w:link w:val="afffffffb"/>
    <w:qFormat/>
    <w:rsid w:val="00B44146"/>
    <w:pPr>
      <w:keepNext/>
      <w:tabs>
        <w:tab w:val="left" w:pos="1985"/>
      </w:tabs>
      <w:spacing w:before="240" w:after="120" w:line="240" w:lineRule="auto"/>
      <w:ind w:left="0" w:right="282"/>
      <w:jc w:val="both"/>
    </w:pPr>
    <w:rPr>
      <w:b/>
      <w:sz w:val="24"/>
      <w:szCs w:val="26"/>
    </w:rPr>
  </w:style>
  <w:style w:type="paragraph" w:customStyle="1" w:styleId="1-1">
    <w:name w:val="Таблица 1-1"/>
    <w:basedOn w:val="a8"/>
    <w:qFormat/>
    <w:rsid w:val="00B44146"/>
    <w:pPr>
      <w:numPr>
        <w:ilvl w:val="5"/>
        <w:numId w:val="10"/>
      </w:numPr>
      <w:spacing w:after="0" w:line="240" w:lineRule="auto"/>
      <w:ind w:left="0" w:firstLine="0"/>
      <w:contextualSpacing/>
      <w:jc w:val="center"/>
    </w:pPr>
    <w:rPr>
      <w:rFonts w:ascii="Times New Roman" w:eastAsia="Calibri" w:hAnsi="Times New Roman" w:cs="Times New Roman"/>
      <w:iCs/>
      <w:sz w:val="26"/>
      <w:szCs w:val="26"/>
    </w:rPr>
  </w:style>
  <w:style w:type="paragraph" w:customStyle="1" w:styleId="1ff2">
    <w:name w:val="Заголовок 1 с Нум"/>
    <w:basedOn w:val="a8"/>
    <w:qFormat/>
    <w:rsid w:val="00B44146"/>
    <w:pPr>
      <w:widowControl w:val="0"/>
      <w:spacing w:after="0" w:line="240" w:lineRule="auto"/>
      <w:ind w:firstLine="567"/>
      <w:jc w:val="center"/>
    </w:pPr>
    <w:rPr>
      <w:rFonts w:ascii="Times New Roman" w:eastAsia="Times New Roman" w:hAnsi="Times New Roman" w:cs="Times New Roman"/>
      <w:b/>
      <w:bCs/>
      <w:sz w:val="24"/>
      <w:szCs w:val="24"/>
    </w:rPr>
  </w:style>
  <w:style w:type="paragraph" w:customStyle="1" w:styleId="msonormal0">
    <w:name w:val="msonormal"/>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8"/>
    <w:rsid w:val="00B4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8"/>
    <w:rsid w:val="00B4414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8"/>
    <w:rsid w:val="00B4414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8">
    <w:name w:val="xl68"/>
    <w:basedOn w:val="a8"/>
    <w:rsid w:val="00B44146"/>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9">
    <w:name w:val="xl69"/>
    <w:basedOn w:val="a8"/>
    <w:rsid w:val="00B44146"/>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0">
    <w:name w:val="xl70"/>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73">
    <w:name w:val="xl73"/>
    <w:basedOn w:val="a8"/>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8"/>
    <w:rsid w:val="00B44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5">
    <w:name w:val="xl75"/>
    <w:basedOn w:val="a8"/>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8">
    <w:name w:val="xl78"/>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9">
    <w:name w:val="xl79"/>
    <w:basedOn w:val="a8"/>
    <w:rsid w:val="00B44146"/>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1">
    <w:name w:val="xl81"/>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3">
    <w:name w:val="xl83"/>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4">
    <w:name w:val="xl84"/>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8"/>
    <w:rsid w:val="00B441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8"/>
    <w:rsid w:val="00B4414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8"/>
    <w:rsid w:val="00B4414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fffffffd">
    <w:name w:val="TOC Heading"/>
    <w:basedOn w:val="15"/>
    <w:next w:val="a8"/>
    <w:unhideWhenUsed/>
    <w:qFormat/>
    <w:rsid w:val="00B4414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2fb">
    <w:name w:val="Текст Знак2"/>
    <w:aliases w:val="Текст Знак1 Знак, Знак3 Знак1 Знак,Текст Знак Знак Знак, Знак3 Знак Знак Знак1, Знак3 Знак2,Текст Знак Знак1, Знак3 Знак Знак1"/>
    <w:basedOn w:val="a9"/>
    <w:rsid w:val="00B44146"/>
    <w:rPr>
      <w:rFonts w:ascii="Courier New" w:hAnsi="Courier New" w:cs="Courier New"/>
      <w:lang w:val="ru-RU" w:eastAsia="ru-RU" w:bidi="ar-SA"/>
    </w:rPr>
  </w:style>
  <w:style w:type="character" w:customStyle="1" w:styleId="FontStyle92">
    <w:name w:val="Font Style92"/>
    <w:basedOn w:val="a9"/>
    <w:rsid w:val="00B44146"/>
    <w:rPr>
      <w:rFonts w:ascii="Times New Roman" w:hAnsi="Times New Roman" w:cs="Times New Roman"/>
      <w:sz w:val="24"/>
      <w:szCs w:val="24"/>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Paragraph">
    <w:name w:val="Table Paragraph"/>
    <w:basedOn w:val="a8"/>
    <w:uiPriority w:val="1"/>
    <w:qFormat/>
    <w:rsid w:val="00B441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5">
    <w:name w:val="Знак Знак21"/>
    <w:rsid w:val="00B44146"/>
    <w:rPr>
      <w:b/>
      <w:bCs/>
      <w:kern w:val="36"/>
      <w:sz w:val="48"/>
      <w:szCs w:val="48"/>
      <w:lang w:val="ru-RU" w:eastAsia="ru-RU" w:bidi="ar-SA"/>
    </w:rPr>
  </w:style>
  <w:style w:type="paragraph" w:customStyle="1" w:styleId="118">
    <w:name w:val="Знак Знак1 Знак1"/>
    <w:basedOn w:val="a8"/>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CharChar11">
    <w:name w:val="Char Char1 Знак Знак Знак1"/>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19">
    <w:name w:val="Знак Знак Знак1 Знак Знак Знак Знак Знак Знак Знак Знак Знак Знак1"/>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1a">
    <w:name w:val="Знак1 Знак Знак Знак Знак Знак Знак Знак Знак Знак Знак Знак Знак Знак Знак Знак Знак Знак Знак Знак1"/>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10">
    <w:name w:val="Знак Знак91"/>
    <w:rsid w:val="00B44146"/>
    <w:rPr>
      <w:bCs/>
      <w:spacing w:val="60"/>
      <w:kern w:val="32"/>
      <w:sz w:val="24"/>
      <w:szCs w:val="24"/>
      <w:lang w:val="ru-RU" w:eastAsia="ru-RU" w:bidi="ar-SA"/>
    </w:rPr>
  </w:style>
  <w:style w:type="character" w:customStyle="1" w:styleId="810">
    <w:name w:val="Знак Знак81"/>
    <w:rsid w:val="00B44146"/>
    <w:rPr>
      <w:b/>
      <w:bCs/>
      <w:iCs/>
      <w:sz w:val="24"/>
      <w:szCs w:val="24"/>
      <w:lang w:val="ru-RU" w:eastAsia="ru-RU" w:bidi="ar-SA"/>
    </w:rPr>
  </w:style>
  <w:style w:type="character" w:customStyle="1" w:styleId="710">
    <w:name w:val="Знак Знак71"/>
    <w:rsid w:val="00B44146"/>
    <w:rPr>
      <w:b/>
      <w:sz w:val="24"/>
      <w:szCs w:val="24"/>
      <w:lang w:val="ru-RU" w:eastAsia="ru-RU" w:bidi="ar-SA"/>
    </w:rPr>
  </w:style>
  <w:style w:type="character" w:customStyle="1" w:styleId="511">
    <w:name w:val="Знак Знак51"/>
    <w:rsid w:val="00B44146"/>
    <w:rPr>
      <w:sz w:val="24"/>
      <w:szCs w:val="24"/>
      <w:lang w:val="ru-RU" w:eastAsia="ru-RU" w:bidi="ar-SA"/>
    </w:rPr>
  </w:style>
  <w:style w:type="paragraph" w:customStyle="1" w:styleId="47">
    <w:name w:val="Основной текст4"/>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1b">
    <w:name w:val="Знак Знак1 Знак Знак Знак Знак Знак Знак Знак1"/>
    <w:basedOn w:val="a8"/>
    <w:rsid w:val="00B44146"/>
    <w:pPr>
      <w:spacing w:after="160" w:line="240" w:lineRule="exact"/>
      <w:ind w:firstLine="709"/>
      <w:jc w:val="both"/>
    </w:pPr>
    <w:rPr>
      <w:rFonts w:ascii="Verdana" w:eastAsia="Times New Roman" w:hAnsi="Verdana" w:cs="Times New Roman"/>
      <w:sz w:val="28"/>
      <w:szCs w:val="24"/>
      <w:lang w:val="en-US"/>
    </w:rPr>
  </w:style>
  <w:style w:type="paragraph" w:customStyle="1" w:styleId="font5">
    <w:name w:val="font5"/>
    <w:basedOn w:val="a8"/>
    <w:rsid w:val="00B4414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6">
    <w:name w:val="font6"/>
    <w:basedOn w:val="a8"/>
    <w:rsid w:val="00B441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8"/>
    <w:rsid w:val="00B441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ff3">
    <w:name w:val="Сетка таблицы1"/>
    <w:basedOn w:val="aa"/>
    <w:next w:val="af"/>
    <w:uiPriority w:val="59"/>
    <w:rsid w:val="00B4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4">
    <w:name w:val="Нет списка1"/>
    <w:next w:val="ab"/>
    <w:uiPriority w:val="99"/>
    <w:semiHidden/>
    <w:unhideWhenUsed/>
    <w:rsid w:val="00B44146"/>
  </w:style>
  <w:style w:type="character" w:customStyle="1" w:styleId="afffffffe">
    <w:name w:val="Текст_Красный"/>
    <w:basedOn w:val="a9"/>
    <w:uiPriority w:val="1"/>
    <w:qFormat/>
    <w:rsid w:val="00B44146"/>
    <w:rPr>
      <w:color w:val="FF0000"/>
    </w:rPr>
  </w:style>
  <w:style w:type="paragraph" w:customStyle="1" w:styleId="14">
    <w:name w:val="Список_маркерный_1_уровень"/>
    <w:link w:val="1ff5"/>
    <w:qFormat/>
    <w:rsid w:val="00B44146"/>
    <w:pPr>
      <w:numPr>
        <w:numId w:val="12"/>
      </w:numPr>
      <w:spacing w:before="60" w:after="0" w:line="240" w:lineRule="auto"/>
      <w:jc w:val="both"/>
    </w:pPr>
    <w:rPr>
      <w:rFonts w:ascii="Times New Roman" w:eastAsia="Calibri" w:hAnsi="Times New Roman" w:cs="Times New Roman"/>
      <w:snapToGrid w:val="0"/>
      <w:sz w:val="24"/>
      <w:szCs w:val="24"/>
    </w:rPr>
  </w:style>
  <w:style w:type="character" w:customStyle="1" w:styleId="1ff5">
    <w:name w:val="Список_маркерный_1_уровень Знак"/>
    <w:basedOn w:val="a9"/>
    <w:link w:val="14"/>
    <w:rsid w:val="00B44146"/>
    <w:rPr>
      <w:rFonts w:ascii="Times New Roman" w:eastAsia="Calibri" w:hAnsi="Times New Roman" w:cs="Times New Roman"/>
      <w:snapToGrid w:val="0"/>
      <w:sz w:val="24"/>
      <w:szCs w:val="24"/>
    </w:rPr>
  </w:style>
  <w:style w:type="character" w:customStyle="1" w:styleId="ConsPlusNormal1">
    <w:name w:val="ConsPlusNormal Знак1"/>
    <w:rsid w:val="00B44146"/>
    <w:rPr>
      <w:rFonts w:ascii="Arial" w:eastAsia="Times New Roman" w:hAnsi="Arial" w:cs="Arial"/>
    </w:rPr>
  </w:style>
  <w:style w:type="paragraph" w:customStyle="1" w:styleId="Normal10">
    <w:name w:val="Стиль Normal + 10 пт полужирный"/>
    <w:basedOn w:val="1e"/>
    <w:rsid w:val="00B44146"/>
    <w:pPr>
      <w:suppressAutoHyphens w:val="0"/>
      <w:ind w:left="-113" w:right="-113"/>
      <w:jc w:val="center"/>
    </w:pPr>
    <w:rPr>
      <w:rFonts w:asciiTheme="minorHAnsi" w:eastAsiaTheme="minorHAnsi" w:hAnsiTheme="minorHAnsi" w:cstheme="minorBidi"/>
      <w:b/>
      <w:bCs/>
      <w:lang w:eastAsia="ru-RU"/>
    </w:rPr>
  </w:style>
  <w:style w:type="paragraph" w:customStyle="1" w:styleId="affffffff">
    <w:name w:val="a"/>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
    <w:name w:val="Абзац списка4"/>
    <w:basedOn w:val="a8"/>
    <w:rsid w:val="00B44146"/>
    <w:pPr>
      <w:spacing w:after="0" w:line="240" w:lineRule="auto"/>
      <w:ind w:left="708"/>
    </w:pPr>
    <w:rPr>
      <w:rFonts w:ascii="Times New Roman" w:eastAsia="Calibri" w:hAnsi="Times New Roman" w:cs="Times New Roman"/>
      <w:sz w:val="24"/>
      <w:szCs w:val="24"/>
    </w:rPr>
  </w:style>
  <w:style w:type="paragraph" w:customStyle="1" w:styleId="400">
    <w:name w:val="Заголовок 4 + Слева:  0"/>
    <w:aliases w:val="63 см,маркированный,Symbol (Symbol),Слева:  0 см,Выступ:  0"/>
    <w:basedOn w:val="a8"/>
    <w:rsid w:val="00B44146"/>
    <w:pPr>
      <w:spacing w:after="0" w:line="240" w:lineRule="auto"/>
    </w:pPr>
    <w:rPr>
      <w:rFonts w:ascii="Times New Roman" w:eastAsia="Calibri" w:hAnsi="Times New Roman" w:cs="Times New Roman"/>
      <w:sz w:val="24"/>
      <w:szCs w:val="24"/>
    </w:rPr>
  </w:style>
  <w:style w:type="paragraph" w:customStyle="1" w:styleId="3TimesNewRoman1">
    <w:name w:val="Заголовок 3 + Times New Roman1"/>
    <w:aliases w:val="14 пт1,По ширине + Times New Roman1,Первая строк...1"/>
    <w:basedOn w:val="3"/>
    <w:rsid w:val="00B44146"/>
    <w:pPr>
      <w:keepLines w:val="0"/>
      <w:spacing w:before="240" w:after="60" w:line="240" w:lineRule="auto"/>
      <w:jc w:val="both"/>
    </w:pPr>
    <w:rPr>
      <w:rFonts w:ascii="Arial" w:eastAsia="Times New Roman" w:hAnsi="Arial" w:cs="Arial"/>
      <w:color w:val="auto"/>
      <w:sz w:val="28"/>
      <w:szCs w:val="28"/>
    </w:rPr>
  </w:style>
  <w:style w:type="paragraph" w:customStyle="1" w:styleId="063">
    <w:name w:val="Список_0.63"/>
    <w:basedOn w:val="a8"/>
    <w:rsid w:val="00B44146"/>
    <w:pPr>
      <w:numPr>
        <w:numId w:val="13"/>
      </w:numPr>
      <w:tabs>
        <w:tab w:val="left" w:pos="900"/>
      </w:tabs>
      <w:spacing w:after="0" w:line="240" w:lineRule="auto"/>
      <w:jc w:val="both"/>
    </w:pPr>
    <w:rPr>
      <w:rFonts w:ascii="Times New Roman" w:eastAsia="Times New Roman" w:hAnsi="Times New Roman" w:cs="Times New Roman"/>
      <w:snapToGrid w:val="0"/>
      <w:sz w:val="24"/>
      <w:szCs w:val="24"/>
    </w:rPr>
  </w:style>
  <w:style w:type="character" w:customStyle="1" w:styleId="FontStyle30">
    <w:name w:val="Font Style30"/>
    <w:basedOn w:val="a9"/>
    <w:uiPriority w:val="99"/>
    <w:rsid w:val="00B44146"/>
    <w:rPr>
      <w:rFonts w:ascii="Times New Roman" w:hAnsi="Times New Roman" w:cs="Times New Roman"/>
      <w:sz w:val="22"/>
      <w:szCs w:val="22"/>
    </w:rPr>
  </w:style>
  <w:style w:type="character" w:customStyle="1" w:styleId="2fc">
    <w:name w:val="Основной текст (2)_"/>
    <w:basedOn w:val="a9"/>
    <w:link w:val="2fd"/>
    <w:uiPriority w:val="99"/>
    <w:locked/>
    <w:rsid w:val="00B44146"/>
    <w:rPr>
      <w:rFonts w:ascii="Arial" w:hAnsi="Arial" w:cs="Arial"/>
      <w:sz w:val="21"/>
      <w:szCs w:val="21"/>
      <w:shd w:val="clear" w:color="auto" w:fill="FFFFFF"/>
    </w:rPr>
  </w:style>
  <w:style w:type="paragraph" w:customStyle="1" w:styleId="2fd">
    <w:name w:val="Основной текст (2)"/>
    <w:basedOn w:val="a8"/>
    <w:link w:val="2fc"/>
    <w:uiPriority w:val="99"/>
    <w:rsid w:val="00B44146"/>
    <w:pPr>
      <w:shd w:val="clear" w:color="auto" w:fill="FFFFFF"/>
      <w:spacing w:before="1920" w:after="0" w:line="370" w:lineRule="exact"/>
    </w:pPr>
    <w:rPr>
      <w:rFonts w:ascii="Arial" w:hAnsi="Arial" w:cs="Arial"/>
      <w:sz w:val="21"/>
      <w:szCs w:val="21"/>
    </w:rPr>
  </w:style>
  <w:style w:type="paragraph" w:customStyle="1" w:styleId="b-interactive-mapcontact-info">
    <w:name w:val="b-interactive-map_contact-info"/>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messenger-message">
    <w:name w:val="bx-messenger-message"/>
    <w:basedOn w:val="a9"/>
    <w:rsid w:val="00B44146"/>
  </w:style>
  <w:style w:type="character" w:customStyle="1" w:styleId="bx-messenger-content-item-like">
    <w:name w:val="bx-messenger-content-item-like"/>
    <w:basedOn w:val="a9"/>
    <w:rsid w:val="00B44146"/>
  </w:style>
  <w:style w:type="character" w:customStyle="1" w:styleId="bx-messenger-content-like-button">
    <w:name w:val="bx-messenger-content-like-button"/>
    <w:basedOn w:val="a9"/>
    <w:rsid w:val="00B44146"/>
  </w:style>
  <w:style w:type="character" w:customStyle="1" w:styleId="bx-messenger-content-item-date">
    <w:name w:val="bx-messenger-content-item-date"/>
    <w:basedOn w:val="a9"/>
    <w:rsid w:val="00B44146"/>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w:basedOn w:val="a8"/>
    <w:rsid w:val="00B44146"/>
    <w:pPr>
      <w:spacing w:after="160" w:line="240" w:lineRule="exact"/>
    </w:pPr>
    <w:rPr>
      <w:rFonts w:ascii="Verdana" w:eastAsia="Times New Roman" w:hAnsi="Verdana" w:cs="Times New Roman"/>
      <w:sz w:val="20"/>
      <w:szCs w:val="20"/>
      <w:lang w:val="en-US"/>
    </w:rPr>
  </w:style>
  <w:style w:type="paragraph" w:customStyle="1" w:styleId="57">
    <w:name w:val="Обычный5"/>
    <w:rsid w:val="00B44146"/>
    <w:pPr>
      <w:snapToGrid w:val="0"/>
      <w:spacing w:after="0" w:line="240" w:lineRule="auto"/>
    </w:pPr>
    <w:rPr>
      <w:rFonts w:ascii="Times New Roman" w:eastAsia="Times New Roman" w:hAnsi="Times New Roman" w:cs="Times New Roman"/>
      <w:szCs w:val="20"/>
    </w:rPr>
  </w:style>
  <w:style w:type="character" w:customStyle="1" w:styleId="Normal10-020">
    <w:name w:val="Normal + 10 пт полужирный По центру Слева:  -02 см Справ... Знак"/>
    <w:link w:val="Normal10-02"/>
    <w:rsid w:val="00B44146"/>
    <w:rPr>
      <w:rFonts w:ascii="Times New Roman" w:eastAsia="Times New Roman" w:hAnsi="Times New Roman" w:cs="Times New Roman"/>
      <w:b/>
      <w:bCs/>
      <w:sz w:val="20"/>
      <w:szCs w:val="20"/>
      <w:lang w:eastAsia="ru-RU"/>
    </w:rPr>
  </w:style>
  <w:style w:type="paragraph" w:customStyle="1" w:styleId="1ff7">
    <w:name w:val="Таблица1"/>
    <w:basedOn w:val="a8"/>
    <w:link w:val="1ff8"/>
    <w:qFormat/>
    <w:rsid w:val="00B44146"/>
    <w:pPr>
      <w:keepNext/>
      <w:spacing w:after="0" w:line="240" w:lineRule="auto"/>
      <w:jc w:val="right"/>
    </w:pPr>
    <w:rPr>
      <w:rFonts w:ascii="Times New Roman" w:eastAsia="Times New Roman" w:hAnsi="Times New Roman" w:cs="Times New Roman"/>
      <w:b/>
      <w:bCs/>
      <w:sz w:val="20"/>
      <w:szCs w:val="20"/>
      <w:lang w:val="tt-RU"/>
    </w:rPr>
  </w:style>
  <w:style w:type="character" w:customStyle="1" w:styleId="1ff8">
    <w:name w:val="Таблица1 Знак"/>
    <w:basedOn w:val="a9"/>
    <w:link w:val="1ff7"/>
    <w:rsid w:val="00B44146"/>
    <w:rPr>
      <w:rFonts w:ascii="Times New Roman" w:eastAsia="Times New Roman" w:hAnsi="Times New Roman" w:cs="Times New Roman"/>
      <w:b/>
      <w:bCs/>
      <w:sz w:val="20"/>
      <w:szCs w:val="20"/>
      <w:lang w:val="tt-RU" w:eastAsia="ru-RU"/>
    </w:rPr>
  </w:style>
  <w:style w:type="paragraph" w:customStyle="1" w:styleId="xl89">
    <w:name w:val="xl89"/>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8"/>
    <w:rsid w:val="00B4414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1">
    <w:name w:val="xl101"/>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2">
    <w:name w:val="xl102"/>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3">
    <w:name w:val="xl103"/>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8"/>
    <w:rsid w:val="00B441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6">
    <w:name w:val="xl106"/>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8">
    <w:name w:val="xl108"/>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8"/>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8"/>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3">
    <w:name w:val="xl113"/>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4">
    <w:name w:val="xl114"/>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8"/>
    <w:rsid w:val="00B44146"/>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8">
    <w:name w:val="xl118"/>
    <w:basedOn w:val="a8"/>
    <w:rsid w:val="00B441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9">
    <w:name w:val="xl119"/>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0">
    <w:name w:val="xl120"/>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1">
    <w:name w:val="xl121"/>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2">
    <w:name w:val="xl122"/>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8"/>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
    <w:name w:val="xl126"/>
    <w:basedOn w:val="a8"/>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
    <w:name w:val="xl127"/>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8"/>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8"/>
    <w:rsid w:val="00B441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1">
    <w:name w:val="xl131"/>
    <w:basedOn w:val="a8"/>
    <w:rsid w:val="00B44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2">
    <w:name w:val="xl132"/>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3">
    <w:name w:val="xl133"/>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4">
    <w:name w:val="xl134"/>
    <w:basedOn w:val="a8"/>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5">
    <w:name w:val="xl135"/>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7">
    <w:name w:val="xl137"/>
    <w:basedOn w:val="a8"/>
    <w:rsid w:val="00B44146"/>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8">
    <w:name w:val="xl138"/>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9">
    <w:name w:val="xl139"/>
    <w:basedOn w:val="a8"/>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1">
    <w:name w:val="xl141"/>
    <w:basedOn w:val="a8"/>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a8"/>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3">
    <w:name w:val="xl143"/>
    <w:basedOn w:val="a8"/>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4">
    <w:name w:val="xl144"/>
    <w:basedOn w:val="a8"/>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6">
    <w:name w:val="xl146"/>
    <w:basedOn w:val="a8"/>
    <w:rsid w:val="00B441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8"/>
    <w:rsid w:val="00B441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8">
    <w:name w:val="xl148"/>
    <w:basedOn w:val="a8"/>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table" w:customStyle="1" w:styleId="TableNormal">
    <w:name w:val="Table Normal"/>
    <w:uiPriority w:val="2"/>
    <w:unhideWhenUsed/>
    <w:qFormat/>
    <w:rsid w:val="00B44146"/>
    <w:pPr>
      <w:widowControl w:val="0"/>
      <w:spacing w:after="0" w:line="240" w:lineRule="auto"/>
    </w:pPr>
    <w:rPr>
      <w:lang w:val="en-US"/>
    </w:rPr>
    <w:tblPr>
      <w:tblInd w:w="0" w:type="dxa"/>
      <w:tblCellMar>
        <w:top w:w="0" w:type="dxa"/>
        <w:left w:w="0" w:type="dxa"/>
        <w:bottom w:w="0" w:type="dxa"/>
        <w:right w:w="0" w:type="dxa"/>
      </w:tblCellMar>
    </w:tblPr>
  </w:style>
  <w:style w:type="paragraph" w:styleId="z-">
    <w:name w:val="HTML Bottom of Form"/>
    <w:basedOn w:val="a8"/>
    <w:next w:val="a8"/>
    <w:link w:val="z-0"/>
    <w:hidden/>
    <w:rsid w:val="00D56AD7"/>
    <w:pPr>
      <w:pBdr>
        <w:top w:val="single" w:sz="6" w:space="1" w:color="auto"/>
      </w:pBdr>
      <w:spacing w:after="0" w:line="240" w:lineRule="auto"/>
      <w:ind w:firstLine="709"/>
      <w:jc w:val="center"/>
    </w:pPr>
    <w:rPr>
      <w:rFonts w:ascii="Arial" w:eastAsia="Times New Roman" w:hAnsi="Arial" w:cs="Arial"/>
      <w:vanish/>
      <w:sz w:val="16"/>
      <w:szCs w:val="16"/>
    </w:rPr>
  </w:style>
  <w:style w:type="character" w:customStyle="1" w:styleId="z-0">
    <w:name w:val="z-Конец формы Знак"/>
    <w:basedOn w:val="a9"/>
    <w:link w:val="z-"/>
    <w:rsid w:val="00D56AD7"/>
    <w:rPr>
      <w:rFonts w:ascii="Arial" w:eastAsia="Times New Roman" w:hAnsi="Arial" w:cs="Arial"/>
      <w:vanish/>
      <w:sz w:val="16"/>
      <w:szCs w:val="16"/>
    </w:rPr>
  </w:style>
  <w:style w:type="paragraph" w:customStyle="1" w:styleId="2fe">
    <w:name w:val="Список_маркерный_2_уровень"/>
    <w:basedOn w:val="14"/>
    <w:link w:val="2ff"/>
    <w:uiPriority w:val="99"/>
    <w:rsid w:val="00D56AD7"/>
    <w:pPr>
      <w:numPr>
        <w:numId w:val="0"/>
      </w:numPr>
      <w:spacing w:before="0"/>
      <w:ind w:left="2149" w:hanging="360"/>
    </w:pPr>
    <w:rPr>
      <w:rFonts w:eastAsia="Times New Roman"/>
    </w:rPr>
  </w:style>
  <w:style w:type="character" w:customStyle="1" w:styleId="affffffff0">
    <w:name w:val="Текст_Желтый"/>
    <w:uiPriority w:val="1"/>
    <w:qFormat/>
    <w:rsid w:val="00D56AD7"/>
    <w:rPr>
      <w:color w:val="auto"/>
      <w:shd w:val="clear" w:color="auto" w:fill="FFFF00"/>
    </w:rPr>
  </w:style>
  <w:style w:type="character" w:customStyle="1" w:styleId="2ff">
    <w:name w:val="Список_маркерный_2_уровень Знак"/>
    <w:link w:val="2fe"/>
    <w:uiPriority w:val="99"/>
    <w:locked/>
    <w:rsid w:val="00D56AD7"/>
    <w:rPr>
      <w:rFonts w:ascii="Times New Roman" w:eastAsia="Times New Roman" w:hAnsi="Times New Roman" w:cs="Times New Roman"/>
      <w:snapToGrid w:val="0"/>
      <w:sz w:val="24"/>
      <w:szCs w:val="24"/>
    </w:rPr>
  </w:style>
  <w:style w:type="paragraph" w:styleId="affffffff1">
    <w:name w:val="annotation text"/>
    <w:basedOn w:val="a8"/>
    <w:link w:val="affffffff2"/>
    <w:semiHidden/>
    <w:unhideWhenUsed/>
    <w:rsid w:val="00D56AD7"/>
    <w:pPr>
      <w:spacing w:before="120" w:after="120" w:line="240" w:lineRule="auto"/>
      <w:ind w:firstLine="709"/>
      <w:contextualSpacing/>
      <w:jc w:val="both"/>
    </w:pPr>
    <w:rPr>
      <w:rFonts w:ascii="Times New Roman" w:eastAsiaTheme="minorHAnsi" w:hAnsi="Times New Roman"/>
      <w:sz w:val="20"/>
      <w:szCs w:val="20"/>
      <w:lang w:eastAsia="en-US"/>
    </w:rPr>
  </w:style>
  <w:style w:type="character" w:customStyle="1" w:styleId="affffffff2">
    <w:name w:val="Текст примечания Знак"/>
    <w:basedOn w:val="a9"/>
    <w:link w:val="affffffff1"/>
    <w:semiHidden/>
    <w:rsid w:val="00D56AD7"/>
    <w:rPr>
      <w:rFonts w:ascii="Times New Roman" w:eastAsiaTheme="minorHAnsi" w:hAnsi="Times New Roman"/>
      <w:sz w:val="20"/>
      <w:szCs w:val="20"/>
      <w:lang w:eastAsia="en-US"/>
    </w:rPr>
  </w:style>
  <w:style w:type="paragraph" w:customStyle="1" w:styleId="affffffff3">
    <w:name w:val="Таблица_И"/>
    <w:basedOn w:val="a8"/>
    <w:uiPriority w:val="99"/>
    <w:rsid w:val="00D56AD7"/>
    <w:pPr>
      <w:spacing w:after="0" w:line="240" w:lineRule="auto"/>
      <w:ind w:firstLine="709"/>
      <w:jc w:val="both"/>
    </w:pPr>
    <w:rPr>
      <w:rFonts w:ascii="Times New Roman" w:eastAsia="Times New Roman" w:hAnsi="Times New Roman" w:cs="Times New Roman"/>
      <w:sz w:val="24"/>
      <w:szCs w:val="24"/>
    </w:rPr>
  </w:style>
  <w:style w:type="character" w:customStyle="1" w:styleId="FontStyle68">
    <w:name w:val="Font Style68"/>
    <w:basedOn w:val="a9"/>
    <w:uiPriority w:val="99"/>
    <w:rsid w:val="0046037B"/>
    <w:rPr>
      <w:rFonts w:ascii="Book Antiqua" w:hAnsi="Book Antiqua" w:cs="Book Antiqua"/>
      <w:b/>
      <w:bCs/>
      <w:sz w:val="24"/>
      <w:szCs w:val="24"/>
    </w:rPr>
  </w:style>
  <w:style w:type="paragraph" w:customStyle="1" w:styleId="11c">
    <w:name w:val="?????????_???????_11"/>
    <w:rsid w:val="0046037B"/>
    <w:pPr>
      <w:suppressAutoHyphens/>
      <w:overflowPunct w:val="0"/>
      <w:autoSpaceDE w:val="0"/>
      <w:autoSpaceDN w:val="0"/>
      <w:adjustRightInd w:val="0"/>
      <w:spacing w:after="0" w:line="100" w:lineRule="atLeast"/>
      <w:jc w:val="center"/>
      <w:textAlignment w:val="baseline"/>
    </w:pPr>
    <w:rPr>
      <w:rFonts w:ascii="Times New Roman" w:eastAsia="Times New Roman" w:hAnsi="Times New Roman" w:cs="Times New Roman"/>
      <w:kern w:val="1"/>
      <w:szCs w:val="20"/>
    </w:rPr>
  </w:style>
  <w:style w:type="character" w:customStyle="1" w:styleId="FontStyle42">
    <w:name w:val="Font Style42"/>
    <w:basedOn w:val="a9"/>
    <w:uiPriority w:val="99"/>
    <w:rsid w:val="0033798C"/>
    <w:rPr>
      <w:rFonts w:ascii="Bookman Old Style" w:hAnsi="Bookman Old Style" w:cs="Bookman Old Style"/>
      <w:b/>
      <w:bCs/>
      <w:smallCaps/>
      <w:w w:val="50"/>
      <w:sz w:val="26"/>
      <w:szCs w:val="26"/>
    </w:rPr>
  </w:style>
  <w:style w:type="character" w:customStyle="1" w:styleId="FontStyle45">
    <w:name w:val="Font Style45"/>
    <w:basedOn w:val="a9"/>
    <w:uiPriority w:val="99"/>
    <w:rsid w:val="0033798C"/>
    <w:rPr>
      <w:rFonts w:ascii="Book Antiqua" w:hAnsi="Book Antiqua" w:cs="Book Antiqua"/>
      <w:i/>
      <w:iCs/>
      <w:spacing w:val="-20"/>
      <w:sz w:val="24"/>
      <w:szCs w:val="24"/>
    </w:rPr>
  </w:style>
  <w:style w:type="character" w:customStyle="1" w:styleId="S3">
    <w:name w:val="S_Обычный Знак"/>
    <w:basedOn w:val="a9"/>
    <w:link w:val="S2"/>
    <w:locked/>
    <w:rsid w:val="007C1B72"/>
    <w:rPr>
      <w:rFonts w:ascii="Times New Roman" w:eastAsia="Times New Roman" w:hAnsi="Times New Roman" w:cs="Times New Roman"/>
      <w:w w:val="109"/>
      <w:sz w:val="28"/>
      <w:szCs w:val="24"/>
    </w:rPr>
  </w:style>
  <w:style w:type="character" w:customStyle="1" w:styleId="FontStyle69">
    <w:name w:val="Font Style69"/>
    <w:basedOn w:val="a9"/>
    <w:uiPriority w:val="99"/>
    <w:rsid w:val="007C1B72"/>
    <w:rPr>
      <w:rFonts w:ascii="Book Antiqua" w:hAnsi="Book Antiqua" w:cs="Book Antiqua"/>
      <w:sz w:val="24"/>
      <w:szCs w:val="24"/>
    </w:rPr>
  </w:style>
  <w:style w:type="character" w:customStyle="1" w:styleId="FontStyle57">
    <w:name w:val="Font Style57"/>
    <w:basedOn w:val="a9"/>
    <w:uiPriority w:val="99"/>
    <w:rsid w:val="007C1B72"/>
    <w:rPr>
      <w:rFonts w:ascii="Times New Roman" w:hAnsi="Times New Roman" w:cs="Times New Roman"/>
      <w:b/>
      <w:bCs/>
      <w:spacing w:val="-20"/>
      <w:sz w:val="30"/>
      <w:szCs w:val="30"/>
    </w:rPr>
  </w:style>
  <w:style w:type="numbering" w:customStyle="1" w:styleId="1111112">
    <w:name w:val="1 / 1.1 / 1.1.12"/>
    <w:rsid w:val="001122C0"/>
    <w:pPr>
      <w:numPr>
        <w:numId w:val="14"/>
      </w:numPr>
    </w:pPr>
  </w:style>
  <w:style w:type="character" w:customStyle="1" w:styleId="FontStyle12">
    <w:name w:val="Font Style12"/>
    <w:basedOn w:val="a9"/>
    <w:uiPriority w:val="99"/>
    <w:rsid w:val="00053C45"/>
    <w:rPr>
      <w:rFonts w:ascii="Bookman Old Style" w:hAnsi="Bookman Old Style" w:cs="Bookman Old Style"/>
      <w:spacing w:val="-10"/>
      <w:sz w:val="16"/>
      <w:szCs w:val="16"/>
    </w:rPr>
  </w:style>
  <w:style w:type="character" w:customStyle="1" w:styleId="FontStyle13">
    <w:name w:val="Font Style13"/>
    <w:basedOn w:val="a9"/>
    <w:uiPriority w:val="99"/>
    <w:rsid w:val="00053C45"/>
    <w:rPr>
      <w:rFonts w:ascii="Bookman Old Style" w:hAnsi="Bookman Old Style" w:cs="Bookman Old Style"/>
      <w:sz w:val="16"/>
      <w:szCs w:val="16"/>
    </w:rPr>
  </w:style>
  <w:style w:type="character" w:customStyle="1" w:styleId="FontStyle14">
    <w:name w:val="Font Style14"/>
    <w:basedOn w:val="a9"/>
    <w:uiPriority w:val="99"/>
    <w:rsid w:val="00053C45"/>
    <w:rPr>
      <w:rFonts w:ascii="Bookman Old Style" w:hAnsi="Bookman Old Style" w:cs="Bookman Old Style"/>
      <w:i/>
      <w:iCs/>
      <w:sz w:val="20"/>
      <w:szCs w:val="20"/>
    </w:rPr>
  </w:style>
  <w:style w:type="paragraph" w:customStyle="1" w:styleId="Normal10-021">
    <w:name w:val="Normal + 10 ?? ?????????? ?? ?????? ?????:  -02 ?? ?????..."/>
    <w:rsid w:val="00194781"/>
    <w:pPr>
      <w:widowControl w:val="0"/>
      <w:suppressAutoHyphens/>
      <w:overflowPunct w:val="0"/>
      <w:autoSpaceDE w:val="0"/>
      <w:autoSpaceDN w:val="0"/>
      <w:adjustRightInd w:val="0"/>
      <w:ind w:right="-113"/>
      <w:textAlignment w:val="baseline"/>
    </w:pPr>
    <w:rPr>
      <w:rFonts w:ascii="Calibri" w:eastAsia="Times New Roman" w:hAnsi="Calibri" w:cs="Times New Roman"/>
      <w:b/>
      <w:kern w:val="1"/>
      <w:sz w:val="20"/>
      <w:szCs w:val="20"/>
    </w:rPr>
  </w:style>
  <w:style w:type="paragraph" w:customStyle="1" w:styleId="2ff0">
    <w:name w:val="???????2"/>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11d">
    <w:name w:val="?????????_?????????????_11"/>
    <w:rsid w:val="00194781"/>
    <w:pPr>
      <w:suppressAutoHyphens/>
      <w:overflowPunct w:val="0"/>
      <w:autoSpaceDE w:val="0"/>
      <w:autoSpaceDN w:val="0"/>
      <w:adjustRightInd w:val="0"/>
      <w:spacing w:after="0" w:line="100" w:lineRule="atLeast"/>
      <w:jc w:val="both"/>
      <w:textAlignment w:val="baseline"/>
    </w:pPr>
    <w:rPr>
      <w:rFonts w:ascii="Times New Roman" w:eastAsia="Times New Roman" w:hAnsi="Times New Roman" w:cs="Times New Roman"/>
      <w:kern w:val="1"/>
      <w:szCs w:val="20"/>
    </w:rPr>
  </w:style>
  <w:style w:type="paragraph" w:customStyle="1" w:styleId="3c">
    <w:name w:val="???????3"/>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affffffff4">
    <w:name w:val="?????????? ???????"/>
    <w:basedOn w:val="a8"/>
    <w:rsid w:val="00194781"/>
    <w:pPr>
      <w:suppressLineNumbers/>
      <w:suppressAutoHyphens/>
      <w:overflowPunct w:val="0"/>
      <w:autoSpaceDE w:val="0"/>
      <w:autoSpaceDN w:val="0"/>
      <w:adjustRightInd w:val="0"/>
      <w:textAlignment w:val="baseline"/>
    </w:pPr>
    <w:rPr>
      <w:rFonts w:ascii="Calibri" w:eastAsia="Times New Roman" w:hAnsi="Calibri" w:cs="Times New Roman"/>
      <w:kern w:val="1"/>
      <w:szCs w:val="20"/>
    </w:rPr>
  </w:style>
  <w:style w:type="paragraph" w:customStyle="1" w:styleId="11">
    <w:name w:val="Табличный_маркированный_11"/>
    <w:link w:val="11e"/>
    <w:uiPriority w:val="99"/>
    <w:qFormat/>
    <w:rsid w:val="00194781"/>
    <w:pPr>
      <w:numPr>
        <w:numId w:val="15"/>
      </w:numPr>
      <w:spacing w:after="0" w:line="240" w:lineRule="auto"/>
      <w:jc w:val="both"/>
    </w:pPr>
    <w:rPr>
      <w:rFonts w:ascii="Times New Roman" w:eastAsia="Times New Roman" w:hAnsi="Times New Roman" w:cs="Times New Roman"/>
    </w:rPr>
  </w:style>
  <w:style w:type="character" w:customStyle="1" w:styleId="11e">
    <w:name w:val="Табличный_маркированный_11 Знак"/>
    <w:link w:val="11"/>
    <w:uiPriority w:val="99"/>
    <w:locked/>
    <w:rsid w:val="00194781"/>
    <w:rPr>
      <w:rFonts w:ascii="Times New Roman" w:eastAsia="Times New Roman" w:hAnsi="Times New Roman" w:cs="Times New Roman"/>
    </w:rPr>
  </w:style>
  <w:style w:type="paragraph" w:customStyle="1" w:styleId="11f">
    <w:name w:val="Табличный_боковик_11"/>
    <w:link w:val="11f0"/>
    <w:uiPriority w:val="99"/>
    <w:qFormat/>
    <w:rsid w:val="00194781"/>
    <w:pPr>
      <w:spacing w:after="0" w:line="240" w:lineRule="auto"/>
    </w:pPr>
    <w:rPr>
      <w:rFonts w:ascii="Times New Roman" w:eastAsia="Times New Roman" w:hAnsi="Times New Roman" w:cs="Times New Roman"/>
    </w:rPr>
  </w:style>
  <w:style w:type="character" w:customStyle="1" w:styleId="11f0">
    <w:name w:val="Табличный_боковик_11 Знак"/>
    <w:link w:val="11f"/>
    <w:uiPriority w:val="99"/>
    <w:locked/>
    <w:rsid w:val="00194781"/>
    <w:rPr>
      <w:rFonts w:ascii="Times New Roman" w:eastAsia="Times New Roman" w:hAnsi="Times New Roman" w:cs="Times New Roman"/>
    </w:rPr>
  </w:style>
  <w:style w:type="paragraph" w:customStyle="1" w:styleId="headertext">
    <w:name w:val="headertext"/>
    <w:basedOn w:val="a8"/>
    <w:rsid w:val="00194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a8"/>
    <w:rsid w:val="00E37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1">
    <w:name w:val="заголовок 2"/>
    <w:basedOn w:val="a8"/>
    <w:next w:val="a8"/>
    <w:rsid w:val="00365E0F"/>
    <w:pPr>
      <w:keepNext/>
      <w:autoSpaceDE w:val="0"/>
      <w:autoSpaceDN w:val="0"/>
      <w:spacing w:after="0" w:line="240" w:lineRule="auto"/>
      <w:jc w:val="center"/>
    </w:pPr>
    <w:rPr>
      <w:rFonts w:ascii="Arial" w:eastAsia="Times New Roman" w:hAnsi="Arial" w:cs="Arial"/>
      <w:b/>
      <w:bCs/>
      <w:sz w:val="20"/>
      <w:szCs w:val="20"/>
    </w:rPr>
  </w:style>
  <w:style w:type="paragraph" w:customStyle="1" w:styleId="affffffff5">
    <w:name w:val="Прижатый влево"/>
    <w:basedOn w:val="a8"/>
    <w:next w:val="a8"/>
    <w:uiPriority w:val="99"/>
    <w:rsid w:val="00B5661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ffffff6">
    <w:name w:val="Цветовое выделение"/>
    <w:uiPriority w:val="99"/>
    <w:rsid w:val="00B56618"/>
    <w:rPr>
      <w:b/>
      <w:bCs/>
      <w:color w:val="26282F"/>
    </w:rPr>
  </w:style>
  <w:style w:type="paragraph" w:customStyle="1" w:styleId="3d">
    <w:name w:val="Название3"/>
    <w:basedOn w:val="a8"/>
    <w:qFormat/>
    <w:rsid w:val="00EE350E"/>
    <w:pPr>
      <w:spacing w:before="120" w:after="120" w:line="240" w:lineRule="auto"/>
      <w:ind w:firstLine="567"/>
      <w:jc w:val="both"/>
      <w:outlineLvl w:val="0"/>
    </w:pPr>
    <w:rPr>
      <w:rFonts w:ascii="Arial" w:eastAsia="Times New Roman" w:hAnsi="Arial" w:cs="Times New Roman"/>
      <w:b/>
      <w:kern w:val="28"/>
      <w:sz w:val="24"/>
      <w:szCs w:val="20"/>
    </w:rPr>
  </w:style>
  <w:style w:type="paragraph" w:customStyle="1" w:styleId="Normal10-022">
    <w:name w:val="Стиль Normal + 10 пт полужирный По центру Слева:  -02 см Справ..."/>
    <w:basedOn w:val="a8"/>
    <w:rsid w:val="00EE350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affffffff7">
    <w:name w:val="Основной ГП"/>
    <w:link w:val="affffffff8"/>
    <w:qFormat/>
    <w:rsid w:val="00EE350E"/>
    <w:pPr>
      <w:spacing w:after="0"/>
      <w:ind w:firstLine="709"/>
      <w:jc w:val="both"/>
    </w:pPr>
    <w:rPr>
      <w:rFonts w:ascii="Times New Roman" w:eastAsia="Calibri" w:hAnsi="Times New Roman" w:cs="Times New Roman"/>
      <w:sz w:val="28"/>
      <w:szCs w:val="24"/>
      <w:lang w:eastAsia="en-US"/>
    </w:rPr>
  </w:style>
  <w:style w:type="character" w:customStyle="1" w:styleId="affffffff8">
    <w:name w:val="Основной ГП Знак"/>
    <w:link w:val="affffffff7"/>
    <w:rsid w:val="00EE350E"/>
    <w:rPr>
      <w:rFonts w:ascii="Times New Roman" w:eastAsia="Calibri" w:hAnsi="Times New Roman" w:cs="Times New Roman"/>
      <w:sz w:val="28"/>
      <w:szCs w:val="24"/>
      <w:lang w:eastAsia="en-US"/>
    </w:rPr>
  </w:style>
  <w:style w:type="paragraph" w:customStyle="1" w:styleId="4a">
    <w:name w:val="Стиль4"/>
    <w:basedOn w:val="a8"/>
    <w:uiPriority w:val="99"/>
    <w:rsid w:val="006204D3"/>
    <w:pPr>
      <w:spacing w:after="0" w:line="240" w:lineRule="auto"/>
      <w:jc w:val="right"/>
    </w:pPr>
    <w:rPr>
      <w:rFonts w:ascii="Times New Roman" w:eastAsia="Times New Roman" w:hAnsi="Times New Roman" w:cs="Times New Roman"/>
      <w:sz w:val="24"/>
      <w:szCs w:val="24"/>
    </w:rPr>
  </w:style>
  <w:style w:type="paragraph" w:customStyle="1" w:styleId="affffffff9">
    <w:name w:val="Основной"/>
    <w:basedOn w:val="afff9"/>
    <w:rsid w:val="006204D3"/>
    <w:pPr>
      <w:spacing w:after="0" w:line="240" w:lineRule="auto"/>
      <w:ind w:left="0" w:firstLine="680"/>
      <w:jc w:val="both"/>
    </w:pPr>
    <w:rPr>
      <w:rFonts w:ascii="Times New Roman" w:eastAsia="Times New Roman" w:hAnsi="Times New Roman" w:cs="Times New Roman"/>
      <w:sz w:val="28"/>
      <w:szCs w:val="24"/>
    </w:rPr>
  </w:style>
  <w:style w:type="paragraph" w:customStyle="1" w:styleId="11f1">
    <w:name w:val="Табличный_таблица_11"/>
    <w:link w:val="11f2"/>
    <w:qFormat/>
    <w:rsid w:val="006204D3"/>
    <w:pPr>
      <w:spacing w:after="0" w:line="240" w:lineRule="auto"/>
      <w:jc w:val="center"/>
    </w:pPr>
    <w:rPr>
      <w:rFonts w:ascii="Times New Roman" w:eastAsia="Times New Roman" w:hAnsi="Times New Roman" w:cs="Times New Roman"/>
    </w:rPr>
  </w:style>
  <w:style w:type="character" w:customStyle="1" w:styleId="11f2">
    <w:name w:val="Табличный_таблица_11 Знак"/>
    <w:link w:val="11f1"/>
    <w:locked/>
    <w:rsid w:val="006204D3"/>
    <w:rPr>
      <w:rFonts w:ascii="Times New Roman" w:eastAsia="Times New Roman" w:hAnsi="Times New Roman" w:cs="Times New Roman"/>
    </w:rPr>
  </w:style>
  <w:style w:type="paragraph" w:customStyle="1" w:styleId="3e">
    <w:name w:val="Знак Знак3 Знак Знак Знак Знак Знак Знак Знак"/>
    <w:basedOn w:val="a8"/>
    <w:rsid w:val="0080075F"/>
    <w:pPr>
      <w:spacing w:after="160" w:line="240" w:lineRule="exact"/>
    </w:pPr>
    <w:rPr>
      <w:rFonts w:ascii="Verdana" w:eastAsia="Times New Roman" w:hAnsi="Verdana" w:cs="Times New Roman"/>
      <w:sz w:val="20"/>
      <w:szCs w:val="20"/>
      <w:lang w:val="en-US" w:eastAsia="en-US"/>
    </w:rPr>
  </w:style>
  <w:style w:type="paragraph" w:customStyle="1" w:styleId="63">
    <w:name w:val="Обычный6"/>
    <w:rsid w:val="00642CEC"/>
    <w:pPr>
      <w:snapToGrid w:val="0"/>
      <w:spacing w:after="0" w:line="240" w:lineRule="auto"/>
    </w:pPr>
    <w:rPr>
      <w:rFonts w:ascii="Times New Roman" w:eastAsia="Times New Roman" w:hAnsi="Times New Roman" w:cs="Times New Roman"/>
      <w:szCs w:val="20"/>
    </w:rPr>
  </w:style>
  <w:style w:type="paragraph" w:customStyle="1" w:styleId="Normal10-0220">
    <w:name w:val="Стиль Normal + 10 пт полужирный По центру Слева:  -02 см Справ...2"/>
    <w:basedOn w:val="63"/>
    <w:link w:val="Normal10-0221"/>
    <w:rsid w:val="00642CEC"/>
    <w:pPr>
      <w:ind w:left="-113" w:right="-113"/>
      <w:jc w:val="center"/>
    </w:pPr>
    <w:rPr>
      <w:b/>
      <w:bCs/>
      <w:sz w:val="20"/>
    </w:rPr>
  </w:style>
  <w:style w:type="character" w:customStyle="1" w:styleId="Normal10-0221">
    <w:name w:val="Стиль Normal + 10 пт полужирный По центру Слева:  -02 см Справ...2 Знак"/>
    <w:link w:val="Normal10-0220"/>
    <w:rsid w:val="00642CEC"/>
    <w:rPr>
      <w:rFonts w:ascii="Times New Roman" w:eastAsia="Times New Roman" w:hAnsi="Times New Roman" w:cs="Times New Roman"/>
      <w:b/>
      <w:bCs/>
      <w:sz w:val="20"/>
      <w:szCs w:val="20"/>
    </w:rPr>
  </w:style>
  <w:style w:type="paragraph" w:customStyle="1" w:styleId="affffffffa">
    <w:name w:val="А_Обычный"/>
    <w:basedOn w:val="a8"/>
    <w:qFormat/>
    <w:rsid w:val="00F0081E"/>
    <w:pPr>
      <w:spacing w:after="0" w:line="360" w:lineRule="auto"/>
      <w:ind w:firstLine="709"/>
      <w:jc w:val="both"/>
    </w:pPr>
    <w:rPr>
      <w:rFonts w:ascii="Times New Roman" w:eastAsia="Times New Roman" w:hAnsi="Times New Roman" w:cs="Times New Roman"/>
      <w:sz w:val="24"/>
      <w:szCs w:val="24"/>
    </w:rPr>
  </w:style>
  <w:style w:type="paragraph" w:customStyle="1" w:styleId="affffffffb">
    <w:name w:val="Таблица второстепенное"/>
    <w:basedOn w:val="a8"/>
    <w:rsid w:val="00F0081E"/>
    <w:pPr>
      <w:spacing w:before="20" w:after="20" w:line="216" w:lineRule="auto"/>
      <w:jc w:val="center"/>
    </w:pPr>
    <w:rPr>
      <w:rFonts w:ascii="Times New Roman" w:eastAsia="Times New Roman" w:hAnsi="Times New Roman" w:cs="Times New Roman"/>
      <w:sz w:val="20"/>
      <w:szCs w:val="20"/>
    </w:rPr>
  </w:style>
  <w:style w:type="paragraph" w:customStyle="1" w:styleId="affffffffc">
    <w:name w:val="Таблица текст второстепенное"/>
    <w:basedOn w:val="a8"/>
    <w:rsid w:val="00F0081E"/>
    <w:pPr>
      <w:spacing w:before="20" w:after="20" w:line="216" w:lineRule="auto"/>
    </w:pPr>
    <w:rPr>
      <w:rFonts w:ascii="Times New Roman" w:eastAsia="Times New Roman" w:hAnsi="Times New Roman" w:cs="Times New Roman"/>
      <w:sz w:val="20"/>
      <w:szCs w:val="20"/>
    </w:rPr>
  </w:style>
  <w:style w:type="paragraph" w:customStyle="1" w:styleId="affffffffd">
    <w:name w:val="Таблица текст"/>
    <w:basedOn w:val="a8"/>
    <w:qFormat/>
    <w:rsid w:val="00F0081E"/>
    <w:pPr>
      <w:spacing w:before="20" w:after="20" w:line="216" w:lineRule="auto"/>
    </w:pPr>
    <w:rPr>
      <w:rFonts w:ascii="Times New Roman" w:eastAsia="Times New Roman" w:hAnsi="Times New Roman" w:cs="Times New Roman"/>
      <w:szCs w:val="20"/>
    </w:rPr>
  </w:style>
  <w:style w:type="paragraph" w:customStyle="1" w:styleId="13">
    <w:name w:val="Маркированный_1"/>
    <w:basedOn w:val="a8"/>
    <w:semiHidden/>
    <w:rsid w:val="00B143A0"/>
    <w:pPr>
      <w:numPr>
        <w:numId w:val="22"/>
      </w:numPr>
      <w:spacing w:after="0" w:line="360" w:lineRule="auto"/>
      <w:jc w:val="both"/>
    </w:pPr>
    <w:rPr>
      <w:rFonts w:ascii="Times New Roman" w:eastAsia="Times New Roman" w:hAnsi="Times New Roman" w:cs="Times New Roman"/>
      <w:sz w:val="24"/>
      <w:szCs w:val="24"/>
    </w:rPr>
  </w:style>
  <w:style w:type="paragraph" w:customStyle="1" w:styleId="affffffffe">
    <w:name w:val="А_Маркеровванный"/>
    <w:basedOn w:val="a"/>
    <w:next w:val="a"/>
    <w:qFormat/>
    <w:rsid w:val="00B143A0"/>
    <w:pPr>
      <w:numPr>
        <w:numId w:val="0"/>
      </w:numPr>
      <w:tabs>
        <w:tab w:val="num" w:pos="992"/>
      </w:tabs>
      <w:spacing w:line="360" w:lineRule="auto"/>
      <w:ind w:firstLine="709"/>
    </w:pPr>
    <w:rPr>
      <w:sz w:val="24"/>
    </w:rPr>
  </w:style>
  <w:style w:type="paragraph" w:customStyle="1" w:styleId="Char">
    <w:name w:val="Char"/>
    <w:basedOn w:val="a8"/>
    <w:autoRedefine/>
    <w:rsid w:val="004426CF"/>
    <w:pPr>
      <w:spacing w:after="160" w:line="240" w:lineRule="exact"/>
    </w:pPr>
    <w:rPr>
      <w:rFonts w:ascii="Times New Roman" w:eastAsia="Times New Roman" w:hAnsi="Times New Roman" w:cs="Times New Roman"/>
      <w:sz w:val="28"/>
      <w:szCs w:val="28"/>
      <w:lang w:val="en-US" w:eastAsia="en-US"/>
    </w:rPr>
  </w:style>
  <w:style w:type="paragraph" w:customStyle="1" w:styleId="afffffffff">
    <w:name w:val="Программы"/>
    <w:basedOn w:val="a8"/>
    <w:uiPriority w:val="99"/>
    <w:rsid w:val="002A72C3"/>
    <w:pPr>
      <w:widowControl w:val="0"/>
      <w:autoSpaceDE w:val="0"/>
      <w:autoSpaceDN w:val="0"/>
      <w:adjustRightInd w:val="0"/>
      <w:spacing w:after="0" w:line="240" w:lineRule="auto"/>
    </w:pPr>
    <w:rPr>
      <w:rFonts w:ascii="Arial" w:eastAsia="Times New Roman" w:hAnsi="Arial" w:cs="Arial"/>
      <w:sz w:val="20"/>
      <w:szCs w:val="24"/>
    </w:rPr>
  </w:style>
  <w:style w:type="character" w:customStyle="1" w:styleId="811">
    <w:name w:val="Заголовок 8 Знак1"/>
    <w:rsid w:val="0096751E"/>
    <w:rPr>
      <w:b/>
      <w:iCs/>
      <w:sz w:val="26"/>
      <w:lang w:val="ru-RU" w:eastAsia="ru-RU" w:bidi="ar-SA"/>
    </w:rPr>
  </w:style>
  <w:style w:type="paragraph" w:customStyle="1" w:styleId="3f">
    <w:name w:val="Знак Знак3 Знак Знак Знак Знак Знак Знак Знак"/>
    <w:basedOn w:val="a8"/>
    <w:rsid w:val="0096751E"/>
    <w:pPr>
      <w:spacing w:after="160" w:line="240" w:lineRule="exact"/>
    </w:pPr>
    <w:rPr>
      <w:rFonts w:ascii="Verdana" w:eastAsia="Times New Roman" w:hAnsi="Verdana" w:cs="Times New Roman"/>
      <w:sz w:val="20"/>
      <w:szCs w:val="20"/>
      <w:lang w:val="en-US" w:eastAsia="en-US"/>
    </w:rPr>
  </w:style>
  <w:style w:type="paragraph" w:customStyle="1" w:styleId="75">
    <w:name w:val="Обычный7"/>
    <w:rsid w:val="0096751E"/>
    <w:pPr>
      <w:snapToGrid w:val="0"/>
      <w:spacing w:after="0" w:line="240" w:lineRule="auto"/>
    </w:pPr>
    <w:rPr>
      <w:rFonts w:ascii="Times New Roman" w:eastAsia="Times New Roman" w:hAnsi="Times New Roman" w:cs="Times New Roman"/>
      <w:szCs w:val="20"/>
    </w:rPr>
  </w:style>
  <w:style w:type="paragraph" w:customStyle="1" w:styleId="127">
    <w:name w:val="127 см"/>
    <w:basedOn w:val="a8"/>
    <w:next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styleId="afffffffff0">
    <w:name w:val="annotation subject"/>
    <w:basedOn w:val="affffffff1"/>
    <w:next w:val="affffffff1"/>
    <w:link w:val="afffffffff1"/>
    <w:semiHidden/>
    <w:rsid w:val="0096751E"/>
    <w:pPr>
      <w:widowControl w:val="0"/>
      <w:spacing w:before="60" w:after="60" w:line="360" w:lineRule="auto"/>
      <w:contextualSpacing w:val="0"/>
    </w:pPr>
    <w:rPr>
      <w:rFonts w:eastAsia="Times New Roman" w:cs="Times New Roman"/>
      <w:b/>
      <w:bCs/>
      <w:lang w:eastAsia="ru-RU"/>
    </w:rPr>
  </w:style>
  <w:style w:type="character" w:customStyle="1" w:styleId="afffffffff1">
    <w:name w:val="Тема примечания Знак"/>
    <w:basedOn w:val="affffffff2"/>
    <w:link w:val="afffffffff0"/>
    <w:semiHidden/>
    <w:rsid w:val="0096751E"/>
    <w:rPr>
      <w:rFonts w:ascii="Times New Roman" w:eastAsia="Times New Roman" w:hAnsi="Times New Roman" w:cs="Times New Roman"/>
      <w:b/>
      <w:bCs/>
      <w:sz w:val="20"/>
      <w:szCs w:val="20"/>
      <w:lang w:eastAsia="en-US"/>
    </w:rPr>
  </w:style>
  <w:style w:type="paragraph" w:customStyle="1" w:styleId="Web">
    <w:name w:val="Обычный (Web)"/>
    <w:basedOn w:val="a8"/>
    <w:rsid w:val="0096751E"/>
    <w:pPr>
      <w:spacing w:before="100" w:after="100" w:line="240" w:lineRule="auto"/>
    </w:pPr>
    <w:rPr>
      <w:rFonts w:ascii="Times New Roman" w:eastAsia="Times New Roman" w:hAnsi="Times New Roman" w:cs="Times New Roman"/>
      <w:sz w:val="24"/>
      <w:szCs w:val="20"/>
    </w:rPr>
  </w:style>
  <w:style w:type="paragraph" w:customStyle="1" w:styleId="122">
    <w:name w:val="Перед:  12 пт"/>
    <w:basedOn w:val="a8"/>
    <w:next w:val="a8"/>
    <w:link w:val="123"/>
    <w:rsid w:val="0096751E"/>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3">
    <w:name w:val="Перед:  12 пт Знак"/>
    <w:link w:val="122"/>
    <w:rsid w:val="0096751E"/>
    <w:rPr>
      <w:rFonts w:ascii="Times New Roman" w:eastAsia="Times New Roman" w:hAnsi="Times New Roman" w:cs="Times New Roman"/>
      <w:sz w:val="26"/>
      <w:szCs w:val="20"/>
    </w:rPr>
  </w:style>
  <w:style w:type="paragraph" w:customStyle="1" w:styleId="1270">
    <w:name w:val="127 см Первая строка:  0 см"/>
    <w:basedOn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w:basedOn w:val="a8"/>
    <w:rsid w:val="0096751E"/>
    <w:pPr>
      <w:spacing w:after="160" w:line="240" w:lineRule="exact"/>
    </w:pPr>
    <w:rPr>
      <w:rFonts w:ascii="Verdana" w:eastAsia="Times New Roman" w:hAnsi="Verdana" w:cs="Times New Roman"/>
      <w:sz w:val="20"/>
      <w:szCs w:val="20"/>
      <w:lang w:val="en-US" w:eastAsia="en-US"/>
    </w:rPr>
  </w:style>
  <w:style w:type="paragraph" w:customStyle="1" w:styleId="3f0">
    <w:name w:val="Знак3 Знак Знак Знак"/>
    <w:basedOn w:val="a8"/>
    <w:rsid w:val="0096751E"/>
    <w:pPr>
      <w:spacing w:after="160" w:line="240" w:lineRule="exact"/>
    </w:pPr>
    <w:rPr>
      <w:rFonts w:ascii="Verdana" w:eastAsia="Times New Roman" w:hAnsi="Verdana" w:cs="Times New Roman"/>
      <w:sz w:val="20"/>
      <w:szCs w:val="20"/>
      <w:lang w:val="en-US" w:eastAsia="en-US"/>
    </w:rPr>
  </w:style>
  <w:style w:type="character" w:customStyle="1" w:styleId="3f1">
    <w:name w:val="Основной текст (3)_"/>
    <w:link w:val="3f2"/>
    <w:locked/>
    <w:rsid w:val="0096751E"/>
    <w:rPr>
      <w:sz w:val="18"/>
      <w:szCs w:val="18"/>
      <w:shd w:val="clear" w:color="auto" w:fill="FFFFFF"/>
    </w:rPr>
  </w:style>
  <w:style w:type="paragraph" w:customStyle="1" w:styleId="3f2">
    <w:name w:val="Основной текст (3)"/>
    <w:basedOn w:val="a8"/>
    <w:link w:val="3f1"/>
    <w:rsid w:val="0096751E"/>
    <w:pPr>
      <w:shd w:val="clear" w:color="auto" w:fill="FFFFFF"/>
      <w:spacing w:after="0" w:line="240" w:lineRule="atLeast"/>
    </w:pPr>
    <w:rPr>
      <w:sz w:val="18"/>
      <w:szCs w:val="18"/>
    </w:rPr>
  </w:style>
  <w:style w:type="paragraph" w:customStyle="1" w:styleId="CharChar">
    <w:name w:val="Char Char"/>
    <w:basedOn w:val="a8"/>
    <w:autoRedefine/>
    <w:rsid w:val="0096751E"/>
    <w:pPr>
      <w:spacing w:after="160" w:line="240" w:lineRule="auto"/>
      <w:ind w:firstLine="720"/>
    </w:pPr>
    <w:rPr>
      <w:rFonts w:ascii="Times New Roman" w:eastAsia="Times New Roman" w:hAnsi="Times New Roman" w:cs="Times New Roman"/>
      <w:sz w:val="28"/>
      <w:szCs w:val="20"/>
      <w:lang w:val="en-US" w:eastAsia="en-US"/>
    </w:rPr>
  </w:style>
  <w:style w:type="paragraph" w:customStyle="1" w:styleId="1ffa">
    <w:name w:val="Обычный (веб)1"/>
    <w:basedOn w:val="a8"/>
    <w:rsid w:val="0096751E"/>
    <w:pPr>
      <w:spacing w:before="100" w:after="100" w:line="240" w:lineRule="auto"/>
    </w:pPr>
    <w:rPr>
      <w:rFonts w:ascii="Times New Roman" w:eastAsia="Times New Roman" w:hAnsi="Times New Roman" w:cs="Times New Roman"/>
      <w:sz w:val="24"/>
      <w:szCs w:val="20"/>
    </w:rPr>
  </w:style>
  <w:style w:type="paragraph" w:customStyle="1" w:styleId="ConsCell">
    <w:name w:val="ConsCell"/>
    <w:rsid w:val="0096751E"/>
    <w:pPr>
      <w:spacing w:after="0" w:line="240" w:lineRule="auto"/>
    </w:pPr>
    <w:rPr>
      <w:rFonts w:ascii="Arial" w:eastAsia="Times New Roman" w:hAnsi="Arial" w:cs="Times New Roman"/>
      <w:snapToGrid w:val="0"/>
      <w:sz w:val="20"/>
      <w:szCs w:val="20"/>
    </w:rPr>
  </w:style>
  <w:style w:type="paragraph" w:customStyle="1" w:styleId="140">
    <w:name w:val="Текст 14(основной)"/>
    <w:basedOn w:val="a8"/>
    <w:rsid w:val="0096751E"/>
    <w:pPr>
      <w:spacing w:after="0" w:line="360" w:lineRule="auto"/>
      <w:ind w:firstLine="708"/>
      <w:jc w:val="both"/>
    </w:pPr>
    <w:rPr>
      <w:rFonts w:ascii="Times New Roman" w:eastAsia="Times New Roman" w:hAnsi="Times New Roman" w:cs="Times New Roman"/>
      <w:sz w:val="28"/>
      <w:szCs w:val="24"/>
    </w:rPr>
  </w:style>
  <w:style w:type="paragraph" w:customStyle="1" w:styleId="1ffb">
    <w:name w:val="Знак Знак1 Знак Знак Знак Знак Знак"/>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character" w:customStyle="1" w:styleId="58">
    <w:name w:val="Знак Знак5"/>
    <w:rsid w:val="0096751E"/>
    <w:rPr>
      <w:rFonts w:ascii="Arial" w:hAnsi="Arial"/>
      <w:b/>
      <w:bCs/>
      <w:iCs/>
      <w:sz w:val="26"/>
      <w:szCs w:val="26"/>
      <w:lang w:val="ru-RU" w:eastAsia="ru-RU" w:bidi="ar-SA"/>
    </w:rPr>
  </w:style>
  <w:style w:type="paragraph" w:customStyle="1" w:styleId="12">
    <w:name w:val="1_СПИСОКМАРК"/>
    <w:basedOn w:val="a8"/>
    <w:rsid w:val="0096751E"/>
    <w:pPr>
      <w:widowControl w:val="0"/>
      <w:numPr>
        <w:numId w:val="26"/>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paragraph" w:customStyle="1" w:styleId="300">
    <w:name w:val="3_СПИСОКМАРК(0 пт)"/>
    <w:basedOn w:val="12"/>
    <w:rsid w:val="0096751E"/>
    <w:pPr>
      <w:spacing w:before="0"/>
    </w:pPr>
  </w:style>
  <w:style w:type="paragraph" w:customStyle="1" w:styleId="1256">
    <w:name w:val="ОСНОВНОЙ(1256)"/>
    <w:basedOn w:val="a8"/>
    <w:link w:val="12560"/>
    <w:rsid w:val="0096751E"/>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96751E"/>
    <w:rPr>
      <w:rFonts w:ascii="Times New Roman" w:eastAsia="Times New Roman" w:hAnsi="Times New Roman" w:cs="Times New Roman"/>
      <w:sz w:val="26"/>
      <w:szCs w:val="20"/>
    </w:rPr>
  </w:style>
  <w:style w:type="paragraph" w:customStyle="1" w:styleId="3f3">
    <w:name w:val="Знак3 Знак Знак Знак"/>
    <w:basedOn w:val="a8"/>
    <w:rsid w:val="0096751E"/>
    <w:pPr>
      <w:spacing w:after="160" w:line="240" w:lineRule="exact"/>
    </w:pPr>
    <w:rPr>
      <w:rFonts w:ascii="Verdana" w:eastAsia="Times New Roman" w:hAnsi="Verdana" w:cs="Times New Roman"/>
      <w:sz w:val="20"/>
      <w:szCs w:val="20"/>
      <w:lang w:val="en-US" w:eastAsia="en-US"/>
    </w:rPr>
  </w:style>
  <w:style w:type="character" w:styleId="HTML3">
    <w:name w:val="HTML Definition"/>
    <w:rsid w:val="0096751E"/>
    <w:rPr>
      <w:i/>
      <w:iCs/>
    </w:rPr>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1ffc">
    <w:name w:val="Знак1"/>
    <w:basedOn w:val="a8"/>
    <w:rsid w:val="0096751E"/>
    <w:pPr>
      <w:spacing w:after="160" w:line="240" w:lineRule="exact"/>
    </w:pPr>
    <w:rPr>
      <w:rFonts w:ascii="Verdana" w:eastAsia="Times New Roman" w:hAnsi="Verdana" w:cs="Times New Roman"/>
      <w:sz w:val="20"/>
      <w:szCs w:val="20"/>
      <w:lang w:val="en-US" w:eastAsia="en-US"/>
    </w:rPr>
  </w:style>
  <w:style w:type="character" w:customStyle="1" w:styleId="180">
    <w:name w:val="Знак Знак18"/>
    <w:rsid w:val="0096751E"/>
    <w:rPr>
      <w:rFonts w:cs="Arial"/>
      <w:b/>
      <w:i/>
      <w:sz w:val="26"/>
      <w:szCs w:val="22"/>
      <w:lang w:val="ru-RU" w:eastAsia="ru-RU" w:bidi="ar-SA"/>
    </w:rPr>
  </w:style>
  <w:style w:type="paragraph" w:customStyle="1" w:styleId="afffffffff3">
    <w:basedOn w:val="a8"/>
    <w:next w:val="affffffb"/>
    <w:qFormat/>
    <w:rsid w:val="0096751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8"/>
    </w:rPr>
  </w:style>
  <w:style w:type="paragraph" w:customStyle="1" w:styleId="CharChar0">
    <w:name w:val="Char Char"/>
    <w:basedOn w:val="a8"/>
    <w:rsid w:val="0096751E"/>
    <w:pPr>
      <w:spacing w:after="160" w:line="240" w:lineRule="exact"/>
    </w:pPr>
    <w:rPr>
      <w:rFonts w:ascii="Verdana" w:eastAsia="Times New Roman" w:hAnsi="Verdana" w:cs="Verdana"/>
      <w:sz w:val="20"/>
      <w:szCs w:val="20"/>
      <w:lang w:val="en-US" w:eastAsia="en-US"/>
    </w:rPr>
  </w:style>
  <w:style w:type="paragraph" w:customStyle="1" w:styleId="1ffd">
    <w:name w:val="Обычный отчетный Знак Знак1"/>
    <w:basedOn w:val="a8"/>
    <w:link w:val="1ffe"/>
    <w:autoRedefine/>
    <w:rsid w:val="0096751E"/>
    <w:pPr>
      <w:widowControl w:val="0"/>
      <w:tabs>
        <w:tab w:val="left" w:pos="851"/>
        <w:tab w:val="left" w:pos="1134"/>
      </w:tabs>
      <w:spacing w:after="60" w:line="240" w:lineRule="auto"/>
      <w:ind w:firstLine="709"/>
      <w:jc w:val="both"/>
    </w:pPr>
    <w:rPr>
      <w:rFonts w:ascii="Times New Roman" w:eastAsia="Times New Roman" w:hAnsi="Times New Roman" w:cs="Times New Roman"/>
      <w:sz w:val="26"/>
      <w:szCs w:val="26"/>
    </w:rPr>
  </w:style>
  <w:style w:type="character" w:customStyle="1" w:styleId="1ffe">
    <w:name w:val="Обычный отчетный Знак Знак1 Знак"/>
    <w:link w:val="1ffd"/>
    <w:locked/>
    <w:rsid w:val="0096751E"/>
    <w:rPr>
      <w:rFonts w:ascii="Times New Roman" w:eastAsia="Times New Roman" w:hAnsi="Times New Roman" w:cs="Times New Roman"/>
      <w:sz w:val="26"/>
      <w:szCs w:val="26"/>
    </w:rPr>
  </w:style>
  <w:style w:type="paragraph" w:customStyle="1" w:styleId="a0">
    <w:name w:val="Список+"/>
    <w:basedOn w:val="a8"/>
    <w:next w:val="afffffffff4"/>
    <w:link w:val="afffffffff5"/>
    <w:autoRedefine/>
    <w:rsid w:val="0096751E"/>
    <w:pPr>
      <w:numPr>
        <w:numId w:val="25"/>
      </w:numPr>
      <w:tabs>
        <w:tab w:val="left" w:pos="993"/>
        <w:tab w:val="num" w:pos="1134"/>
      </w:tabs>
      <w:spacing w:before="120" w:after="0" w:line="240" w:lineRule="auto"/>
      <w:ind w:left="709" w:firstLine="0"/>
      <w:jc w:val="both"/>
    </w:pPr>
    <w:rPr>
      <w:rFonts w:ascii="Times New Roman" w:eastAsia="Times New Roman" w:hAnsi="Times New Roman" w:cs="Times New Roman"/>
      <w:sz w:val="26"/>
      <w:szCs w:val="26"/>
    </w:rPr>
  </w:style>
  <w:style w:type="paragraph" w:styleId="afffffffff4">
    <w:name w:val="Normal Indent"/>
    <w:basedOn w:val="a8"/>
    <w:rsid w:val="0096751E"/>
    <w:pPr>
      <w:widowControl w:val="0"/>
      <w:autoSpaceDE w:val="0"/>
      <w:autoSpaceDN w:val="0"/>
      <w:adjustRightInd w:val="0"/>
      <w:spacing w:before="120" w:after="0" w:line="240" w:lineRule="auto"/>
      <w:ind w:left="708" w:firstLine="720"/>
      <w:jc w:val="both"/>
    </w:pPr>
    <w:rPr>
      <w:rFonts w:ascii="Times New Roman" w:eastAsia="Times New Roman" w:hAnsi="Times New Roman" w:cs="Times New Roman"/>
      <w:sz w:val="26"/>
      <w:szCs w:val="26"/>
    </w:rPr>
  </w:style>
  <w:style w:type="character" w:customStyle="1" w:styleId="afffffffff5">
    <w:name w:val="Список+ Знак Знак"/>
    <w:link w:val="a0"/>
    <w:locked/>
    <w:rsid w:val="0096751E"/>
    <w:rPr>
      <w:rFonts w:ascii="Times New Roman" w:eastAsia="Times New Roman" w:hAnsi="Times New Roman" w:cs="Times New Roman"/>
      <w:sz w:val="26"/>
      <w:szCs w:val="26"/>
    </w:rPr>
  </w:style>
  <w:style w:type="paragraph" w:customStyle="1" w:styleId="12702">
    <w:name w:val="Стиль Слева:  127 см Первая строка:  0 см2"/>
    <w:basedOn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rPr>
  </w:style>
  <w:style w:type="paragraph" w:customStyle="1" w:styleId="afffffffff6">
    <w:name w:val="Обычный отчетный Знак"/>
    <w:basedOn w:val="a8"/>
    <w:autoRedefine/>
    <w:rsid w:val="0096751E"/>
    <w:pPr>
      <w:widowControl w:val="0"/>
      <w:tabs>
        <w:tab w:val="left" w:pos="851"/>
      </w:tabs>
      <w:spacing w:before="120" w:after="0" w:line="240" w:lineRule="auto"/>
      <w:ind w:firstLine="709"/>
      <w:jc w:val="both"/>
    </w:pPr>
    <w:rPr>
      <w:rFonts w:ascii="Times New Roman" w:eastAsia="Times New Roman" w:hAnsi="Times New Roman" w:cs="Times New Roman"/>
      <w:sz w:val="26"/>
      <w:szCs w:val="26"/>
    </w:rPr>
  </w:style>
  <w:style w:type="paragraph" w:customStyle="1" w:styleId="afffffffff7">
    <w:name w:val="Для записок"/>
    <w:basedOn w:val="a8"/>
    <w:rsid w:val="0096751E"/>
    <w:pPr>
      <w:spacing w:after="100" w:line="240" w:lineRule="auto"/>
      <w:ind w:firstLine="720"/>
      <w:jc w:val="both"/>
    </w:pPr>
    <w:rPr>
      <w:rFonts w:ascii="Times New Roman" w:eastAsia="Times New Roman" w:hAnsi="Times New Roman" w:cs="Times New Roman"/>
      <w:sz w:val="24"/>
      <w:szCs w:val="24"/>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8"/>
    <w:rsid w:val="0096751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8">
    <w:name w:val="Текст (лев)"/>
    <w:link w:val="afffffffff9"/>
    <w:rsid w:val="0096751E"/>
    <w:pPr>
      <w:spacing w:before="60" w:after="0" w:line="240" w:lineRule="auto"/>
      <w:ind w:firstLine="567"/>
      <w:jc w:val="both"/>
    </w:pPr>
    <w:rPr>
      <w:rFonts w:ascii="Arial" w:eastAsia="Times New Roman" w:hAnsi="Arial" w:cs="Arial"/>
      <w:sz w:val="18"/>
      <w:szCs w:val="18"/>
    </w:rPr>
  </w:style>
  <w:style w:type="character" w:customStyle="1" w:styleId="afffffffff9">
    <w:name w:val="Текст (лев) Знак"/>
    <w:link w:val="afffffffff8"/>
    <w:rsid w:val="0096751E"/>
    <w:rPr>
      <w:rFonts w:ascii="Arial" w:eastAsia="Times New Roman" w:hAnsi="Arial" w:cs="Arial"/>
      <w:sz w:val="18"/>
      <w:szCs w:val="18"/>
    </w:rPr>
  </w:style>
  <w:style w:type="paragraph" w:customStyle="1" w:styleId="afffffffffa">
    <w:name w:val="Текст (лп)"/>
    <w:basedOn w:val="afffffffff8"/>
    <w:next w:val="afffffffff8"/>
    <w:rsid w:val="0096751E"/>
    <w:pPr>
      <w:ind w:firstLine="0"/>
    </w:pPr>
  </w:style>
  <w:style w:type="paragraph" w:customStyle="1" w:styleId="11f3">
    <w:name w:val="1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6">
    <w:name w:val="2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8"/>
    <w:rsid w:val="0096751E"/>
    <w:pPr>
      <w:spacing w:before="280" w:after="280" w:line="100" w:lineRule="atLeast"/>
    </w:pPr>
    <w:rPr>
      <w:rFonts w:ascii="Times New Roman" w:eastAsia="Times New Roman" w:hAnsi="Times New Roman" w:cs="Times New Roman"/>
      <w:sz w:val="24"/>
      <w:szCs w:val="24"/>
      <w:lang w:eastAsia="ar-SA"/>
    </w:rPr>
  </w:style>
  <w:style w:type="paragraph" w:customStyle="1" w:styleId="afffffffffb">
    <w:name w:val="Знак Знак Знак"/>
    <w:basedOn w:val="a8"/>
    <w:rsid w:val="0096751E"/>
    <w:pPr>
      <w:spacing w:after="160" w:line="240" w:lineRule="auto"/>
    </w:pPr>
    <w:rPr>
      <w:rFonts w:ascii="Times New Roman" w:eastAsia="Times New Roman" w:hAnsi="Times New Roman" w:cs="Times New Roman"/>
      <w:sz w:val="20"/>
      <w:szCs w:val="20"/>
      <w:lang w:val="en-US" w:eastAsia="en-US"/>
    </w:rPr>
  </w:style>
  <w:style w:type="paragraph" w:customStyle="1" w:styleId="-">
    <w:name w:val="Обычное форматирование - стиль"/>
    <w:basedOn w:val="a8"/>
    <w:link w:val="-0"/>
    <w:rsid w:val="0096751E"/>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96751E"/>
    <w:rPr>
      <w:rFonts w:ascii="Times New Roman" w:eastAsia="Times New Roman" w:hAnsi="Times New Roman" w:cs="Times New Roman"/>
      <w:sz w:val="26"/>
      <w:szCs w:val="20"/>
    </w:rPr>
  </w:style>
  <w:style w:type="paragraph" w:customStyle="1" w:styleId="afffffffffc">
    <w:name w:val="Текст (цнтр)"/>
    <w:basedOn w:val="afffffffff8"/>
    <w:next w:val="afffffffff8"/>
    <w:rsid w:val="0096751E"/>
    <w:pPr>
      <w:spacing w:after="60"/>
      <w:ind w:firstLine="0"/>
      <w:jc w:val="center"/>
    </w:pPr>
    <w:rPr>
      <w:rFonts w:cs="Times New Roman"/>
      <w:szCs w:val="20"/>
    </w:rPr>
  </w:style>
  <w:style w:type="paragraph" w:customStyle="1" w:styleId="afffffffffd">
    <w:name w:val="Заголовок подраздела"/>
    <w:next w:val="afffffffff8"/>
    <w:rsid w:val="0096751E"/>
    <w:pPr>
      <w:spacing w:before="60" w:after="60" w:line="240" w:lineRule="auto"/>
      <w:jc w:val="center"/>
      <w:outlineLvl w:val="1"/>
    </w:pPr>
    <w:rPr>
      <w:rFonts w:ascii="Arial" w:eastAsia="Times New Roman" w:hAnsi="Arial" w:cs="Times New Roman"/>
      <w:b/>
      <w:sz w:val="20"/>
      <w:szCs w:val="20"/>
    </w:rPr>
  </w:style>
  <w:style w:type="paragraph" w:customStyle="1" w:styleId="afffffffffe">
    <w:name w:val="Заголовок раздела"/>
    <w:next w:val="afffffffff8"/>
    <w:rsid w:val="0096751E"/>
    <w:pPr>
      <w:spacing w:before="120" w:after="120" w:line="240" w:lineRule="auto"/>
      <w:jc w:val="center"/>
      <w:outlineLvl w:val="0"/>
    </w:pPr>
    <w:rPr>
      <w:rFonts w:ascii="Arial" w:eastAsia="Times New Roman" w:hAnsi="Arial" w:cs="Times New Roman"/>
      <w:b/>
      <w:caps/>
      <w:spacing w:val="24"/>
      <w:sz w:val="20"/>
      <w:szCs w:val="20"/>
    </w:rPr>
  </w:style>
  <w:style w:type="character" w:customStyle="1" w:styleId="1fff0">
    <w:name w:val="Номер объекта Знак Знак1"/>
    <w:locked/>
    <w:rsid w:val="0096751E"/>
    <w:rPr>
      <w:sz w:val="26"/>
      <w:szCs w:val="26"/>
      <w:lang w:val="ru-RU" w:eastAsia="ru-RU" w:bidi="ar-SA"/>
    </w:rPr>
  </w:style>
  <w:style w:type="character" w:customStyle="1" w:styleId="affffffffff">
    <w:name w:val="Текст в табл"/>
    <w:rsid w:val="0096751E"/>
    <w:rPr>
      <w:rFonts w:ascii="Arial" w:hAnsi="Arial" w:cs="Arial"/>
      <w:sz w:val="16"/>
      <w:szCs w:val="16"/>
      <w:lang w:val="ru-RU"/>
    </w:rPr>
  </w:style>
  <w:style w:type="character" w:customStyle="1" w:styleId="2ff2">
    <w:name w:val="Номер объекта Знак Знак2"/>
    <w:locked/>
    <w:rsid w:val="0096751E"/>
    <w:rPr>
      <w:sz w:val="26"/>
      <w:szCs w:val="26"/>
      <w:lang w:val="ru-RU" w:eastAsia="ru-RU"/>
    </w:rPr>
  </w:style>
  <w:style w:type="character" w:customStyle="1" w:styleId="spelle">
    <w:name w:val="spelle"/>
    <w:basedOn w:val="a9"/>
    <w:rsid w:val="0096751E"/>
  </w:style>
  <w:style w:type="paragraph" w:customStyle="1" w:styleId="Char0">
    <w:name w:val="Char"/>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ConsPlusCell">
    <w:name w:val="ConsPlusCell"/>
    <w:rsid w:val="009675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fffffff0">
    <w:name w:val="ВерхКолонтитул Знак Знак"/>
    <w:semiHidden/>
    <w:locked/>
    <w:rsid w:val="0096751E"/>
    <w:rPr>
      <w:lang w:val="ru-RU" w:eastAsia="ru-RU" w:bidi="ar-SA"/>
    </w:rPr>
  </w:style>
  <w:style w:type="character" w:customStyle="1" w:styleId="fontstyle01">
    <w:name w:val="fontstyle01"/>
    <w:rsid w:val="0096751E"/>
    <w:rPr>
      <w:rFonts w:ascii="Times New Roman" w:hAnsi="Times New Roman" w:cs="Times New Roman" w:hint="default"/>
      <w:b w:val="0"/>
      <w:bCs w:val="0"/>
      <w:i w:val="0"/>
      <w:iCs w:val="0"/>
      <w:color w:val="000000"/>
      <w:sz w:val="28"/>
      <w:szCs w:val="28"/>
    </w:rPr>
  </w:style>
  <w:style w:type="character" w:customStyle="1" w:styleId="FontStyle16">
    <w:name w:val="Font Style16"/>
    <w:rsid w:val="0096751E"/>
    <w:rPr>
      <w:rFonts w:ascii="Times New Roman" w:hAnsi="Times New Roman" w:cs="Times New Roman" w:hint="default"/>
      <w:sz w:val="16"/>
      <w:szCs w:val="16"/>
    </w:rPr>
  </w:style>
  <w:style w:type="numbering" w:customStyle="1" w:styleId="2">
    <w:name w:val="Статья / Раздел2"/>
    <w:basedOn w:val="ab"/>
    <w:next w:val="a6"/>
    <w:rsid w:val="0096751E"/>
    <w:pPr>
      <w:numPr>
        <w:numId w:val="5"/>
      </w:numPr>
    </w:pPr>
  </w:style>
  <w:style w:type="numbering" w:styleId="a6">
    <w:name w:val="Outline List 3"/>
    <w:basedOn w:val="ab"/>
    <w:rsid w:val="0096751E"/>
    <w:pPr>
      <w:numPr>
        <w:numId w:val="27"/>
      </w:numPr>
    </w:pPr>
  </w:style>
  <w:style w:type="paragraph" w:customStyle="1" w:styleId="affffffffff1">
    <w:name w:val="_Таблица текст"/>
    <w:basedOn w:val="a8"/>
    <w:next w:val="a8"/>
    <w:link w:val="affffffffff2"/>
    <w:qFormat/>
    <w:rsid w:val="0096751E"/>
    <w:pPr>
      <w:snapToGrid w:val="0"/>
      <w:spacing w:after="0" w:line="240" w:lineRule="auto"/>
      <w:contextualSpacing/>
      <w:jc w:val="center"/>
    </w:pPr>
    <w:rPr>
      <w:rFonts w:ascii="Times New Roman" w:eastAsia="Times New Roman" w:hAnsi="Times New Roman" w:cs="Times New Roman"/>
      <w:iCs/>
      <w:sz w:val="20"/>
      <w:szCs w:val="26"/>
    </w:rPr>
  </w:style>
  <w:style w:type="character" w:customStyle="1" w:styleId="affffffffff2">
    <w:name w:val="_Таблица текст Знак"/>
    <w:link w:val="affffffffff1"/>
    <w:locked/>
    <w:rsid w:val="0096751E"/>
    <w:rPr>
      <w:rFonts w:ascii="Times New Roman" w:eastAsia="Times New Roman" w:hAnsi="Times New Roman" w:cs="Times New Roman"/>
      <w:iCs/>
      <w:sz w:val="20"/>
      <w:szCs w:val="26"/>
    </w:rPr>
  </w:style>
  <w:style w:type="character" w:customStyle="1" w:styleId="afffffff7">
    <w:name w:val="Список Знак"/>
    <w:link w:val="afffffff6"/>
    <w:locked/>
    <w:rsid w:val="0096751E"/>
    <w:rPr>
      <w:rFonts w:ascii="Times New Roman" w:eastAsia="Times New Roman" w:hAnsi="Times New Roman" w:cs="Times New Roman"/>
      <w:sz w:val="28"/>
      <w:szCs w:val="24"/>
    </w:rPr>
  </w:style>
  <w:style w:type="paragraph" w:customStyle="1" w:styleId="64">
    <w:name w:val="Абзац списка6"/>
    <w:basedOn w:val="a8"/>
    <w:rsid w:val="0096751E"/>
    <w:pPr>
      <w:spacing w:after="160" w:line="259" w:lineRule="auto"/>
      <w:ind w:left="720"/>
      <w:contextualSpacing/>
    </w:pPr>
    <w:rPr>
      <w:rFonts w:ascii="Calibri" w:eastAsia="Times New Roman" w:hAnsi="Calibri" w:cs="Times New Roman"/>
      <w:lang w:eastAsia="en-US"/>
    </w:rPr>
  </w:style>
  <w:style w:type="paragraph" w:customStyle="1" w:styleId="affffffffff3">
    <w:name w:val="Табличный_заголовки"/>
    <w:basedOn w:val="a8"/>
    <w:qFormat/>
    <w:rsid w:val="0096751E"/>
    <w:pPr>
      <w:keepNext/>
      <w:keepLines/>
      <w:spacing w:after="0" w:line="240" w:lineRule="auto"/>
      <w:jc w:val="center"/>
    </w:pPr>
    <w:rPr>
      <w:rFonts w:ascii="Times New Roman" w:eastAsia="Calibri" w:hAnsi="Times New Roman" w:cs="Times New Roman"/>
      <w:b/>
      <w:sz w:val="20"/>
      <w:szCs w:val="20"/>
    </w:rPr>
  </w:style>
  <w:style w:type="paragraph" w:customStyle="1" w:styleId="affffffffff4">
    <w:name w:val="Табличный_слева"/>
    <w:basedOn w:val="a8"/>
    <w:rsid w:val="0096751E"/>
    <w:pPr>
      <w:spacing w:after="0" w:line="240" w:lineRule="auto"/>
    </w:pPr>
    <w:rPr>
      <w:rFonts w:ascii="Times New Roman" w:eastAsia="Calibri" w:hAnsi="Times New Roman" w:cs="Times New Roman"/>
    </w:rPr>
  </w:style>
  <w:style w:type="character" w:customStyle="1" w:styleId="2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96751E"/>
    <w:rPr>
      <w:rFonts w:ascii="Times New Roman" w:hAnsi="Times New Roman"/>
      <w:b/>
      <w:sz w:val="20"/>
      <w:lang w:val="x-none" w:eastAsia="ru-RU"/>
    </w:rPr>
  </w:style>
  <w:style w:type="character" w:customStyle="1" w:styleId="Heading3Char">
    <w:name w:val="Heading 3 Char"/>
    <w:aliases w:val="Знак3 Знак Char,Знак3 Char,Знак3 Знак Знак Знак Char,ПодЗаголовок Char,Заголовок 31 Char,Знак14 Char,footer Char,heading 3 Char"/>
    <w:locked/>
    <w:rsid w:val="0096751E"/>
    <w:rPr>
      <w:rFonts w:ascii="Times New Roman" w:hAnsi="Times New Roman" w:cs="Times New Roman"/>
      <w:b/>
      <w:bCs/>
      <w:sz w:val="26"/>
      <w:szCs w:val="26"/>
      <w:lang w:val="x-none" w:eastAsia="x-none"/>
    </w:rPr>
  </w:style>
  <w:style w:type="paragraph" w:customStyle="1" w:styleId="a7">
    <w:name w:val="Требования"/>
    <w:basedOn w:val="a8"/>
    <w:rsid w:val="0096751E"/>
    <w:pPr>
      <w:numPr>
        <w:ilvl w:val="1"/>
        <w:numId w:val="28"/>
      </w:numPr>
      <w:spacing w:before="120" w:after="60" w:line="240" w:lineRule="auto"/>
      <w:ind w:firstLine="567"/>
      <w:jc w:val="both"/>
      <w:outlineLvl w:val="1"/>
    </w:pPr>
    <w:rPr>
      <w:rFonts w:ascii="Times New Roman" w:eastAsia="Calibri" w:hAnsi="Times New Roman" w:cs="Times New Roman"/>
      <w:bCs/>
      <w:i/>
      <w:iCs/>
      <w:sz w:val="24"/>
      <w:szCs w:val="24"/>
    </w:rPr>
  </w:style>
  <w:style w:type="paragraph" w:customStyle="1" w:styleId="S4">
    <w:name w:val="S_Заголовок 4"/>
    <w:basedOn w:val="4"/>
    <w:link w:val="S40"/>
    <w:rsid w:val="0096751E"/>
    <w:pPr>
      <w:keepNext w:val="0"/>
      <w:keepLines w:val="0"/>
      <w:numPr>
        <w:numId w:val="29"/>
      </w:numPr>
      <w:tabs>
        <w:tab w:val="num" w:pos="1134"/>
      </w:tabs>
      <w:spacing w:before="120" w:after="60" w:line="240" w:lineRule="auto"/>
      <w:ind w:left="1418" w:hanging="851"/>
      <w:jc w:val="both"/>
    </w:pPr>
    <w:rPr>
      <w:rFonts w:ascii="Times New Roman" w:eastAsia="Calibri" w:hAnsi="Times New Roman" w:cs="Times New Roman"/>
      <w:bCs w:val="0"/>
      <w:i w:val="0"/>
      <w:iCs w:val="0"/>
      <w:color w:val="auto"/>
      <w:sz w:val="24"/>
      <w:szCs w:val="24"/>
    </w:rPr>
  </w:style>
  <w:style w:type="character" w:customStyle="1" w:styleId="S40">
    <w:name w:val="S_Заголовок 4 Знак"/>
    <w:link w:val="S4"/>
    <w:locked/>
    <w:rsid w:val="0096751E"/>
    <w:rPr>
      <w:rFonts w:ascii="Times New Roman" w:eastAsia="Calibri" w:hAnsi="Times New Roman" w:cs="Times New Roman"/>
      <w:b/>
      <w:sz w:val="24"/>
      <w:szCs w:val="24"/>
    </w:rPr>
  </w:style>
  <w:style w:type="paragraph" w:customStyle="1" w:styleId="59">
    <w:name w:val="Знак Знак5 Знак Знак Знак"/>
    <w:basedOn w:val="a8"/>
    <w:rsid w:val="0096751E"/>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Bodytext">
    <w:name w:val="Body text_"/>
    <w:link w:val="1fe"/>
    <w:locked/>
    <w:rsid w:val="0096751E"/>
    <w:rPr>
      <w:rFonts w:ascii="Times New Roman" w:eastAsia="Times New Roman" w:hAnsi="Times New Roman" w:cs="Times New Roman"/>
      <w:sz w:val="24"/>
      <w:szCs w:val="20"/>
    </w:rPr>
  </w:style>
  <w:style w:type="paragraph" w:customStyle="1" w:styleId="affffffffff5">
    <w:name w:val="Стиль ИБ Знак Знак"/>
    <w:basedOn w:val="3"/>
    <w:link w:val="affffffffff6"/>
    <w:qFormat/>
    <w:rsid w:val="0096751E"/>
    <w:pPr>
      <w:keepNext w:val="0"/>
      <w:keepLines w:val="0"/>
      <w:numPr>
        <w:ilvl w:val="0"/>
        <w:numId w:val="0"/>
      </w:numPr>
      <w:tabs>
        <w:tab w:val="center" w:pos="4677"/>
        <w:tab w:val="right" w:pos="9355"/>
      </w:tabs>
      <w:spacing w:before="0" w:line="240" w:lineRule="auto"/>
      <w:ind w:left="284" w:firstLine="283"/>
      <w:jc w:val="both"/>
      <w:outlineLvl w:val="9"/>
    </w:pPr>
    <w:rPr>
      <w:rFonts w:ascii="Times New Roman" w:eastAsia="Calibri" w:hAnsi="Times New Roman" w:cs="Times New Roman"/>
      <w:b w:val="0"/>
      <w:color w:val="000000"/>
      <w:sz w:val="28"/>
      <w:szCs w:val="28"/>
    </w:rPr>
  </w:style>
  <w:style w:type="character" w:customStyle="1" w:styleId="affffffffff6">
    <w:name w:val="Стиль ИБ Знак Знак Знак"/>
    <w:link w:val="affffffffff5"/>
    <w:locked/>
    <w:rsid w:val="0096751E"/>
    <w:rPr>
      <w:rFonts w:ascii="Times New Roman" w:eastAsia="Calibri" w:hAnsi="Times New Roman" w:cs="Times New Roman"/>
      <w:bCs/>
      <w:color w:val="000000"/>
      <w:sz w:val="28"/>
      <w:szCs w:val="28"/>
    </w:rPr>
  </w:style>
  <w:style w:type="character" w:customStyle="1" w:styleId="124">
    <w:name w:val="Заголовок 1 Знак Знак Знак2"/>
    <w:aliases w:val="Заголовок 1 Знак Знак Знак Знак1"/>
    <w:rsid w:val="0096751E"/>
    <w:rPr>
      <w:rFonts w:ascii="Calibri Light" w:hAnsi="Calibri Light" w:cs="Times New Roman"/>
      <w:color w:val="2F5496"/>
      <w:sz w:val="32"/>
      <w:szCs w:val="32"/>
    </w:rPr>
  </w:style>
  <w:style w:type="character" w:customStyle="1" w:styleId="711">
    <w:name w:val="Заголовок 7 Знак1"/>
    <w:aliases w:val="Заголовок x.x Знак1"/>
    <w:semiHidden/>
    <w:rsid w:val="0096751E"/>
    <w:rPr>
      <w:rFonts w:ascii="Calibri Light" w:hAnsi="Calibri Light" w:cs="Times New Roman"/>
      <w:i/>
      <w:iCs/>
      <w:color w:val="1F3763"/>
      <w:sz w:val="22"/>
      <w:szCs w:val="22"/>
    </w:rPr>
  </w:style>
  <w:style w:type="paragraph" w:customStyle="1" w:styleId="affffffffff7">
    <w:name w:val="Стиль ИБ"/>
    <w:basedOn w:val="afff7"/>
    <w:link w:val="affffffffff8"/>
    <w:rsid w:val="0096751E"/>
    <w:pPr>
      <w:ind w:left="284" w:firstLine="283"/>
      <w:jc w:val="both"/>
    </w:pPr>
    <w:rPr>
      <w:rFonts w:ascii="Times New Roman" w:eastAsia="Times New Roman" w:hAnsi="Times New Roman" w:cs="Times New Roman"/>
      <w:bCs/>
      <w:color w:val="000000"/>
      <w:sz w:val="28"/>
      <w:szCs w:val="28"/>
    </w:rPr>
  </w:style>
  <w:style w:type="character" w:customStyle="1" w:styleId="affffffffff8">
    <w:name w:val="Стиль ИБ Знак"/>
    <w:link w:val="affffffffff7"/>
    <w:rsid w:val="0096751E"/>
    <w:rPr>
      <w:rFonts w:ascii="Times New Roman" w:eastAsia="Times New Roman" w:hAnsi="Times New Roman" w:cs="Times New Roman"/>
      <w:bCs/>
      <w:color w:val="000000"/>
      <w:sz w:val="28"/>
      <w:szCs w:val="28"/>
    </w:rPr>
  </w:style>
  <w:style w:type="paragraph" w:customStyle="1" w:styleId="affffffffff9">
    <w:name w:val="Табличный_центр"/>
    <w:basedOn w:val="a8"/>
    <w:rsid w:val="0096751E"/>
    <w:pPr>
      <w:keepNext/>
      <w:spacing w:after="0" w:line="240" w:lineRule="auto"/>
      <w:jc w:val="center"/>
    </w:pPr>
    <w:rPr>
      <w:rFonts w:ascii="Times New Roman" w:eastAsia="Times New Roman" w:hAnsi="Times New Roman" w:cs="Times New Roman"/>
    </w:rPr>
  </w:style>
  <w:style w:type="paragraph" w:customStyle="1" w:styleId="affffffffffa">
    <w:name w:val="Табличный_по ширине"/>
    <w:basedOn w:val="affffffffff4"/>
    <w:rsid w:val="0096751E"/>
    <w:pPr>
      <w:jc w:val="both"/>
    </w:pPr>
    <w:rPr>
      <w:rFonts w:eastAsia="Times New Roman"/>
    </w:rPr>
  </w:style>
  <w:style w:type="paragraph" w:customStyle="1" w:styleId="s10">
    <w:name w:val="s_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96751E"/>
  </w:style>
  <w:style w:type="table" w:customStyle="1" w:styleId="2ff4">
    <w:name w:val="Сетка таблицы2"/>
    <w:basedOn w:val="aa"/>
    <w:next w:val="af"/>
    <w:uiPriority w:val="59"/>
    <w:rsid w:val="0096751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8"/>
    <w:uiPriority w:val="99"/>
    <w:rsid w:val="0096751E"/>
    <w:pPr>
      <w:widowControl w:val="0"/>
      <w:autoSpaceDE w:val="0"/>
      <w:autoSpaceDN w:val="0"/>
      <w:adjustRightInd w:val="0"/>
      <w:spacing w:after="0" w:line="278" w:lineRule="exact"/>
    </w:pPr>
    <w:rPr>
      <w:rFonts w:ascii="Arial" w:eastAsia="Times New Roman" w:hAnsi="Arial" w:cs="Times New Roman"/>
      <w:sz w:val="20"/>
      <w:szCs w:val="24"/>
    </w:rPr>
  </w:style>
  <w:style w:type="paragraph" w:customStyle="1" w:styleId="Style4">
    <w:name w:val="Style4"/>
    <w:basedOn w:val="a8"/>
    <w:uiPriority w:val="99"/>
    <w:rsid w:val="0096751E"/>
    <w:pPr>
      <w:widowControl w:val="0"/>
      <w:autoSpaceDE w:val="0"/>
      <w:autoSpaceDN w:val="0"/>
      <w:adjustRightInd w:val="0"/>
      <w:spacing w:after="0" w:line="278" w:lineRule="exact"/>
      <w:jc w:val="both"/>
    </w:pPr>
    <w:rPr>
      <w:rFonts w:ascii="Times New Roman" w:eastAsia="Times New Roman" w:hAnsi="Times New Roman" w:cs="Times New Roman"/>
      <w:sz w:val="20"/>
      <w:szCs w:val="24"/>
    </w:rPr>
  </w:style>
  <w:style w:type="paragraph" w:customStyle="1" w:styleId="Style7">
    <w:name w:val="Style7"/>
    <w:basedOn w:val="a8"/>
    <w:uiPriority w:val="99"/>
    <w:rsid w:val="0096751E"/>
    <w:pPr>
      <w:widowControl w:val="0"/>
      <w:autoSpaceDE w:val="0"/>
      <w:autoSpaceDN w:val="0"/>
      <w:adjustRightInd w:val="0"/>
      <w:spacing w:after="0" w:line="288" w:lineRule="exact"/>
      <w:ind w:firstLine="581"/>
    </w:pPr>
    <w:rPr>
      <w:rFonts w:ascii="Arial Narrow" w:eastAsia="Times New Roman" w:hAnsi="Arial Narrow" w:cs="Times New Roman"/>
      <w:sz w:val="20"/>
      <w:szCs w:val="24"/>
    </w:rPr>
  </w:style>
  <w:style w:type="paragraph" w:customStyle="1" w:styleId="Style12">
    <w:name w:val="Style12"/>
    <w:basedOn w:val="a8"/>
    <w:uiPriority w:val="99"/>
    <w:rsid w:val="0096751E"/>
    <w:pPr>
      <w:widowControl w:val="0"/>
      <w:autoSpaceDE w:val="0"/>
      <w:autoSpaceDN w:val="0"/>
      <w:adjustRightInd w:val="0"/>
      <w:spacing w:after="0" w:line="415" w:lineRule="exact"/>
      <w:ind w:firstLine="730"/>
      <w:jc w:val="both"/>
    </w:pPr>
    <w:rPr>
      <w:rFonts w:ascii="Arial" w:eastAsia="Times New Roman" w:hAnsi="Arial" w:cs="Arial"/>
      <w:sz w:val="24"/>
      <w:szCs w:val="24"/>
    </w:rPr>
  </w:style>
  <w:style w:type="paragraph" w:customStyle="1" w:styleId="Style11">
    <w:name w:val="Style11"/>
    <w:basedOn w:val="a8"/>
    <w:uiPriority w:val="99"/>
    <w:rsid w:val="0096751E"/>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3">
    <w:name w:val="Style13"/>
    <w:basedOn w:val="a8"/>
    <w:uiPriority w:val="99"/>
    <w:rsid w:val="009675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8"/>
    <w:uiPriority w:val="99"/>
    <w:rsid w:val="0096751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8"/>
    <w:uiPriority w:val="99"/>
    <w:rsid w:val="0096751E"/>
    <w:pPr>
      <w:widowControl w:val="0"/>
      <w:autoSpaceDE w:val="0"/>
      <w:autoSpaceDN w:val="0"/>
      <w:adjustRightInd w:val="0"/>
      <w:spacing w:after="0" w:line="226" w:lineRule="exact"/>
      <w:ind w:firstLine="720"/>
      <w:jc w:val="both"/>
    </w:pPr>
    <w:rPr>
      <w:rFonts w:ascii="Times New Roman" w:eastAsia="Times New Roman" w:hAnsi="Times New Roman" w:cs="Times New Roman"/>
      <w:sz w:val="24"/>
      <w:szCs w:val="24"/>
    </w:rPr>
  </w:style>
  <w:style w:type="paragraph" w:customStyle="1" w:styleId="Style17">
    <w:name w:val="Style17"/>
    <w:basedOn w:val="a8"/>
    <w:uiPriority w:val="99"/>
    <w:rsid w:val="0096751E"/>
    <w:pPr>
      <w:widowControl w:val="0"/>
      <w:autoSpaceDE w:val="0"/>
      <w:autoSpaceDN w:val="0"/>
      <w:adjustRightInd w:val="0"/>
      <w:spacing w:after="0" w:line="230" w:lineRule="exact"/>
      <w:ind w:hanging="355"/>
    </w:pPr>
    <w:rPr>
      <w:rFonts w:ascii="Times New Roman" w:eastAsia="Times New Roman" w:hAnsi="Times New Roman" w:cs="Times New Roman"/>
      <w:sz w:val="24"/>
      <w:szCs w:val="24"/>
    </w:rPr>
  </w:style>
  <w:style w:type="character" w:customStyle="1" w:styleId="FontStyle22">
    <w:name w:val="Font Style22"/>
    <w:uiPriority w:val="99"/>
    <w:rsid w:val="0096751E"/>
    <w:rPr>
      <w:rFonts w:ascii="Times New Roman" w:hAnsi="Times New Roman" w:cs="Times New Roman" w:hint="default"/>
      <w:b/>
      <w:bCs/>
      <w:sz w:val="18"/>
      <w:szCs w:val="18"/>
    </w:rPr>
  </w:style>
  <w:style w:type="character" w:customStyle="1" w:styleId="FontStyle31">
    <w:name w:val="Font Style31"/>
    <w:uiPriority w:val="99"/>
    <w:rsid w:val="0096751E"/>
    <w:rPr>
      <w:rFonts w:ascii="Times New Roman" w:hAnsi="Times New Roman" w:cs="Times New Roman" w:hint="default"/>
      <w:sz w:val="22"/>
      <w:szCs w:val="22"/>
    </w:rPr>
  </w:style>
  <w:style w:type="character" w:customStyle="1" w:styleId="FontStyle33">
    <w:name w:val="Font Style33"/>
    <w:uiPriority w:val="99"/>
    <w:rsid w:val="0096751E"/>
    <w:rPr>
      <w:rFonts w:ascii="Times New Roman" w:hAnsi="Times New Roman" w:cs="Times New Roman" w:hint="default"/>
      <w:sz w:val="18"/>
      <w:szCs w:val="18"/>
    </w:rPr>
  </w:style>
  <w:style w:type="character" w:customStyle="1" w:styleId="FontStyle23">
    <w:name w:val="Font Style23"/>
    <w:uiPriority w:val="99"/>
    <w:rsid w:val="0096751E"/>
    <w:rPr>
      <w:rFonts w:ascii="Times New Roman" w:hAnsi="Times New Roman" w:cs="Times New Roman" w:hint="default"/>
      <w:sz w:val="18"/>
      <w:szCs w:val="18"/>
    </w:rPr>
  </w:style>
  <w:style w:type="character" w:customStyle="1" w:styleId="FontStyle25">
    <w:name w:val="Font Style25"/>
    <w:uiPriority w:val="99"/>
    <w:rsid w:val="0096751E"/>
    <w:rPr>
      <w:rFonts w:ascii="Times New Roman" w:hAnsi="Times New Roman" w:cs="Times New Roman" w:hint="default"/>
      <w:i/>
      <w:iCs/>
      <w:sz w:val="18"/>
      <w:szCs w:val="18"/>
    </w:rPr>
  </w:style>
  <w:style w:type="character" w:customStyle="1" w:styleId="FontStyle24">
    <w:name w:val="Font Style24"/>
    <w:uiPriority w:val="99"/>
    <w:rsid w:val="0096751E"/>
    <w:rPr>
      <w:rFonts w:ascii="Times New Roman" w:hAnsi="Times New Roman" w:cs="Times New Roman" w:hint="default"/>
      <w:b/>
      <w:bCs/>
      <w:sz w:val="18"/>
      <w:szCs w:val="18"/>
    </w:rPr>
  </w:style>
  <w:style w:type="paragraph" w:customStyle="1" w:styleId="85">
    <w:name w:val="Обычный8"/>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b">
    <w:name w:val="+таб"/>
    <w:basedOn w:val="a8"/>
    <w:link w:val="affffffffffc"/>
    <w:qFormat/>
    <w:rsid w:val="0096751E"/>
    <w:pPr>
      <w:widowControl w:val="0"/>
      <w:spacing w:after="0" w:line="240" w:lineRule="auto"/>
      <w:jc w:val="center"/>
    </w:pPr>
    <w:rPr>
      <w:rFonts w:ascii="Bookman Old Style" w:eastAsia="Times New Roman" w:hAnsi="Bookman Old Style" w:cs="Times New Roman"/>
      <w:sz w:val="24"/>
      <w:szCs w:val="20"/>
      <w:lang w:val="x-none"/>
    </w:rPr>
  </w:style>
  <w:style w:type="character" w:customStyle="1" w:styleId="affffffffffc">
    <w:name w:val="+таб Знак"/>
    <w:link w:val="affffffffffb"/>
    <w:rsid w:val="0096751E"/>
    <w:rPr>
      <w:rFonts w:ascii="Bookman Old Style" w:eastAsia="Times New Roman" w:hAnsi="Bookman Old Style" w:cs="Times New Roman"/>
      <w:sz w:val="24"/>
      <w:szCs w:val="20"/>
      <w:lang w:val="x-none"/>
    </w:rPr>
  </w:style>
  <w:style w:type="paragraph" w:customStyle="1" w:styleId="msonormalbullet2gif">
    <w:name w:val="msonormalbullet2.gif"/>
    <w:basedOn w:val="a8"/>
    <w:rsid w:val="00AD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Маркированный"/>
    <w:basedOn w:val="a"/>
    <w:link w:val="S11"/>
    <w:autoRedefine/>
    <w:rsid w:val="00AB2425"/>
    <w:pPr>
      <w:numPr>
        <w:numId w:val="74"/>
      </w:numPr>
      <w:spacing w:line="360" w:lineRule="auto"/>
    </w:pPr>
    <w:rPr>
      <w:sz w:val="24"/>
    </w:rPr>
  </w:style>
  <w:style w:type="character" w:customStyle="1" w:styleId="S11">
    <w:name w:val="S_Маркированный Знак Знак1"/>
    <w:link w:val="S"/>
    <w:rsid w:val="00AB2425"/>
    <w:rPr>
      <w:rFonts w:ascii="Times New Roman" w:eastAsia="Times New Roman" w:hAnsi="Times New Roman" w:cs="Times New Roman"/>
      <w:sz w:val="24"/>
      <w:szCs w:val="24"/>
    </w:rPr>
  </w:style>
  <w:style w:type="paragraph" w:customStyle="1" w:styleId="affffffffffd">
    <w:name w:val="+Таб"/>
    <w:basedOn w:val="a8"/>
    <w:link w:val="affffffffffe"/>
    <w:qFormat/>
    <w:rsid w:val="000A56B8"/>
    <w:pPr>
      <w:spacing w:after="120" w:line="240" w:lineRule="auto"/>
      <w:jc w:val="center"/>
    </w:pPr>
    <w:rPr>
      <w:rFonts w:ascii="Times New Roman" w:eastAsia="Calibri" w:hAnsi="Times New Roman" w:cs="Times New Roman"/>
      <w:sz w:val="20"/>
      <w:szCs w:val="20"/>
      <w:lang w:val="x-none" w:eastAsia="x-none"/>
    </w:rPr>
  </w:style>
  <w:style w:type="character" w:customStyle="1" w:styleId="affffffffffe">
    <w:name w:val="+Таб Знак"/>
    <w:link w:val="affffffffffd"/>
    <w:rsid w:val="000A56B8"/>
    <w:rPr>
      <w:rFonts w:ascii="Times New Roman" w:eastAsia="Calibri" w:hAnsi="Times New Roman" w:cs="Times New Roman"/>
      <w:sz w:val="20"/>
      <w:szCs w:val="20"/>
      <w:lang w:val="x-none" w:eastAsia="x-none"/>
    </w:rPr>
  </w:style>
  <w:style w:type="paragraph" w:customStyle="1" w:styleId="afffffffffff">
    <w:name w:val="Знак Знак Знак Знак Знак Знак Знак Знак Знак Знак Знак Знак Знак"/>
    <w:basedOn w:val="a8"/>
    <w:rsid w:val="00E45123"/>
    <w:pPr>
      <w:spacing w:after="0" w:line="240" w:lineRule="auto"/>
    </w:pPr>
    <w:rPr>
      <w:rFonts w:ascii="Verdana" w:eastAsia="Times New Roman" w:hAnsi="Verdana" w:cs="Verdana"/>
      <w:sz w:val="20"/>
      <w:szCs w:val="20"/>
      <w:lang w:val="en-US" w:eastAsia="en-US"/>
    </w:rPr>
  </w:style>
  <w:style w:type="paragraph" w:customStyle="1" w:styleId="afffffffffff0">
    <w:name w:val="Обычный текст"/>
    <w:basedOn w:val="a8"/>
    <w:link w:val="afffffffffff1"/>
    <w:qFormat/>
    <w:rsid w:val="00CE2183"/>
    <w:pPr>
      <w:spacing w:after="0" w:line="240" w:lineRule="auto"/>
      <w:jc w:val="both"/>
    </w:pPr>
    <w:rPr>
      <w:rFonts w:ascii="Times New Roman" w:eastAsia="Times New Roman" w:hAnsi="Times New Roman" w:cs="Times New Roman"/>
      <w:sz w:val="24"/>
      <w:szCs w:val="24"/>
      <w:lang w:val="en-US" w:eastAsia="ar-SA" w:bidi="en-US"/>
    </w:rPr>
  </w:style>
  <w:style w:type="character" w:customStyle="1" w:styleId="afffffffffff1">
    <w:name w:val="Обычный текст Знак"/>
    <w:basedOn w:val="a9"/>
    <w:link w:val="afffffffffff0"/>
    <w:rsid w:val="00CE2183"/>
    <w:rPr>
      <w:rFonts w:ascii="Times New Roman" w:eastAsia="Times New Roman" w:hAnsi="Times New Roman" w:cs="Times New Roman"/>
      <w:sz w:val="24"/>
      <w:szCs w:val="24"/>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8">
    <w:name w:val="Normal"/>
    <w:qFormat/>
  </w:style>
  <w:style w:type="paragraph" w:styleId="15">
    <w:name w:val="heading 1"/>
    <w:aliases w:val="Заголовок 1 Знак Знак,Заголовок 1 Знак Знак Знак,1,H1,h1,Heading 1 Char1,Заголов, Знак,Главный,Заголовок 1 Знак Знак Знак Знак Знак Знак Знак,Заголовок 11,Заголовок 1 Знак Знак Знак Знак Знак Знак1,Заголовок 1 Знак Знак Знак Знак Знак Знак"/>
    <w:basedOn w:val="a8"/>
    <w:next w:val="a8"/>
    <w:link w:val="113"/>
    <w:qFormat/>
    <w:rsid w:val="00766F6F"/>
    <w:pPr>
      <w:keepNext/>
      <w:numPr>
        <w:numId w:val="24"/>
      </w:numPr>
      <w:spacing w:after="0" w:line="240" w:lineRule="auto"/>
      <w:jc w:val="center"/>
      <w:outlineLvl w:val="0"/>
    </w:pPr>
    <w:rPr>
      <w:rFonts w:ascii="Times New Roman" w:eastAsia="Times New Roman" w:hAnsi="Times New Roman" w:cs="Times New Roman"/>
      <w:b/>
      <w:sz w:val="24"/>
      <w:szCs w:val="24"/>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Знак2,Знак2 Знак Знак Знак,Знак2 Знак1,Заголовок 2 Знак Знак"/>
    <w:basedOn w:val="a8"/>
    <w:next w:val="a8"/>
    <w:link w:val="22"/>
    <w:unhideWhenUsed/>
    <w:qFormat/>
    <w:rsid w:val="00FF0E77"/>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Знак3,Знак3 Знак,ПодЗаголовок,Знак1 Знак Знак,ПодЗаголовок Знак,Заголовок 31,Знак14,Нижний колонтитул1"/>
    <w:basedOn w:val="a8"/>
    <w:next w:val="a8"/>
    <w:link w:val="30"/>
    <w:unhideWhenUsed/>
    <w:qFormat/>
    <w:rsid w:val="00A75D2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ТАБЛИЦ,МиниОГлавление,ПОДЗАГОЛОВКИ"/>
    <w:basedOn w:val="a8"/>
    <w:next w:val="a8"/>
    <w:link w:val="40"/>
    <w:unhideWhenUsed/>
    <w:qFormat/>
    <w:rsid w:val="00A75D2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Заголовок 5№Таблицы,Заголовок№ТАблиц"/>
    <w:basedOn w:val="a8"/>
    <w:next w:val="a8"/>
    <w:link w:val="50"/>
    <w:qFormat/>
    <w:rsid w:val="00B44146"/>
    <w:pPr>
      <w:spacing w:before="240" w:after="60" w:line="240" w:lineRule="auto"/>
      <w:ind w:left="-424"/>
      <w:jc w:val="both"/>
      <w:outlineLvl w:val="4"/>
    </w:pPr>
    <w:rPr>
      <w:rFonts w:ascii="Times New Roman" w:eastAsia="Times New Roman" w:hAnsi="Times New Roman" w:cs="Times New Roman"/>
      <w:b/>
      <w:bCs/>
      <w:i/>
      <w:iCs/>
      <w:sz w:val="26"/>
      <w:szCs w:val="26"/>
    </w:rPr>
  </w:style>
  <w:style w:type="paragraph" w:styleId="6">
    <w:name w:val="heading 6"/>
    <w:basedOn w:val="a8"/>
    <w:next w:val="a8"/>
    <w:link w:val="60"/>
    <w:qFormat/>
    <w:rsid w:val="00B44146"/>
    <w:pPr>
      <w:spacing w:before="240" w:after="60" w:line="240" w:lineRule="auto"/>
      <w:ind w:left="-424"/>
      <w:jc w:val="both"/>
      <w:outlineLvl w:val="5"/>
    </w:pPr>
    <w:rPr>
      <w:rFonts w:ascii="Times New Roman" w:eastAsia="Times New Roman" w:hAnsi="Times New Roman" w:cs="Times New Roman"/>
      <w:b/>
      <w:bCs/>
    </w:rPr>
  </w:style>
  <w:style w:type="paragraph" w:styleId="7">
    <w:name w:val="heading 7"/>
    <w:aliases w:val="Заголовок x.x"/>
    <w:basedOn w:val="a8"/>
    <w:next w:val="a8"/>
    <w:link w:val="70"/>
    <w:qFormat/>
    <w:rsid w:val="00B44146"/>
    <w:pPr>
      <w:spacing w:before="240" w:after="60" w:line="240" w:lineRule="auto"/>
      <w:ind w:left="-424"/>
      <w:jc w:val="both"/>
      <w:outlineLvl w:val="6"/>
    </w:pPr>
    <w:rPr>
      <w:rFonts w:ascii="Times New Roman" w:eastAsia="Times New Roman" w:hAnsi="Times New Roman" w:cs="Times New Roman"/>
      <w:sz w:val="24"/>
      <w:szCs w:val="24"/>
    </w:rPr>
  </w:style>
  <w:style w:type="paragraph" w:styleId="8">
    <w:name w:val="heading 8"/>
    <w:basedOn w:val="a8"/>
    <w:next w:val="a8"/>
    <w:link w:val="80"/>
    <w:qFormat/>
    <w:rsid w:val="00B44146"/>
    <w:pPr>
      <w:spacing w:before="240" w:after="60" w:line="240" w:lineRule="auto"/>
      <w:ind w:left="-424"/>
      <w:jc w:val="both"/>
      <w:outlineLvl w:val="7"/>
    </w:pPr>
    <w:rPr>
      <w:rFonts w:ascii="Times New Roman" w:eastAsia="Times New Roman" w:hAnsi="Times New Roman" w:cs="Times New Roman"/>
      <w:i/>
      <w:iCs/>
      <w:sz w:val="24"/>
      <w:szCs w:val="24"/>
    </w:rPr>
  </w:style>
  <w:style w:type="paragraph" w:styleId="9">
    <w:name w:val="heading 9"/>
    <w:basedOn w:val="a8"/>
    <w:next w:val="a8"/>
    <w:link w:val="90"/>
    <w:qFormat/>
    <w:rsid w:val="00B44146"/>
    <w:pPr>
      <w:spacing w:before="240" w:after="60" w:line="240" w:lineRule="auto"/>
      <w:ind w:left="-424"/>
      <w:jc w:val="both"/>
      <w:outlineLvl w:val="8"/>
    </w:pPr>
    <w:rPr>
      <w:rFonts w:ascii="Arial" w:eastAsia="Times New Roman" w:hAnsi="Arial" w:cs="Times New Roma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 Знак1,Основной текст Знак1, Знак1 Знак"/>
    <w:basedOn w:val="a8"/>
    <w:link w:val="ad"/>
    <w:qFormat/>
    <w:rsid w:val="00D42D8D"/>
    <w:pPr>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aliases w:val=" Знак1 Знак1,Основной текст Знак1 Знак, Знак1 Знак Знак"/>
    <w:basedOn w:val="a9"/>
    <w:link w:val="ac"/>
    <w:rsid w:val="00D42D8D"/>
    <w:rPr>
      <w:rFonts w:ascii="Times New Roman" w:eastAsia="Times New Roman" w:hAnsi="Times New Roman" w:cs="Times New Roman"/>
      <w:sz w:val="28"/>
      <w:szCs w:val="28"/>
      <w:lang w:eastAsia="ru-RU"/>
    </w:rPr>
  </w:style>
  <w:style w:type="paragraph" w:customStyle="1" w:styleId="ae">
    <w:name w:val="Знак Знак Знак Знак Знак Знак"/>
    <w:basedOn w:val="a8"/>
    <w:uiPriority w:val="99"/>
    <w:rsid w:val="00D42D8D"/>
    <w:pPr>
      <w:spacing w:after="0" w:line="240" w:lineRule="auto"/>
    </w:pPr>
    <w:rPr>
      <w:rFonts w:ascii="Verdana" w:eastAsia="Times New Roman" w:hAnsi="Verdana" w:cs="Verdana"/>
      <w:sz w:val="20"/>
      <w:szCs w:val="20"/>
      <w:lang w:val="en-US"/>
    </w:rPr>
  </w:style>
  <w:style w:type="paragraph" w:customStyle="1" w:styleId="msonormalmailrucssattributepostfixmailrucssattributepostfix">
    <w:name w:val="msonormal_mailru_css_attribute_postfix_mailru_css_attribute_postfix"/>
    <w:basedOn w:val="a8"/>
    <w:rsid w:val="00D42D8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8"/>
    <w:link w:val="32"/>
    <w:rsid w:val="0018707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9"/>
    <w:link w:val="31"/>
    <w:rsid w:val="00187075"/>
    <w:rPr>
      <w:rFonts w:ascii="Times New Roman" w:eastAsia="Times New Roman" w:hAnsi="Times New Roman" w:cs="Times New Roman"/>
      <w:sz w:val="16"/>
      <w:szCs w:val="16"/>
      <w:lang w:eastAsia="ru-RU"/>
    </w:rPr>
  </w:style>
  <w:style w:type="table" w:styleId="af">
    <w:name w:val="Table Grid"/>
    <w:aliases w:val="Table Grid Report"/>
    <w:basedOn w:val="aa"/>
    <w:rsid w:val="00962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aliases w:val="1 Знак,H1 Знак,h1 Знак,Heading 1 Char1 Знак,Заголов Знак,Заголовок 1 Знак1 Знак, Знак Знак,Главный Знак"/>
    <w:basedOn w:val="a9"/>
    <w:rsid w:val="00766F6F"/>
    <w:rPr>
      <w:rFonts w:asciiTheme="majorHAnsi" w:eastAsiaTheme="majorEastAsia" w:hAnsiTheme="majorHAnsi" w:cstheme="majorBidi"/>
      <w:b/>
      <w:bCs/>
      <w:color w:val="365F91" w:themeColor="accent1" w:themeShade="BF"/>
      <w:sz w:val="28"/>
      <w:szCs w:val="28"/>
    </w:rPr>
  </w:style>
  <w:style w:type="character" w:customStyle="1" w:styleId="113">
    <w:name w:val="Заголовок 1 Знак1"/>
    <w:aliases w:val="Заголовок 1 Знак Знак Знак1,Заголовок 1 Знак Знак Знак Знак,1 Знак1,H1 Знак1,h1 Знак1,Heading 1 Char1 Знак1,Заголов Знак1, Знак Знак1,Главный Знак1,Заголовок 1 Знак Знак Знак Знак Знак Знак Знак Знак,Заголовок 11 Знак"/>
    <w:basedOn w:val="a9"/>
    <w:link w:val="15"/>
    <w:locked/>
    <w:rsid w:val="00766F6F"/>
    <w:rPr>
      <w:rFonts w:ascii="Times New Roman" w:eastAsia="Times New Roman" w:hAnsi="Times New Roman" w:cs="Times New Roman"/>
      <w:b/>
      <w:sz w:val="24"/>
      <w:szCs w:val="24"/>
    </w:rPr>
  </w:style>
  <w:style w:type="paragraph" w:customStyle="1" w:styleId="41">
    <w:name w:val="çàãîëîâîê 4"/>
    <w:basedOn w:val="a8"/>
    <w:next w:val="a8"/>
    <w:uiPriority w:val="99"/>
    <w:rsid w:val="00B17443"/>
    <w:pPr>
      <w:keepNext/>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61">
    <w:name w:val="çàãîëîâîê 6"/>
    <w:basedOn w:val="a8"/>
    <w:next w:val="a8"/>
    <w:uiPriority w:val="99"/>
    <w:rsid w:val="00B17443"/>
    <w:pPr>
      <w:keepNext/>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81">
    <w:name w:val="çàãîëîâîê 8"/>
    <w:basedOn w:val="a8"/>
    <w:next w:val="a8"/>
    <w:uiPriority w:val="99"/>
    <w:rsid w:val="00B17443"/>
    <w:pPr>
      <w:keepNext/>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styleId="af0">
    <w:name w:val="Balloon Text"/>
    <w:basedOn w:val="a8"/>
    <w:link w:val="af1"/>
    <w:unhideWhenUsed/>
    <w:rsid w:val="00D75A09"/>
    <w:pPr>
      <w:spacing w:after="0" w:line="240" w:lineRule="auto"/>
    </w:pPr>
    <w:rPr>
      <w:rFonts w:ascii="Tahoma" w:hAnsi="Tahoma" w:cs="Tahoma"/>
      <w:sz w:val="16"/>
      <w:szCs w:val="16"/>
    </w:rPr>
  </w:style>
  <w:style w:type="character" w:customStyle="1" w:styleId="af1">
    <w:name w:val="Текст выноски Знак"/>
    <w:basedOn w:val="a9"/>
    <w:link w:val="af0"/>
    <w:rsid w:val="00D75A09"/>
    <w:rPr>
      <w:rFonts w:ascii="Tahoma" w:hAnsi="Tahoma" w:cs="Tahoma"/>
      <w:sz w:val="16"/>
      <w:szCs w:val="16"/>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8"/>
    <w:link w:val="af3"/>
    <w:unhideWhenUsed/>
    <w:rsid w:val="00691946"/>
    <w:pPr>
      <w:spacing w:after="0" w:line="240" w:lineRule="auto"/>
    </w:pPr>
    <w:rPr>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9"/>
    <w:link w:val="af2"/>
    <w:uiPriority w:val="99"/>
    <w:rsid w:val="00691946"/>
    <w:rPr>
      <w:sz w:val="20"/>
      <w:szCs w:val="20"/>
    </w:rPr>
  </w:style>
  <w:style w:type="character" w:styleId="af4">
    <w:name w:val="footnote reference"/>
    <w:aliases w:val="Знак сноски 1,Знак сноски-FN,Ciae niinee-FN,Referencia nota al pie"/>
    <w:basedOn w:val="a9"/>
    <w:unhideWhenUsed/>
    <w:rsid w:val="00691946"/>
    <w:rPr>
      <w:vertAlign w:val="superscript"/>
    </w:rPr>
  </w:style>
  <w:style w:type="character" w:styleId="af5">
    <w:name w:val="Hyperlink"/>
    <w:basedOn w:val="a9"/>
    <w:uiPriority w:val="99"/>
    <w:unhideWhenUsed/>
    <w:rsid w:val="00691946"/>
    <w:rPr>
      <w:color w:val="0000FF" w:themeColor="hyperlink"/>
      <w:u w:val="single"/>
    </w:rPr>
  </w:style>
  <w:style w:type="paragraph" w:customStyle="1" w:styleId="71">
    <w:name w:val="çàãîëîâîê 7"/>
    <w:basedOn w:val="a8"/>
    <w:next w:val="a8"/>
    <w:uiPriority w:val="99"/>
    <w:rsid w:val="002965AA"/>
    <w:pPr>
      <w:keepNext/>
      <w:autoSpaceDE w:val="0"/>
      <w:autoSpaceDN w:val="0"/>
      <w:adjustRightInd w:val="0"/>
      <w:spacing w:after="0" w:line="240" w:lineRule="auto"/>
    </w:pPr>
    <w:rPr>
      <w:rFonts w:ascii="Times New Roman" w:eastAsia="Times New Roman" w:hAnsi="Times New Roman" w:cs="Times New Roman"/>
      <w:sz w:val="28"/>
      <w:szCs w:val="28"/>
    </w:rPr>
  </w:style>
  <w:style w:type="paragraph" w:styleId="af6">
    <w:name w:val="List Paragraph"/>
    <w:aliases w:val="Варианты ответов,Таблицы нейминг,обычный,ПАРАГРАФ,Абзац списка11"/>
    <w:basedOn w:val="a8"/>
    <w:link w:val="af7"/>
    <w:uiPriority w:val="99"/>
    <w:qFormat/>
    <w:rsid w:val="001C1795"/>
    <w:pPr>
      <w:ind w:left="720"/>
      <w:contextualSpacing/>
    </w:pPr>
  </w:style>
  <w:style w:type="paragraph" w:customStyle="1" w:styleId="51">
    <w:name w:val="çàãîëîâîê 5"/>
    <w:basedOn w:val="a8"/>
    <w:next w:val="a8"/>
    <w:uiPriority w:val="99"/>
    <w:rsid w:val="0037717F"/>
    <w:pPr>
      <w:keepNext/>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rmal">
    <w:name w:val="ConsPlusNormal"/>
    <w:link w:val="ConsPlusNormal0"/>
    <w:qFormat/>
    <w:rsid w:val="00D95FE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basedOn w:val="a9"/>
    <w:link w:val="ConsPlusNormal"/>
    <w:locked/>
    <w:rsid w:val="00D95FEC"/>
    <w:rPr>
      <w:rFonts w:ascii="Arial" w:eastAsia="Times New Roman" w:hAnsi="Arial" w:cs="Arial"/>
      <w:sz w:val="20"/>
      <w:szCs w:val="20"/>
      <w:lang w:eastAsia="ru-RU"/>
    </w:rPr>
  </w:style>
  <w:style w:type="character" w:customStyle="1" w:styleId="af8">
    <w:name w:val="Текст_Обычный"/>
    <w:basedOn w:val="a9"/>
    <w:qFormat/>
    <w:rsid w:val="001B3A13"/>
  </w:style>
  <w:style w:type="paragraph" w:customStyle="1" w:styleId="af9">
    <w:name w:val="Абзац"/>
    <w:link w:val="afa"/>
    <w:qFormat/>
    <w:rsid w:val="004A1193"/>
    <w:pPr>
      <w:spacing w:before="120" w:after="6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qFormat/>
    <w:locked/>
    <w:rsid w:val="004A1193"/>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2,Знак2 Знак Знак Знак Знак,Знак2 Знак1 Знак"/>
    <w:basedOn w:val="a9"/>
    <w:link w:val="21"/>
    <w:rsid w:val="00FF0E7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9"/>
    <w:rsid w:val="002C6858"/>
  </w:style>
  <w:style w:type="paragraph" w:styleId="afb">
    <w:name w:val="No Spacing"/>
    <w:aliases w:val="Стандарт,ПКР,пкр,Таблицы"/>
    <w:link w:val="afc"/>
    <w:uiPriority w:val="1"/>
    <w:qFormat/>
    <w:rsid w:val="00BF03DA"/>
    <w:pPr>
      <w:spacing w:after="0" w:line="240" w:lineRule="auto"/>
    </w:pPr>
    <w:rPr>
      <w:rFonts w:eastAsia="MS Mincho"/>
    </w:rPr>
  </w:style>
  <w:style w:type="character" w:customStyle="1" w:styleId="Bodytext9ptBold">
    <w:name w:val="Body text + 9 pt;Bold"/>
    <w:basedOn w:val="a9"/>
    <w:rsid w:val="00BF03D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spspan">
    <w:name w:val="sp_span"/>
    <w:basedOn w:val="a9"/>
    <w:rsid w:val="00BF03DA"/>
  </w:style>
  <w:style w:type="character" w:styleId="afd">
    <w:name w:val="Strong"/>
    <w:basedOn w:val="a9"/>
    <w:uiPriority w:val="22"/>
    <w:qFormat/>
    <w:rsid w:val="00BF03DA"/>
    <w:rPr>
      <w:b/>
      <w:bCs/>
    </w:rPr>
  </w:style>
  <w:style w:type="character" w:customStyle="1" w:styleId="upper">
    <w:name w:val="upper"/>
    <w:basedOn w:val="a9"/>
    <w:rsid w:val="00BF03DA"/>
  </w:style>
  <w:style w:type="character" w:customStyle="1" w:styleId="afc">
    <w:name w:val="Без интервала Знак"/>
    <w:aliases w:val="Стандарт Знак,ПКР Знак,пкр Знак,Таблицы Знак"/>
    <w:link w:val="afb"/>
    <w:rsid w:val="00BF03DA"/>
    <w:rPr>
      <w:rFonts w:eastAsia="MS Mincho"/>
    </w:rPr>
  </w:style>
  <w:style w:type="paragraph" w:customStyle="1" w:styleId="afe">
    <w:name w:val="Таблица_название_таблицы"/>
    <w:next w:val="af9"/>
    <w:link w:val="aff"/>
    <w:qFormat/>
    <w:rsid w:val="00C23802"/>
    <w:pPr>
      <w:keepNext/>
      <w:spacing w:after="120" w:line="240" w:lineRule="auto"/>
      <w:jc w:val="center"/>
    </w:pPr>
    <w:rPr>
      <w:rFonts w:ascii="Times New Roman" w:eastAsia="Times New Roman" w:hAnsi="Times New Roman" w:cs="Times New Roman"/>
      <w:sz w:val="24"/>
      <w:szCs w:val="24"/>
    </w:rPr>
  </w:style>
  <w:style w:type="character" w:customStyle="1" w:styleId="aff">
    <w:name w:val="Таблица_название_таблицы Знак"/>
    <w:link w:val="afe"/>
    <w:locked/>
    <w:rsid w:val="00C23802"/>
    <w:rPr>
      <w:rFonts w:ascii="Times New Roman" w:eastAsia="Times New Roman" w:hAnsi="Times New Roman" w:cs="Times New Roman"/>
      <w:sz w:val="24"/>
      <w:szCs w:val="24"/>
      <w:lang w:eastAsia="ru-RU"/>
    </w:rPr>
  </w:style>
  <w:style w:type="paragraph" w:styleId="aff0">
    <w:name w:val="endnote text"/>
    <w:basedOn w:val="a8"/>
    <w:link w:val="aff1"/>
    <w:unhideWhenUsed/>
    <w:rsid w:val="00C23802"/>
    <w:pPr>
      <w:spacing w:after="0" w:line="240" w:lineRule="auto"/>
    </w:pPr>
    <w:rPr>
      <w:sz w:val="20"/>
      <w:szCs w:val="20"/>
    </w:rPr>
  </w:style>
  <w:style w:type="character" w:customStyle="1" w:styleId="aff1">
    <w:name w:val="Текст концевой сноски Знак"/>
    <w:basedOn w:val="a9"/>
    <w:link w:val="aff0"/>
    <w:rsid w:val="00C23802"/>
    <w:rPr>
      <w:sz w:val="20"/>
      <w:szCs w:val="20"/>
    </w:rPr>
  </w:style>
  <w:style w:type="character" w:styleId="aff2">
    <w:name w:val="endnote reference"/>
    <w:basedOn w:val="a9"/>
    <w:semiHidden/>
    <w:unhideWhenUsed/>
    <w:rsid w:val="00C23802"/>
    <w:rPr>
      <w:vertAlign w:val="superscript"/>
    </w:rPr>
  </w:style>
  <w:style w:type="character" w:customStyle="1" w:styleId="af7">
    <w:name w:val="Абзац списка Знак"/>
    <w:aliases w:val="Варианты ответов Знак,Таблицы нейминг Знак,обычный Знак,ПАРАГРАФ Знак,Абзац списка11 Знак"/>
    <w:link w:val="af6"/>
    <w:uiPriority w:val="99"/>
    <w:locked/>
    <w:rsid w:val="00273132"/>
  </w:style>
  <w:style w:type="paragraph" w:styleId="aff3">
    <w:name w:val="Document Map"/>
    <w:basedOn w:val="a8"/>
    <w:link w:val="aff4"/>
    <w:unhideWhenUsed/>
    <w:rsid w:val="00763ED3"/>
    <w:pPr>
      <w:spacing w:after="0" w:line="240" w:lineRule="auto"/>
    </w:pPr>
    <w:rPr>
      <w:rFonts w:ascii="Tahoma" w:hAnsi="Tahoma" w:cs="Tahoma"/>
      <w:sz w:val="16"/>
      <w:szCs w:val="16"/>
    </w:rPr>
  </w:style>
  <w:style w:type="character" w:customStyle="1" w:styleId="aff4">
    <w:name w:val="Схема документа Знак"/>
    <w:basedOn w:val="a9"/>
    <w:link w:val="aff3"/>
    <w:uiPriority w:val="99"/>
    <w:rsid w:val="00763ED3"/>
    <w:rPr>
      <w:rFonts w:ascii="Tahoma" w:hAnsi="Tahoma" w:cs="Tahoma"/>
      <w:sz w:val="16"/>
      <w:szCs w:val="16"/>
    </w:rPr>
  </w:style>
  <w:style w:type="paragraph" w:customStyle="1" w:styleId="10">
    <w:name w:val="_1."/>
    <w:basedOn w:val="15"/>
    <w:next w:val="a8"/>
    <w:link w:val="17"/>
    <w:qFormat/>
    <w:rsid w:val="00A75D29"/>
    <w:pPr>
      <w:keepLines/>
      <w:pageBreakBefore/>
      <w:numPr>
        <w:numId w:val="3"/>
      </w:numPr>
      <w:spacing w:after="360"/>
      <w:ind w:right="680"/>
      <w:jc w:val="both"/>
    </w:pPr>
    <w:rPr>
      <w:rFonts w:eastAsiaTheme="majorEastAsia"/>
      <w:bCs/>
      <w:sz w:val="26"/>
      <w:szCs w:val="26"/>
      <w:lang w:eastAsia="en-US"/>
    </w:rPr>
  </w:style>
  <w:style w:type="character" w:customStyle="1" w:styleId="17">
    <w:name w:val="_1. Знак"/>
    <w:basedOn w:val="a9"/>
    <w:link w:val="10"/>
    <w:rsid w:val="00A75D29"/>
    <w:rPr>
      <w:rFonts w:ascii="Times New Roman" w:eastAsiaTheme="majorEastAsia" w:hAnsi="Times New Roman" w:cs="Times New Roman"/>
      <w:b/>
      <w:bCs/>
      <w:sz w:val="26"/>
      <w:szCs w:val="26"/>
      <w:lang w:eastAsia="en-US"/>
    </w:rPr>
  </w:style>
  <w:style w:type="paragraph" w:customStyle="1" w:styleId="110">
    <w:name w:val="_1.1."/>
    <w:basedOn w:val="21"/>
    <w:next w:val="a8"/>
    <w:link w:val="114"/>
    <w:qFormat/>
    <w:rsid w:val="00A75D29"/>
    <w:pPr>
      <w:numPr>
        <w:numId w:val="3"/>
      </w:numPr>
      <w:spacing w:before="360" w:after="360" w:line="240" w:lineRule="auto"/>
      <w:ind w:right="424"/>
      <w:jc w:val="both"/>
    </w:pPr>
    <w:rPr>
      <w:rFonts w:ascii="Times New Roman" w:hAnsi="Times New Roman" w:cs="Times New Roman"/>
      <w:color w:val="auto"/>
    </w:rPr>
  </w:style>
  <w:style w:type="character" w:customStyle="1" w:styleId="114">
    <w:name w:val="_1.1. Знак"/>
    <w:basedOn w:val="a9"/>
    <w:link w:val="110"/>
    <w:rsid w:val="00A75D29"/>
    <w:rPr>
      <w:rFonts w:ascii="Times New Roman" w:eastAsiaTheme="majorEastAsia" w:hAnsi="Times New Roman" w:cs="Times New Roman"/>
      <w:b/>
      <w:bCs/>
      <w:sz w:val="26"/>
      <w:szCs w:val="26"/>
    </w:rPr>
  </w:style>
  <w:style w:type="paragraph" w:customStyle="1" w:styleId="111">
    <w:name w:val="_1.1.1."/>
    <w:basedOn w:val="3"/>
    <w:next w:val="a8"/>
    <w:link w:val="1112"/>
    <w:qFormat/>
    <w:rsid w:val="00A75D29"/>
    <w:pPr>
      <w:numPr>
        <w:numId w:val="3"/>
      </w:numPr>
      <w:spacing w:before="360" w:after="360" w:line="240" w:lineRule="auto"/>
      <w:jc w:val="both"/>
    </w:pPr>
    <w:rPr>
      <w:rFonts w:ascii="Times New Roman" w:hAnsi="Times New Roman" w:cs="Times New Roman"/>
      <w:color w:val="auto"/>
      <w:sz w:val="26"/>
      <w:szCs w:val="26"/>
    </w:rPr>
  </w:style>
  <w:style w:type="paragraph" w:customStyle="1" w:styleId="1111">
    <w:name w:val="_1.1.1.1."/>
    <w:basedOn w:val="4"/>
    <w:next w:val="a8"/>
    <w:link w:val="11112"/>
    <w:qFormat/>
    <w:rsid w:val="00790BD6"/>
    <w:pPr>
      <w:numPr>
        <w:numId w:val="3"/>
      </w:numPr>
      <w:spacing w:before="240" w:after="120" w:line="240" w:lineRule="auto"/>
      <w:jc w:val="both"/>
    </w:pPr>
    <w:rPr>
      <w:rFonts w:ascii="Times New Roman" w:hAnsi="Times New Roman" w:cs="Times New Roman"/>
      <w:i w:val="0"/>
      <w:color w:val="auto"/>
      <w:sz w:val="26"/>
      <w:szCs w:val="26"/>
    </w:rPr>
  </w:style>
  <w:style w:type="paragraph" w:customStyle="1" w:styleId="aff5">
    <w:name w:val="_Обычный"/>
    <w:basedOn w:val="a8"/>
    <w:link w:val="aff6"/>
    <w:qFormat/>
    <w:rsid w:val="00A75D29"/>
    <w:pPr>
      <w:spacing w:before="120" w:after="120" w:line="360" w:lineRule="auto"/>
      <w:ind w:firstLine="709"/>
      <w:contextualSpacing/>
      <w:jc w:val="both"/>
    </w:pPr>
    <w:rPr>
      <w:rFonts w:ascii="Times New Roman" w:hAnsi="Times New Roman" w:cs="Times New Roman"/>
      <w:iCs/>
      <w:sz w:val="26"/>
      <w:szCs w:val="26"/>
    </w:rPr>
  </w:style>
  <w:style w:type="character" w:customStyle="1" w:styleId="aff6">
    <w:name w:val="_Обычный Знак"/>
    <w:basedOn w:val="a9"/>
    <w:link w:val="aff5"/>
    <w:rsid w:val="00A75D29"/>
    <w:rPr>
      <w:rFonts w:ascii="Times New Roman" w:hAnsi="Times New Roman" w:cs="Times New Roman"/>
      <w:iCs/>
      <w:sz w:val="26"/>
      <w:szCs w:val="26"/>
    </w:rPr>
  </w:style>
  <w:style w:type="paragraph" w:customStyle="1" w:styleId="aff7">
    <w:name w:val="_Оглавление"/>
    <w:basedOn w:val="a8"/>
    <w:next w:val="aff5"/>
    <w:rsid w:val="00A75D29"/>
    <w:pPr>
      <w:tabs>
        <w:tab w:val="left" w:pos="709"/>
        <w:tab w:val="right" w:leader="dot" w:pos="9498"/>
      </w:tabs>
      <w:spacing w:after="0" w:line="240" w:lineRule="auto"/>
      <w:ind w:right="566"/>
      <w:jc w:val="both"/>
    </w:pPr>
    <w:rPr>
      <w:rFonts w:ascii="Times New Roman" w:hAnsi="Times New Roman" w:cs="Times New Roman"/>
      <w:noProof/>
      <w:sz w:val="26"/>
    </w:rPr>
  </w:style>
  <w:style w:type="paragraph" w:customStyle="1" w:styleId="a2">
    <w:name w:val="_Подпись рисунка"/>
    <w:basedOn w:val="a8"/>
    <w:next w:val="aff5"/>
    <w:link w:val="aff8"/>
    <w:qFormat/>
    <w:rsid w:val="00A75D29"/>
    <w:pPr>
      <w:numPr>
        <w:ilvl w:val="4"/>
        <w:numId w:val="3"/>
      </w:numPr>
      <w:spacing w:line="240" w:lineRule="auto"/>
      <w:contextualSpacing/>
      <w:jc w:val="center"/>
    </w:pPr>
    <w:rPr>
      <w:rFonts w:ascii="Times New Roman" w:hAnsi="Times New Roman" w:cs="Times New Roman"/>
      <w:sz w:val="26"/>
      <w:szCs w:val="26"/>
    </w:rPr>
  </w:style>
  <w:style w:type="paragraph" w:customStyle="1" w:styleId="aff9">
    <w:name w:val="_Подразделение"/>
    <w:basedOn w:val="aff5"/>
    <w:next w:val="aff5"/>
    <w:link w:val="affa"/>
    <w:qFormat/>
    <w:rsid w:val="00A75D29"/>
    <w:pPr>
      <w:keepNext/>
      <w:keepLines/>
    </w:pPr>
    <w:rPr>
      <w:b/>
    </w:rPr>
  </w:style>
  <w:style w:type="character" w:customStyle="1" w:styleId="affa">
    <w:name w:val="_Подразделение Знак"/>
    <w:basedOn w:val="aff6"/>
    <w:link w:val="aff9"/>
    <w:rsid w:val="00A75D29"/>
    <w:rPr>
      <w:rFonts w:ascii="Times New Roman" w:hAnsi="Times New Roman" w:cs="Times New Roman"/>
      <w:b/>
      <w:iCs/>
      <w:sz w:val="26"/>
      <w:szCs w:val="26"/>
    </w:rPr>
  </w:style>
  <w:style w:type="paragraph" w:customStyle="1" w:styleId="a5">
    <w:name w:val="_Список маркерны"/>
    <w:basedOn w:val="aff5"/>
    <w:link w:val="affb"/>
    <w:qFormat/>
    <w:rsid w:val="00A75D29"/>
    <w:pPr>
      <w:numPr>
        <w:numId w:val="1"/>
      </w:numPr>
      <w:tabs>
        <w:tab w:val="left" w:pos="284"/>
      </w:tabs>
      <w:spacing w:line="240" w:lineRule="auto"/>
    </w:pPr>
  </w:style>
  <w:style w:type="character" w:customStyle="1" w:styleId="affb">
    <w:name w:val="_Список маркерны Знак"/>
    <w:basedOn w:val="aff6"/>
    <w:link w:val="a5"/>
    <w:rsid w:val="00A75D29"/>
    <w:rPr>
      <w:rFonts w:ascii="Times New Roman" w:hAnsi="Times New Roman" w:cs="Times New Roman"/>
      <w:iCs/>
      <w:sz w:val="26"/>
      <w:szCs w:val="26"/>
    </w:rPr>
  </w:style>
  <w:style w:type="paragraph" w:customStyle="1" w:styleId="a3">
    <w:name w:val="_Список нумерованный"/>
    <w:basedOn w:val="a8"/>
    <w:link w:val="affc"/>
    <w:qFormat/>
    <w:rsid w:val="00A75D29"/>
    <w:pPr>
      <w:numPr>
        <w:numId w:val="2"/>
      </w:numPr>
      <w:tabs>
        <w:tab w:val="left" w:pos="284"/>
      </w:tabs>
      <w:spacing w:before="120" w:after="120" w:line="240" w:lineRule="auto"/>
      <w:contextualSpacing/>
      <w:jc w:val="both"/>
    </w:pPr>
    <w:rPr>
      <w:rFonts w:ascii="Times New Roman" w:hAnsi="Times New Roman" w:cs="Times New Roman"/>
      <w:iCs/>
      <w:sz w:val="26"/>
      <w:szCs w:val="26"/>
    </w:rPr>
  </w:style>
  <w:style w:type="character" w:customStyle="1" w:styleId="affc">
    <w:name w:val="_Список нумерованный Знак"/>
    <w:basedOn w:val="a9"/>
    <w:link w:val="a3"/>
    <w:rsid w:val="00A75D29"/>
    <w:rPr>
      <w:rFonts w:ascii="Times New Roman" w:hAnsi="Times New Roman" w:cs="Times New Roman"/>
      <w:iCs/>
      <w:sz w:val="26"/>
      <w:szCs w:val="26"/>
    </w:rPr>
  </w:style>
  <w:style w:type="paragraph" w:customStyle="1" w:styleId="112">
    <w:name w:val="_Таблица 1.1"/>
    <w:basedOn w:val="aff5"/>
    <w:next w:val="aff5"/>
    <w:link w:val="115"/>
    <w:qFormat/>
    <w:rsid w:val="00A75D29"/>
    <w:pPr>
      <w:numPr>
        <w:ilvl w:val="5"/>
        <w:numId w:val="3"/>
      </w:numPr>
      <w:spacing w:before="240"/>
      <w:ind w:right="282"/>
    </w:pPr>
  </w:style>
  <w:style w:type="paragraph" w:customStyle="1" w:styleId="1110">
    <w:name w:val="_Таблица 1.1.1"/>
    <w:basedOn w:val="112"/>
    <w:next w:val="aff5"/>
    <w:link w:val="1113"/>
    <w:qFormat/>
    <w:rsid w:val="00A75D29"/>
    <w:pPr>
      <w:numPr>
        <w:ilvl w:val="6"/>
      </w:numPr>
      <w:tabs>
        <w:tab w:val="num" w:pos="360"/>
      </w:tabs>
      <w:spacing w:line="240" w:lineRule="auto"/>
      <w:ind w:right="284"/>
      <w:mirrorIndents/>
    </w:pPr>
  </w:style>
  <w:style w:type="paragraph" w:customStyle="1" w:styleId="11110">
    <w:name w:val="_Таблица 1.1.1.1"/>
    <w:basedOn w:val="1110"/>
    <w:next w:val="aff5"/>
    <w:link w:val="11113"/>
    <w:qFormat/>
    <w:rsid w:val="00A75D29"/>
    <w:pPr>
      <w:numPr>
        <w:ilvl w:val="7"/>
      </w:numPr>
    </w:pPr>
  </w:style>
  <w:style w:type="paragraph" w:customStyle="1" w:styleId="11111">
    <w:name w:val="_Таблица 1.1.1.1.1"/>
    <w:basedOn w:val="11110"/>
    <w:next w:val="aff5"/>
    <w:link w:val="111110"/>
    <w:qFormat/>
    <w:rsid w:val="00A75D29"/>
    <w:pPr>
      <w:numPr>
        <w:ilvl w:val="8"/>
      </w:numPr>
      <w:tabs>
        <w:tab w:val="num" w:pos="360"/>
      </w:tabs>
    </w:pPr>
  </w:style>
  <w:style w:type="character" w:customStyle="1" w:styleId="30">
    <w:name w:val="Заголовок 3 Знак"/>
    <w:aliases w:val=" Знак3 Знак1, Знак3 Знак Знак,Знак Знак,Знак3 Знак1,Знак3 Знак Знак,ПодЗаголовок Знак2,Знак1 Знак Знак Знак1,ПодЗаголовок Знак Знак1,Заголовок 31 Знак,Знак14 Знак,Нижний колонтитул1 Знак"/>
    <w:basedOn w:val="a9"/>
    <w:link w:val="3"/>
    <w:rsid w:val="00A75D29"/>
    <w:rPr>
      <w:rFonts w:asciiTheme="majorHAnsi" w:eastAsiaTheme="majorEastAsia" w:hAnsiTheme="majorHAnsi" w:cstheme="majorBidi"/>
      <w:b/>
      <w:bCs/>
      <w:color w:val="4F81BD" w:themeColor="accent1"/>
    </w:rPr>
  </w:style>
  <w:style w:type="character" w:customStyle="1" w:styleId="40">
    <w:name w:val="Заголовок 4 Знак"/>
    <w:aliases w:val="Заголовок 4ТАБЛИЦ Знак,МиниОГлавление Знак,ПОДЗАГОЛОВКИ Знак"/>
    <w:basedOn w:val="a9"/>
    <w:link w:val="4"/>
    <w:rsid w:val="00A75D29"/>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Таблицы Знак,Заголовок№ТАблиц Знак"/>
    <w:basedOn w:val="a9"/>
    <w:link w:val="5"/>
    <w:rsid w:val="00B44146"/>
    <w:rPr>
      <w:rFonts w:ascii="Times New Roman" w:eastAsia="Times New Roman" w:hAnsi="Times New Roman" w:cs="Times New Roman"/>
      <w:b/>
      <w:bCs/>
      <w:i/>
      <w:iCs/>
      <w:sz w:val="26"/>
      <w:szCs w:val="26"/>
    </w:rPr>
  </w:style>
  <w:style w:type="character" w:customStyle="1" w:styleId="60">
    <w:name w:val="Заголовок 6 Знак"/>
    <w:basedOn w:val="a9"/>
    <w:link w:val="6"/>
    <w:rsid w:val="00B44146"/>
    <w:rPr>
      <w:rFonts w:ascii="Times New Roman" w:eastAsia="Times New Roman" w:hAnsi="Times New Roman" w:cs="Times New Roman"/>
      <w:b/>
      <w:bCs/>
    </w:rPr>
  </w:style>
  <w:style w:type="character" w:customStyle="1" w:styleId="70">
    <w:name w:val="Заголовок 7 Знак"/>
    <w:aliases w:val="Заголовок x.x Знак"/>
    <w:basedOn w:val="a9"/>
    <w:link w:val="7"/>
    <w:rsid w:val="00B44146"/>
    <w:rPr>
      <w:rFonts w:ascii="Times New Roman" w:eastAsia="Times New Roman" w:hAnsi="Times New Roman" w:cs="Times New Roman"/>
      <w:sz w:val="24"/>
      <w:szCs w:val="24"/>
    </w:rPr>
  </w:style>
  <w:style w:type="character" w:customStyle="1" w:styleId="80">
    <w:name w:val="Заголовок 8 Знак"/>
    <w:basedOn w:val="a9"/>
    <w:link w:val="8"/>
    <w:rsid w:val="00B44146"/>
    <w:rPr>
      <w:rFonts w:ascii="Times New Roman" w:eastAsia="Times New Roman" w:hAnsi="Times New Roman" w:cs="Times New Roman"/>
      <w:i/>
      <w:iCs/>
      <w:sz w:val="24"/>
      <w:szCs w:val="24"/>
    </w:rPr>
  </w:style>
  <w:style w:type="character" w:customStyle="1" w:styleId="90">
    <w:name w:val="Заголовок 9 Знак"/>
    <w:basedOn w:val="a9"/>
    <w:link w:val="9"/>
    <w:rsid w:val="00B44146"/>
    <w:rPr>
      <w:rFonts w:ascii="Arial" w:eastAsia="Times New Roman" w:hAnsi="Arial" w:cs="Times New Roman"/>
    </w:rPr>
  </w:style>
  <w:style w:type="paragraph" w:styleId="affd">
    <w:name w:val="caption"/>
    <w:aliases w:val="адрес,Номер объект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1 Знак"/>
    <w:basedOn w:val="a8"/>
    <w:next w:val="a8"/>
    <w:link w:val="affe"/>
    <w:autoRedefine/>
    <w:unhideWhenUsed/>
    <w:qFormat/>
    <w:rsid w:val="00B44146"/>
    <w:pPr>
      <w:spacing w:before="60" w:after="60" w:line="240" w:lineRule="auto"/>
      <w:ind w:firstLine="709"/>
      <w:jc w:val="both"/>
    </w:pPr>
    <w:rPr>
      <w:rFonts w:ascii="Times New Roman" w:eastAsia="Calibri" w:hAnsi="Times New Roman" w:cs="Times New Roman"/>
      <w:bCs/>
    </w:rPr>
  </w:style>
  <w:style w:type="character" w:customStyle="1" w:styleId="affe">
    <w:name w:val="Название объекта Знак"/>
    <w:aliases w:val="адрес Знак,Номер объект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fd"/>
    <w:rsid w:val="00B44146"/>
    <w:rPr>
      <w:rFonts w:ascii="Times New Roman" w:eastAsia="Calibri" w:hAnsi="Times New Roman" w:cs="Times New Roman"/>
      <w:bCs/>
    </w:rPr>
  </w:style>
  <w:style w:type="paragraph" w:customStyle="1" w:styleId="52">
    <w:name w:val="Знак5"/>
    <w:basedOn w:val="a8"/>
    <w:rsid w:val="00B44146"/>
    <w:pPr>
      <w:spacing w:after="160" w:line="240" w:lineRule="exact"/>
    </w:pPr>
    <w:rPr>
      <w:rFonts w:ascii="Verdana" w:eastAsia="Times New Roman" w:hAnsi="Verdana" w:cs="Times New Roman"/>
      <w:sz w:val="20"/>
      <w:szCs w:val="20"/>
      <w:lang w:val="en-US"/>
    </w:rPr>
  </w:style>
  <w:style w:type="paragraph" w:customStyle="1" w:styleId="afff">
    <w:name w:val="_Обычный_т"/>
    <w:basedOn w:val="aff5"/>
    <w:link w:val="afff0"/>
    <w:rsid w:val="00B44146"/>
    <w:pPr>
      <w:spacing w:line="240" w:lineRule="auto"/>
      <w:ind w:firstLine="0"/>
      <w:jc w:val="left"/>
    </w:pPr>
    <w:rPr>
      <w:sz w:val="20"/>
      <w:szCs w:val="20"/>
    </w:rPr>
  </w:style>
  <w:style w:type="character" w:customStyle="1" w:styleId="afff0">
    <w:name w:val="_Обычный_т Знак"/>
    <w:link w:val="afff"/>
    <w:rsid w:val="00B44146"/>
    <w:rPr>
      <w:rFonts w:ascii="Times New Roman" w:hAnsi="Times New Roman" w:cs="Times New Roman"/>
      <w:iCs/>
      <w:sz w:val="20"/>
      <w:szCs w:val="20"/>
    </w:rPr>
  </w:style>
  <w:style w:type="paragraph" w:styleId="afff1">
    <w:name w:val="Normal (Web)"/>
    <w:aliases w:val="Обычный (веб) Знак1,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Знак4 Зна"/>
    <w:basedOn w:val="a8"/>
    <w:link w:val="afff2"/>
    <w:uiPriority w:val="99"/>
    <w:qFormat/>
    <w:rsid w:val="00B44146"/>
    <w:pPr>
      <w:spacing w:after="0" w:line="240" w:lineRule="auto"/>
    </w:pPr>
    <w:rPr>
      <w:rFonts w:ascii="Times New Roman" w:eastAsia="Times New Roman" w:hAnsi="Times New Roman" w:cs="Times New Roman"/>
      <w:sz w:val="24"/>
      <w:szCs w:val="24"/>
    </w:rPr>
  </w:style>
  <w:style w:type="character" w:customStyle="1" w:styleId="afff2">
    <w:name w:val="Обычный (веб) Знак"/>
    <w:aliases w:val="Обычный (веб) Знак1 Знак,Знак2 Знак Знак, Знак2 Знак1 Знак,Обычный (веб) Знак Знак1 Знак, Знак2 Знак Знак Знак,Обычный (веб) Знак Знак Знак Знак, Знак2 Знак2 Знак Знак Знак,Обычный (веб) Знак1 Знак Знак Знак Знак,Знак4 Зна Знак"/>
    <w:basedOn w:val="a9"/>
    <w:link w:val="afff1"/>
    <w:uiPriority w:val="99"/>
    <w:rsid w:val="00B44146"/>
    <w:rPr>
      <w:rFonts w:ascii="Times New Roman" w:eastAsia="Times New Roman" w:hAnsi="Times New Roman" w:cs="Times New Roman"/>
      <w:sz w:val="24"/>
      <w:szCs w:val="24"/>
      <w:lang w:eastAsia="ru-RU"/>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qFormat/>
    <w:rsid w:val="00B441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3">
    <w:name w:val="Знак Знак Знак Знак"/>
    <w:basedOn w:val="a8"/>
    <w:rsid w:val="00B4414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Название1"/>
    <w:basedOn w:val="a8"/>
    <w:link w:val="afff4"/>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character" w:customStyle="1" w:styleId="afff4">
    <w:name w:val="Название Знак"/>
    <w:aliases w:val="обычный2 Знак"/>
    <w:link w:val="18"/>
    <w:rsid w:val="00B44146"/>
    <w:rPr>
      <w:rFonts w:ascii="Arial" w:eastAsia="Times New Roman" w:hAnsi="Arial" w:cs="Times New Roman"/>
      <w:b/>
      <w:kern w:val="28"/>
      <w:sz w:val="24"/>
      <w:szCs w:val="20"/>
      <w:lang w:eastAsia="ru-RU"/>
    </w:rPr>
  </w:style>
  <w:style w:type="paragraph" w:customStyle="1" w:styleId="xl77">
    <w:name w:val="xl77"/>
    <w:basedOn w:val="a8"/>
    <w:rsid w:val="00B4414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4"/>
    </w:rPr>
  </w:style>
  <w:style w:type="paragraph" w:customStyle="1" w:styleId="Pro-List-1">
    <w:name w:val="Pro-List -1"/>
    <w:basedOn w:val="a8"/>
    <w:link w:val="Pro-List-10"/>
    <w:semiHidden/>
    <w:rsid w:val="00B44146"/>
    <w:pPr>
      <w:numPr>
        <w:ilvl w:val="2"/>
        <w:numId w:val="4"/>
      </w:numPr>
      <w:spacing w:before="60" w:after="120" w:line="288" w:lineRule="auto"/>
      <w:contextualSpacing/>
      <w:jc w:val="both"/>
    </w:pPr>
    <w:rPr>
      <w:rFonts w:ascii="Georgia" w:eastAsia="Times New Roman" w:hAnsi="Georgia" w:cs="Times New Roman"/>
      <w:sz w:val="20"/>
      <w:szCs w:val="24"/>
      <w:lang w:val="en-US" w:bidi="en-US"/>
    </w:rPr>
  </w:style>
  <w:style w:type="character" w:customStyle="1" w:styleId="Pro-List-10">
    <w:name w:val="Pro-List -1 Знак"/>
    <w:link w:val="Pro-List-1"/>
    <w:semiHidden/>
    <w:rsid w:val="00B44146"/>
    <w:rPr>
      <w:rFonts w:ascii="Georgia" w:eastAsia="Times New Roman" w:hAnsi="Georgia" w:cs="Times New Roman"/>
      <w:sz w:val="20"/>
      <w:szCs w:val="24"/>
      <w:lang w:val="en-US" w:bidi="en-US"/>
    </w:rPr>
  </w:style>
  <w:style w:type="paragraph" w:styleId="afff5">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8"/>
    <w:link w:val="afff6"/>
    <w:unhideWhenUsed/>
    <w:rsid w:val="00B44146"/>
    <w:pPr>
      <w:tabs>
        <w:tab w:val="center" w:pos="4677"/>
        <w:tab w:val="right" w:pos="9355"/>
      </w:tabs>
      <w:spacing w:after="0" w:line="240" w:lineRule="auto"/>
    </w:pPr>
  </w:style>
  <w:style w:type="character" w:customStyle="1" w:styleId="afff6">
    <w:name w:val="Верхний колонтитул Знак"/>
    <w:aliases w:val="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Верхний колонтитул22 Знак"/>
    <w:basedOn w:val="a9"/>
    <w:link w:val="afff5"/>
    <w:rsid w:val="00B44146"/>
  </w:style>
  <w:style w:type="paragraph" w:styleId="afff7">
    <w:name w:val="footer"/>
    <w:basedOn w:val="a8"/>
    <w:link w:val="afff8"/>
    <w:uiPriority w:val="99"/>
    <w:unhideWhenUsed/>
    <w:rsid w:val="00B44146"/>
    <w:pPr>
      <w:tabs>
        <w:tab w:val="center" w:pos="4677"/>
        <w:tab w:val="right" w:pos="9355"/>
      </w:tabs>
      <w:spacing w:after="0" w:line="240" w:lineRule="auto"/>
    </w:pPr>
  </w:style>
  <w:style w:type="character" w:customStyle="1" w:styleId="afff8">
    <w:name w:val="Нижний колонтитул Знак"/>
    <w:basedOn w:val="a9"/>
    <w:link w:val="afff7"/>
    <w:uiPriority w:val="99"/>
    <w:rsid w:val="00B44146"/>
  </w:style>
  <w:style w:type="paragraph" w:customStyle="1" w:styleId="1150">
    <w:name w:val="Знак11 Знак Знак Знак Знак Знак Знак Знак Знак Знак Знак Знак Знак Знак Знак Знак Знак Знак Знак Знак Знак Знак Знак Знак Знак5"/>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3">
    <w:name w:val="Body Text Indent 2"/>
    <w:aliases w:val=" Знак Знак Знак Знак Знак Знак2, Знак Знак Знак Знак Знак Знак Знак1,Знак Знак Знак Знак Знак Знак2,Знак Знак Знак Знак Знак Знак Знак2,Знак Знак Знак Знак Знак Знак Знак Знак, Знак Знак Знак Знак Знак"/>
    <w:basedOn w:val="a8"/>
    <w:link w:val="210"/>
    <w:rsid w:val="00B4414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1"/>
    <w:basedOn w:val="a9"/>
    <w:rsid w:val="00B44146"/>
  </w:style>
  <w:style w:type="character" w:customStyle="1" w:styleId="210">
    <w:name w:val="Основной текст с отступом 2 Знак1"/>
    <w:aliases w:val=" Знак Знак Знак Знак Знак Знак2 Знак, Знак Знак Знак Знак Знак Знак Знак1 Знак,Знак Знак Знак Знак Знак Знак2 Знак,Знак Знак Знак Знак Знак Знак Знак2 Знак,Знак Знак Знак Знак Знак Знак Знак Знак Знак"/>
    <w:link w:val="23"/>
    <w:rsid w:val="00B44146"/>
    <w:rPr>
      <w:rFonts w:ascii="Times New Roman" w:eastAsia="Times New Roman" w:hAnsi="Times New Roman" w:cs="Times New Roman"/>
      <w:sz w:val="24"/>
      <w:szCs w:val="24"/>
      <w:lang w:eastAsia="ru-RU"/>
    </w:rPr>
  </w:style>
  <w:style w:type="paragraph" w:customStyle="1" w:styleId="BodyText22">
    <w:name w:val="Body Text 22"/>
    <w:basedOn w:val="a8"/>
    <w:rsid w:val="00B44146"/>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9">
    <w:name w:val="Body Text Indent"/>
    <w:basedOn w:val="a8"/>
    <w:link w:val="afffa"/>
    <w:unhideWhenUsed/>
    <w:rsid w:val="00B44146"/>
    <w:pPr>
      <w:spacing w:after="120"/>
      <w:ind w:left="283"/>
    </w:pPr>
  </w:style>
  <w:style w:type="character" w:customStyle="1" w:styleId="afffa">
    <w:name w:val="Основной текст с отступом Знак"/>
    <w:basedOn w:val="a9"/>
    <w:link w:val="afff9"/>
    <w:uiPriority w:val="99"/>
    <w:rsid w:val="00B44146"/>
  </w:style>
  <w:style w:type="character" w:customStyle="1" w:styleId="1112">
    <w:name w:val="_1.1.1. Знак"/>
    <w:basedOn w:val="a9"/>
    <w:link w:val="111"/>
    <w:rsid w:val="00B44146"/>
    <w:rPr>
      <w:rFonts w:ascii="Times New Roman" w:eastAsiaTheme="majorEastAsia" w:hAnsi="Times New Roman" w:cs="Times New Roman"/>
      <w:b/>
      <w:bCs/>
      <w:sz w:val="26"/>
      <w:szCs w:val="26"/>
    </w:rPr>
  </w:style>
  <w:style w:type="character" w:customStyle="1" w:styleId="11112">
    <w:name w:val="_1.1.1.1. Знак"/>
    <w:basedOn w:val="a9"/>
    <w:link w:val="1111"/>
    <w:rsid w:val="00790BD6"/>
    <w:rPr>
      <w:rFonts w:ascii="Times New Roman" w:eastAsiaTheme="majorEastAsia" w:hAnsi="Times New Roman" w:cs="Times New Roman"/>
      <w:b/>
      <w:bCs/>
      <w:iCs/>
      <w:sz w:val="26"/>
      <w:szCs w:val="26"/>
    </w:rPr>
  </w:style>
  <w:style w:type="paragraph" w:customStyle="1" w:styleId="afffb">
    <w:name w:val="_Верхний колонтитул"/>
    <w:basedOn w:val="a8"/>
    <w:qFormat/>
    <w:rsid w:val="00AE5A48"/>
    <w:pPr>
      <w:tabs>
        <w:tab w:val="center" w:pos="4677"/>
        <w:tab w:val="right" w:pos="9355"/>
      </w:tabs>
      <w:snapToGrid w:val="0"/>
      <w:spacing w:after="0" w:line="240" w:lineRule="auto"/>
      <w:ind w:firstLine="709"/>
      <w:contextualSpacing/>
      <w:jc w:val="both"/>
    </w:pPr>
    <w:rPr>
      <w:rFonts w:ascii="Times New Roman" w:hAnsi="Times New Roman"/>
      <w:noProof/>
      <w:sz w:val="24"/>
    </w:rPr>
  </w:style>
  <w:style w:type="paragraph" w:customStyle="1" w:styleId="afffc">
    <w:name w:val="_Комментарий"/>
    <w:basedOn w:val="aff5"/>
    <w:link w:val="afffd"/>
    <w:qFormat/>
    <w:rsid w:val="0046037B"/>
    <w:pPr>
      <w:spacing w:before="0" w:after="0" w:line="240" w:lineRule="auto"/>
      <w:ind w:firstLine="0"/>
      <w:jc w:val="left"/>
    </w:pPr>
    <w:rPr>
      <w:sz w:val="20"/>
      <w:szCs w:val="20"/>
    </w:rPr>
  </w:style>
  <w:style w:type="character" w:customStyle="1" w:styleId="afffd">
    <w:name w:val="_Комментарий Знак"/>
    <w:basedOn w:val="aff6"/>
    <w:link w:val="afffc"/>
    <w:rsid w:val="0046037B"/>
    <w:rPr>
      <w:rFonts w:ascii="Times New Roman" w:hAnsi="Times New Roman" w:cs="Times New Roman"/>
      <w:iCs/>
      <w:sz w:val="20"/>
      <w:szCs w:val="20"/>
    </w:rPr>
  </w:style>
  <w:style w:type="paragraph" w:customStyle="1" w:styleId="afffe">
    <w:name w:val="_комментарий"/>
    <w:basedOn w:val="aff5"/>
    <w:link w:val="affff"/>
    <w:rsid w:val="00B44146"/>
    <w:pPr>
      <w:spacing w:line="240" w:lineRule="auto"/>
    </w:pPr>
    <w:rPr>
      <w:color w:val="FF0000"/>
      <w:sz w:val="20"/>
      <w:szCs w:val="20"/>
    </w:rPr>
  </w:style>
  <w:style w:type="character" w:customStyle="1" w:styleId="affff">
    <w:name w:val="_комментарий Знак"/>
    <w:link w:val="afffe"/>
    <w:rsid w:val="00B44146"/>
    <w:rPr>
      <w:rFonts w:ascii="Times New Roman" w:hAnsi="Times New Roman" w:cs="Times New Roman"/>
      <w:iCs/>
      <w:color w:val="FF0000"/>
      <w:sz w:val="20"/>
      <w:szCs w:val="20"/>
    </w:rPr>
  </w:style>
  <w:style w:type="paragraph" w:customStyle="1" w:styleId="affff0">
    <w:name w:val="_Нижний колонтитул"/>
    <w:basedOn w:val="afffb"/>
    <w:qFormat/>
    <w:rsid w:val="00B44146"/>
    <w:rPr>
      <w:b/>
    </w:rPr>
  </w:style>
  <w:style w:type="paragraph" w:customStyle="1" w:styleId="affff1">
    <w:name w:val="_Об_Таблица"/>
    <w:basedOn w:val="aff5"/>
    <w:link w:val="affff2"/>
    <w:rsid w:val="00B44146"/>
    <w:pPr>
      <w:spacing w:line="240" w:lineRule="auto"/>
      <w:ind w:firstLine="0"/>
      <w:jc w:val="center"/>
    </w:pPr>
    <w:rPr>
      <w:sz w:val="20"/>
      <w:szCs w:val="20"/>
    </w:rPr>
  </w:style>
  <w:style w:type="character" w:customStyle="1" w:styleId="affff2">
    <w:name w:val="_Об_Таблица Знак"/>
    <w:link w:val="affff1"/>
    <w:rsid w:val="00B44146"/>
    <w:rPr>
      <w:rFonts w:ascii="Times New Roman" w:hAnsi="Times New Roman" w:cs="Times New Roman"/>
      <w:iCs/>
      <w:sz w:val="20"/>
      <w:szCs w:val="20"/>
      <w:lang w:eastAsia="ru-RU"/>
    </w:rPr>
  </w:style>
  <w:style w:type="paragraph" w:customStyle="1" w:styleId="25">
    <w:name w:val="_Оглавление_2"/>
    <w:basedOn w:val="aff7"/>
    <w:rsid w:val="00B44146"/>
    <w:rPr>
      <w:rFonts w:eastAsia="Times New Roman"/>
      <w:szCs w:val="20"/>
    </w:rPr>
  </w:style>
  <w:style w:type="character" w:customStyle="1" w:styleId="aff8">
    <w:name w:val="_Подпись рисунка Знак"/>
    <w:basedOn w:val="a9"/>
    <w:link w:val="a2"/>
    <w:rsid w:val="00B44146"/>
    <w:rPr>
      <w:rFonts w:ascii="Times New Roman" w:hAnsi="Times New Roman" w:cs="Times New Roman"/>
      <w:sz w:val="26"/>
      <w:szCs w:val="26"/>
    </w:rPr>
  </w:style>
  <w:style w:type="paragraph" w:customStyle="1" w:styleId="affff3">
    <w:name w:val="_Рисунок"/>
    <w:basedOn w:val="a8"/>
    <w:link w:val="affff4"/>
    <w:qFormat/>
    <w:rsid w:val="00B44146"/>
    <w:pPr>
      <w:snapToGrid w:val="0"/>
      <w:spacing w:before="40" w:after="400" w:line="300" w:lineRule="auto"/>
      <w:ind w:firstLine="709"/>
      <w:contextualSpacing/>
      <w:jc w:val="center"/>
    </w:pPr>
    <w:rPr>
      <w:rFonts w:ascii="Times New Roman" w:eastAsia="Calibri" w:hAnsi="Times New Roman"/>
      <w:sz w:val="26"/>
      <w:szCs w:val="26"/>
    </w:rPr>
  </w:style>
  <w:style w:type="character" w:customStyle="1" w:styleId="affff4">
    <w:name w:val="_Рисунок Знак"/>
    <w:link w:val="affff3"/>
    <w:rsid w:val="00B44146"/>
    <w:rPr>
      <w:rFonts w:ascii="Times New Roman" w:eastAsia="Calibri" w:hAnsi="Times New Roman"/>
      <w:sz w:val="26"/>
      <w:szCs w:val="26"/>
    </w:rPr>
  </w:style>
  <w:style w:type="paragraph" w:customStyle="1" w:styleId="affff5">
    <w:name w:val="_Сам рисунок"/>
    <w:basedOn w:val="aff5"/>
    <w:next w:val="a2"/>
    <w:link w:val="affff6"/>
    <w:qFormat/>
    <w:rsid w:val="00B44146"/>
    <w:pPr>
      <w:ind w:firstLine="0"/>
      <w:jc w:val="center"/>
    </w:pPr>
    <w:rPr>
      <w:noProof/>
    </w:rPr>
  </w:style>
  <w:style w:type="character" w:customStyle="1" w:styleId="affff6">
    <w:name w:val="_Сам рисунок Знак"/>
    <w:basedOn w:val="aff6"/>
    <w:link w:val="affff5"/>
    <w:rsid w:val="00B44146"/>
    <w:rPr>
      <w:rFonts w:ascii="Times New Roman" w:hAnsi="Times New Roman" w:cs="Times New Roman"/>
      <w:iCs/>
      <w:noProof/>
      <w:sz w:val="26"/>
      <w:szCs w:val="26"/>
      <w:lang w:eastAsia="ru-RU"/>
    </w:rPr>
  </w:style>
  <w:style w:type="paragraph" w:customStyle="1" w:styleId="affff7">
    <w:name w:val="_Содержание"/>
    <w:basedOn w:val="a8"/>
    <w:rsid w:val="00B44146"/>
    <w:pPr>
      <w:tabs>
        <w:tab w:val="left" w:pos="440"/>
        <w:tab w:val="right" w:leader="dot" w:pos="9629"/>
      </w:tabs>
      <w:snapToGrid w:val="0"/>
      <w:spacing w:before="40" w:after="400" w:line="300" w:lineRule="auto"/>
      <w:ind w:firstLine="709"/>
      <w:contextualSpacing/>
      <w:jc w:val="both"/>
    </w:pPr>
    <w:rPr>
      <w:rFonts w:ascii="Times New Roman" w:eastAsia="Calibri" w:hAnsi="Times New Roman"/>
      <w:sz w:val="26"/>
      <w:szCs w:val="26"/>
    </w:rPr>
  </w:style>
  <w:style w:type="paragraph" w:customStyle="1" w:styleId="a1">
    <w:name w:val="_Список маркерованный"/>
    <w:basedOn w:val="aff5"/>
    <w:link w:val="affff8"/>
    <w:rsid w:val="00B44146"/>
    <w:pPr>
      <w:numPr>
        <w:numId w:val="11"/>
      </w:numPr>
      <w:tabs>
        <w:tab w:val="left" w:pos="284"/>
      </w:tabs>
      <w:spacing w:line="276" w:lineRule="auto"/>
    </w:pPr>
  </w:style>
  <w:style w:type="character" w:customStyle="1" w:styleId="affff8">
    <w:name w:val="_Список маркерованный Знак"/>
    <w:basedOn w:val="aff6"/>
    <w:link w:val="a1"/>
    <w:rsid w:val="00B44146"/>
    <w:rPr>
      <w:rFonts w:ascii="Times New Roman" w:hAnsi="Times New Roman" w:cs="Times New Roman"/>
      <w:iCs/>
      <w:sz w:val="26"/>
      <w:szCs w:val="26"/>
    </w:rPr>
  </w:style>
  <w:style w:type="character" w:customStyle="1" w:styleId="115">
    <w:name w:val="_Таблица 1.1 Знак"/>
    <w:basedOn w:val="a9"/>
    <w:link w:val="112"/>
    <w:rsid w:val="00B44146"/>
    <w:rPr>
      <w:rFonts w:ascii="Times New Roman" w:hAnsi="Times New Roman" w:cs="Times New Roman"/>
      <w:iCs/>
      <w:sz w:val="26"/>
      <w:szCs w:val="26"/>
    </w:rPr>
  </w:style>
  <w:style w:type="character" w:customStyle="1" w:styleId="1113">
    <w:name w:val="_Таблица 1.1.1 Знак"/>
    <w:basedOn w:val="115"/>
    <w:link w:val="1110"/>
    <w:rsid w:val="00B44146"/>
    <w:rPr>
      <w:rFonts w:ascii="Times New Roman" w:hAnsi="Times New Roman" w:cs="Times New Roman"/>
      <w:iCs/>
      <w:sz w:val="26"/>
      <w:szCs w:val="26"/>
    </w:rPr>
  </w:style>
  <w:style w:type="character" w:customStyle="1" w:styleId="11113">
    <w:name w:val="_Таблица 1.1.1.1 Знак"/>
    <w:basedOn w:val="1113"/>
    <w:link w:val="11110"/>
    <w:rsid w:val="00B44146"/>
    <w:rPr>
      <w:rFonts w:ascii="Times New Roman" w:hAnsi="Times New Roman" w:cs="Times New Roman"/>
      <w:iCs/>
      <w:sz w:val="26"/>
      <w:szCs w:val="26"/>
    </w:rPr>
  </w:style>
  <w:style w:type="character" w:customStyle="1" w:styleId="111110">
    <w:name w:val="_Таблица 1.1.1.1.1 Знак"/>
    <w:basedOn w:val="11113"/>
    <w:link w:val="11111"/>
    <w:rsid w:val="00B44146"/>
    <w:rPr>
      <w:rFonts w:ascii="Times New Roman" w:hAnsi="Times New Roman" w:cs="Times New Roman"/>
      <w:iCs/>
      <w:sz w:val="26"/>
      <w:szCs w:val="26"/>
    </w:rPr>
  </w:style>
  <w:style w:type="paragraph" w:customStyle="1" w:styleId="affff9">
    <w:name w:val="_Таблица_по левому"/>
    <w:basedOn w:val="aff5"/>
    <w:next w:val="aff5"/>
    <w:link w:val="affffa"/>
    <w:rsid w:val="00B44146"/>
    <w:pPr>
      <w:spacing w:line="240" w:lineRule="auto"/>
      <w:ind w:firstLine="0"/>
      <w:jc w:val="left"/>
    </w:pPr>
    <w:rPr>
      <w:sz w:val="20"/>
      <w:szCs w:val="20"/>
    </w:rPr>
  </w:style>
  <w:style w:type="character" w:customStyle="1" w:styleId="affffa">
    <w:name w:val="_Таблица_по левому Знак"/>
    <w:basedOn w:val="aff6"/>
    <w:link w:val="affff9"/>
    <w:rsid w:val="00B44146"/>
    <w:rPr>
      <w:rFonts w:ascii="Times New Roman" w:hAnsi="Times New Roman" w:cs="Times New Roman"/>
      <w:iCs/>
      <w:sz w:val="20"/>
      <w:szCs w:val="20"/>
    </w:rPr>
  </w:style>
  <w:style w:type="paragraph" w:customStyle="1" w:styleId="affffb">
    <w:name w:val="_Таблица_по центру"/>
    <w:basedOn w:val="aff5"/>
    <w:next w:val="aff5"/>
    <w:link w:val="affffc"/>
    <w:qFormat/>
    <w:rsid w:val="00B44146"/>
    <w:pPr>
      <w:spacing w:line="240" w:lineRule="auto"/>
      <w:ind w:firstLine="0"/>
      <w:jc w:val="center"/>
    </w:pPr>
    <w:rPr>
      <w:sz w:val="20"/>
      <w:szCs w:val="20"/>
    </w:rPr>
  </w:style>
  <w:style w:type="character" w:customStyle="1" w:styleId="affffc">
    <w:name w:val="_Таблица_по центру Знак"/>
    <w:basedOn w:val="aff6"/>
    <w:link w:val="affffb"/>
    <w:rsid w:val="00B44146"/>
    <w:rPr>
      <w:rFonts w:ascii="Times New Roman" w:hAnsi="Times New Roman" w:cs="Times New Roman"/>
      <w:iCs/>
      <w:sz w:val="20"/>
      <w:szCs w:val="20"/>
      <w:lang w:eastAsia="ru-RU"/>
    </w:rPr>
  </w:style>
  <w:style w:type="paragraph" w:customStyle="1" w:styleId="affffd">
    <w:name w:val="_Титул_название_работы"/>
    <w:basedOn w:val="a8"/>
    <w:qFormat/>
    <w:rsid w:val="00B44146"/>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ffe">
    <w:name w:val="_Титул_название_книги"/>
    <w:basedOn w:val="affffd"/>
    <w:qFormat/>
    <w:rsid w:val="00B44146"/>
    <w:rPr>
      <w:sz w:val="28"/>
    </w:rPr>
  </w:style>
  <w:style w:type="paragraph" w:customStyle="1" w:styleId="afffff">
    <w:name w:val="_Титул_подписи"/>
    <w:basedOn w:val="a8"/>
    <w:qFormat/>
    <w:rsid w:val="00B44146"/>
    <w:pPr>
      <w:snapToGrid w:val="0"/>
      <w:spacing w:after="0" w:line="300" w:lineRule="auto"/>
      <w:contextualSpacing/>
    </w:pPr>
    <w:rPr>
      <w:rFonts w:ascii="Times New Roman" w:hAnsi="Times New Roman"/>
      <w:sz w:val="26"/>
    </w:rPr>
  </w:style>
  <w:style w:type="paragraph" w:customStyle="1" w:styleId="OTCHET00">
    <w:name w:val="OTCHET_00"/>
    <w:basedOn w:val="a8"/>
    <w:uiPriority w:val="99"/>
    <w:rsid w:val="00B44146"/>
    <w:pPr>
      <w:tabs>
        <w:tab w:val="left" w:pos="709"/>
        <w:tab w:val="left" w:pos="3402"/>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6">
    <w:name w:val="Название2"/>
    <w:basedOn w:val="a8"/>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paragraph" w:styleId="19">
    <w:name w:val="toc 1"/>
    <w:basedOn w:val="a8"/>
    <w:next w:val="a8"/>
    <w:autoRedefine/>
    <w:uiPriority w:val="39"/>
    <w:qFormat/>
    <w:rsid w:val="00B44146"/>
    <w:pPr>
      <w:tabs>
        <w:tab w:val="left" w:pos="960"/>
        <w:tab w:val="right" w:leader="dot" w:pos="9355"/>
      </w:tabs>
      <w:spacing w:before="120" w:after="120" w:line="240" w:lineRule="auto"/>
      <w:ind w:firstLine="567"/>
      <w:jc w:val="both"/>
    </w:pPr>
    <w:rPr>
      <w:rFonts w:ascii="Times New Roman" w:eastAsia="Times New Roman" w:hAnsi="Times New Roman" w:cs="Times New Roman"/>
      <w:b/>
      <w:caps/>
      <w:sz w:val="20"/>
      <w:szCs w:val="20"/>
    </w:rPr>
  </w:style>
  <w:style w:type="paragraph" w:styleId="27">
    <w:name w:val="toc 2"/>
    <w:basedOn w:val="a8"/>
    <w:next w:val="a8"/>
    <w:autoRedefine/>
    <w:uiPriority w:val="39"/>
    <w:qFormat/>
    <w:rsid w:val="00B44146"/>
    <w:pPr>
      <w:spacing w:after="0" w:line="240" w:lineRule="auto"/>
      <w:ind w:left="200" w:firstLine="567"/>
      <w:jc w:val="both"/>
    </w:pPr>
    <w:rPr>
      <w:rFonts w:ascii="Times New Roman" w:eastAsia="Times New Roman" w:hAnsi="Times New Roman" w:cs="Times New Roman"/>
      <w:smallCaps/>
      <w:sz w:val="20"/>
      <w:szCs w:val="20"/>
    </w:rPr>
  </w:style>
  <w:style w:type="paragraph" w:styleId="33">
    <w:name w:val="toc 3"/>
    <w:basedOn w:val="a8"/>
    <w:next w:val="a8"/>
    <w:autoRedefine/>
    <w:uiPriority w:val="39"/>
    <w:qFormat/>
    <w:rsid w:val="00B44146"/>
    <w:pPr>
      <w:tabs>
        <w:tab w:val="left" w:pos="960"/>
        <w:tab w:val="right" w:leader="dot" w:pos="9355"/>
      </w:tabs>
      <w:spacing w:after="0" w:line="240" w:lineRule="auto"/>
      <w:ind w:left="284" w:hanging="284"/>
      <w:jc w:val="both"/>
    </w:pPr>
    <w:rPr>
      <w:rFonts w:ascii="Times New Roman" w:eastAsia="Times New Roman" w:hAnsi="Times New Roman" w:cs="Times New Roman"/>
      <w:i/>
      <w:sz w:val="20"/>
      <w:szCs w:val="20"/>
    </w:rPr>
  </w:style>
  <w:style w:type="character" w:customStyle="1" w:styleId="mw-headline">
    <w:name w:val="mw-headline"/>
    <w:basedOn w:val="a9"/>
    <w:rsid w:val="00B44146"/>
  </w:style>
  <w:style w:type="character" w:styleId="afffff0">
    <w:name w:val="Emphasis"/>
    <w:uiPriority w:val="20"/>
    <w:qFormat/>
    <w:rsid w:val="00B44146"/>
    <w:rPr>
      <w:b/>
      <w:bCs/>
      <w:i w:val="0"/>
      <w:iCs w:val="0"/>
    </w:rPr>
  </w:style>
  <w:style w:type="paragraph" w:customStyle="1" w:styleId="Label">
    <w:name w:val="Label"/>
    <w:basedOn w:val="a8"/>
    <w:rsid w:val="00B44146"/>
    <w:pPr>
      <w:spacing w:before="120" w:after="0" w:line="240" w:lineRule="auto"/>
    </w:pPr>
    <w:rPr>
      <w:rFonts w:ascii="Antiqua" w:eastAsia="Times New Roman" w:hAnsi="Antiqua" w:cs="Times New Roman"/>
      <w:sz w:val="17"/>
      <w:szCs w:val="20"/>
      <w:lang w:val="en-US"/>
    </w:rPr>
  </w:style>
  <w:style w:type="paragraph" w:customStyle="1" w:styleId="S0">
    <w:name w:val="S_Обычный в таблице"/>
    <w:basedOn w:val="a8"/>
    <w:qFormat/>
    <w:rsid w:val="00B44146"/>
    <w:pPr>
      <w:spacing w:after="0" w:line="240" w:lineRule="auto"/>
      <w:jc w:val="center"/>
    </w:pPr>
    <w:rPr>
      <w:rFonts w:ascii="Times New Roman" w:eastAsia="Times New Roman" w:hAnsi="Times New Roman" w:cs="Times New Roman"/>
      <w:sz w:val="28"/>
      <w:szCs w:val="24"/>
    </w:rPr>
  </w:style>
  <w:style w:type="paragraph" w:customStyle="1" w:styleId="28">
    <w:name w:val="заголовок 2 (НД)"/>
    <w:basedOn w:val="21"/>
    <w:link w:val="29"/>
    <w:qFormat/>
    <w:rsid w:val="00B44146"/>
    <w:pPr>
      <w:spacing w:before="240" w:after="240" w:line="240" w:lineRule="auto"/>
      <w:ind w:left="6880" w:hanging="360"/>
      <w:jc w:val="both"/>
    </w:pPr>
    <w:rPr>
      <w:rFonts w:ascii="Times New Roman" w:eastAsia="Times New Roman" w:hAnsi="Times New Roman" w:cs="Times New Roman"/>
      <w:color w:val="auto"/>
      <w:sz w:val="28"/>
    </w:rPr>
  </w:style>
  <w:style w:type="character" w:customStyle="1" w:styleId="29">
    <w:name w:val="заголовок 2 (НД) Знак"/>
    <w:link w:val="28"/>
    <w:rsid w:val="00B44146"/>
    <w:rPr>
      <w:rFonts w:ascii="Times New Roman" w:eastAsia="Times New Roman" w:hAnsi="Times New Roman" w:cs="Times New Roman"/>
      <w:b/>
      <w:bCs/>
      <w:sz w:val="28"/>
      <w:szCs w:val="26"/>
    </w:rPr>
  </w:style>
  <w:style w:type="character" w:customStyle="1" w:styleId="apple-style-span">
    <w:name w:val="apple-style-span"/>
    <w:basedOn w:val="a9"/>
    <w:rsid w:val="00B44146"/>
  </w:style>
  <w:style w:type="table" w:customStyle="1" w:styleId="1a">
    <w:name w:val="Стиль1"/>
    <w:basedOn w:val="1b"/>
    <w:uiPriority w:val="99"/>
    <w:qFormat/>
    <w:rsid w:val="00B44146"/>
    <w:pPr>
      <w:jc w:val="center"/>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tblStylePr w:type="firstRow">
      <w:pPr>
        <w:wordWrap/>
        <w:spacing w:beforeLines="0" w:beforeAutospacing="0" w:afterLines="0" w:afterAutospacing="0" w:line="276" w:lineRule="auto"/>
        <w:ind w:leftChars="0" w:left="0" w:rightChars="0" w:right="0" w:firstLineChars="0" w:firstLine="57"/>
        <w:contextualSpacing w:val="0"/>
        <w:jc w:val="center"/>
      </w:pPr>
      <w:rPr>
        <w:rFonts w:ascii="Arial" w:hAnsi="Arial"/>
        <w:b/>
        <w:i w:val="0"/>
        <w:iCs/>
        <w:sz w:val="22"/>
      </w:rPr>
      <w:tblPr/>
      <w:tcPr>
        <w:tcBorders>
          <w:bottom w:val="single" w:sz="6" w:space="0" w:color="000000"/>
          <w:tl2br w:val="none" w:sz="0" w:space="0" w:color="auto"/>
          <w:tr2bl w:val="none" w:sz="0" w:space="0" w:color="auto"/>
        </w:tcBorders>
        <w:vAlign w:val="top"/>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a"/>
    <w:uiPriority w:val="99"/>
    <w:semiHidden/>
    <w:unhideWhenUsed/>
    <w:rsid w:val="00B44146"/>
    <w:pPr>
      <w:spacing w:after="0" w:line="240" w:lineRule="auto"/>
      <w:ind w:firstLine="567"/>
      <w:jc w:val="both"/>
    </w:pPr>
    <w:rPr>
      <w:rFonts w:ascii="Calibri" w:eastAsia="Calibri" w:hAnsi="Calibri"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Т1"/>
    <w:basedOn w:val="aa"/>
    <w:uiPriority w:val="99"/>
    <w:rsid w:val="00B44146"/>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outlineLvl w:val="9"/>
      </w:pPr>
      <w:rPr>
        <w:b/>
      </w:rPr>
      <w:tblPr>
        <w:tblCellMar>
          <w:top w:w="28" w:type="dxa"/>
          <w:left w:w="28" w:type="dxa"/>
          <w:bottom w:w="28" w:type="dxa"/>
          <w:right w:w="2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1d">
    <w:name w:val="Абзац списка1"/>
    <w:basedOn w:val="a8"/>
    <w:link w:val="ListParagraphChar"/>
    <w:qFormat/>
    <w:rsid w:val="00B44146"/>
    <w:pPr>
      <w:spacing w:line="240" w:lineRule="auto"/>
      <w:ind w:left="720"/>
      <w:contextualSpacing/>
    </w:pPr>
    <w:rPr>
      <w:rFonts w:ascii="Calibri" w:eastAsia="Times New Roman" w:hAnsi="Calibri" w:cs="Times New Roman"/>
      <w:sz w:val="20"/>
      <w:szCs w:val="20"/>
    </w:rPr>
  </w:style>
  <w:style w:type="character" w:customStyle="1" w:styleId="ListParagraphChar">
    <w:name w:val="List Paragraph Char"/>
    <w:link w:val="1d"/>
    <w:locked/>
    <w:rsid w:val="00B44146"/>
    <w:rPr>
      <w:rFonts w:ascii="Calibri" w:eastAsia="Times New Roman" w:hAnsi="Calibri" w:cs="Times New Roman"/>
      <w:sz w:val="20"/>
      <w:szCs w:val="20"/>
    </w:rPr>
  </w:style>
  <w:style w:type="paragraph" w:customStyle="1" w:styleId="afffff1">
    <w:name w:val="Обычный_Ж"/>
    <w:basedOn w:val="a8"/>
    <w:qFormat/>
    <w:rsid w:val="00B44146"/>
    <w:pPr>
      <w:spacing w:before="60" w:after="60" w:line="288" w:lineRule="auto"/>
      <w:ind w:firstLine="567"/>
      <w:jc w:val="both"/>
    </w:pPr>
    <w:rPr>
      <w:rFonts w:ascii="Times New Roman" w:eastAsia="Times New Roman" w:hAnsi="Times New Roman" w:cs="Arial"/>
      <w:b/>
      <w:sz w:val="28"/>
      <w:szCs w:val="24"/>
    </w:rPr>
  </w:style>
  <w:style w:type="character" w:styleId="afffff2">
    <w:name w:val="Book Title"/>
    <w:uiPriority w:val="33"/>
    <w:qFormat/>
    <w:rsid w:val="00B44146"/>
    <w:rPr>
      <w:b/>
      <w:bCs/>
      <w:smallCaps/>
      <w:spacing w:val="5"/>
    </w:rPr>
  </w:style>
  <w:style w:type="paragraph" w:customStyle="1" w:styleId="2a">
    <w:name w:val="Абзац списка2"/>
    <w:basedOn w:val="a8"/>
    <w:qFormat/>
    <w:rsid w:val="00B44146"/>
    <w:pPr>
      <w:spacing w:line="240" w:lineRule="auto"/>
      <w:ind w:left="720"/>
      <w:contextualSpacing/>
    </w:pPr>
    <w:rPr>
      <w:rFonts w:ascii="Calibri" w:eastAsia="Times New Roman" w:hAnsi="Calibri" w:cs="Times New Roman"/>
    </w:rPr>
  </w:style>
  <w:style w:type="character" w:customStyle="1" w:styleId="FontStyle18">
    <w:name w:val="Font Style18"/>
    <w:uiPriority w:val="99"/>
    <w:rsid w:val="00B44146"/>
    <w:rPr>
      <w:rFonts w:ascii="Times New Roman" w:hAnsi="Times New Roman" w:cs="Times New Roman"/>
      <w:color w:val="000000"/>
      <w:sz w:val="22"/>
      <w:szCs w:val="22"/>
    </w:rPr>
  </w:style>
  <w:style w:type="paragraph" w:customStyle="1" w:styleId="S1">
    <w:name w:val="S_Таблица"/>
    <w:basedOn w:val="a8"/>
    <w:autoRedefine/>
    <w:rsid w:val="00B44146"/>
    <w:pPr>
      <w:keepNext/>
      <w:tabs>
        <w:tab w:val="num" w:pos="3260"/>
      </w:tabs>
      <w:spacing w:before="100" w:beforeAutospacing="1" w:after="0" w:line="240" w:lineRule="auto"/>
      <w:ind w:firstLine="993"/>
      <w:jc w:val="center"/>
    </w:pPr>
    <w:rPr>
      <w:rFonts w:ascii="Times New Roman" w:eastAsia="Times New Roman" w:hAnsi="Times New Roman" w:cs="Times New Roman"/>
      <w:color w:val="000000"/>
      <w:sz w:val="28"/>
      <w:szCs w:val="24"/>
      <w:lang w:eastAsia="ar-SA"/>
    </w:rPr>
  </w:style>
  <w:style w:type="paragraph" w:customStyle="1" w:styleId="S2">
    <w:name w:val="S_Обычный"/>
    <w:basedOn w:val="a8"/>
    <w:link w:val="S3"/>
    <w:qFormat/>
    <w:rsid w:val="00B44146"/>
    <w:pPr>
      <w:tabs>
        <w:tab w:val="num" w:pos="1080"/>
      </w:tabs>
      <w:spacing w:after="0" w:line="240" w:lineRule="auto"/>
      <w:ind w:firstLine="720"/>
      <w:jc w:val="both"/>
    </w:pPr>
    <w:rPr>
      <w:rFonts w:ascii="Times New Roman" w:eastAsia="Times New Roman" w:hAnsi="Times New Roman" w:cs="Times New Roman"/>
      <w:w w:val="109"/>
      <w:sz w:val="28"/>
      <w:szCs w:val="24"/>
    </w:rPr>
  </w:style>
  <w:style w:type="paragraph" w:customStyle="1" w:styleId="S30">
    <w:name w:val="S_Заголовок 3"/>
    <w:basedOn w:val="3"/>
    <w:qFormat/>
    <w:rsid w:val="00B44146"/>
    <w:pPr>
      <w:keepNext w:val="0"/>
      <w:keepLines w:val="0"/>
      <w:tabs>
        <w:tab w:val="left" w:pos="7200"/>
      </w:tabs>
      <w:spacing w:before="0" w:line="240" w:lineRule="auto"/>
      <w:ind w:left="1800" w:hanging="720"/>
    </w:pPr>
    <w:rPr>
      <w:rFonts w:ascii="Times New Roman" w:eastAsia="Times New Roman" w:hAnsi="Times New Roman" w:cs="Times New Roman"/>
      <w:b w:val="0"/>
      <w:bCs w:val="0"/>
      <w:color w:val="auto"/>
      <w:sz w:val="28"/>
      <w:szCs w:val="24"/>
      <w:u w:val="single"/>
      <w:lang w:eastAsia="ar-SA"/>
    </w:rPr>
  </w:style>
  <w:style w:type="paragraph" w:customStyle="1" w:styleId="afffff3">
    <w:name w:val="ГРАД Основной текст"/>
    <w:basedOn w:val="a8"/>
    <w:autoRedefine/>
    <w:qFormat/>
    <w:rsid w:val="00B44146"/>
    <w:pPr>
      <w:tabs>
        <w:tab w:val="left" w:pos="540"/>
        <w:tab w:val="left" w:pos="1260"/>
        <w:tab w:val="left" w:pos="1620"/>
      </w:tabs>
      <w:spacing w:after="0" w:line="240" w:lineRule="auto"/>
      <w:ind w:firstLine="709"/>
      <w:jc w:val="both"/>
    </w:pPr>
    <w:rPr>
      <w:rFonts w:ascii="Times New Roman" w:eastAsia="Calibri" w:hAnsi="Times New Roman" w:cs="Times New Roman"/>
      <w:bCs/>
      <w:spacing w:val="4"/>
      <w:sz w:val="28"/>
      <w:szCs w:val="28"/>
    </w:rPr>
  </w:style>
  <w:style w:type="paragraph" w:customStyle="1" w:styleId="S5">
    <w:name w:val="S_Заголовок таблицы"/>
    <w:basedOn w:val="a8"/>
    <w:qFormat/>
    <w:rsid w:val="00B44146"/>
    <w:pPr>
      <w:spacing w:after="0" w:line="240" w:lineRule="auto"/>
      <w:ind w:firstLine="709"/>
      <w:jc w:val="center"/>
    </w:pPr>
    <w:rPr>
      <w:rFonts w:ascii="Times New Roman" w:eastAsia="Times New Roman" w:hAnsi="Times New Roman" w:cs="Times New Roman"/>
      <w:sz w:val="28"/>
      <w:szCs w:val="24"/>
      <w:u w:val="single"/>
      <w:lang w:eastAsia="ar-SA"/>
    </w:rPr>
  </w:style>
  <w:style w:type="paragraph" w:customStyle="1" w:styleId="34">
    <w:name w:val="Абзац списка3"/>
    <w:basedOn w:val="a8"/>
    <w:uiPriority w:val="99"/>
    <w:rsid w:val="00B44146"/>
    <w:pPr>
      <w:widowControl w:val="0"/>
      <w:autoSpaceDE w:val="0"/>
      <w:autoSpaceDN w:val="0"/>
      <w:adjustRightInd w:val="0"/>
      <w:spacing w:before="120" w:after="0" w:line="240" w:lineRule="auto"/>
      <w:ind w:left="720" w:firstLine="720"/>
      <w:contextualSpacing/>
      <w:jc w:val="both"/>
    </w:pPr>
    <w:rPr>
      <w:rFonts w:ascii="Times New Roman" w:eastAsia="Times New Roman" w:hAnsi="Times New Roman" w:cs="Times New Roman"/>
      <w:sz w:val="26"/>
      <w:szCs w:val="26"/>
    </w:rPr>
  </w:style>
  <w:style w:type="paragraph" w:customStyle="1" w:styleId="53">
    <w:name w:val="Абзац списка5"/>
    <w:basedOn w:val="a8"/>
    <w:uiPriority w:val="99"/>
    <w:qFormat/>
    <w:rsid w:val="00B44146"/>
    <w:pPr>
      <w:widowControl w:val="0"/>
      <w:suppressAutoHyphens/>
      <w:autoSpaceDE w:val="0"/>
      <w:spacing w:before="120" w:after="0" w:line="240" w:lineRule="auto"/>
      <w:ind w:left="720" w:firstLine="720"/>
      <w:contextualSpacing/>
      <w:jc w:val="both"/>
    </w:pPr>
    <w:rPr>
      <w:rFonts w:ascii="Times New Roman" w:eastAsia="Times New Roman" w:hAnsi="Times New Roman" w:cs="Times New Roman"/>
      <w:sz w:val="28"/>
      <w:szCs w:val="20"/>
      <w:lang w:eastAsia="ar-SA"/>
    </w:rPr>
  </w:style>
  <w:style w:type="paragraph" w:customStyle="1" w:styleId="1">
    <w:name w:val="Маркированный список1"/>
    <w:basedOn w:val="a8"/>
    <w:rsid w:val="00B44146"/>
    <w:pPr>
      <w:widowControl w:val="0"/>
      <w:numPr>
        <w:numId w:val="5"/>
      </w:numPr>
      <w:tabs>
        <w:tab w:val="left" w:pos="357"/>
      </w:tabs>
      <w:suppressAutoHyphens/>
      <w:autoSpaceDE w:val="0"/>
      <w:spacing w:before="120" w:after="0" w:line="240" w:lineRule="auto"/>
      <w:jc w:val="both"/>
    </w:pPr>
    <w:rPr>
      <w:rFonts w:ascii="Times New Roman" w:eastAsia="Times New Roman" w:hAnsi="Times New Roman" w:cs="Times New Roman"/>
      <w:sz w:val="28"/>
      <w:szCs w:val="20"/>
      <w:lang w:eastAsia="ar-SA"/>
    </w:rPr>
  </w:style>
  <w:style w:type="paragraph" w:customStyle="1" w:styleId="1e">
    <w:name w:val="Обычный1"/>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Normal1">
    <w:name w:val="Normal1"/>
    <w:link w:val="Normal"/>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7">
    <w:name w:val="Font Style17"/>
    <w:uiPriority w:val="99"/>
    <w:rsid w:val="00B44146"/>
    <w:rPr>
      <w:rFonts w:ascii="Times New Roman" w:hAnsi="Times New Roman"/>
      <w:sz w:val="22"/>
    </w:rPr>
  </w:style>
  <w:style w:type="paragraph" w:customStyle="1" w:styleId="Style5">
    <w:name w:val="Style5"/>
    <w:basedOn w:val="a8"/>
    <w:uiPriority w:val="99"/>
    <w:rsid w:val="00B44146"/>
    <w:pPr>
      <w:widowControl w:val="0"/>
      <w:autoSpaceDE w:val="0"/>
      <w:autoSpaceDN w:val="0"/>
      <w:adjustRightInd w:val="0"/>
      <w:spacing w:after="0" w:line="269" w:lineRule="exact"/>
      <w:ind w:firstLine="725"/>
      <w:jc w:val="both"/>
    </w:pPr>
    <w:rPr>
      <w:rFonts w:ascii="Times New Roman" w:eastAsia="Times New Roman" w:hAnsi="Times New Roman" w:cs="Times New Roman"/>
      <w:sz w:val="28"/>
      <w:szCs w:val="24"/>
    </w:rPr>
  </w:style>
  <w:style w:type="paragraph" w:customStyle="1" w:styleId="afffff4">
    <w:name w:val="Базовый"/>
    <w:uiPriority w:val="99"/>
    <w:rsid w:val="00B44146"/>
    <w:pPr>
      <w:widowControl w:val="0"/>
      <w:tabs>
        <w:tab w:val="left" w:pos="708"/>
      </w:tabs>
      <w:suppressAutoHyphens/>
      <w:spacing w:before="120" w:after="0" w:line="100" w:lineRule="atLeast"/>
      <w:ind w:firstLine="720"/>
      <w:jc w:val="both"/>
    </w:pPr>
    <w:rPr>
      <w:rFonts w:ascii="Times New Roman" w:eastAsia="Times New Roman" w:hAnsi="Times New Roman" w:cs="Times New Roman"/>
      <w:color w:val="00000A"/>
      <w:sz w:val="24"/>
      <w:szCs w:val="20"/>
      <w:lang w:eastAsia="ar-SA"/>
    </w:rPr>
  </w:style>
  <w:style w:type="paragraph" w:customStyle="1" w:styleId="1f">
    <w:name w:val="Название объекта1"/>
    <w:next w:val="a8"/>
    <w:rsid w:val="00B44146"/>
    <w:pPr>
      <w:suppressAutoHyphens/>
      <w:spacing w:before="240" w:after="60" w:line="240" w:lineRule="auto"/>
    </w:pPr>
    <w:rPr>
      <w:rFonts w:ascii="Times New Roman" w:eastAsia="Times New Roman" w:hAnsi="Times New Roman" w:cs="Times New Roman"/>
      <w:sz w:val="24"/>
      <w:szCs w:val="20"/>
      <w:lang w:eastAsia="ar-SA"/>
    </w:rPr>
  </w:style>
  <w:style w:type="paragraph" w:customStyle="1" w:styleId="ConsNormal">
    <w:name w:val="ConsNormal"/>
    <w:link w:val="ConsNormal0"/>
    <w:rsid w:val="00B44146"/>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customStyle="1" w:styleId="ConsNormal0">
    <w:name w:val="ConsNormal Знак"/>
    <w:link w:val="ConsNormal"/>
    <w:locked/>
    <w:rsid w:val="00B44146"/>
    <w:rPr>
      <w:rFonts w:ascii="Arial" w:eastAsia="Times New Roman" w:hAnsi="Arial" w:cs="Times New Roman"/>
      <w:sz w:val="20"/>
      <w:szCs w:val="20"/>
      <w:lang w:eastAsia="ar-SA"/>
    </w:rPr>
  </w:style>
  <w:style w:type="character" w:styleId="afffff5">
    <w:name w:val="FollowedHyperlink"/>
    <w:unhideWhenUsed/>
    <w:rsid w:val="00B44146"/>
    <w:rPr>
      <w:color w:val="800080"/>
      <w:u w:val="single"/>
    </w:rPr>
  </w:style>
  <w:style w:type="character" w:customStyle="1" w:styleId="blk">
    <w:name w:val="blk"/>
    <w:basedOn w:val="a9"/>
    <w:rsid w:val="00B44146"/>
  </w:style>
  <w:style w:type="paragraph" w:customStyle="1" w:styleId="afffff6">
    <w:name w:val="таблица"/>
    <w:basedOn w:val="a8"/>
    <w:link w:val="afffff7"/>
    <w:qFormat/>
    <w:rsid w:val="00B44146"/>
    <w:pPr>
      <w:spacing w:before="60" w:after="60" w:line="240" w:lineRule="auto"/>
      <w:jc w:val="both"/>
    </w:pPr>
    <w:rPr>
      <w:rFonts w:ascii="Times New Roman" w:eastAsia="Calibri" w:hAnsi="Times New Roman" w:cs="Times New Roman"/>
      <w:sz w:val="20"/>
      <w:szCs w:val="20"/>
    </w:rPr>
  </w:style>
  <w:style w:type="character" w:customStyle="1" w:styleId="afffff7">
    <w:name w:val="таблица Знак"/>
    <w:link w:val="afffff6"/>
    <w:rsid w:val="00B44146"/>
    <w:rPr>
      <w:rFonts w:ascii="Times New Roman" w:eastAsia="Calibri" w:hAnsi="Times New Roman" w:cs="Times New Roman"/>
      <w:sz w:val="20"/>
      <w:szCs w:val="20"/>
    </w:rPr>
  </w:style>
  <w:style w:type="character" w:customStyle="1" w:styleId="afffff8">
    <w:name w:val="Текст Знак"/>
    <w:aliases w:val="Текст Знак Знак Знак1"/>
    <w:link w:val="afffff9"/>
    <w:rsid w:val="00B44146"/>
    <w:rPr>
      <w:rFonts w:ascii="Courier New" w:eastAsia="Times New Roman" w:hAnsi="Courier New" w:cs="Courier New"/>
    </w:rPr>
  </w:style>
  <w:style w:type="paragraph" w:styleId="afffff9">
    <w:name w:val="Plain Text"/>
    <w:aliases w:val="Текст Знак Знак"/>
    <w:basedOn w:val="a8"/>
    <w:link w:val="afffff8"/>
    <w:unhideWhenUsed/>
    <w:rsid w:val="00B44146"/>
    <w:pPr>
      <w:spacing w:after="0" w:line="240" w:lineRule="auto"/>
    </w:pPr>
    <w:rPr>
      <w:rFonts w:ascii="Courier New" w:eastAsia="Times New Roman" w:hAnsi="Courier New" w:cs="Courier New"/>
    </w:rPr>
  </w:style>
  <w:style w:type="character" w:customStyle="1" w:styleId="1f0">
    <w:name w:val="Текст Знак1"/>
    <w:basedOn w:val="a9"/>
    <w:uiPriority w:val="99"/>
    <w:semiHidden/>
    <w:rsid w:val="00B44146"/>
    <w:rPr>
      <w:rFonts w:ascii="Consolas" w:hAnsi="Consolas" w:cs="Consolas"/>
      <w:sz w:val="21"/>
      <w:szCs w:val="21"/>
    </w:rPr>
  </w:style>
  <w:style w:type="character" w:customStyle="1" w:styleId="1f1">
    <w:name w:val="Уровень1 Знак"/>
    <w:link w:val="1f2"/>
    <w:locked/>
    <w:rsid w:val="00B44146"/>
    <w:rPr>
      <w:rFonts w:ascii="Times New Roman" w:eastAsia="Times New Roman" w:hAnsi="Times New Roman"/>
      <w:b/>
      <w:bCs/>
      <w:caps/>
      <w:color w:val="000000"/>
      <w:kern w:val="36"/>
      <w:sz w:val="24"/>
      <w:szCs w:val="24"/>
      <w:lang w:eastAsia="en-US"/>
    </w:rPr>
  </w:style>
  <w:style w:type="paragraph" w:customStyle="1" w:styleId="1f2">
    <w:name w:val="Уровень1"/>
    <w:basedOn w:val="15"/>
    <w:link w:val="1f1"/>
    <w:qFormat/>
    <w:rsid w:val="00B44146"/>
    <w:pPr>
      <w:keepNext w:val="0"/>
      <w:spacing w:before="100" w:beforeAutospacing="1" w:after="100" w:afterAutospacing="1"/>
      <w:jc w:val="left"/>
    </w:pPr>
    <w:rPr>
      <w:rFonts w:cstheme="minorBidi"/>
      <w:bCs/>
      <w:caps/>
      <w:color w:val="000000"/>
      <w:kern w:val="36"/>
      <w:lang w:eastAsia="en-US"/>
    </w:rPr>
  </w:style>
  <w:style w:type="character" w:customStyle="1" w:styleId="2b">
    <w:name w:val="Знак Знак2"/>
    <w:rsid w:val="00B44146"/>
    <w:rPr>
      <w:b/>
      <w:bCs/>
      <w:kern w:val="36"/>
      <w:sz w:val="48"/>
      <w:szCs w:val="48"/>
      <w:lang w:val="ru-RU" w:eastAsia="ru-RU" w:bidi="ar-SA"/>
    </w:rPr>
  </w:style>
  <w:style w:type="character" w:styleId="afffffa">
    <w:name w:val="page number"/>
    <w:basedOn w:val="a9"/>
    <w:rsid w:val="00B44146"/>
  </w:style>
  <w:style w:type="paragraph" w:customStyle="1" w:styleId="ConsTitle">
    <w:name w:val="ConsTitle"/>
    <w:rsid w:val="00B44146"/>
    <w:pPr>
      <w:widowControl w:val="0"/>
      <w:spacing w:after="0" w:line="240" w:lineRule="auto"/>
    </w:pPr>
    <w:rPr>
      <w:rFonts w:ascii="Arial" w:eastAsia="Times New Roman" w:hAnsi="Arial" w:cs="Times New Roman"/>
      <w:b/>
      <w:snapToGrid w:val="0"/>
      <w:sz w:val="16"/>
      <w:szCs w:val="20"/>
    </w:rPr>
  </w:style>
  <w:style w:type="paragraph" w:styleId="2c">
    <w:name w:val="Body Text 2"/>
    <w:basedOn w:val="a8"/>
    <w:link w:val="2d"/>
    <w:rsid w:val="00B44146"/>
    <w:pPr>
      <w:spacing w:after="120" w:line="480" w:lineRule="auto"/>
      <w:ind w:firstLine="709"/>
      <w:jc w:val="both"/>
    </w:pPr>
    <w:rPr>
      <w:rFonts w:ascii="Times New Roman" w:eastAsia="Times New Roman" w:hAnsi="Times New Roman" w:cs="Times New Roman"/>
      <w:sz w:val="24"/>
      <w:szCs w:val="24"/>
    </w:rPr>
  </w:style>
  <w:style w:type="character" w:customStyle="1" w:styleId="2d">
    <w:name w:val="Основной текст 2 Знак"/>
    <w:basedOn w:val="a9"/>
    <w:link w:val="2c"/>
    <w:rsid w:val="00B44146"/>
    <w:rPr>
      <w:rFonts w:ascii="Times New Roman" w:eastAsia="Times New Roman" w:hAnsi="Times New Roman" w:cs="Times New Roman"/>
      <w:sz w:val="24"/>
      <w:szCs w:val="24"/>
    </w:rPr>
  </w:style>
  <w:style w:type="paragraph" w:styleId="35">
    <w:name w:val="Body Text Indent 3"/>
    <w:basedOn w:val="a8"/>
    <w:link w:val="36"/>
    <w:rsid w:val="00B44146"/>
    <w:pPr>
      <w:spacing w:after="120" w:line="240" w:lineRule="auto"/>
      <w:ind w:left="283" w:firstLine="709"/>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9"/>
    <w:link w:val="35"/>
    <w:rsid w:val="00B44146"/>
    <w:rPr>
      <w:rFonts w:ascii="Times New Roman" w:eastAsia="Times New Roman" w:hAnsi="Times New Roman" w:cs="Times New Roman"/>
      <w:sz w:val="16"/>
      <w:szCs w:val="16"/>
    </w:rPr>
  </w:style>
  <w:style w:type="paragraph" w:customStyle="1" w:styleId="afffffb">
    <w:name w:val="Оновкка"/>
    <w:rsid w:val="00B44146"/>
    <w:pPr>
      <w:spacing w:after="0" w:line="240" w:lineRule="auto"/>
      <w:ind w:firstLine="709"/>
      <w:jc w:val="both"/>
    </w:pPr>
    <w:rPr>
      <w:rFonts w:ascii="Times New Roman" w:eastAsia="Times New Roman" w:hAnsi="Times New Roman" w:cs="Times New Roman"/>
      <w:sz w:val="24"/>
      <w:szCs w:val="28"/>
    </w:rPr>
  </w:style>
  <w:style w:type="paragraph" w:customStyle="1" w:styleId="1f3">
    <w:name w:val="Текст1"/>
    <w:basedOn w:val="a8"/>
    <w:rsid w:val="00B44146"/>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Style8">
    <w:name w:val="Style8"/>
    <w:basedOn w:val="a8"/>
    <w:rsid w:val="00B44146"/>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rPr>
  </w:style>
  <w:style w:type="paragraph" w:customStyle="1" w:styleId="Style30">
    <w:name w:val="Style30"/>
    <w:basedOn w:val="a8"/>
    <w:rsid w:val="00B44146"/>
    <w:pPr>
      <w:widowControl w:val="0"/>
      <w:autoSpaceDE w:val="0"/>
      <w:autoSpaceDN w:val="0"/>
      <w:adjustRightInd w:val="0"/>
      <w:spacing w:after="0" w:line="317" w:lineRule="exact"/>
      <w:ind w:firstLine="709"/>
      <w:jc w:val="center"/>
    </w:pPr>
    <w:rPr>
      <w:rFonts w:ascii="Times New Roman" w:eastAsia="Times New Roman" w:hAnsi="Times New Roman" w:cs="Times New Roman"/>
      <w:sz w:val="28"/>
      <w:szCs w:val="24"/>
    </w:rPr>
  </w:style>
  <w:style w:type="character" w:customStyle="1" w:styleId="FontStyle78">
    <w:name w:val="Font Style78"/>
    <w:rsid w:val="00B44146"/>
    <w:rPr>
      <w:rFonts w:ascii="Times New Roman" w:hAnsi="Times New Roman" w:cs="Times New Roman"/>
      <w:color w:val="000000"/>
      <w:sz w:val="26"/>
      <w:szCs w:val="26"/>
    </w:rPr>
  </w:style>
  <w:style w:type="paragraph" w:customStyle="1" w:styleId="Style20">
    <w:name w:val="Style20"/>
    <w:basedOn w:val="a8"/>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Style24">
    <w:name w:val="Style24"/>
    <w:basedOn w:val="a8"/>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120">
    <w:name w:val="Стиль12"/>
    <w:basedOn w:val="a8"/>
    <w:rsid w:val="00B44146"/>
    <w:pPr>
      <w:spacing w:after="0" w:line="240" w:lineRule="auto"/>
      <w:ind w:firstLine="720"/>
      <w:jc w:val="both"/>
    </w:pPr>
    <w:rPr>
      <w:rFonts w:ascii="Times New Roman" w:eastAsia="Times New Roman" w:hAnsi="Times New Roman" w:cs="Times New Roman"/>
      <w:sz w:val="28"/>
      <w:szCs w:val="20"/>
    </w:rPr>
  </w:style>
  <w:style w:type="paragraph" w:customStyle="1" w:styleId="ConsNormal2">
    <w:name w:val="ConsNormal2"/>
    <w:rsid w:val="00B441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7">
    <w:name w:val="Стиль3"/>
    <w:basedOn w:val="21"/>
    <w:link w:val="38"/>
    <w:qFormat/>
    <w:rsid w:val="00B44146"/>
    <w:pPr>
      <w:keepLines w:val="0"/>
      <w:spacing w:before="0" w:line="240" w:lineRule="auto"/>
      <w:ind w:firstLine="709"/>
      <w:jc w:val="center"/>
    </w:pPr>
    <w:rPr>
      <w:rFonts w:ascii="Times New Roman" w:eastAsia="Times New Roman" w:hAnsi="Times New Roman" w:cs="Times New Roman"/>
      <w:bCs w:val="0"/>
      <w:color w:val="000000"/>
      <w:sz w:val="28"/>
      <w:szCs w:val="28"/>
    </w:rPr>
  </w:style>
  <w:style w:type="character" w:customStyle="1" w:styleId="38">
    <w:name w:val="Стиль3 Знак"/>
    <w:link w:val="37"/>
    <w:rsid w:val="00B44146"/>
    <w:rPr>
      <w:rFonts w:ascii="Times New Roman" w:eastAsia="Times New Roman" w:hAnsi="Times New Roman" w:cs="Times New Roman"/>
      <w:b/>
      <w:color w:val="000000"/>
      <w:sz w:val="28"/>
      <w:szCs w:val="28"/>
    </w:rPr>
  </w:style>
  <w:style w:type="paragraph" w:customStyle="1" w:styleId="1f4">
    <w:name w:val="Знак Знак1 Знак"/>
    <w:basedOn w:val="a8"/>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styleId="42">
    <w:name w:val="toc 4"/>
    <w:basedOn w:val="a8"/>
    <w:next w:val="a8"/>
    <w:autoRedefine/>
    <w:uiPriority w:val="39"/>
    <w:rsid w:val="00B44146"/>
    <w:pPr>
      <w:spacing w:after="0" w:line="240" w:lineRule="auto"/>
      <w:ind w:left="720" w:firstLine="709"/>
    </w:pPr>
    <w:rPr>
      <w:rFonts w:ascii="Calibri" w:eastAsia="Times New Roman" w:hAnsi="Calibri" w:cs="Times New Roman"/>
      <w:sz w:val="18"/>
      <w:szCs w:val="18"/>
    </w:rPr>
  </w:style>
  <w:style w:type="paragraph" w:styleId="54">
    <w:name w:val="toc 5"/>
    <w:basedOn w:val="a8"/>
    <w:next w:val="a8"/>
    <w:autoRedefine/>
    <w:uiPriority w:val="39"/>
    <w:rsid w:val="00B44146"/>
    <w:pPr>
      <w:spacing w:after="0" w:line="240" w:lineRule="auto"/>
      <w:ind w:left="960" w:firstLine="709"/>
    </w:pPr>
    <w:rPr>
      <w:rFonts w:ascii="Calibri" w:eastAsia="Times New Roman" w:hAnsi="Calibri" w:cs="Times New Roman"/>
      <w:sz w:val="18"/>
      <w:szCs w:val="18"/>
    </w:rPr>
  </w:style>
  <w:style w:type="paragraph" w:styleId="62">
    <w:name w:val="toc 6"/>
    <w:basedOn w:val="a8"/>
    <w:next w:val="a8"/>
    <w:autoRedefine/>
    <w:uiPriority w:val="39"/>
    <w:rsid w:val="00B44146"/>
    <w:pPr>
      <w:spacing w:after="0" w:line="240" w:lineRule="auto"/>
      <w:ind w:left="1200" w:firstLine="709"/>
    </w:pPr>
    <w:rPr>
      <w:rFonts w:ascii="Calibri" w:eastAsia="Times New Roman" w:hAnsi="Calibri" w:cs="Times New Roman"/>
      <w:sz w:val="18"/>
      <w:szCs w:val="18"/>
    </w:rPr>
  </w:style>
  <w:style w:type="paragraph" w:styleId="72">
    <w:name w:val="toc 7"/>
    <w:basedOn w:val="a8"/>
    <w:next w:val="a8"/>
    <w:autoRedefine/>
    <w:uiPriority w:val="39"/>
    <w:rsid w:val="00B44146"/>
    <w:pPr>
      <w:spacing w:after="0" w:line="240" w:lineRule="auto"/>
      <w:ind w:left="1440" w:firstLine="709"/>
    </w:pPr>
    <w:rPr>
      <w:rFonts w:ascii="Calibri" w:eastAsia="Times New Roman" w:hAnsi="Calibri" w:cs="Times New Roman"/>
      <w:sz w:val="18"/>
      <w:szCs w:val="18"/>
    </w:rPr>
  </w:style>
  <w:style w:type="paragraph" w:styleId="82">
    <w:name w:val="toc 8"/>
    <w:basedOn w:val="a8"/>
    <w:next w:val="a8"/>
    <w:autoRedefine/>
    <w:uiPriority w:val="39"/>
    <w:rsid w:val="00B44146"/>
    <w:pPr>
      <w:spacing w:after="0" w:line="240" w:lineRule="auto"/>
      <w:ind w:left="1680" w:firstLine="709"/>
    </w:pPr>
    <w:rPr>
      <w:rFonts w:ascii="Calibri" w:eastAsia="Times New Roman" w:hAnsi="Calibri" w:cs="Times New Roman"/>
      <w:sz w:val="18"/>
      <w:szCs w:val="18"/>
    </w:rPr>
  </w:style>
  <w:style w:type="paragraph" w:styleId="91">
    <w:name w:val="toc 9"/>
    <w:basedOn w:val="a8"/>
    <w:next w:val="a8"/>
    <w:autoRedefine/>
    <w:uiPriority w:val="39"/>
    <w:rsid w:val="00B44146"/>
    <w:pPr>
      <w:spacing w:after="0" w:line="240" w:lineRule="auto"/>
      <w:ind w:left="1920" w:firstLine="709"/>
    </w:pPr>
    <w:rPr>
      <w:rFonts w:ascii="Calibri" w:eastAsia="Times New Roman" w:hAnsi="Calibri" w:cs="Times New Roman"/>
      <w:sz w:val="18"/>
      <w:szCs w:val="18"/>
    </w:rPr>
  </w:style>
  <w:style w:type="numbering" w:customStyle="1" w:styleId="20">
    <w:name w:val="Стиль маркированный2"/>
    <w:basedOn w:val="ab"/>
    <w:rsid w:val="00B44146"/>
    <w:pPr>
      <w:numPr>
        <w:numId w:val="6"/>
      </w:numPr>
    </w:pPr>
  </w:style>
  <w:style w:type="paragraph" w:customStyle="1" w:styleId="CharChar1">
    <w:name w:val="Char Char1 Знак Знак Знак"/>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f9"/>
    <w:rsid w:val="00B44146"/>
    <w:pPr>
      <w:spacing w:after="0" w:line="240" w:lineRule="auto"/>
      <w:ind w:left="0" w:firstLine="709"/>
      <w:jc w:val="both"/>
    </w:pPr>
    <w:rPr>
      <w:rFonts w:ascii="Times New Roman" w:eastAsia="Times New Roman" w:hAnsi="Times New Roman" w:cs="Times New Roman"/>
      <w:sz w:val="24"/>
      <w:szCs w:val="20"/>
    </w:rPr>
  </w:style>
  <w:style w:type="paragraph" w:customStyle="1" w:styleId="osntext">
    <w:name w:val="osntext"/>
    <w:basedOn w:val="a8"/>
    <w:rsid w:val="00B44146"/>
    <w:pPr>
      <w:spacing w:before="100" w:beforeAutospacing="1" w:after="100" w:afterAutospacing="1" w:line="240" w:lineRule="auto"/>
      <w:ind w:firstLine="709"/>
      <w:jc w:val="both"/>
    </w:pPr>
    <w:rPr>
      <w:rFonts w:ascii="Arial" w:eastAsia="Times New Roman" w:hAnsi="Arial" w:cs="Arial"/>
      <w:color w:val="7B7B7B"/>
      <w:sz w:val="18"/>
      <w:szCs w:val="18"/>
    </w:rPr>
  </w:style>
  <w:style w:type="paragraph" w:customStyle="1" w:styleId="Normal10-02">
    <w:name w:val="Normal + 10 пт полужирный По центру Слева:  -02 см Справ..."/>
    <w:basedOn w:val="a8"/>
    <w:link w:val="Normal10-020"/>
    <w:rsid w:val="00B44146"/>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021">
    <w:name w:val="Normal -02 см Справ...1"/>
    <w:basedOn w:val="Normal1"/>
    <w:rsid w:val="00B44146"/>
    <w:pPr>
      <w:suppressAutoHyphens w:val="0"/>
      <w:ind w:left="-113" w:right="-113"/>
      <w:jc w:val="center"/>
    </w:pPr>
    <w:rPr>
      <w:b/>
      <w:bCs/>
      <w:lang w:eastAsia="ru-RU"/>
    </w:rPr>
  </w:style>
  <w:style w:type="paragraph" w:styleId="a">
    <w:name w:val="List Bullet"/>
    <w:basedOn w:val="a8"/>
    <w:rsid w:val="00B44146"/>
    <w:pPr>
      <w:numPr>
        <w:numId w:val="7"/>
      </w:numPr>
      <w:spacing w:after="0" w:line="240" w:lineRule="auto"/>
      <w:jc w:val="both"/>
    </w:pPr>
    <w:rPr>
      <w:rFonts w:ascii="Times New Roman" w:eastAsia="Times New Roman" w:hAnsi="Times New Roman" w:cs="Times New Roman"/>
      <w:sz w:val="28"/>
      <w:szCs w:val="24"/>
    </w:rPr>
  </w:style>
  <w:style w:type="paragraph" w:customStyle="1" w:styleId="Style28">
    <w:name w:val="Style28"/>
    <w:basedOn w:val="a8"/>
    <w:rsid w:val="00B44146"/>
    <w:pPr>
      <w:widowControl w:val="0"/>
      <w:autoSpaceDE w:val="0"/>
      <w:autoSpaceDN w:val="0"/>
      <w:adjustRightInd w:val="0"/>
      <w:spacing w:after="0" w:line="372" w:lineRule="exact"/>
      <w:ind w:firstLine="696"/>
      <w:jc w:val="both"/>
    </w:pPr>
    <w:rPr>
      <w:rFonts w:ascii="Times New Roman" w:eastAsia="Times New Roman" w:hAnsi="Times New Roman" w:cs="Times New Roman"/>
      <w:sz w:val="28"/>
      <w:szCs w:val="24"/>
    </w:rPr>
  </w:style>
  <w:style w:type="paragraph" w:customStyle="1" w:styleId="afffffc">
    <w:name w:val="Основа"/>
    <w:basedOn w:val="a8"/>
    <w:rsid w:val="00B44146"/>
    <w:pPr>
      <w:spacing w:before="120" w:after="0" w:line="240" w:lineRule="auto"/>
      <w:ind w:firstLine="720"/>
      <w:jc w:val="both"/>
    </w:pPr>
    <w:rPr>
      <w:rFonts w:ascii="Times New Roman" w:eastAsia="Times New Roman" w:hAnsi="Times New Roman" w:cs="Times New Roman"/>
      <w:sz w:val="28"/>
      <w:szCs w:val="20"/>
    </w:rPr>
  </w:style>
  <w:style w:type="paragraph" w:customStyle="1" w:styleId="310">
    <w:name w:val="Основной текст 31"/>
    <w:basedOn w:val="a8"/>
    <w:rsid w:val="00B44146"/>
    <w:pPr>
      <w:suppressAutoHyphens/>
      <w:spacing w:after="120" w:line="240" w:lineRule="auto"/>
      <w:ind w:firstLine="709"/>
      <w:jc w:val="both"/>
    </w:pPr>
    <w:rPr>
      <w:rFonts w:ascii="Times New Roman" w:eastAsia="Times New Roman" w:hAnsi="Times New Roman" w:cs="Times New Roman"/>
      <w:sz w:val="16"/>
      <w:szCs w:val="16"/>
      <w:lang w:eastAsia="ar-SA"/>
    </w:rPr>
  </w:style>
  <w:style w:type="paragraph" w:customStyle="1" w:styleId="afffffd">
    <w:name w:val="Новый абзац"/>
    <w:basedOn w:val="a8"/>
    <w:link w:val="2e"/>
    <w:rsid w:val="00B44146"/>
    <w:pPr>
      <w:spacing w:after="120" w:line="240" w:lineRule="auto"/>
      <w:ind w:firstLine="567"/>
      <w:jc w:val="both"/>
    </w:pPr>
    <w:rPr>
      <w:rFonts w:ascii="Arial" w:eastAsia="Times New Roman" w:hAnsi="Arial" w:cs="Times New Roman"/>
      <w:sz w:val="24"/>
      <w:szCs w:val="20"/>
    </w:rPr>
  </w:style>
  <w:style w:type="character" w:customStyle="1" w:styleId="2e">
    <w:name w:val="Новый абзац Знак2"/>
    <w:link w:val="afffffd"/>
    <w:rsid w:val="00B44146"/>
    <w:rPr>
      <w:rFonts w:ascii="Arial" w:eastAsia="Times New Roman" w:hAnsi="Arial" w:cs="Times New Roman"/>
      <w:sz w:val="24"/>
      <w:szCs w:val="20"/>
    </w:rPr>
  </w:style>
  <w:style w:type="character" w:customStyle="1" w:styleId="Normal">
    <w:name w:val="Normal Знак"/>
    <w:link w:val="Normal1"/>
    <w:rsid w:val="00B44146"/>
    <w:rPr>
      <w:rFonts w:ascii="Times New Roman" w:eastAsia="Times New Roman" w:hAnsi="Times New Roman" w:cs="Times New Roman"/>
      <w:sz w:val="20"/>
      <w:szCs w:val="20"/>
      <w:lang w:eastAsia="ar-SA"/>
    </w:rPr>
  </w:style>
  <w:style w:type="paragraph" w:customStyle="1" w:styleId="121">
    <w:name w:val="абзац 12"/>
    <w:basedOn w:val="a8"/>
    <w:rsid w:val="00B44146"/>
    <w:pPr>
      <w:spacing w:before="120" w:after="0" w:line="240" w:lineRule="auto"/>
      <w:ind w:firstLine="709"/>
      <w:jc w:val="both"/>
    </w:pPr>
    <w:rPr>
      <w:rFonts w:ascii="Times New Roman" w:eastAsia="Times New Roman" w:hAnsi="Times New Roman" w:cs="Times New Roman"/>
      <w:sz w:val="28"/>
      <w:szCs w:val="20"/>
    </w:rPr>
  </w:style>
  <w:style w:type="paragraph" w:customStyle="1" w:styleId="1f5">
    <w:name w:val="Знак Знак Знак1 Знак Знак Знак Знак Знак Знак Знак Знак Знак Знак"/>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f6">
    <w:name w:val="Знак1 Знак Знак Знак Знак Знак Знак Знак Знак Знак Знак Знак Знак Знак Знак Знак Знак Знак Знак Знак"/>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2">
    <w:name w:val="Знак Знак9"/>
    <w:rsid w:val="00B44146"/>
    <w:rPr>
      <w:bCs/>
      <w:spacing w:val="60"/>
      <w:kern w:val="32"/>
      <w:sz w:val="24"/>
      <w:szCs w:val="24"/>
      <w:lang w:val="ru-RU" w:eastAsia="ru-RU" w:bidi="ar-SA"/>
    </w:rPr>
  </w:style>
  <w:style w:type="character" w:customStyle="1" w:styleId="83">
    <w:name w:val="Знак Знак8"/>
    <w:rsid w:val="00B44146"/>
    <w:rPr>
      <w:b/>
      <w:bCs/>
      <w:iCs/>
      <w:sz w:val="24"/>
      <w:szCs w:val="24"/>
      <w:lang w:val="ru-RU" w:eastAsia="ru-RU" w:bidi="ar-SA"/>
    </w:rPr>
  </w:style>
  <w:style w:type="character" w:customStyle="1" w:styleId="73">
    <w:name w:val="Знак Знак7"/>
    <w:rsid w:val="00B44146"/>
    <w:rPr>
      <w:b/>
      <w:sz w:val="24"/>
      <w:szCs w:val="24"/>
      <w:lang w:val="ru-RU" w:eastAsia="ru-RU" w:bidi="ar-SA"/>
    </w:rPr>
  </w:style>
  <w:style w:type="paragraph" w:styleId="HTML">
    <w:name w:val="HTML Address"/>
    <w:basedOn w:val="a8"/>
    <w:link w:val="HTML0"/>
    <w:rsid w:val="00B44146"/>
    <w:pPr>
      <w:spacing w:after="0" w:line="240" w:lineRule="auto"/>
      <w:ind w:firstLine="709"/>
      <w:jc w:val="both"/>
    </w:pPr>
    <w:rPr>
      <w:rFonts w:ascii="Times New Roman" w:eastAsia="Times New Roman" w:hAnsi="Times New Roman" w:cs="Times New Roman"/>
      <w:i/>
      <w:iCs/>
      <w:sz w:val="24"/>
      <w:szCs w:val="24"/>
    </w:rPr>
  </w:style>
  <w:style w:type="character" w:customStyle="1" w:styleId="HTML0">
    <w:name w:val="Адрес HTML Знак"/>
    <w:basedOn w:val="a9"/>
    <w:link w:val="HTML"/>
    <w:rsid w:val="00B44146"/>
    <w:rPr>
      <w:rFonts w:ascii="Times New Roman" w:eastAsia="Times New Roman" w:hAnsi="Times New Roman" w:cs="Times New Roman"/>
      <w:i/>
      <w:iCs/>
      <w:sz w:val="24"/>
      <w:szCs w:val="24"/>
    </w:rPr>
  </w:style>
  <w:style w:type="paragraph" w:styleId="afffffe">
    <w:name w:val="Date"/>
    <w:basedOn w:val="a8"/>
    <w:next w:val="a8"/>
    <w:link w:val="affffff"/>
    <w:rsid w:val="00B44146"/>
    <w:pPr>
      <w:spacing w:after="0" w:line="240" w:lineRule="auto"/>
      <w:ind w:firstLine="709"/>
      <w:jc w:val="both"/>
    </w:pPr>
    <w:rPr>
      <w:rFonts w:ascii="Times New Roman" w:eastAsia="Times New Roman" w:hAnsi="Times New Roman" w:cs="Times New Roman"/>
      <w:sz w:val="24"/>
      <w:szCs w:val="24"/>
    </w:rPr>
  </w:style>
  <w:style w:type="character" w:customStyle="1" w:styleId="affffff">
    <w:name w:val="Дата Знак"/>
    <w:basedOn w:val="a9"/>
    <w:link w:val="afffffe"/>
    <w:rsid w:val="00B44146"/>
    <w:rPr>
      <w:rFonts w:ascii="Times New Roman" w:eastAsia="Times New Roman" w:hAnsi="Times New Roman" w:cs="Times New Roman"/>
      <w:sz w:val="24"/>
      <w:szCs w:val="24"/>
    </w:rPr>
  </w:style>
  <w:style w:type="paragraph" w:styleId="affffff0">
    <w:name w:val="Body Text First Indent"/>
    <w:basedOn w:val="a8"/>
    <w:link w:val="affffff1"/>
    <w:rsid w:val="00B44146"/>
    <w:pPr>
      <w:spacing w:after="120" w:line="240" w:lineRule="auto"/>
      <w:ind w:firstLine="210"/>
      <w:jc w:val="both"/>
    </w:pPr>
    <w:rPr>
      <w:rFonts w:ascii="Times New Roman" w:eastAsia="Times New Roman" w:hAnsi="Times New Roman" w:cs="Times New Roman"/>
      <w:sz w:val="24"/>
      <w:szCs w:val="24"/>
    </w:rPr>
  </w:style>
  <w:style w:type="character" w:customStyle="1" w:styleId="affffff1">
    <w:name w:val="Красная строка Знак"/>
    <w:basedOn w:val="ad"/>
    <w:link w:val="affffff0"/>
    <w:rsid w:val="00B44146"/>
    <w:rPr>
      <w:rFonts w:ascii="Times New Roman" w:eastAsia="Times New Roman" w:hAnsi="Times New Roman" w:cs="Times New Roman"/>
      <w:sz w:val="24"/>
      <w:szCs w:val="24"/>
      <w:lang w:eastAsia="ru-RU"/>
    </w:rPr>
  </w:style>
  <w:style w:type="character" w:customStyle="1" w:styleId="55">
    <w:name w:val="Знак Знак5"/>
    <w:rsid w:val="00B44146"/>
    <w:rPr>
      <w:sz w:val="24"/>
      <w:szCs w:val="24"/>
      <w:lang w:val="ru-RU" w:eastAsia="ru-RU" w:bidi="ar-SA"/>
    </w:rPr>
  </w:style>
  <w:style w:type="character" w:customStyle="1" w:styleId="1f7">
    <w:name w:val="Название объекта Знак1"/>
    <w:rsid w:val="00B44146"/>
    <w:rPr>
      <w:b/>
      <w:bCs/>
      <w:lang w:val="ru-RU" w:eastAsia="ru-RU" w:bidi="ar-SA"/>
    </w:rPr>
  </w:style>
  <w:style w:type="numbering" w:styleId="111111">
    <w:name w:val="Outline List 2"/>
    <w:basedOn w:val="ab"/>
    <w:rsid w:val="00B44146"/>
    <w:pPr>
      <w:numPr>
        <w:numId w:val="8"/>
      </w:numPr>
    </w:pPr>
  </w:style>
  <w:style w:type="paragraph" w:styleId="affffff2">
    <w:name w:val="table of figures"/>
    <w:basedOn w:val="a8"/>
    <w:next w:val="a8"/>
    <w:semiHidden/>
    <w:rsid w:val="00B44146"/>
    <w:pPr>
      <w:spacing w:after="0" w:line="240" w:lineRule="auto"/>
      <w:ind w:firstLine="709"/>
      <w:jc w:val="both"/>
    </w:pPr>
    <w:rPr>
      <w:rFonts w:ascii="Times New Roman" w:eastAsia="Times New Roman" w:hAnsi="Times New Roman" w:cs="Times New Roman"/>
      <w:sz w:val="28"/>
      <w:szCs w:val="24"/>
    </w:rPr>
  </w:style>
  <w:style w:type="paragraph" w:customStyle="1" w:styleId="affffff3">
    <w:name w:val="Стиль Название объекта + полужирный"/>
    <w:basedOn w:val="affd"/>
    <w:link w:val="affffff4"/>
    <w:autoRedefine/>
    <w:rsid w:val="00B44146"/>
    <w:pPr>
      <w:keepNext/>
      <w:spacing w:before="0" w:after="80" w:line="360" w:lineRule="auto"/>
      <w:ind w:firstLine="518"/>
    </w:pPr>
    <w:rPr>
      <w:rFonts w:eastAsia="Times New Roman"/>
      <w:b/>
      <w:sz w:val="24"/>
      <w:szCs w:val="20"/>
    </w:rPr>
  </w:style>
  <w:style w:type="character" w:customStyle="1" w:styleId="affffff4">
    <w:name w:val="Стиль Название объекта + полужирный Знак"/>
    <w:link w:val="affffff3"/>
    <w:rsid w:val="00B44146"/>
    <w:rPr>
      <w:rFonts w:ascii="Times New Roman" w:eastAsia="Times New Roman" w:hAnsi="Times New Roman" w:cs="Times New Roman"/>
      <w:b/>
      <w:bCs/>
      <w:sz w:val="24"/>
      <w:szCs w:val="20"/>
    </w:rPr>
  </w:style>
  <w:style w:type="character" w:customStyle="1" w:styleId="affffff5">
    <w:name w:val="Основной шрифт"/>
    <w:rsid w:val="00B44146"/>
  </w:style>
  <w:style w:type="paragraph" w:customStyle="1" w:styleId="affffff6">
    <w:name w:val="содержимое таблицы"/>
    <w:basedOn w:val="23"/>
    <w:rsid w:val="00B44146"/>
    <w:pPr>
      <w:spacing w:after="0" w:line="240" w:lineRule="auto"/>
      <w:ind w:left="0"/>
      <w:jc w:val="both"/>
    </w:pPr>
    <w:rPr>
      <w:sz w:val="22"/>
      <w:szCs w:val="20"/>
    </w:rPr>
  </w:style>
  <w:style w:type="paragraph" w:customStyle="1" w:styleId="1f8">
    <w:name w:val="Текст сноски1"/>
    <w:basedOn w:val="a8"/>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styleId="affffff7">
    <w:name w:val="Subtitle"/>
    <w:basedOn w:val="a8"/>
    <w:link w:val="affffff8"/>
    <w:qFormat/>
    <w:rsid w:val="00B44146"/>
    <w:pPr>
      <w:spacing w:before="120" w:after="0" w:line="240" w:lineRule="auto"/>
      <w:ind w:firstLine="720"/>
      <w:jc w:val="both"/>
    </w:pPr>
    <w:rPr>
      <w:rFonts w:ascii="Times New Roman" w:eastAsia="Times New Roman" w:hAnsi="Times New Roman" w:cs="Times New Roman"/>
      <w:sz w:val="24"/>
      <w:szCs w:val="20"/>
    </w:rPr>
  </w:style>
  <w:style w:type="character" w:customStyle="1" w:styleId="affffff8">
    <w:name w:val="Подзаголовок Знак"/>
    <w:basedOn w:val="a9"/>
    <w:link w:val="affffff7"/>
    <w:rsid w:val="00B44146"/>
    <w:rPr>
      <w:rFonts w:ascii="Times New Roman" w:eastAsia="Times New Roman" w:hAnsi="Times New Roman" w:cs="Times New Roman"/>
      <w:sz w:val="24"/>
      <w:szCs w:val="20"/>
    </w:rPr>
  </w:style>
  <w:style w:type="paragraph" w:styleId="2f">
    <w:name w:val="List 2"/>
    <w:basedOn w:val="a8"/>
    <w:rsid w:val="00B44146"/>
    <w:pPr>
      <w:spacing w:after="0" w:line="240" w:lineRule="auto"/>
      <w:ind w:left="566" w:hanging="283"/>
      <w:jc w:val="both"/>
    </w:pPr>
    <w:rPr>
      <w:rFonts w:ascii="Times New Roman" w:eastAsia="Times New Roman" w:hAnsi="Times New Roman" w:cs="Times New Roman"/>
      <w:sz w:val="20"/>
      <w:szCs w:val="20"/>
    </w:rPr>
  </w:style>
  <w:style w:type="paragraph" w:customStyle="1" w:styleId="2f0">
    <w:name w:val="Стиль Основной текст с отступом 2 + полужирный курсив По центру ..."/>
    <w:basedOn w:val="23"/>
    <w:rsid w:val="00B44146"/>
    <w:pPr>
      <w:keepNext/>
      <w:tabs>
        <w:tab w:val="left" w:pos="-2127"/>
      </w:tabs>
      <w:autoSpaceDE w:val="0"/>
      <w:autoSpaceDN w:val="0"/>
      <w:adjustRightInd w:val="0"/>
      <w:spacing w:before="120" w:after="0" w:line="240" w:lineRule="auto"/>
      <w:ind w:left="0" w:right="-28"/>
      <w:jc w:val="center"/>
    </w:pPr>
    <w:rPr>
      <w:b/>
      <w:bCs/>
      <w:i/>
      <w:iCs/>
      <w:spacing w:val="10"/>
      <w:szCs w:val="20"/>
    </w:rPr>
  </w:style>
  <w:style w:type="paragraph" w:customStyle="1" w:styleId="2f1">
    <w:name w:val="Стиль Основной текст с отступом 2 + полужирный курсив Черный По ..."/>
    <w:basedOn w:val="23"/>
    <w:rsid w:val="00B44146"/>
    <w:pPr>
      <w:keepNext/>
      <w:tabs>
        <w:tab w:val="left" w:pos="-2127"/>
      </w:tabs>
      <w:suppressAutoHyphens/>
      <w:autoSpaceDE w:val="0"/>
      <w:autoSpaceDN w:val="0"/>
      <w:adjustRightInd w:val="0"/>
      <w:spacing w:before="120" w:after="0" w:line="240" w:lineRule="auto"/>
      <w:ind w:left="0" w:right="-28"/>
      <w:jc w:val="center"/>
    </w:pPr>
    <w:rPr>
      <w:b/>
      <w:bCs/>
      <w:i/>
      <w:iCs/>
      <w:color w:val="000000"/>
      <w:spacing w:val="10"/>
      <w:szCs w:val="20"/>
    </w:rPr>
  </w:style>
  <w:style w:type="paragraph" w:customStyle="1" w:styleId="211">
    <w:name w:val="Основной текст с отступом 21"/>
    <w:basedOn w:val="a8"/>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xl32">
    <w:name w:val="xl32"/>
    <w:basedOn w:val="a8"/>
    <w:rsid w:val="00B44146"/>
    <w:pPr>
      <w:spacing w:before="100" w:beforeAutospacing="1" w:after="100" w:afterAutospacing="1" w:line="240" w:lineRule="auto"/>
      <w:ind w:firstLine="709"/>
      <w:jc w:val="center"/>
      <w:textAlignment w:val="top"/>
    </w:pPr>
    <w:rPr>
      <w:rFonts w:ascii="Arial" w:eastAsia="Times New Roman" w:hAnsi="Arial" w:cs="Arial"/>
      <w:color w:val="000000"/>
      <w:sz w:val="28"/>
      <w:szCs w:val="24"/>
    </w:rPr>
  </w:style>
  <w:style w:type="paragraph" w:customStyle="1" w:styleId="311">
    <w:name w:val="Основной текст с отступом 31"/>
    <w:basedOn w:val="a8"/>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12">
    <w:name w:val="Заголовок 21"/>
    <w:basedOn w:val="1e"/>
    <w:next w:val="1e"/>
    <w:rsid w:val="00B44146"/>
    <w:pPr>
      <w:keepNext/>
      <w:widowControl w:val="0"/>
      <w:suppressAutoHyphens w:val="0"/>
      <w:snapToGrid/>
      <w:ind w:firstLine="851"/>
      <w:jc w:val="center"/>
    </w:pPr>
    <w:rPr>
      <w:b/>
      <w:snapToGrid w:val="0"/>
      <w:sz w:val="24"/>
      <w:lang w:eastAsia="ru-RU"/>
    </w:rPr>
  </w:style>
  <w:style w:type="character" w:styleId="affffff9">
    <w:name w:val="annotation reference"/>
    <w:uiPriority w:val="99"/>
    <w:semiHidden/>
    <w:rsid w:val="00B44146"/>
    <w:rPr>
      <w:sz w:val="16"/>
    </w:rPr>
  </w:style>
  <w:style w:type="paragraph" w:customStyle="1" w:styleId="BodyText21">
    <w:name w:val="Body Text 21"/>
    <w:basedOn w:val="a8"/>
    <w:rsid w:val="00B44146"/>
    <w:pPr>
      <w:spacing w:after="0" w:line="240" w:lineRule="auto"/>
      <w:ind w:firstLine="709"/>
      <w:jc w:val="center"/>
    </w:pPr>
    <w:rPr>
      <w:rFonts w:ascii="Times New Roman" w:eastAsia="Times New Roman" w:hAnsi="Times New Roman" w:cs="Times New Roman"/>
      <w:sz w:val="28"/>
      <w:szCs w:val="20"/>
    </w:rPr>
  </w:style>
  <w:style w:type="paragraph" w:customStyle="1" w:styleId="213">
    <w:name w:val="Основной текст 21"/>
    <w:basedOn w:val="a8"/>
    <w:rsid w:val="00B44146"/>
    <w:pPr>
      <w:widowControl w:val="0"/>
      <w:suppressAutoHyphens/>
      <w:spacing w:after="120" w:line="480" w:lineRule="auto"/>
      <w:ind w:firstLine="709"/>
      <w:jc w:val="both"/>
    </w:pPr>
    <w:rPr>
      <w:rFonts w:ascii="Times New Roman" w:eastAsia="Arial Unicode MS" w:hAnsi="Times New Roman" w:cs="Times New Roman"/>
      <w:kern w:val="1"/>
      <w:sz w:val="28"/>
      <w:szCs w:val="24"/>
    </w:rPr>
  </w:style>
  <w:style w:type="paragraph" w:customStyle="1" w:styleId="320">
    <w:name w:val="Основной текст 32"/>
    <w:basedOn w:val="a8"/>
    <w:rsid w:val="00B44146"/>
    <w:pPr>
      <w:widowControl w:val="0"/>
      <w:suppressAutoHyphens/>
      <w:spacing w:after="120" w:line="240" w:lineRule="auto"/>
      <w:ind w:firstLine="709"/>
      <w:jc w:val="both"/>
    </w:pPr>
    <w:rPr>
      <w:rFonts w:ascii="Times New Roman" w:eastAsia="Arial Unicode MS" w:hAnsi="Times New Roman" w:cs="Times New Roman"/>
      <w:kern w:val="1"/>
      <w:sz w:val="16"/>
      <w:szCs w:val="16"/>
    </w:rPr>
  </w:style>
  <w:style w:type="paragraph" w:customStyle="1" w:styleId="affffffa">
    <w:name w:val="Содержимое таблицы"/>
    <w:basedOn w:val="a8"/>
    <w:rsid w:val="00B44146"/>
    <w:pPr>
      <w:widowControl w:val="0"/>
      <w:suppressLineNumbers/>
      <w:suppressAutoHyphens/>
      <w:spacing w:after="0" w:line="240" w:lineRule="auto"/>
      <w:ind w:firstLine="709"/>
      <w:jc w:val="both"/>
    </w:pPr>
    <w:rPr>
      <w:rFonts w:ascii="Times New Roman" w:eastAsia="Arial Unicode MS" w:hAnsi="Times New Roman" w:cs="Times New Roman"/>
      <w:kern w:val="1"/>
      <w:sz w:val="28"/>
      <w:szCs w:val="24"/>
    </w:rPr>
  </w:style>
  <w:style w:type="paragraph" w:styleId="HTML1">
    <w:name w:val="HTML Preformatted"/>
    <w:basedOn w:val="a8"/>
    <w:link w:val="HTML2"/>
    <w:rsid w:val="00B4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rPr>
  </w:style>
  <w:style w:type="character" w:customStyle="1" w:styleId="HTML2">
    <w:name w:val="Стандартный HTML Знак"/>
    <w:basedOn w:val="a9"/>
    <w:link w:val="HTML1"/>
    <w:rsid w:val="00B44146"/>
    <w:rPr>
      <w:rFonts w:ascii="Courier New" w:eastAsia="Times New Roman" w:hAnsi="Courier New" w:cs="Times New Roman"/>
      <w:sz w:val="20"/>
      <w:szCs w:val="20"/>
    </w:rPr>
  </w:style>
  <w:style w:type="paragraph" w:customStyle="1" w:styleId="p">
    <w:name w:val="p"/>
    <w:basedOn w:val="a8"/>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330">
    <w:name w:val="Основной текст 33"/>
    <w:basedOn w:val="a8"/>
    <w:rsid w:val="00B44146"/>
    <w:pPr>
      <w:widowControl w:val="0"/>
      <w:suppressAutoHyphens/>
      <w:spacing w:after="120" w:line="240" w:lineRule="auto"/>
      <w:ind w:firstLine="709"/>
      <w:jc w:val="both"/>
    </w:pPr>
    <w:rPr>
      <w:rFonts w:ascii="Times New Roman" w:eastAsia="Lucida Sans Unicode" w:hAnsi="Times New Roman" w:cs="Tahoma"/>
      <w:color w:val="000000"/>
      <w:sz w:val="16"/>
      <w:szCs w:val="16"/>
      <w:lang w:val="en-US" w:bidi="en-US"/>
    </w:rPr>
  </w:style>
  <w:style w:type="paragraph" w:styleId="affffffb">
    <w:name w:val="Title"/>
    <w:aliases w:val="обычный2"/>
    <w:basedOn w:val="a8"/>
    <w:next w:val="affffff7"/>
    <w:link w:val="1f9"/>
    <w:qFormat/>
    <w:rsid w:val="00B44146"/>
    <w:pPr>
      <w:keepNext/>
      <w:widowControl w:val="0"/>
      <w:suppressAutoHyphens/>
      <w:spacing w:before="240" w:after="120" w:line="240" w:lineRule="auto"/>
      <w:ind w:firstLine="709"/>
      <w:jc w:val="center"/>
    </w:pPr>
    <w:rPr>
      <w:rFonts w:ascii="Arial" w:eastAsia="Lucida Sans Unicode" w:hAnsi="Arial" w:cs="Tahoma"/>
      <w:b/>
      <w:bCs/>
      <w:color w:val="000000"/>
      <w:sz w:val="28"/>
      <w:szCs w:val="28"/>
      <w:u w:val="single"/>
      <w:lang w:val="en-US" w:bidi="en-US"/>
    </w:rPr>
  </w:style>
  <w:style w:type="character" w:customStyle="1" w:styleId="1f9">
    <w:name w:val="Название Знак1"/>
    <w:aliases w:val="обычный2 Знак1"/>
    <w:basedOn w:val="a9"/>
    <w:link w:val="affffffb"/>
    <w:rsid w:val="00B44146"/>
    <w:rPr>
      <w:rFonts w:ascii="Arial" w:eastAsia="Lucida Sans Unicode" w:hAnsi="Arial" w:cs="Tahoma"/>
      <w:b/>
      <w:bCs/>
      <w:color w:val="000000"/>
      <w:sz w:val="28"/>
      <w:szCs w:val="28"/>
      <w:u w:val="single"/>
      <w:lang w:val="en-US" w:bidi="en-US"/>
    </w:rPr>
  </w:style>
  <w:style w:type="paragraph" w:customStyle="1" w:styleId="DefaultParagraphFontParaCharCharChar">
    <w:name w:val="Default Paragraph Font Para Char Char Char"/>
    <w:basedOn w:val="a8"/>
    <w:rsid w:val="00B44146"/>
    <w:pPr>
      <w:spacing w:after="160" w:line="240" w:lineRule="exact"/>
      <w:ind w:firstLine="709"/>
      <w:jc w:val="both"/>
    </w:pPr>
    <w:rPr>
      <w:rFonts w:ascii="Tahoma" w:eastAsia="Times New Roman" w:hAnsi="Tahoma" w:cs="Times New Roman"/>
      <w:sz w:val="20"/>
      <w:szCs w:val="20"/>
      <w:lang w:val="en-US"/>
    </w:rPr>
  </w:style>
  <w:style w:type="paragraph" w:customStyle="1" w:styleId="2f2">
    <w:name w:val="Текст2"/>
    <w:basedOn w:val="a8"/>
    <w:rsid w:val="00B44146"/>
    <w:pPr>
      <w:widowControl w:val="0"/>
      <w:suppressAutoHyphens/>
      <w:spacing w:after="0" w:line="240" w:lineRule="auto"/>
      <w:ind w:firstLine="709"/>
      <w:jc w:val="both"/>
    </w:pPr>
    <w:rPr>
      <w:rFonts w:ascii="Courier New" w:eastAsia="Lucida Sans Unicode" w:hAnsi="Courier New" w:cs="Courier New"/>
      <w:color w:val="000000"/>
      <w:sz w:val="20"/>
      <w:szCs w:val="20"/>
      <w:lang w:val="en-US" w:bidi="en-US"/>
    </w:rPr>
  </w:style>
  <w:style w:type="paragraph" w:styleId="affffffc">
    <w:name w:val="Block Text"/>
    <w:basedOn w:val="a8"/>
    <w:rsid w:val="00B44146"/>
    <w:pPr>
      <w:widowControl w:val="0"/>
      <w:spacing w:after="0" w:line="240" w:lineRule="auto"/>
      <w:ind w:left="-57" w:right="-57" w:firstLine="709"/>
      <w:jc w:val="center"/>
    </w:pPr>
    <w:rPr>
      <w:rFonts w:ascii="Times New Roman" w:eastAsia="Times New Roman" w:hAnsi="Times New Roman" w:cs="Times New Roman"/>
      <w:sz w:val="28"/>
      <w:szCs w:val="24"/>
    </w:rPr>
  </w:style>
  <w:style w:type="paragraph" w:customStyle="1" w:styleId="2f3">
    <w:name w:val="Обычный2"/>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ConsPlusTitle">
    <w:name w:val="ConsPlusTitle"/>
    <w:rsid w:val="00B44146"/>
    <w:pPr>
      <w:widowControl w:val="0"/>
      <w:autoSpaceDE w:val="0"/>
      <w:autoSpaceDN w:val="0"/>
      <w:adjustRightInd w:val="0"/>
      <w:spacing w:after="0" w:line="240" w:lineRule="auto"/>
    </w:pPr>
    <w:rPr>
      <w:rFonts w:ascii="Calibri" w:eastAsia="Times New Roman" w:hAnsi="Calibri" w:cs="Calibri"/>
      <w:b/>
      <w:bCs/>
    </w:rPr>
  </w:style>
  <w:style w:type="character" w:customStyle="1" w:styleId="Titul">
    <w:name w:val="Titul Знак"/>
    <w:aliases w:val="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Верхний колонтитул12 Знак"/>
    <w:basedOn w:val="a9"/>
    <w:rsid w:val="00B44146"/>
  </w:style>
  <w:style w:type="character" w:customStyle="1" w:styleId="214">
    <w:name w:val="Заголовок 2 Знак1"/>
    <w:rsid w:val="00B44146"/>
    <w:rPr>
      <w:b/>
      <w:bCs/>
      <w:iCs/>
      <w:sz w:val="24"/>
      <w:szCs w:val="24"/>
      <w:lang w:val="ru-RU" w:eastAsia="ru-RU" w:bidi="ar-SA"/>
    </w:rPr>
  </w:style>
  <w:style w:type="character" w:customStyle="1" w:styleId="312">
    <w:name w:val="Заголовок 3 Знак1"/>
    <w:aliases w:val="ПодЗаголовок Знак1,Знак1 Знак Знак Знак,ПодЗаголовок Знак Знак,Заголовок 3 Знак Знак"/>
    <w:rsid w:val="00B44146"/>
    <w:rPr>
      <w:b/>
      <w:sz w:val="24"/>
      <w:szCs w:val="24"/>
    </w:rPr>
  </w:style>
  <w:style w:type="character" w:customStyle="1" w:styleId="410">
    <w:name w:val="Заголовок 4 Знак1"/>
    <w:aliases w:val="ПОДЗАГОЛОВКИ Знак1"/>
    <w:rsid w:val="00B44146"/>
    <w:rPr>
      <w:b/>
      <w:sz w:val="24"/>
      <w:szCs w:val="24"/>
    </w:rPr>
  </w:style>
  <w:style w:type="character" w:customStyle="1" w:styleId="510">
    <w:name w:val="Заголовок 5 Знак1"/>
    <w:rsid w:val="00B44146"/>
    <w:rPr>
      <w:b/>
      <w:i/>
      <w:sz w:val="24"/>
      <w:szCs w:val="24"/>
      <w:lang w:val="ru-RU" w:eastAsia="ru-RU" w:bidi="ar-SA"/>
    </w:rPr>
  </w:style>
  <w:style w:type="paragraph" w:customStyle="1" w:styleId="2120">
    <w:name w:val="Основной текст с отступом 212"/>
    <w:basedOn w:val="a8"/>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39">
    <w:name w:val="Обычный3"/>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affffffd">
    <w:name w:val="Стр. &lt;№&gt; из &lt;всего&gt;"/>
    <w:rsid w:val="00B44146"/>
    <w:pPr>
      <w:spacing w:after="0" w:line="240" w:lineRule="auto"/>
    </w:pPr>
    <w:rPr>
      <w:rFonts w:ascii="Times New Roman" w:eastAsia="Times New Roman" w:hAnsi="Times New Roman" w:cs="Times New Roman"/>
      <w:sz w:val="20"/>
      <w:szCs w:val="20"/>
    </w:rPr>
  </w:style>
  <w:style w:type="character" w:customStyle="1" w:styleId="WW8Num29z0">
    <w:name w:val="WW8Num29z0"/>
    <w:rsid w:val="00B44146"/>
    <w:rPr>
      <w:rFonts w:ascii="Symbol" w:hAnsi="Symbol" w:cs="StarSymbol"/>
      <w:sz w:val="18"/>
      <w:szCs w:val="18"/>
    </w:rPr>
  </w:style>
  <w:style w:type="paragraph" w:customStyle="1" w:styleId="2110">
    <w:name w:val="Основной текст с отступом 211"/>
    <w:basedOn w:val="a8"/>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1fa">
    <w:name w:val="Дата1"/>
    <w:basedOn w:val="a8"/>
    <w:next w:val="a8"/>
    <w:semiHidden/>
    <w:unhideWhenUsed/>
    <w:rsid w:val="00B44146"/>
    <w:pPr>
      <w:spacing w:after="0" w:line="240" w:lineRule="auto"/>
      <w:ind w:firstLine="709"/>
      <w:jc w:val="both"/>
    </w:pPr>
    <w:rPr>
      <w:rFonts w:ascii="Times New Roman" w:eastAsia="Times New Roman" w:hAnsi="Times New Roman" w:cs="Times New Roman"/>
      <w:sz w:val="28"/>
      <w:szCs w:val="24"/>
    </w:rPr>
  </w:style>
  <w:style w:type="character" w:customStyle="1" w:styleId="190">
    <w:name w:val="Знак Знак19"/>
    <w:semiHidden/>
    <w:rsid w:val="00B44146"/>
    <w:rPr>
      <w:bCs/>
      <w:spacing w:val="60"/>
      <w:kern w:val="32"/>
      <w:sz w:val="24"/>
      <w:szCs w:val="24"/>
      <w:lang w:val="ru-RU" w:eastAsia="ru-RU" w:bidi="ar-SA"/>
    </w:rPr>
  </w:style>
  <w:style w:type="paragraph" w:customStyle="1" w:styleId="affffffe">
    <w:name w:val="Таблица"/>
    <w:basedOn w:val="a8"/>
    <w:link w:val="afffffff"/>
    <w:uiPriority w:val="99"/>
    <w:unhideWhenUsed/>
    <w:qFormat/>
    <w:rsid w:val="00B44146"/>
    <w:pPr>
      <w:keepLines/>
      <w:spacing w:after="12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basedOn w:val="a8"/>
    <w:next w:val="ConsPlusNormal"/>
    <w:uiPriority w:val="99"/>
    <w:rsid w:val="00B44146"/>
    <w:pPr>
      <w:widowControl w:val="0"/>
      <w:suppressAutoHyphens/>
      <w:autoSpaceDE w:val="0"/>
      <w:spacing w:after="0" w:line="240" w:lineRule="auto"/>
      <w:ind w:firstLine="709"/>
      <w:jc w:val="both"/>
    </w:pPr>
    <w:rPr>
      <w:rFonts w:ascii="Courier New" w:eastAsia="Courier New" w:hAnsi="Courier New" w:cs="Times New Roman"/>
      <w:kern w:val="1"/>
      <w:sz w:val="20"/>
      <w:szCs w:val="20"/>
      <w:lang w:eastAsia="ar-SA"/>
    </w:rPr>
  </w:style>
  <w:style w:type="paragraph" w:customStyle="1" w:styleId="56">
    <w:name w:val="Заголовок 5 мой"/>
    <w:basedOn w:val="43"/>
    <w:rsid w:val="00B44146"/>
    <w:pPr>
      <w:tabs>
        <w:tab w:val="clear" w:pos="1986"/>
      </w:tabs>
    </w:pPr>
  </w:style>
  <w:style w:type="paragraph" w:customStyle="1" w:styleId="1fb">
    <w:name w:val="Заголовок 1 мой"/>
    <w:basedOn w:val="a8"/>
    <w:rsid w:val="00B44146"/>
    <w:pPr>
      <w:keepNext/>
      <w:suppressAutoHyphens/>
      <w:spacing w:after="0" w:line="240" w:lineRule="auto"/>
      <w:ind w:left="567" w:right="567" w:firstLine="709"/>
      <w:jc w:val="center"/>
    </w:pPr>
    <w:rPr>
      <w:rFonts w:ascii="Times New Roman" w:eastAsia="Times New Roman" w:hAnsi="Times New Roman" w:cs="Times New Roman"/>
      <w:b/>
      <w:sz w:val="28"/>
      <w:szCs w:val="24"/>
    </w:rPr>
  </w:style>
  <w:style w:type="paragraph" w:customStyle="1" w:styleId="2f4">
    <w:name w:val="Заголовок 2 мой"/>
    <w:basedOn w:val="a8"/>
    <w:rsid w:val="00B44146"/>
    <w:pPr>
      <w:keepNext/>
      <w:pageBreakBefore/>
      <w:tabs>
        <w:tab w:val="left" w:pos="1134"/>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3a">
    <w:name w:val="Заголовок 3 мой"/>
    <w:basedOn w:val="a8"/>
    <w:rsid w:val="00B44146"/>
    <w:pPr>
      <w:keepNext/>
      <w:tabs>
        <w:tab w:val="num" w:pos="2127"/>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43">
    <w:name w:val="Заголовок 4 мой"/>
    <w:basedOn w:val="3"/>
    <w:rsid w:val="00B44146"/>
    <w:pPr>
      <w:keepLines w:val="0"/>
      <w:tabs>
        <w:tab w:val="left" w:pos="1701"/>
        <w:tab w:val="num" w:pos="1986"/>
      </w:tabs>
      <w:suppressAutoHyphens/>
      <w:spacing w:before="0" w:line="240" w:lineRule="auto"/>
      <w:ind w:firstLine="709"/>
      <w:jc w:val="both"/>
    </w:pPr>
    <w:rPr>
      <w:rFonts w:ascii="Times New Roman" w:eastAsia="Times New Roman" w:hAnsi="Times New Roman" w:cs="Times New Roman"/>
      <w:bCs w:val="0"/>
      <w:color w:val="auto"/>
      <w:sz w:val="28"/>
      <w:szCs w:val="24"/>
    </w:rPr>
  </w:style>
  <w:style w:type="paragraph" w:customStyle="1" w:styleId="2f5">
    <w:name w:val="Текст сноски2"/>
    <w:basedOn w:val="a8"/>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customStyle="1" w:styleId="220">
    <w:name w:val="Основной текст с отступом 22"/>
    <w:basedOn w:val="a8"/>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321">
    <w:name w:val="Основной текст с отступом 32"/>
    <w:basedOn w:val="a8"/>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21">
    <w:name w:val="Заголовок 22"/>
    <w:basedOn w:val="39"/>
    <w:next w:val="39"/>
    <w:rsid w:val="00B44146"/>
    <w:pPr>
      <w:keepNext/>
      <w:ind w:firstLine="851"/>
      <w:jc w:val="center"/>
    </w:pPr>
    <w:rPr>
      <w:rFonts w:ascii="Times New Roman" w:hAnsi="Times New Roman"/>
      <w:b/>
      <w:sz w:val="24"/>
    </w:rPr>
  </w:style>
  <w:style w:type="paragraph" w:customStyle="1" w:styleId="WW-">
    <w:name w:val="WW-????????"/>
    <w:basedOn w:val="afff9"/>
    <w:rsid w:val="00B44146"/>
    <w:pPr>
      <w:spacing w:after="0" w:line="240" w:lineRule="auto"/>
      <w:ind w:left="0" w:firstLine="680"/>
      <w:jc w:val="both"/>
    </w:pPr>
    <w:rPr>
      <w:rFonts w:ascii="Times New Roman" w:eastAsia="Arial Unicode MS" w:hAnsi="Times New Roman" w:cs="Times New Roman"/>
      <w:kern w:val="1"/>
      <w:sz w:val="28"/>
      <w:szCs w:val="24"/>
    </w:rPr>
  </w:style>
  <w:style w:type="paragraph" w:customStyle="1" w:styleId="Ieinoie">
    <w:name w:val="Ieino?ie"/>
    <w:basedOn w:val="a8"/>
    <w:rsid w:val="00B44146"/>
    <w:pPr>
      <w:spacing w:after="0" w:line="240" w:lineRule="auto"/>
      <w:ind w:firstLine="709"/>
      <w:jc w:val="center"/>
    </w:pPr>
    <w:rPr>
      <w:rFonts w:ascii="AGGal" w:eastAsia="Times New Roman" w:hAnsi="AGGal" w:cs="Times New Roman"/>
      <w:szCs w:val="20"/>
    </w:rPr>
  </w:style>
  <w:style w:type="paragraph" w:customStyle="1" w:styleId="44">
    <w:name w:val="Обычный4"/>
    <w:rsid w:val="00B44146"/>
    <w:pPr>
      <w:snapToGrid w:val="0"/>
      <w:spacing w:after="0" w:line="240" w:lineRule="auto"/>
    </w:pPr>
    <w:rPr>
      <w:rFonts w:ascii="Times New Roman" w:eastAsia="Times New Roman" w:hAnsi="Times New Roman" w:cs="Times New Roman"/>
      <w:szCs w:val="20"/>
    </w:rPr>
  </w:style>
  <w:style w:type="paragraph" w:customStyle="1" w:styleId="ConsNonformat">
    <w:name w:val="ConsNonformat"/>
    <w:rsid w:val="00B4414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0">
    <w:name w:val="Основной текст 0"/>
    <w:aliases w:val="95 ПК,А. Основной текст 0"/>
    <w:basedOn w:val="a8"/>
    <w:link w:val="00"/>
    <w:rsid w:val="00B44146"/>
    <w:pPr>
      <w:spacing w:after="0" w:line="240" w:lineRule="auto"/>
      <w:ind w:firstLine="539"/>
      <w:jc w:val="both"/>
    </w:pPr>
    <w:rPr>
      <w:rFonts w:ascii="Times New Roman" w:eastAsia="Calibri" w:hAnsi="Times New Roman" w:cs="Times New Roman"/>
      <w:color w:val="000000"/>
      <w:kern w:val="24"/>
      <w:sz w:val="24"/>
    </w:rPr>
  </w:style>
  <w:style w:type="character" w:customStyle="1" w:styleId="00">
    <w:name w:val="Основной текст 0 Знак"/>
    <w:aliases w:val="95 ПК Знак,А. Основной текст 0 Знак"/>
    <w:link w:val="0"/>
    <w:rsid w:val="00B44146"/>
    <w:rPr>
      <w:rFonts w:ascii="Times New Roman" w:eastAsia="Calibri" w:hAnsi="Times New Roman" w:cs="Times New Roman"/>
      <w:color w:val="000000"/>
      <w:kern w:val="24"/>
      <w:sz w:val="24"/>
    </w:rPr>
  </w:style>
  <w:style w:type="paragraph" w:customStyle="1" w:styleId="FR5">
    <w:name w:val="FR5"/>
    <w:rsid w:val="00B44146"/>
    <w:pPr>
      <w:widowControl w:val="0"/>
      <w:overflowPunct w:val="0"/>
      <w:autoSpaceDE w:val="0"/>
      <w:autoSpaceDN w:val="0"/>
      <w:adjustRightInd w:val="0"/>
      <w:spacing w:before="120" w:after="0" w:line="240" w:lineRule="auto"/>
      <w:jc w:val="right"/>
      <w:textAlignment w:val="baseline"/>
    </w:pPr>
    <w:rPr>
      <w:rFonts w:ascii="Arial" w:eastAsia="Times New Roman" w:hAnsi="Arial" w:cs="Times New Roman"/>
      <w:sz w:val="16"/>
      <w:szCs w:val="20"/>
    </w:rPr>
  </w:style>
  <w:style w:type="paragraph" w:customStyle="1" w:styleId="afffffff0">
    <w:name w:val="ТАБЛИЦЫ ЗАГОЛОВОК"/>
    <w:basedOn w:val="a8"/>
    <w:rsid w:val="00B44146"/>
    <w:pPr>
      <w:widowControl w:val="0"/>
      <w:autoSpaceDE w:val="0"/>
      <w:autoSpaceDN w:val="0"/>
      <w:spacing w:before="120" w:after="120" w:line="240" w:lineRule="auto"/>
      <w:ind w:firstLine="709"/>
      <w:jc w:val="center"/>
    </w:pPr>
    <w:rPr>
      <w:rFonts w:ascii="Arial Narrow" w:eastAsia="Times New Roman" w:hAnsi="Arial Narrow" w:cs="Arial Narrow"/>
      <w:b/>
      <w:bCs/>
      <w:color w:val="000000"/>
      <w:sz w:val="28"/>
      <w:szCs w:val="24"/>
    </w:rPr>
  </w:style>
  <w:style w:type="paragraph" w:customStyle="1" w:styleId="afffffff1">
    <w:name w:val="ТАБЛИЦФ ТЕКСТ"/>
    <w:basedOn w:val="a8"/>
    <w:rsid w:val="00B44146"/>
    <w:pPr>
      <w:widowControl w:val="0"/>
      <w:autoSpaceDE w:val="0"/>
      <w:autoSpaceDN w:val="0"/>
      <w:spacing w:before="80" w:after="40" w:line="240" w:lineRule="auto"/>
      <w:ind w:firstLine="709"/>
      <w:jc w:val="both"/>
    </w:pPr>
    <w:rPr>
      <w:rFonts w:ascii="Arial Narrow" w:eastAsia="Times New Roman" w:hAnsi="Arial Narrow" w:cs="Arial Narrow"/>
      <w:color w:val="000000"/>
    </w:rPr>
  </w:style>
  <w:style w:type="paragraph" w:customStyle="1" w:styleId="1fc">
    <w:name w:val="Без интервала1"/>
    <w:rsid w:val="00B44146"/>
    <w:pPr>
      <w:spacing w:after="0" w:line="240" w:lineRule="auto"/>
    </w:pPr>
    <w:rPr>
      <w:rFonts w:ascii="Times New Roman" w:eastAsia="Times New Roman" w:hAnsi="Times New Roman" w:cs="Times New Roman"/>
      <w:sz w:val="24"/>
      <w:szCs w:val="24"/>
    </w:rPr>
  </w:style>
  <w:style w:type="paragraph" w:customStyle="1" w:styleId="afffffff2">
    <w:name w:val="Текст в заданном формате"/>
    <w:basedOn w:val="a8"/>
    <w:rsid w:val="00B44146"/>
    <w:pPr>
      <w:widowControl w:val="0"/>
      <w:suppressAutoHyphens/>
      <w:spacing w:after="0" w:line="240" w:lineRule="auto"/>
      <w:ind w:firstLine="709"/>
      <w:jc w:val="both"/>
    </w:pPr>
    <w:rPr>
      <w:rFonts w:ascii="Courier New" w:eastAsia="Courier New" w:hAnsi="Courier New" w:cs="Courier New"/>
      <w:color w:val="000000"/>
      <w:sz w:val="20"/>
      <w:szCs w:val="20"/>
      <w:lang w:val="en-US" w:bidi="en-US"/>
    </w:rPr>
  </w:style>
  <w:style w:type="character" w:customStyle="1" w:styleId="WW8Num61z2">
    <w:name w:val="WW8Num61z2"/>
    <w:rsid w:val="00B44146"/>
    <w:rPr>
      <w:rFonts w:ascii="Wingdings" w:hAnsi="Wingdings"/>
    </w:rPr>
  </w:style>
  <w:style w:type="paragraph" w:customStyle="1" w:styleId="1fd">
    <w:name w:val="Заголовок оглавления1"/>
    <w:basedOn w:val="15"/>
    <w:next w:val="a8"/>
    <w:semiHidden/>
    <w:unhideWhenUsed/>
    <w:qFormat/>
    <w:rsid w:val="00B44146"/>
    <w:pPr>
      <w:keepLines/>
      <w:spacing w:before="480" w:line="276" w:lineRule="auto"/>
      <w:jc w:val="both"/>
      <w:outlineLvl w:val="9"/>
    </w:pPr>
    <w:rPr>
      <w:rFonts w:ascii="Cambria" w:hAnsi="Cambria"/>
      <w:bCs/>
      <w:color w:val="365F91"/>
      <w:sz w:val="28"/>
      <w:szCs w:val="28"/>
      <w:lang w:eastAsia="en-US"/>
    </w:rPr>
  </w:style>
  <w:style w:type="paragraph" w:customStyle="1" w:styleId="1fe">
    <w:name w:val="Основной текст1"/>
    <w:link w:val="Bodytext"/>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ff">
    <w:name w:val="Знак Знак1 Знак Знак Знак Знак Знак Знак Знак"/>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afffffff3">
    <w:name w:val="Основной текст_"/>
    <w:link w:val="130"/>
    <w:rsid w:val="00B44146"/>
    <w:rPr>
      <w:shd w:val="clear" w:color="auto" w:fill="FFFFFF"/>
    </w:rPr>
  </w:style>
  <w:style w:type="paragraph" w:customStyle="1" w:styleId="130">
    <w:name w:val="Основной текст13"/>
    <w:basedOn w:val="a8"/>
    <w:link w:val="afffffff3"/>
    <w:rsid w:val="00B44146"/>
    <w:pPr>
      <w:shd w:val="clear" w:color="auto" w:fill="FFFFFF"/>
      <w:spacing w:after="0" w:line="274" w:lineRule="exact"/>
      <w:ind w:firstLine="709"/>
      <w:jc w:val="both"/>
    </w:pPr>
  </w:style>
  <w:style w:type="paragraph" w:customStyle="1" w:styleId="formattext">
    <w:name w:val="formattext"/>
    <w:basedOn w:val="a8"/>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lang w:val="en-US"/>
    </w:rPr>
  </w:style>
  <w:style w:type="character" w:customStyle="1" w:styleId="74">
    <w:name w:val="Основной текст7"/>
    <w:rsid w:val="00B44146"/>
    <w:rPr>
      <w:rFonts w:ascii="Times New Roman" w:eastAsia="Times New Roman" w:hAnsi="Times New Roman" w:cs="Times New Roman"/>
      <w:shd w:val="clear" w:color="auto" w:fill="FFFFFF"/>
    </w:rPr>
  </w:style>
  <w:style w:type="character" w:customStyle="1" w:styleId="84">
    <w:name w:val="Основной текст8"/>
    <w:rsid w:val="00B44146"/>
    <w:rPr>
      <w:rFonts w:ascii="Times New Roman" w:eastAsia="Times New Roman" w:hAnsi="Times New Roman" w:cs="Times New Roman"/>
      <w:shd w:val="clear" w:color="auto" w:fill="FFFFFF"/>
    </w:rPr>
  </w:style>
  <w:style w:type="character" w:customStyle="1" w:styleId="100">
    <w:name w:val="Основной текст10"/>
    <w:rsid w:val="00B44146"/>
    <w:rPr>
      <w:rFonts w:ascii="Times New Roman" w:eastAsia="Times New Roman" w:hAnsi="Times New Roman" w:cs="Times New Roman"/>
      <w:shd w:val="clear" w:color="auto" w:fill="FFFFFF"/>
    </w:rPr>
  </w:style>
  <w:style w:type="character" w:customStyle="1" w:styleId="afffffff">
    <w:name w:val="Таблица Знак"/>
    <w:link w:val="affffffe"/>
    <w:rsid w:val="00B44146"/>
    <w:rPr>
      <w:rFonts w:ascii="Times New Roman" w:eastAsia="Times New Roman" w:hAnsi="Times New Roman" w:cs="Times New Roman"/>
      <w:sz w:val="24"/>
      <w:szCs w:val="24"/>
    </w:rPr>
  </w:style>
  <w:style w:type="character" w:customStyle="1" w:styleId="afffffff4">
    <w:name w:val="Основной текст + Полужирный"/>
    <w:rsid w:val="00B4414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ff0">
    <w:name w:val="Заголовок_1"/>
    <w:basedOn w:val="4"/>
    <w:link w:val="1ff1"/>
    <w:qFormat/>
    <w:rsid w:val="00B44146"/>
    <w:pPr>
      <w:spacing w:after="120" w:line="240" w:lineRule="auto"/>
      <w:ind w:firstLine="680"/>
      <w:jc w:val="both"/>
      <w:outlineLvl w:val="0"/>
    </w:pPr>
    <w:rPr>
      <w:rFonts w:ascii="Times New Roman" w:eastAsia="Calibri" w:hAnsi="Times New Roman" w:cs="Times New Roman"/>
      <w:i w:val="0"/>
      <w:iCs w:val="0"/>
      <w:smallCaps/>
      <w:color w:val="auto"/>
      <w:sz w:val="24"/>
      <w:szCs w:val="24"/>
    </w:rPr>
  </w:style>
  <w:style w:type="character" w:customStyle="1" w:styleId="1ff1">
    <w:name w:val="Заголовок_1 Знак"/>
    <w:link w:val="1ff0"/>
    <w:rsid w:val="00B44146"/>
    <w:rPr>
      <w:rFonts w:ascii="Times New Roman" w:eastAsia="Calibri" w:hAnsi="Times New Roman" w:cs="Times New Roman"/>
      <w:b/>
      <w:bCs/>
      <w:smallCaps/>
      <w:sz w:val="24"/>
      <w:szCs w:val="24"/>
    </w:rPr>
  </w:style>
  <w:style w:type="paragraph" w:customStyle="1" w:styleId="2f6">
    <w:name w:val="Заголовок_2"/>
    <w:basedOn w:val="a8"/>
    <w:link w:val="2f7"/>
    <w:qFormat/>
    <w:rsid w:val="00B44146"/>
    <w:pPr>
      <w:spacing w:before="120" w:after="120" w:line="240" w:lineRule="auto"/>
      <w:ind w:firstLine="680"/>
      <w:jc w:val="both"/>
    </w:pPr>
    <w:rPr>
      <w:rFonts w:ascii="Times New Roman" w:eastAsia="Times New Roman" w:hAnsi="Times New Roman" w:cs="Times New Roman"/>
      <w:b/>
      <w:bCs/>
      <w:smallCaps/>
      <w:sz w:val="24"/>
      <w:szCs w:val="28"/>
    </w:rPr>
  </w:style>
  <w:style w:type="character" w:customStyle="1" w:styleId="2f7">
    <w:name w:val="Заголовок_2 Знак"/>
    <w:link w:val="2f6"/>
    <w:rsid w:val="00B44146"/>
    <w:rPr>
      <w:rFonts w:ascii="Times New Roman" w:eastAsia="Times New Roman" w:hAnsi="Times New Roman" w:cs="Times New Roman"/>
      <w:b/>
      <w:bCs/>
      <w:smallCaps/>
      <w:sz w:val="24"/>
      <w:szCs w:val="28"/>
    </w:rPr>
  </w:style>
  <w:style w:type="paragraph" w:customStyle="1" w:styleId="ArNar">
    <w:name w:val="Обычный ArNar"/>
    <w:basedOn w:val="a8"/>
    <w:link w:val="ArNar0"/>
    <w:rsid w:val="00B44146"/>
    <w:pPr>
      <w:spacing w:after="0" w:line="240" w:lineRule="auto"/>
      <w:ind w:firstLine="709"/>
      <w:jc w:val="both"/>
    </w:pPr>
    <w:rPr>
      <w:rFonts w:ascii="Arial Narrow" w:eastAsia="Times New Roman" w:hAnsi="Arial Narrow" w:cs="Times New Roman"/>
      <w:color w:val="000000"/>
      <w:szCs w:val="20"/>
    </w:rPr>
  </w:style>
  <w:style w:type="paragraph" w:customStyle="1" w:styleId="a4">
    <w:name w:val="Перечисление + инт"/>
    <w:basedOn w:val="a8"/>
    <w:rsid w:val="00B44146"/>
    <w:pPr>
      <w:numPr>
        <w:numId w:val="9"/>
      </w:numPr>
      <w:spacing w:before="60" w:after="60" w:line="240" w:lineRule="auto"/>
      <w:jc w:val="both"/>
    </w:pPr>
    <w:rPr>
      <w:rFonts w:ascii="Arial Narrow" w:eastAsia="Times New Roman" w:hAnsi="Arial Narrow" w:cs="Times New Roman"/>
      <w:snapToGrid w:val="0"/>
      <w:color w:val="000000"/>
      <w:szCs w:val="20"/>
    </w:rPr>
  </w:style>
  <w:style w:type="paragraph" w:customStyle="1" w:styleId="2f8">
    <w:name w:val="Текст с интервалом 2"/>
    <w:basedOn w:val="ArNar"/>
    <w:rsid w:val="00B44146"/>
    <w:pPr>
      <w:spacing w:before="60"/>
    </w:pPr>
  </w:style>
  <w:style w:type="paragraph" w:customStyle="1" w:styleId="afffffff5">
    <w:name w:val="Текст с интервалом"/>
    <w:basedOn w:val="ArNar"/>
    <w:next w:val="ArNar"/>
    <w:rsid w:val="00B44146"/>
    <w:pPr>
      <w:spacing w:before="60" w:after="60"/>
    </w:pPr>
  </w:style>
  <w:style w:type="character" w:customStyle="1" w:styleId="ArNar0">
    <w:name w:val="Обычный ArNar Знак"/>
    <w:link w:val="ArNar"/>
    <w:rsid w:val="00B44146"/>
    <w:rPr>
      <w:rFonts w:ascii="Arial Narrow" w:eastAsia="Times New Roman" w:hAnsi="Arial Narrow" w:cs="Times New Roman"/>
      <w:color w:val="000000"/>
      <w:szCs w:val="20"/>
    </w:rPr>
  </w:style>
  <w:style w:type="paragraph" w:styleId="afffffff6">
    <w:name w:val="List"/>
    <w:basedOn w:val="a8"/>
    <w:link w:val="afffffff7"/>
    <w:rsid w:val="00B44146"/>
    <w:pPr>
      <w:spacing w:after="0" w:line="240" w:lineRule="auto"/>
      <w:ind w:left="283" w:hanging="283"/>
      <w:contextualSpacing/>
      <w:jc w:val="both"/>
    </w:pPr>
    <w:rPr>
      <w:rFonts w:ascii="Times New Roman" w:eastAsia="Times New Roman" w:hAnsi="Times New Roman" w:cs="Times New Roman"/>
      <w:sz w:val="28"/>
      <w:szCs w:val="24"/>
    </w:rPr>
  </w:style>
  <w:style w:type="character" w:customStyle="1" w:styleId="45">
    <w:name w:val="Основной текст (4)_"/>
    <w:link w:val="46"/>
    <w:uiPriority w:val="99"/>
    <w:rsid w:val="00B44146"/>
    <w:rPr>
      <w:b/>
      <w:bCs/>
      <w:sz w:val="19"/>
      <w:szCs w:val="19"/>
      <w:shd w:val="clear" w:color="auto" w:fill="FFFFFF"/>
    </w:rPr>
  </w:style>
  <w:style w:type="character" w:customStyle="1" w:styleId="48">
    <w:name w:val="Основной текст (4) + 8"/>
    <w:aliases w:val="5 pt2"/>
    <w:uiPriority w:val="99"/>
    <w:rsid w:val="00B44146"/>
    <w:rPr>
      <w:b/>
      <w:bCs/>
      <w:sz w:val="17"/>
      <w:szCs w:val="17"/>
      <w:shd w:val="clear" w:color="auto" w:fill="FFFFFF"/>
    </w:rPr>
  </w:style>
  <w:style w:type="paragraph" w:customStyle="1" w:styleId="46">
    <w:name w:val="Основной текст (4)"/>
    <w:basedOn w:val="a8"/>
    <w:link w:val="45"/>
    <w:uiPriority w:val="99"/>
    <w:rsid w:val="00B44146"/>
    <w:pPr>
      <w:shd w:val="clear" w:color="auto" w:fill="FFFFFF"/>
      <w:spacing w:after="240" w:line="240" w:lineRule="atLeast"/>
    </w:pPr>
    <w:rPr>
      <w:b/>
      <w:bCs/>
      <w:sz w:val="19"/>
      <w:szCs w:val="19"/>
    </w:rPr>
  </w:style>
  <w:style w:type="character" w:customStyle="1" w:styleId="FontStyle425">
    <w:name w:val="Font Style425"/>
    <w:uiPriority w:val="99"/>
    <w:rsid w:val="00B44146"/>
    <w:rPr>
      <w:rFonts w:ascii="Times New Roman" w:hAnsi="Times New Roman" w:cs="Times New Roman"/>
      <w:sz w:val="22"/>
      <w:szCs w:val="22"/>
    </w:rPr>
  </w:style>
  <w:style w:type="character" w:customStyle="1" w:styleId="117">
    <w:name w:val="Основной текст11"/>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2f9">
    <w:name w:val="Основной текст2"/>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65pt0pt">
    <w:name w:val="Основной текст + 6;5 pt;Интервал 0 pt"/>
    <w:rsid w:val="00B44146"/>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customStyle="1" w:styleId="3b">
    <w:name w:val="Основной текст3"/>
    <w:basedOn w:val="a8"/>
    <w:rsid w:val="00B44146"/>
    <w:pPr>
      <w:widowControl w:val="0"/>
      <w:shd w:val="clear" w:color="auto" w:fill="FFFFFF"/>
      <w:spacing w:before="240" w:after="240" w:line="176" w:lineRule="exact"/>
      <w:jc w:val="center"/>
    </w:pPr>
    <w:rPr>
      <w:rFonts w:ascii="Lucida Sans Unicode" w:eastAsia="Lucida Sans Unicode" w:hAnsi="Lucida Sans Unicode" w:cs="Lucida Sans Unicode"/>
      <w:color w:val="000000"/>
      <w:sz w:val="12"/>
      <w:szCs w:val="12"/>
    </w:rPr>
  </w:style>
  <w:style w:type="character" w:customStyle="1" w:styleId="afffffff8">
    <w:name w:val="Неразрешенное упоминание"/>
    <w:uiPriority w:val="99"/>
    <w:semiHidden/>
    <w:unhideWhenUsed/>
    <w:rsid w:val="00B44146"/>
    <w:rPr>
      <w:color w:val="808080"/>
      <w:shd w:val="clear" w:color="auto" w:fill="E6E6E6"/>
    </w:rPr>
  </w:style>
  <w:style w:type="paragraph" w:customStyle="1" w:styleId="2fa">
    <w:name w:val="Стиль2"/>
    <w:basedOn w:val="21"/>
    <w:qFormat/>
    <w:rsid w:val="00B44146"/>
    <w:pPr>
      <w:spacing w:after="120" w:line="240" w:lineRule="auto"/>
      <w:ind w:firstLine="709"/>
      <w:jc w:val="both"/>
    </w:pPr>
    <w:rPr>
      <w:rFonts w:ascii="Times New Roman" w:eastAsia="Times New Roman" w:hAnsi="Times New Roman" w:cs="Times New Roman"/>
      <w:color w:val="auto"/>
      <w:sz w:val="28"/>
    </w:rPr>
  </w:style>
  <w:style w:type="paragraph" w:customStyle="1" w:styleId="afffffff9">
    <w:name w:val="внутри таблиц"/>
    <w:basedOn w:val="a8"/>
    <w:link w:val="afffffffa"/>
    <w:qFormat/>
    <w:rsid w:val="00B44146"/>
    <w:pPr>
      <w:spacing w:after="0" w:line="240" w:lineRule="auto"/>
      <w:jc w:val="center"/>
    </w:pPr>
    <w:rPr>
      <w:rFonts w:ascii="Times New Roman" w:eastAsia="Times New Roman" w:hAnsi="Times New Roman" w:cs="Times New Roman"/>
      <w:sz w:val="20"/>
      <w:szCs w:val="28"/>
    </w:rPr>
  </w:style>
  <w:style w:type="character" w:customStyle="1" w:styleId="afffffffa">
    <w:name w:val="внутри таблиц Знак"/>
    <w:link w:val="afffffff9"/>
    <w:locked/>
    <w:rsid w:val="00B44146"/>
    <w:rPr>
      <w:rFonts w:ascii="Times New Roman" w:eastAsia="Times New Roman" w:hAnsi="Times New Roman" w:cs="Times New Roman"/>
      <w:sz w:val="20"/>
      <w:szCs w:val="28"/>
    </w:rPr>
  </w:style>
  <w:style w:type="character" w:customStyle="1" w:styleId="afffffffb">
    <w:name w:val="_Таблица Знак"/>
    <w:link w:val="afffffffc"/>
    <w:locked/>
    <w:rsid w:val="00B44146"/>
    <w:rPr>
      <w:b/>
      <w:sz w:val="24"/>
      <w:szCs w:val="26"/>
    </w:rPr>
  </w:style>
  <w:style w:type="paragraph" w:customStyle="1" w:styleId="afffffffc">
    <w:name w:val="_Таблица"/>
    <w:basedOn w:val="af6"/>
    <w:link w:val="afffffffb"/>
    <w:qFormat/>
    <w:rsid w:val="00B44146"/>
    <w:pPr>
      <w:keepNext/>
      <w:tabs>
        <w:tab w:val="left" w:pos="1985"/>
      </w:tabs>
      <w:spacing w:before="240" w:after="120" w:line="240" w:lineRule="auto"/>
      <w:ind w:left="0" w:right="282"/>
      <w:jc w:val="both"/>
    </w:pPr>
    <w:rPr>
      <w:b/>
      <w:sz w:val="24"/>
      <w:szCs w:val="26"/>
    </w:rPr>
  </w:style>
  <w:style w:type="paragraph" w:customStyle="1" w:styleId="1-1">
    <w:name w:val="Таблица 1-1"/>
    <w:basedOn w:val="a8"/>
    <w:qFormat/>
    <w:rsid w:val="00B44146"/>
    <w:pPr>
      <w:numPr>
        <w:ilvl w:val="5"/>
        <w:numId w:val="10"/>
      </w:numPr>
      <w:spacing w:after="0" w:line="240" w:lineRule="auto"/>
      <w:ind w:left="0" w:firstLine="0"/>
      <w:contextualSpacing/>
      <w:jc w:val="center"/>
    </w:pPr>
    <w:rPr>
      <w:rFonts w:ascii="Times New Roman" w:eastAsia="Calibri" w:hAnsi="Times New Roman" w:cs="Times New Roman"/>
      <w:iCs/>
      <w:sz w:val="26"/>
      <w:szCs w:val="26"/>
    </w:rPr>
  </w:style>
  <w:style w:type="paragraph" w:customStyle="1" w:styleId="1ff2">
    <w:name w:val="Заголовок 1 с Нум"/>
    <w:basedOn w:val="a8"/>
    <w:qFormat/>
    <w:rsid w:val="00B44146"/>
    <w:pPr>
      <w:widowControl w:val="0"/>
      <w:spacing w:after="0" w:line="240" w:lineRule="auto"/>
      <w:ind w:firstLine="567"/>
      <w:jc w:val="center"/>
    </w:pPr>
    <w:rPr>
      <w:rFonts w:ascii="Times New Roman" w:eastAsia="Times New Roman" w:hAnsi="Times New Roman" w:cs="Times New Roman"/>
      <w:b/>
      <w:bCs/>
      <w:sz w:val="24"/>
      <w:szCs w:val="24"/>
    </w:rPr>
  </w:style>
  <w:style w:type="paragraph" w:customStyle="1" w:styleId="msonormal0">
    <w:name w:val="msonormal"/>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8"/>
    <w:rsid w:val="00B4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8"/>
    <w:rsid w:val="00B4414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8"/>
    <w:rsid w:val="00B4414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8">
    <w:name w:val="xl68"/>
    <w:basedOn w:val="a8"/>
    <w:rsid w:val="00B44146"/>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9">
    <w:name w:val="xl69"/>
    <w:basedOn w:val="a8"/>
    <w:rsid w:val="00B44146"/>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0">
    <w:name w:val="xl70"/>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73">
    <w:name w:val="xl73"/>
    <w:basedOn w:val="a8"/>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8"/>
    <w:rsid w:val="00B44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5">
    <w:name w:val="xl75"/>
    <w:basedOn w:val="a8"/>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8">
    <w:name w:val="xl78"/>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9">
    <w:name w:val="xl79"/>
    <w:basedOn w:val="a8"/>
    <w:rsid w:val="00B44146"/>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8"/>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1">
    <w:name w:val="xl81"/>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3">
    <w:name w:val="xl83"/>
    <w:basedOn w:val="a8"/>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4">
    <w:name w:val="xl84"/>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8"/>
    <w:rsid w:val="00B441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8"/>
    <w:rsid w:val="00B4414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8"/>
    <w:rsid w:val="00B4414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fffffffd">
    <w:name w:val="TOC Heading"/>
    <w:basedOn w:val="15"/>
    <w:next w:val="a8"/>
    <w:unhideWhenUsed/>
    <w:qFormat/>
    <w:rsid w:val="00B4414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2fb">
    <w:name w:val="Текст Знак2"/>
    <w:aliases w:val="Текст Знак1 Знак, Знак3 Знак1 Знак,Текст Знак Знак Знак, Знак3 Знак Знак Знак1, Знак3 Знак2,Текст Знак Знак1, Знак3 Знак Знак1"/>
    <w:basedOn w:val="a9"/>
    <w:rsid w:val="00B44146"/>
    <w:rPr>
      <w:rFonts w:ascii="Courier New" w:hAnsi="Courier New" w:cs="Courier New"/>
      <w:lang w:val="ru-RU" w:eastAsia="ru-RU" w:bidi="ar-SA"/>
    </w:rPr>
  </w:style>
  <w:style w:type="character" w:customStyle="1" w:styleId="FontStyle92">
    <w:name w:val="Font Style92"/>
    <w:basedOn w:val="a9"/>
    <w:rsid w:val="00B44146"/>
    <w:rPr>
      <w:rFonts w:ascii="Times New Roman" w:hAnsi="Times New Roman" w:cs="Times New Roman"/>
      <w:sz w:val="24"/>
      <w:szCs w:val="24"/>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Paragraph">
    <w:name w:val="Table Paragraph"/>
    <w:basedOn w:val="a8"/>
    <w:uiPriority w:val="1"/>
    <w:qFormat/>
    <w:rsid w:val="00B441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8"/>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5">
    <w:name w:val="Знак Знак21"/>
    <w:rsid w:val="00B44146"/>
    <w:rPr>
      <w:b/>
      <w:bCs/>
      <w:kern w:val="36"/>
      <w:sz w:val="48"/>
      <w:szCs w:val="48"/>
      <w:lang w:val="ru-RU" w:eastAsia="ru-RU" w:bidi="ar-SA"/>
    </w:rPr>
  </w:style>
  <w:style w:type="paragraph" w:customStyle="1" w:styleId="118">
    <w:name w:val="Знак Знак1 Знак1"/>
    <w:basedOn w:val="a8"/>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CharChar11">
    <w:name w:val="Char Char1 Знак Знак Знак1"/>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19">
    <w:name w:val="Знак Знак Знак1 Знак Знак Знак Знак Знак Знак Знак Знак Знак Знак1"/>
    <w:basedOn w:val="a8"/>
    <w:rsid w:val="00B44146"/>
    <w:pPr>
      <w:spacing w:after="0" w:line="240" w:lineRule="auto"/>
      <w:ind w:firstLine="709"/>
      <w:jc w:val="both"/>
    </w:pPr>
    <w:rPr>
      <w:rFonts w:ascii="Verdana" w:eastAsia="Times New Roman" w:hAnsi="Verdana" w:cs="Verdana"/>
      <w:sz w:val="20"/>
      <w:szCs w:val="20"/>
      <w:lang w:val="en-US"/>
    </w:rPr>
  </w:style>
  <w:style w:type="paragraph" w:customStyle="1" w:styleId="11a">
    <w:name w:val="Знак1 Знак Знак Знак Знак Знак Знак Знак Знак Знак Знак Знак Знак Знак Знак Знак Знак Знак Знак Знак1"/>
    <w:basedOn w:val="a8"/>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10">
    <w:name w:val="Знак Знак91"/>
    <w:rsid w:val="00B44146"/>
    <w:rPr>
      <w:bCs/>
      <w:spacing w:val="60"/>
      <w:kern w:val="32"/>
      <w:sz w:val="24"/>
      <w:szCs w:val="24"/>
      <w:lang w:val="ru-RU" w:eastAsia="ru-RU" w:bidi="ar-SA"/>
    </w:rPr>
  </w:style>
  <w:style w:type="character" w:customStyle="1" w:styleId="810">
    <w:name w:val="Знак Знак81"/>
    <w:rsid w:val="00B44146"/>
    <w:rPr>
      <w:b/>
      <w:bCs/>
      <w:iCs/>
      <w:sz w:val="24"/>
      <w:szCs w:val="24"/>
      <w:lang w:val="ru-RU" w:eastAsia="ru-RU" w:bidi="ar-SA"/>
    </w:rPr>
  </w:style>
  <w:style w:type="character" w:customStyle="1" w:styleId="710">
    <w:name w:val="Знак Знак71"/>
    <w:rsid w:val="00B44146"/>
    <w:rPr>
      <w:b/>
      <w:sz w:val="24"/>
      <w:szCs w:val="24"/>
      <w:lang w:val="ru-RU" w:eastAsia="ru-RU" w:bidi="ar-SA"/>
    </w:rPr>
  </w:style>
  <w:style w:type="character" w:customStyle="1" w:styleId="511">
    <w:name w:val="Знак Знак51"/>
    <w:rsid w:val="00B44146"/>
    <w:rPr>
      <w:sz w:val="24"/>
      <w:szCs w:val="24"/>
      <w:lang w:val="ru-RU" w:eastAsia="ru-RU" w:bidi="ar-SA"/>
    </w:rPr>
  </w:style>
  <w:style w:type="paragraph" w:customStyle="1" w:styleId="47">
    <w:name w:val="Основной текст4"/>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1b">
    <w:name w:val="Знак Знак1 Знак Знак Знак Знак Знак Знак Знак1"/>
    <w:basedOn w:val="a8"/>
    <w:rsid w:val="00B44146"/>
    <w:pPr>
      <w:spacing w:after="160" w:line="240" w:lineRule="exact"/>
      <w:ind w:firstLine="709"/>
      <w:jc w:val="both"/>
    </w:pPr>
    <w:rPr>
      <w:rFonts w:ascii="Verdana" w:eastAsia="Times New Roman" w:hAnsi="Verdana" w:cs="Times New Roman"/>
      <w:sz w:val="28"/>
      <w:szCs w:val="24"/>
      <w:lang w:val="en-US"/>
    </w:rPr>
  </w:style>
  <w:style w:type="paragraph" w:customStyle="1" w:styleId="font5">
    <w:name w:val="font5"/>
    <w:basedOn w:val="a8"/>
    <w:rsid w:val="00B4414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6">
    <w:name w:val="font6"/>
    <w:basedOn w:val="a8"/>
    <w:rsid w:val="00B441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8"/>
    <w:rsid w:val="00B441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ff3">
    <w:name w:val="Сетка таблицы1"/>
    <w:basedOn w:val="aa"/>
    <w:next w:val="af"/>
    <w:uiPriority w:val="59"/>
    <w:rsid w:val="00B4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4">
    <w:name w:val="Нет списка1"/>
    <w:next w:val="ab"/>
    <w:uiPriority w:val="99"/>
    <w:semiHidden/>
    <w:unhideWhenUsed/>
    <w:rsid w:val="00B44146"/>
  </w:style>
  <w:style w:type="character" w:customStyle="1" w:styleId="afffffffe">
    <w:name w:val="Текст_Красный"/>
    <w:basedOn w:val="a9"/>
    <w:uiPriority w:val="1"/>
    <w:qFormat/>
    <w:rsid w:val="00B44146"/>
    <w:rPr>
      <w:color w:val="FF0000"/>
    </w:rPr>
  </w:style>
  <w:style w:type="paragraph" w:customStyle="1" w:styleId="14">
    <w:name w:val="Список_маркерный_1_уровень"/>
    <w:link w:val="1ff5"/>
    <w:qFormat/>
    <w:rsid w:val="00B44146"/>
    <w:pPr>
      <w:numPr>
        <w:numId w:val="12"/>
      </w:numPr>
      <w:spacing w:before="60" w:after="0" w:line="240" w:lineRule="auto"/>
      <w:jc w:val="both"/>
    </w:pPr>
    <w:rPr>
      <w:rFonts w:ascii="Times New Roman" w:eastAsia="Calibri" w:hAnsi="Times New Roman" w:cs="Times New Roman"/>
      <w:snapToGrid w:val="0"/>
      <w:sz w:val="24"/>
      <w:szCs w:val="24"/>
    </w:rPr>
  </w:style>
  <w:style w:type="character" w:customStyle="1" w:styleId="1ff5">
    <w:name w:val="Список_маркерный_1_уровень Знак"/>
    <w:basedOn w:val="a9"/>
    <w:link w:val="14"/>
    <w:rsid w:val="00B44146"/>
    <w:rPr>
      <w:rFonts w:ascii="Times New Roman" w:eastAsia="Calibri" w:hAnsi="Times New Roman" w:cs="Times New Roman"/>
      <w:snapToGrid w:val="0"/>
      <w:sz w:val="24"/>
      <w:szCs w:val="24"/>
    </w:rPr>
  </w:style>
  <w:style w:type="character" w:customStyle="1" w:styleId="ConsPlusNormal1">
    <w:name w:val="ConsPlusNormal Знак1"/>
    <w:rsid w:val="00B44146"/>
    <w:rPr>
      <w:rFonts w:ascii="Arial" w:eastAsia="Times New Roman" w:hAnsi="Arial" w:cs="Arial"/>
    </w:rPr>
  </w:style>
  <w:style w:type="paragraph" w:customStyle="1" w:styleId="Normal10">
    <w:name w:val="Стиль Normal + 10 пт полужирный"/>
    <w:basedOn w:val="1e"/>
    <w:rsid w:val="00B44146"/>
    <w:pPr>
      <w:suppressAutoHyphens w:val="0"/>
      <w:ind w:left="-113" w:right="-113"/>
      <w:jc w:val="center"/>
    </w:pPr>
    <w:rPr>
      <w:rFonts w:asciiTheme="minorHAnsi" w:eastAsiaTheme="minorHAnsi" w:hAnsiTheme="minorHAnsi" w:cstheme="minorBidi"/>
      <w:b/>
      <w:bCs/>
      <w:lang w:eastAsia="ru-RU"/>
    </w:rPr>
  </w:style>
  <w:style w:type="paragraph" w:customStyle="1" w:styleId="affffffff">
    <w:name w:val="a"/>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
    <w:name w:val="Абзац списка4"/>
    <w:basedOn w:val="a8"/>
    <w:rsid w:val="00B44146"/>
    <w:pPr>
      <w:spacing w:after="0" w:line="240" w:lineRule="auto"/>
      <w:ind w:left="708"/>
    </w:pPr>
    <w:rPr>
      <w:rFonts w:ascii="Times New Roman" w:eastAsia="Calibri" w:hAnsi="Times New Roman" w:cs="Times New Roman"/>
      <w:sz w:val="24"/>
      <w:szCs w:val="24"/>
    </w:rPr>
  </w:style>
  <w:style w:type="paragraph" w:customStyle="1" w:styleId="400">
    <w:name w:val="Заголовок 4 + Слева:  0"/>
    <w:aliases w:val="63 см,маркированный,Symbol (Symbol),Слева:  0 см,Выступ:  0"/>
    <w:basedOn w:val="a8"/>
    <w:rsid w:val="00B44146"/>
    <w:pPr>
      <w:spacing w:after="0" w:line="240" w:lineRule="auto"/>
    </w:pPr>
    <w:rPr>
      <w:rFonts w:ascii="Times New Roman" w:eastAsia="Calibri" w:hAnsi="Times New Roman" w:cs="Times New Roman"/>
      <w:sz w:val="24"/>
      <w:szCs w:val="24"/>
    </w:rPr>
  </w:style>
  <w:style w:type="paragraph" w:customStyle="1" w:styleId="3TimesNewRoman1">
    <w:name w:val="Заголовок 3 + Times New Roman1"/>
    <w:aliases w:val="14 пт1,По ширине + Times New Roman1,Первая строк...1"/>
    <w:basedOn w:val="3"/>
    <w:rsid w:val="00B44146"/>
    <w:pPr>
      <w:keepLines w:val="0"/>
      <w:spacing w:before="240" w:after="60" w:line="240" w:lineRule="auto"/>
      <w:jc w:val="both"/>
    </w:pPr>
    <w:rPr>
      <w:rFonts w:ascii="Arial" w:eastAsia="Times New Roman" w:hAnsi="Arial" w:cs="Arial"/>
      <w:color w:val="auto"/>
      <w:sz w:val="28"/>
      <w:szCs w:val="28"/>
    </w:rPr>
  </w:style>
  <w:style w:type="paragraph" w:customStyle="1" w:styleId="063">
    <w:name w:val="Список_0.63"/>
    <w:basedOn w:val="a8"/>
    <w:rsid w:val="00B44146"/>
    <w:pPr>
      <w:numPr>
        <w:numId w:val="13"/>
      </w:numPr>
      <w:tabs>
        <w:tab w:val="left" w:pos="900"/>
      </w:tabs>
      <w:spacing w:after="0" w:line="240" w:lineRule="auto"/>
      <w:jc w:val="both"/>
    </w:pPr>
    <w:rPr>
      <w:rFonts w:ascii="Times New Roman" w:eastAsia="Times New Roman" w:hAnsi="Times New Roman" w:cs="Times New Roman"/>
      <w:snapToGrid w:val="0"/>
      <w:sz w:val="24"/>
      <w:szCs w:val="24"/>
    </w:rPr>
  </w:style>
  <w:style w:type="character" w:customStyle="1" w:styleId="FontStyle30">
    <w:name w:val="Font Style30"/>
    <w:basedOn w:val="a9"/>
    <w:uiPriority w:val="99"/>
    <w:rsid w:val="00B44146"/>
    <w:rPr>
      <w:rFonts w:ascii="Times New Roman" w:hAnsi="Times New Roman" w:cs="Times New Roman"/>
      <w:sz w:val="22"/>
      <w:szCs w:val="22"/>
    </w:rPr>
  </w:style>
  <w:style w:type="character" w:customStyle="1" w:styleId="2fc">
    <w:name w:val="Основной текст (2)_"/>
    <w:basedOn w:val="a9"/>
    <w:link w:val="2fd"/>
    <w:uiPriority w:val="99"/>
    <w:locked/>
    <w:rsid w:val="00B44146"/>
    <w:rPr>
      <w:rFonts w:ascii="Arial" w:hAnsi="Arial" w:cs="Arial"/>
      <w:sz w:val="21"/>
      <w:szCs w:val="21"/>
      <w:shd w:val="clear" w:color="auto" w:fill="FFFFFF"/>
    </w:rPr>
  </w:style>
  <w:style w:type="paragraph" w:customStyle="1" w:styleId="2fd">
    <w:name w:val="Основной текст (2)"/>
    <w:basedOn w:val="a8"/>
    <w:link w:val="2fc"/>
    <w:uiPriority w:val="99"/>
    <w:rsid w:val="00B44146"/>
    <w:pPr>
      <w:shd w:val="clear" w:color="auto" w:fill="FFFFFF"/>
      <w:spacing w:before="1920" w:after="0" w:line="370" w:lineRule="exact"/>
    </w:pPr>
    <w:rPr>
      <w:rFonts w:ascii="Arial" w:hAnsi="Arial" w:cs="Arial"/>
      <w:sz w:val="21"/>
      <w:szCs w:val="21"/>
    </w:rPr>
  </w:style>
  <w:style w:type="paragraph" w:customStyle="1" w:styleId="b-interactive-mapcontact-info">
    <w:name w:val="b-interactive-map_contact-info"/>
    <w:basedOn w:val="a8"/>
    <w:rsid w:val="00B44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messenger-message">
    <w:name w:val="bx-messenger-message"/>
    <w:basedOn w:val="a9"/>
    <w:rsid w:val="00B44146"/>
  </w:style>
  <w:style w:type="character" w:customStyle="1" w:styleId="bx-messenger-content-item-like">
    <w:name w:val="bx-messenger-content-item-like"/>
    <w:basedOn w:val="a9"/>
    <w:rsid w:val="00B44146"/>
  </w:style>
  <w:style w:type="character" w:customStyle="1" w:styleId="bx-messenger-content-like-button">
    <w:name w:val="bx-messenger-content-like-button"/>
    <w:basedOn w:val="a9"/>
    <w:rsid w:val="00B44146"/>
  </w:style>
  <w:style w:type="character" w:customStyle="1" w:styleId="bx-messenger-content-item-date">
    <w:name w:val="bx-messenger-content-item-date"/>
    <w:basedOn w:val="a9"/>
    <w:rsid w:val="00B44146"/>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w:basedOn w:val="a8"/>
    <w:rsid w:val="00B44146"/>
    <w:pPr>
      <w:spacing w:after="160" w:line="240" w:lineRule="exact"/>
    </w:pPr>
    <w:rPr>
      <w:rFonts w:ascii="Verdana" w:eastAsia="Times New Roman" w:hAnsi="Verdana" w:cs="Times New Roman"/>
      <w:sz w:val="20"/>
      <w:szCs w:val="20"/>
      <w:lang w:val="en-US"/>
    </w:rPr>
  </w:style>
  <w:style w:type="paragraph" w:customStyle="1" w:styleId="57">
    <w:name w:val="Обычный5"/>
    <w:rsid w:val="00B44146"/>
    <w:pPr>
      <w:snapToGrid w:val="0"/>
      <w:spacing w:after="0" w:line="240" w:lineRule="auto"/>
    </w:pPr>
    <w:rPr>
      <w:rFonts w:ascii="Times New Roman" w:eastAsia="Times New Roman" w:hAnsi="Times New Roman" w:cs="Times New Roman"/>
      <w:szCs w:val="20"/>
    </w:rPr>
  </w:style>
  <w:style w:type="character" w:customStyle="1" w:styleId="Normal10-020">
    <w:name w:val="Normal + 10 пт полужирный По центру Слева:  -02 см Справ... Знак"/>
    <w:link w:val="Normal10-02"/>
    <w:rsid w:val="00B44146"/>
    <w:rPr>
      <w:rFonts w:ascii="Times New Roman" w:eastAsia="Times New Roman" w:hAnsi="Times New Roman" w:cs="Times New Roman"/>
      <w:b/>
      <w:bCs/>
      <w:sz w:val="20"/>
      <w:szCs w:val="20"/>
      <w:lang w:eastAsia="ru-RU"/>
    </w:rPr>
  </w:style>
  <w:style w:type="paragraph" w:customStyle="1" w:styleId="1ff7">
    <w:name w:val="Таблица1"/>
    <w:basedOn w:val="a8"/>
    <w:link w:val="1ff8"/>
    <w:qFormat/>
    <w:rsid w:val="00B44146"/>
    <w:pPr>
      <w:keepNext/>
      <w:spacing w:after="0" w:line="240" w:lineRule="auto"/>
      <w:jc w:val="right"/>
    </w:pPr>
    <w:rPr>
      <w:rFonts w:ascii="Times New Roman" w:eastAsia="Times New Roman" w:hAnsi="Times New Roman" w:cs="Times New Roman"/>
      <w:b/>
      <w:bCs/>
      <w:sz w:val="20"/>
      <w:szCs w:val="20"/>
      <w:lang w:val="tt-RU"/>
    </w:rPr>
  </w:style>
  <w:style w:type="character" w:customStyle="1" w:styleId="1ff8">
    <w:name w:val="Таблица1 Знак"/>
    <w:basedOn w:val="a9"/>
    <w:link w:val="1ff7"/>
    <w:rsid w:val="00B44146"/>
    <w:rPr>
      <w:rFonts w:ascii="Times New Roman" w:eastAsia="Times New Roman" w:hAnsi="Times New Roman" w:cs="Times New Roman"/>
      <w:b/>
      <w:bCs/>
      <w:sz w:val="20"/>
      <w:szCs w:val="20"/>
      <w:lang w:val="tt-RU" w:eastAsia="ru-RU"/>
    </w:rPr>
  </w:style>
  <w:style w:type="paragraph" w:customStyle="1" w:styleId="xl89">
    <w:name w:val="xl89"/>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8"/>
    <w:rsid w:val="00B4414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a8"/>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8"/>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1">
    <w:name w:val="xl101"/>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2">
    <w:name w:val="xl102"/>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3">
    <w:name w:val="xl103"/>
    <w:basedOn w:val="a8"/>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8"/>
    <w:rsid w:val="00B441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6">
    <w:name w:val="xl106"/>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8">
    <w:name w:val="xl108"/>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8"/>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8"/>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3">
    <w:name w:val="xl113"/>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4">
    <w:name w:val="xl114"/>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8"/>
    <w:rsid w:val="00B44146"/>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8">
    <w:name w:val="xl118"/>
    <w:basedOn w:val="a8"/>
    <w:rsid w:val="00B441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9">
    <w:name w:val="xl119"/>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0">
    <w:name w:val="xl120"/>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1">
    <w:name w:val="xl121"/>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2">
    <w:name w:val="xl122"/>
    <w:basedOn w:val="a8"/>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8"/>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8"/>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
    <w:name w:val="xl126"/>
    <w:basedOn w:val="a8"/>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
    <w:name w:val="xl127"/>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8"/>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8"/>
    <w:rsid w:val="00B441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1">
    <w:name w:val="xl131"/>
    <w:basedOn w:val="a8"/>
    <w:rsid w:val="00B44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2">
    <w:name w:val="xl132"/>
    <w:basedOn w:val="a8"/>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3">
    <w:name w:val="xl133"/>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4">
    <w:name w:val="xl134"/>
    <w:basedOn w:val="a8"/>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5">
    <w:name w:val="xl135"/>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a8"/>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7">
    <w:name w:val="xl137"/>
    <w:basedOn w:val="a8"/>
    <w:rsid w:val="00B44146"/>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8">
    <w:name w:val="xl138"/>
    <w:basedOn w:val="a8"/>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9">
    <w:name w:val="xl139"/>
    <w:basedOn w:val="a8"/>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8"/>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1">
    <w:name w:val="xl141"/>
    <w:basedOn w:val="a8"/>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a8"/>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3">
    <w:name w:val="xl143"/>
    <w:basedOn w:val="a8"/>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4">
    <w:name w:val="xl144"/>
    <w:basedOn w:val="a8"/>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8"/>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6">
    <w:name w:val="xl146"/>
    <w:basedOn w:val="a8"/>
    <w:rsid w:val="00B441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8"/>
    <w:rsid w:val="00B441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8">
    <w:name w:val="xl148"/>
    <w:basedOn w:val="a8"/>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table" w:customStyle="1" w:styleId="TableNormal">
    <w:name w:val="Table Normal"/>
    <w:uiPriority w:val="2"/>
    <w:unhideWhenUsed/>
    <w:qFormat/>
    <w:rsid w:val="00B44146"/>
    <w:pPr>
      <w:widowControl w:val="0"/>
      <w:spacing w:after="0" w:line="240" w:lineRule="auto"/>
    </w:pPr>
    <w:rPr>
      <w:lang w:val="en-US"/>
    </w:rPr>
    <w:tblPr>
      <w:tblInd w:w="0" w:type="dxa"/>
      <w:tblCellMar>
        <w:top w:w="0" w:type="dxa"/>
        <w:left w:w="0" w:type="dxa"/>
        <w:bottom w:w="0" w:type="dxa"/>
        <w:right w:w="0" w:type="dxa"/>
      </w:tblCellMar>
    </w:tblPr>
  </w:style>
  <w:style w:type="paragraph" w:styleId="z-">
    <w:name w:val="HTML Bottom of Form"/>
    <w:basedOn w:val="a8"/>
    <w:next w:val="a8"/>
    <w:link w:val="z-0"/>
    <w:hidden/>
    <w:rsid w:val="00D56AD7"/>
    <w:pPr>
      <w:pBdr>
        <w:top w:val="single" w:sz="6" w:space="1" w:color="auto"/>
      </w:pBdr>
      <w:spacing w:after="0" w:line="240" w:lineRule="auto"/>
      <w:ind w:firstLine="709"/>
      <w:jc w:val="center"/>
    </w:pPr>
    <w:rPr>
      <w:rFonts w:ascii="Arial" w:eastAsia="Times New Roman" w:hAnsi="Arial" w:cs="Arial"/>
      <w:vanish/>
      <w:sz w:val="16"/>
      <w:szCs w:val="16"/>
    </w:rPr>
  </w:style>
  <w:style w:type="character" w:customStyle="1" w:styleId="z-0">
    <w:name w:val="z-Конец формы Знак"/>
    <w:basedOn w:val="a9"/>
    <w:link w:val="z-"/>
    <w:rsid w:val="00D56AD7"/>
    <w:rPr>
      <w:rFonts w:ascii="Arial" w:eastAsia="Times New Roman" w:hAnsi="Arial" w:cs="Arial"/>
      <w:vanish/>
      <w:sz w:val="16"/>
      <w:szCs w:val="16"/>
    </w:rPr>
  </w:style>
  <w:style w:type="paragraph" w:customStyle="1" w:styleId="2fe">
    <w:name w:val="Список_маркерный_2_уровень"/>
    <w:basedOn w:val="14"/>
    <w:link w:val="2ff"/>
    <w:uiPriority w:val="99"/>
    <w:rsid w:val="00D56AD7"/>
    <w:pPr>
      <w:numPr>
        <w:numId w:val="0"/>
      </w:numPr>
      <w:spacing w:before="0"/>
      <w:ind w:left="2149" w:hanging="360"/>
    </w:pPr>
    <w:rPr>
      <w:rFonts w:eastAsia="Times New Roman"/>
    </w:rPr>
  </w:style>
  <w:style w:type="character" w:customStyle="1" w:styleId="affffffff0">
    <w:name w:val="Текст_Желтый"/>
    <w:uiPriority w:val="1"/>
    <w:qFormat/>
    <w:rsid w:val="00D56AD7"/>
    <w:rPr>
      <w:color w:val="auto"/>
      <w:shd w:val="clear" w:color="auto" w:fill="FFFF00"/>
    </w:rPr>
  </w:style>
  <w:style w:type="character" w:customStyle="1" w:styleId="2ff">
    <w:name w:val="Список_маркерный_2_уровень Знак"/>
    <w:link w:val="2fe"/>
    <w:uiPriority w:val="99"/>
    <w:locked/>
    <w:rsid w:val="00D56AD7"/>
    <w:rPr>
      <w:rFonts w:ascii="Times New Roman" w:eastAsia="Times New Roman" w:hAnsi="Times New Roman" w:cs="Times New Roman"/>
      <w:snapToGrid w:val="0"/>
      <w:sz w:val="24"/>
      <w:szCs w:val="24"/>
    </w:rPr>
  </w:style>
  <w:style w:type="paragraph" w:styleId="affffffff1">
    <w:name w:val="annotation text"/>
    <w:basedOn w:val="a8"/>
    <w:link w:val="affffffff2"/>
    <w:semiHidden/>
    <w:unhideWhenUsed/>
    <w:rsid w:val="00D56AD7"/>
    <w:pPr>
      <w:spacing w:before="120" w:after="120" w:line="240" w:lineRule="auto"/>
      <w:ind w:firstLine="709"/>
      <w:contextualSpacing/>
      <w:jc w:val="both"/>
    </w:pPr>
    <w:rPr>
      <w:rFonts w:ascii="Times New Roman" w:eastAsiaTheme="minorHAnsi" w:hAnsi="Times New Roman"/>
      <w:sz w:val="20"/>
      <w:szCs w:val="20"/>
      <w:lang w:eastAsia="en-US"/>
    </w:rPr>
  </w:style>
  <w:style w:type="character" w:customStyle="1" w:styleId="affffffff2">
    <w:name w:val="Текст примечания Знак"/>
    <w:basedOn w:val="a9"/>
    <w:link w:val="affffffff1"/>
    <w:semiHidden/>
    <w:rsid w:val="00D56AD7"/>
    <w:rPr>
      <w:rFonts w:ascii="Times New Roman" w:eastAsiaTheme="minorHAnsi" w:hAnsi="Times New Roman"/>
      <w:sz w:val="20"/>
      <w:szCs w:val="20"/>
      <w:lang w:eastAsia="en-US"/>
    </w:rPr>
  </w:style>
  <w:style w:type="paragraph" w:customStyle="1" w:styleId="affffffff3">
    <w:name w:val="Таблица_И"/>
    <w:basedOn w:val="a8"/>
    <w:uiPriority w:val="99"/>
    <w:rsid w:val="00D56AD7"/>
    <w:pPr>
      <w:spacing w:after="0" w:line="240" w:lineRule="auto"/>
      <w:ind w:firstLine="709"/>
      <w:jc w:val="both"/>
    </w:pPr>
    <w:rPr>
      <w:rFonts w:ascii="Times New Roman" w:eastAsia="Times New Roman" w:hAnsi="Times New Roman" w:cs="Times New Roman"/>
      <w:sz w:val="24"/>
      <w:szCs w:val="24"/>
    </w:rPr>
  </w:style>
  <w:style w:type="character" w:customStyle="1" w:styleId="FontStyle68">
    <w:name w:val="Font Style68"/>
    <w:basedOn w:val="a9"/>
    <w:uiPriority w:val="99"/>
    <w:rsid w:val="0046037B"/>
    <w:rPr>
      <w:rFonts w:ascii="Book Antiqua" w:hAnsi="Book Antiqua" w:cs="Book Antiqua"/>
      <w:b/>
      <w:bCs/>
      <w:sz w:val="24"/>
      <w:szCs w:val="24"/>
    </w:rPr>
  </w:style>
  <w:style w:type="paragraph" w:customStyle="1" w:styleId="11c">
    <w:name w:val="?????????_???????_11"/>
    <w:rsid w:val="0046037B"/>
    <w:pPr>
      <w:suppressAutoHyphens/>
      <w:overflowPunct w:val="0"/>
      <w:autoSpaceDE w:val="0"/>
      <w:autoSpaceDN w:val="0"/>
      <w:adjustRightInd w:val="0"/>
      <w:spacing w:after="0" w:line="100" w:lineRule="atLeast"/>
      <w:jc w:val="center"/>
      <w:textAlignment w:val="baseline"/>
    </w:pPr>
    <w:rPr>
      <w:rFonts w:ascii="Times New Roman" w:eastAsia="Times New Roman" w:hAnsi="Times New Roman" w:cs="Times New Roman"/>
      <w:kern w:val="1"/>
      <w:szCs w:val="20"/>
    </w:rPr>
  </w:style>
  <w:style w:type="character" w:customStyle="1" w:styleId="FontStyle42">
    <w:name w:val="Font Style42"/>
    <w:basedOn w:val="a9"/>
    <w:uiPriority w:val="99"/>
    <w:rsid w:val="0033798C"/>
    <w:rPr>
      <w:rFonts w:ascii="Bookman Old Style" w:hAnsi="Bookman Old Style" w:cs="Bookman Old Style"/>
      <w:b/>
      <w:bCs/>
      <w:smallCaps/>
      <w:w w:val="50"/>
      <w:sz w:val="26"/>
      <w:szCs w:val="26"/>
    </w:rPr>
  </w:style>
  <w:style w:type="character" w:customStyle="1" w:styleId="FontStyle45">
    <w:name w:val="Font Style45"/>
    <w:basedOn w:val="a9"/>
    <w:uiPriority w:val="99"/>
    <w:rsid w:val="0033798C"/>
    <w:rPr>
      <w:rFonts w:ascii="Book Antiqua" w:hAnsi="Book Antiqua" w:cs="Book Antiqua"/>
      <w:i/>
      <w:iCs/>
      <w:spacing w:val="-20"/>
      <w:sz w:val="24"/>
      <w:szCs w:val="24"/>
    </w:rPr>
  </w:style>
  <w:style w:type="character" w:customStyle="1" w:styleId="S3">
    <w:name w:val="S_Обычный Знак"/>
    <w:basedOn w:val="a9"/>
    <w:link w:val="S2"/>
    <w:locked/>
    <w:rsid w:val="007C1B72"/>
    <w:rPr>
      <w:rFonts w:ascii="Times New Roman" w:eastAsia="Times New Roman" w:hAnsi="Times New Roman" w:cs="Times New Roman"/>
      <w:w w:val="109"/>
      <w:sz w:val="28"/>
      <w:szCs w:val="24"/>
    </w:rPr>
  </w:style>
  <w:style w:type="character" w:customStyle="1" w:styleId="FontStyle69">
    <w:name w:val="Font Style69"/>
    <w:basedOn w:val="a9"/>
    <w:uiPriority w:val="99"/>
    <w:rsid w:val="007C1B72"/>
    <w:rPr>
      <w:rFonts w:ascii="Book Antiqua" w:hAnsi="Book Antiqua" w:cs="Book Antiqua"/>
      <w:sz w:val="24"/>
      <w:szCs w:val="24"/>
    </w:rPr>
  </w:style>
  <w:style w:type="character" w:customStyle="1" w:styleId="FontStyle57">
    <w:name w:val="Font Style57"/>
    <w:basedOn w:val="a9"/>
    <w:uiPriority w:val="99"/>
    <w:rsid w:val="007C1B72"/>
    <w:rPr>
      <w:rFonts w:ascii="Times New Roman" w:hAnsi="Times New Roman" w:cs="Times New Roman"/>
      <w:b/>
      <w:bCs/>
      <w:spacing w:val="-20"/>
      <w:sz w:val="30"/>
      <w:szCs w:val="30"/>
    </w:rPr>
  </w:style>
  <w:style w:type="numbering" w:customStyle="1" w:styleId="1111112">
    <w:name w:val="1 / 1.1 / 1.1.12"/>
    <w:rsid w:val="001122C0"/>
    <w:pPr>
      <w:numPr>
        <w:numId w:val="14"/>
      </w:numPr>
    </w:pPr>
  </w:style>
  <w:style w:type="character" w:customStyle="1" w:styleId="FontStyle12">
    <w:name w:val="Font Style12"/>
    <w:basedOn w:val="a9"/>
    <w:uiPriority w:val="99"/>
    <w:rsid w:val="00053C45"/>
    <w:rPr>
      <w:rFonts w:ascii="Bookman Old Style" w:hAnsi="Bookman Old Style" w:cs="Bookman Old Style"/>
      <w:spacing w:val="-10"/>
      <w:sz w:val="16"/>
      <w:szCs w:val="16"/>
    </w:rPr>
  </w:style>
  <w:style w:type="character" w:customStyle="1" w:styleId="FontStyle13">
    <w:name w:val="Font Style13"/>
    <w:basedOn w:val="a9"/>
    <w:uiPriority w:val="99"/>
    <w:rsid w:val="00053C45"/>
    <w:rPr>
      <w:rFonts w:ascii="Bookman Old Style" w:hAnsi="Bookman Old Style" w:cs="Bookman Old Style"/>
      <w:sz w:val="16"/>
      <w:szCs w:val="16"/>
    </w:rPr>
  </w:style>
  <w:style w:type="character" w:customStyle="1" w:styleId="FontStyle14">
    <w:name w:val="Font Style14"/>
    <w:basedOn w:val="a9"/>
    <w:uiPriority w:val="99"/>
    <w:rsid w:val="00053C45"/>
    <w:rPr>
      <w:rFonts w:ascii="Bookman Old Style" w:hAnsi="Bookman Old Style" w:cs="Bookman Old Style"/>
      <w:i/>
      <w:iCs/>
      <w:sz w:val="20"/>
      <w:szCs w:val="20"/>
    </w:rPr>
  </w:style>
  <w:style w:type="paragraph" w:customStyle="1" w:styleId="Normal10-021">
    <w:name w:val="Normal + 10 ?? ?????????? ?? ?????? ?????:  -02 ?? ?????..."/>
    <w:rsid w:val="00194781"/>
    <w:pPr>
      <w:widowControl w:val="0"/>
      <w:suppressAutoHyphens/>
      <w:overflowPunct w:val="0"/>
      <w:autoSpaceDE w:val="0"/>
      <w:autoSpaceDN w:val="0"/>
      <w:adjustRightInd w:val="0"/>
      <w:ind w:right="-113"/>
      <w:textAlignment w:val="baseline"/>
    </w:pPr>
    <w:rPr>
      <w:rFonts w:ascii="Calibri" w:eastAsia="Times New Roman" w:hAnsi="Calibri" w:cs="Times New Roman"/>
      <w:b/>
      <w:kern w:val="1"/>
      <w:sz w:val="20"/>
      <w:szCs w:val="20"/>
    </w:rPr>
  </w:style>
  <w:style w:type="paragraph" w:customStyle="1" w:styleId="2ff0">
    <w:name w:val="???????2"/>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11d">
    <w:name w:val="?????????_?????????????_11"/>
    <w:rsid w:val="00194781"/>
    <w:pPr>
      <w:suppressAutoHyphens/>
      <w:overflowPunct w:val="0"/>
      <w:autoSpaceDE w:val="0"/>
      <w:autoSpaceDN w:val="0"/>
      <w:adjustRightInd w:val="0"/>
      <w:spacing w:after="0" w:line="100" w:lineRule="atLeast"/>
      <w:jc w:val="both"/>
      <w:textAlignment w:val="baseline"/>
    </w:pPr>
    <w:rPr>
      <w:rFonts w:ascii="Times New Roman" w:eastAsia="Times New Roman" w:hAnsi="Times New Roman" w:cs="Times New Roman"/>
      <w:kern w:val="1"/>
      <w:szCs w:val="20"/>
    </w:rPr>
  </w:style>
  <w:style w:type="paragraph" w:customStyle="1" w:styleId="3c">
    <w:name w:val="???????3"/>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affffffff4">
    <w:name w:val="?????????? ???????"/>
    <w:basedOn w:val="a8"/>
    <w:rsid w:val="00194781"/>
    <w:pPr>
      <w:suppressLineNumbers/>
      <w:suppressAutoHyphens/>
      <w:overflowPunct w:val="0"/>
      <w:autoSpaceDE w:val="0"/>
      <w:autoSpaceDN w:val="0"/>
      <w:adjustRightInd w:val="0"/>
      <w:textAlignment w:val="baseline"/>
    </w:pPr>
    <w:rPr>
      <w:rFonts w:ascii="Calibri" w:eastAsia="Times New Roman" w:hAnsi="Calibri" w:cs="Times New Roman"/>
      <w:kern w:val="1"/>
      <w:szCs w:val="20"/>
    </w:rPr>
  </w:style>
  <w:style w:type="paragraph" w:customStyle="1" w:styleId="11">
    <w:name w:val="Табличный_маркированный_11"/>
    <w:link w:val="11e"/>
    <w:uiPriority w:val="99"/>
    <w:qFormat/>
    <w:rsid w:val="00194781"/>
    <w:pPr>
      <w:numPr>
        <w:numId w:val="15"/>
      </w:numPr>
      <w:spacing w:after="0" w:line="240" w:lineRule="auto"/>
      <w:jc w:val="both"/>
    </w:pPr>
    <w:rPr>
      <w:rFonts w:ascii="Times New Roman" w:eastAsia="Times New Roman" w:hAnsi="Times New Roman" w:cs="Times New Roman"/>
    </w:rPr>
  </w:style>
  <w:style w:type="character" w:customStyle="1" w:styleId="11e">
    <w:name w:val="Табличный_маркированный_11 Знак"/>
    <w:link w:val="11"/>
    <w:uiPriority w:val="99"/>
    <w:locked/>
    <w:rsid w:val="00194781"/>
    <w:rPr>
      <w:rFonts w:ascii="Times New Roman" w:eastAsia="Times New Roman" w:hAnsi="Times New Roman" w:cs="Times New Roman"/>
    </w:rPr>
  </w:style>
  <w:style w:type="paragraph" w:customStyle="1" w:styleId="11f">
    <w:name w:val="Табличный_боковик_11"/>
    <w:link w:val="11f0"/>
    <w:uiPriority w:val="99"/>
    <w:qFormat/>
    <w:rsid w:val="00194781"/>
    <w:pPr>
      <w:spacing w:after="0" w:line="240" w:lineRule="auto"/>
    </w:pPr>
    <w:rPr>
      <w:rFonts w:ascii="Times New Roman" w:eastAsia="Times New Roman" w:hAnsi="Times New Roman" w:cs="Times New Roman"/>
    </w:rPr>
  </w:style>
  <w:style w:type="character" w:customStyle="1" w:styleId="11f0">
    <w:name w:val="Табличный_боковик_11 Знак"/>
    <w:link w:val="11f"/>
    <w:uiPriority w:val="99"/>
    <w:locked/>
    <w:rsid w:val="00194781"/>
    <w:rPr>
      <w:rFonts w:ascii="Times New Roman" w:eastAsia="Times New Roman" w:hAnsi="Times New Roman" w:cs="Times New Roman"/>
    </w:rPr>
  </w:style>
  <w:style w:type="paragraph" w:customStyle="1" w:styleId="headertext">
    <w:name w:val="headertext"/>
    <w:basedOn w:val="a8"/>
    <w:rsid w:val="00194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a8"/>
    <w:rsid w:val="00E37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1">
    <w:name w:val="заголовок 2"/>
    <w:basedOn w:val="a8"/>
    <w:next w:val="a8"/>
    <w:rsid w:val="00365E0F"/>
    <w:pPr>
      <w:keepNext/>
      <w:autoSpaceDE w:val="0"/>
      <w:autoSpaceDN w:val="0"/>
      <w:spacing w:after="0" w:line="240" w:lineRule="auto"/>
      <w:jc w:val="center"/>
    </w:pPr>
    <w:rPr>
      <w:rFonts w:ascii="Arial" w:eastAsia="Times New Roman" w:hAnsi="Arial" w:cs="Arial"/>
      <w:b/>
      <w:bCs/>
      <w:sz w:val="20"/>
      <w:szCs w:val="20"/>
    </w:rPr>
  </w:style>
  <w:style w:type="paragraph" w:customStyle="1" w:styleId="affffffff5">
    <w:name w:val="Прижатый влево"/>
    <w:basedOn w:val="a8"/>
    <w:next w:val="a8"/>
    <w:uiPriority w:val="99"/>
    <w:rsid w:val="00B5661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ffffff6">
    <w:name w:val="Цветовое выделение"/>
    <w:uiPriority w:val="99"/>
    <w:rsid w:val="00B56618"/>
    <w:rPr>
      <w:b/>
      <w:bCs/>
      <w:color w:val="26282F"/>
    </w:rPr>
  </w:style>
  <w:style w:type="paragraph" w:customStyle="1" w:styleId="3d">
    <w:name w:val="Название3"/>
    <w:basedOn w:val="a8"/>
    <w:qFormat/>
    <w:rsid w:val="00EE350E"/>
    <w:pPr>
      <w:spacing w:before="120" w:after="120" w:line="240" w:lineRule="auto"/>
      <w:ind w:firstLine="567"/>
      <w:jc w:val="both"/>
      <w:outlineLvl w:val="0"/>
    </w:pPr>
    <w:rPr>
      <w:rFonts w:ascii="Arial" w:eastAsia="Times New Roman" w:hAnsi="Arial" w:cs="Times New Roman"/>
      <w:b/>
      <w:kern w:val="28"/>
      <w:sz w:val="24"/>
      <w:szCs w:val="20"/>
    </w:rPr>
  </w:style>
  <w:style w:type="paragraph" w:customStyle="1" w:styleId="Normal10-022">
    <w:name w:val="Стиль Normal + 10 пт полужирный По центру Слева:  -02 см Справ..."/>
    <w:basedOn w:val="a8"/>
    <w:rsid w:val="00EE350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affffffff7">
    <w:name w:val="Основной ГП"/>
    <w:link w:val="affffffff8"/>
    <w:qFormat/>
    <w:rsid w:val="00EE350E"/>
    <w:pPr>
      <w:spacing w:after="0"/>
      <w:ind w:firstLine="709"/>
      <w:jc w:val="both"/>
    </w:pPr>
    <w:rPr>
      <w:rFonts w:ascii="Times New Roman" w:eastAsia="Calibri" w:hAnsi="Times New Roman" w:cs="Times New Roman"/>
      <w:sz w:val="28"/>
      <w:szCs w:val="24"/>
      <w:lang w:eastAsia="en-US"/>
    </w:rPr>
  </w:style>
  <w:style w:type="character" w:customStyle="1" w:styleId="affffffff8">
    <w:name w:val="Основной ГП Знак"/>
    <w:link w:val="affffffff7"/>
    <w:rsid w:val="00EE350E"/>
    <w:rPr>
      <w:rFonts w:ascii="Times New Roman" w:eastAsia="Calibri" w:hAnsi="Times New Roman" w:cs="Times New Roman"/>
      <w:sz w:val="28"/>
      <w:szCs w:val="24"/>
      <w:lang w:eastAsia="en-US"/>
    </w:rPr>
  </w:style>
  <w:style w:type="paragraph" w:customStyle="1" w:styleId="4a">
    <w:name w:val="Стиль4"/>
    <w:basedOn w:val="a8"/>
    <w:uiPriority w:val="99"/>
    <w:rsid w:val="006204D3"/>
    <w:pPr>
      <w:spacing w:after="0" w:line="240" w:lineRule="auto"/>
      <w:jc w:val="right"/>
    </w:pPr>
    <w:rPr>
      <w:rFonts w:ascii="Times New Roman" w:eastAsia="Times New Roman" w:hAnsi="Times New Roman" w:cs="Times New Roman"/>
      <w:sz w:val="24"/>
      <w:szCs w:val="24"/>
    </w:rPr>
  </w:style>
  <w:style w:type="paragraph" w:customStyle="1" w:styleId="affffffff9">
    <w:name w:val="Основной"/>
    <w:basedOn w:val="afff9"/>
    <w:rsid w:val="006204D3"/>
    <w:pPr>
      <w:spacing w:after="0" w:line="240" w:lineRule="auto"/>
      <w:ind w:left="0" w:firstLine="680"/>
      <w:jc w:val="both"/>
    </w:pPr>
    <w:rPr>
      <w:rFonts w:ascii="Times New Roman" w:eastAsia="Times New Roman" w:hAnsi="Times New Roman" w:cs="Times New Roman"/>
      <w:sz w:val="28"/>
      <w:szCs w:val="24"/>
    </w:rPr>
  </w:style>
  <w:style w:type="paragraph" w:customStyle="1" w:styleId="11f1">
    <w:name w:val="Табличный_таблица_11"/>
    <w:link w:val="11f2"/>
    <w:qFormat/>
    <w:rsid w:val="006204D3"/>
    <w:pPr>
      <w:spacing w:after="0" w:line="240" w:lineRule="auto"/>
      <w:jc w:val="center"/>
    </w:pPr>
    <w:rPr>
      <w:rFonts w:ascii="Times New Roman" w:eastAsia="Times New Roman" w:hAnsi="Times New Roman" w:cs="Times New Roman"/>
    </w:rPr>
  </w:style>
  <w:style w:type="character" w:customStyle="1" w:styleId="11f2">
    <w:name w:val="Табличный_таблица_11 Знак"/>
    <w:link w:val="11f1"/>
    <w:locked/>
    <w:rsid w:val="006204D3"/>
    <w:rPr>
      <w:rFonts w:ascii="Times New Roman" w:eastAsia="Times New Roman" w:hAnsi="Times New Roman" w:cs="Times New Roman"/>
    </w:rPr>
  </w:style>
  <w:style w:type="paragraph" w:customStyle="1" w:styleId="3e">
    <w:name w:val="Знак Знак3 Знак Знак Знак Знак Знак Знак Знак"/>
    <w:basedOn w:val="a8"/>
    <w:rsid w:val="0080075F"/>
    <w:pPr>
      <w:spacing w:after="160" w:line="240" w:lineRule="exact"/>
    </w:pPr>
    <w:rPr>
      <w:rFonts w:ascii="Verdana" w:eastAsia="Times New Roman" w:hAnsi="Verdana" w:cs="Times New Roman"/>
      <w:sz w:val="20"/>
      <w:szCs w:val="20"/>
      <w:lang w:val="en-US" w:eastAsia="en-US"/>
    </w:rPr>
  </w:style>
  <w:style w:type="paragraph" w:customStyle="1" w:styleId="63">
    <w:name w:val="Обычный6"/>
    <w:rsid w:val="00642CEC"/>
    <w:pPr>
      <w:snapToGrid w:val="0"/>
      <w:spacing w:after="0" w:line="240" w:lineRule="auto"/>
    </w:pPr>
    <w:rPr>
      <w:rFonts w:ascii="Times New Roman" w:eastAsia="Times New Roman" w:hAnsi="Times New Roman" w:cs="Times New Roman"/>
      <w:szCs w:val="20"/>
    </w:rPr>
  </w:style>
  <w:style w:type="paragraph" w:customStyle="1" w:styleId="Normal10-0220">
    <w:name w:val="Стиль Normal + 10 пт полужирный По центру Слева:  -02 см Справ...2"/>
    <w:basedOn w:val="63"/>
    <w:link w:val="Normal10-0221"/>
    <w:rsid w:val="00642CEC"/>
    <w:pPr>
      <w:ind w:left="-113" w:right="-113"/>
      <w:jc w:val="center"/>
    </w:pPr>
    <w:rPr>
      <w:b/>
      <w:bCs/>
      <w:sz w:val="20"/>
    </w:rPr>
  </w:style>
  <w:style w:type="character" w:customStyle="1" w:styleId="Normal10-0221">
    <w:name w:val="Стиль Normal + 10 пт полужирный По центру Слева:  -02 см Справ...2 Знак"/>
    <w:link w:val="Normal10-0220"/>
    <w:rsid w:val="00642CEC"/>
    <w:rPr>
      <w:rFonts w:ascii="Times New Roman" w:eastAsia="Times New Roman" w:hAnsi="Times New Roman" w:cs="Times New Roman"/>
      <w:b/>
      <w:bCs/>
      <w:sz w:val="20"/>
      <w:szCs w:val="20"/>
    </w:rPr>
  </w:style>
  <w:style w:type="paragraph" w:customStyle="1" w:styleId="affffffffa">
    <w:name w:val="А_Обычный"/>
    <w:basedOn w:val="a8"/>
    <w:qFormat/>
    <w:rsid w:val="00F0081E"/>
    <w:pPr>
      <w:spacing w:after="0" w:line="360" w:lineRule="auto"/>
      <w:ind w:firstLine="709"/>
      <w:jc w:val="both"/>
    </w:pPr>
    <w:rPr>
      <w:rFonts w:ascii="Times New Roman" w:eastAsia="Times New Roman" w:hAnsi="Times New Roman" w:cs="Times New Roman"/>
      <w:sz w:val="24"/>
      <w:szCs w:val="24"/>
    </w:rPr>
  </w:style>
  <w:style w:type="paragraph" w:customStyle="1" w:styleId="affffffffb">
    <w:name w:val="Таблица второстепенное"/>
    <w:basedOn w:val="a8"/>
    <w:rsid w:val="00F0081E"/>
    <w:pPr>
      <w:spacing w:before="20" w:after="20" w:line="216" w:lineRule="auto"/>
      <w:jc w:val="center"/>
    </w:pPr>
    <w:rPr>
      <w:rFonts w:ascii="Times New Roman" w:eastAsia="Times New Roman" w:hAnsi="Times New Roman" w:cs="Times New Roman"/>
      <w:sz w:val="20"/>
      <w:szCs w:val="20"/>
    </w:rPr>
  </w:style>
  <w:style w:type="paragraph" w:customStyle="1" w:styleId="affffffffc">
    <w:name w:val="Таблица текст второстепенное"/>
    <w:basedOn w:val="a8"/>
    <w:rsid w:val="00F0081E"/>
    <w:pPr>
      <w:spacing w:before="20" w:after="20" w:line="216" w:lineRule="auto"/>
    </w:pPr>
    <w:rPr>
      <w:rFonts w:ascii="Times New Roman" w:eastAsia="Times New Roman" w:hAnsi="Times New Roman" w:cs="Times New Roman"/>
      <w:sz w:val="20"/>
      <w:szCs w:val="20"/>
    </w:rPr>
  </w:style>
  <w:style w:type="paragraph" w:customStyle="1" w:styleId="affffffffd">
    <w:name w:val="Таблица текст"/>
    <w:basedOn w:val="a8"/>
    <w:qFormat/>
    <w:rsid w:val="00F0081E"/>
    <w:pPr>
      <w:spacing w:before="20" w:after="20" w:line="216" w:lineRule="auto"/>
    </w:pPr>
    <w:rPr>
      <w:rFonts w:ascii="Times New Roman" w:eastAsia="Times New Roman" w:hAnsi="Times New Roman" w:cs="Times New Roman"/>
      <w:szCs w:val="20"/>
    </w:rPr>
  </w:style>
  <w:style w:type="paragraph" w:customStyle="1" w:styleId="13">
    <w:name w:val="Маркированный_1"/>
    <w:basedOn w:val="a8"/>
    <w:semiHidden/>
    <w:rsid w:val="00B143A0"/>
    <w:pPr>
      <w:numPr>
        <w:numId w:val="22"/>
      </w:numPr>
      <w:spacing w:after="0" w:line="360" w:lineRule="auto"/>
      <w:jc w:val="both"/>
    </w:pPr>
    <w:rPr>
      <w:rFonts w:ascii="Times New Roman" w:eastAsia="Times New Roman" w:hAnsi="Times New Roman" w:cs="Times New Roman"/>
      <w:sz w:val="24"/>
      <w:szCs w:val="24"/>
    </w:rPr>
  </w:style>
  <w:style w:type="paragraph" w:customStyle="1" w:styleId="affffffffe">
    <w:name w:val="А_Маркеровванный"/>
    <w:basedOn w:val="a"/>
    <w:next w:val="a"/>
    <w:qFormat/>
    <w:rsid w:val="00B143A0"/>
    <w:pPr>
      <w:numPr>
        <w:numId w:val="0"/>
      </w:numPr>
      <w:tabs>
        <w:tab w:val="num" w:pos="992"/>
      </w:tabs>
      <w:spacing w:line="360" w:lineRule="auto"/>
      <w:ind w:firstLine="709"/>
    </w:pPr>
    <w:rPr>
      <w:sz w:val="24"/>
    </w:rPr>
  </w:style>
  <w:style w:type="paragraph" w:customStyle="1" w:styleId="Char">
    <w:name w:val="Char"/>
    <w:basedOn w:val="a8"/>
    <w:autoRedefine/>
    <w:rsid w:val="004426CF"/>
    <w:pPr>
      <w:spacing w:after="160" w:line="240" w:lineRule="exact"/>
    </w:pPr>
    <w:rPr>
      <w:rFonts w:ascii="Times New Roman" w:eastAsia="Times New Roman" w:hAnsi="Times New Roman" w:cs="Times New Roman"/>
      <w:sz w:val="28"/>
      <w:szCs w:val="28"/>
      <w:lang w:val="en-US" w:eastAsia="en-US"/>
    </w:rPr>
  </w:style>
  <w:style w:type="paragraph" w:customStyle="1" w:styleId="afffffffff">
    <w:name w:val="Программы"/>
    <w:basedOn w:val="a8"/>
    <w:uiPriority w:val="99"/>
    <w:rsid w:val="002A72C3"/>
    <w:pPr>
      <w:widowControl w:val="0"/>
      <w:autoSpaceDE w:val="0"/>
      <w:autoSpaceDN w:val="0"/>
      <w:adjustRightInd w:val="0"/>
      <w:spacing w:after="0" w:line="240" w:lineRule="auto"/>
    </w:pPr>
    <w:rPr>
      <w:rFonts w:ascii="Arial" w:eastAsia="Times New Roman" w:hAnsi="Arial" w:cs="Arial"/>
      <w:sz w:val="20"/>
      <w:szCs w:val="24"/>
    </w:rPr>
  </w:style>
  <w:style w:type="character" w:customStyle="1" w:styleId="811">
    <w:name w:val="Заголовок 8 Знак1"/>
    <w:rsid w:val="0096751E"/>
    <w:rPr>
      <w:b/>
      <w:iCs/>
      <w:sz w:val="26"/>
      <w:lang w:val="ru-RU" w:eastAsia="ru-RU" w:bidi="ar-SA"/>
    </w:rPr>
  </w:style>
  <w:style w:type="paragraph" w:customStyle="1" w:styleId="3f">
    <w:name w:val="Знак Знак3 Знак Знак Знак Знак Знак Знак Знак"/>
    <w:basedOn w:val="a8"/>
    <w:rsid w:val="0096751E"/>
    <w:pPr>
      <w:spacing w:after="160" w:line="240" w:lineRule="exact"/>
    </w:pPr>
    <w:rPr>
      <w:rFonts w:ascii="Verdana" w:eastAsia="Times New Roman" w:hAnsi="Verdana" w:cs="Times New Roman"/>
      <w:sz w:val="20"/>
      <w:szCs w:val="20"/>
      <w:lang w:val="en-US" w:eastAsia="en-US"/>
    </w:rPr>
  </w:style>
  <w:style w:type="paragraph" w:customStyle="1" w:styleId="75">
    <w:name w:val="Обычный7"/>
    <w:rsid w:val="0096751E"/>
    <w:pPr>
      <w:snapToGrid w:val="0"/>
      <w:spacing w:after="0" w:line="240" w:lineRule="auto"/>
    </w:pPr>
    <w:rPr>
      <w:rFonts w:ascii="Times New Roman" w:eastAsia="Times New Roman" w:hAnsi="Times New Roman" w:cs="Times New Roman"/>
      <w:szCs w:val="20"/>
    </w:rPr>
  </w:style>
  <w:style w:type="paragraph" w:customStyle="1" w:styleId="127">
    <w:name w:val="127 см"/>
    <w:basedOn w:val="a8"/>
    <w:next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styleId="afffffffff0">
    <w:name w:val="annotation subject"/>
    <w:basedOn w:val="affffffff1"/>
    <w:next w:val="affffffff1"/>
    <w:link w:val="afffffffff1"/>
    <w:semiHidden/>
    <w:rsid w:val="0096751E"/>
    <w:pPr>
      <w:widowControl w:val="0"/>
      <w:spacing w:before="60" w:after="60" w:line="360" w:lineRule="auto"/>
      <w:contextualSpacing w:val="0"/>
    </w:pPr>
    <w:rPr>
      <w:rFonts w:eastAsia="Times New Roman" w:cs="Times New Roman"/>
      <w:b/>
      <w:bCs/>
      <w:lang w:eastAsia="ru-RU"/>
    </w:rPr>
  </w:style>
  <w:style w:type="character" w:customStyle="1" w:styleId="afffffffff1">
    <w:name w:val="Тема примечания Знак"/>
    <w:basedOn w:val="affffffff2"/>
    <w:link w:val="afffffffff0"/>
    <w:semiHidden/>
    <w:rsid w:val="0096751E"/>
    <w:rPr>
      <w:rFonts w:ascii="Times New Roman" w:eastAsia="Times New Roman" w:hAnsi="Times New Roman" w:cs="Times New Roman"/>
      <w:b/>
      <w:bCs/>
      <w:sz w:val="20"/>
      <w:szCs w:val="20"/>
      <w:lang w:eastAsia="en-US"/>
    </w:rPr>
  </w:style>
  <w:style w:type="paragraph" w:customStyle="1" w:styleId="Web">
    <w:name w:val="Обычный (Web)"/>
    <w:basedOn w:val="a8"/>
    <w:rsid w:val="0096751E"/>
    <w:pPr>
      <w:spacing w:before="100" w:after="100" w:line="240" w:lineRule="auto"/>
    </w:pPr>
    <w:rPr>
      <w:rFonts w:ascii="Times New Roman" w:eastAsia="Times New Roman" w:hAnsi="Times New Roman" w:cs="Times New Roman"/>
      <w:sz w:val="24"/>
      <w:szCs w:val="20"/>
    </w:rPr>
  </w:style>
  <w:style w:type="paragraph" w:customStyle="1" w:styleId="122">
    <w:name w:val="Перед:  12 пт"/>
    <w:basedOn w:val="a8"/>
    <w:next w:val="a8"/>
    <w:link w:val="123"/>
    <w:rsid w:val="0096751E"/>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3">
    <w:name w:val="Перед:  12 пт Знак"/>
    <w:link w:val="122"/>
    <w:rsid w:val="0096751E"/>
    <w:rPr>
      <w:rFonts w:ascii="Times New Roman" w:eastAsia="Times New Roman" w:hAnsi="Times New Roman" w:cs="Times New Roman"/>
      <w:sz w:val="26"/>
      <w:szCs w:val="20"/>
    </w:rPr>
  </w:style>
  <w:style w:type="paragraph" w:customStyle="1" w:styleId="1270">
    <w:name w:val="127 см Первая строка:  0 см"/>
    <w:basedOn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w:basedOn w:val="a8"/>
    <w:rsid w:val="0096751E"/>
    <w:pPr>
      <w:spacing w:after="160" w:line="240" w:lineRule="exact"/>
    </w:pPr>
    <w:rPr>
      <w:rFonts w:ascii="Verdana" w:eastAsia="Times New Roman" w:hAnsi="Verdana" w:cs="Times New Roman"/>
      <w:sz w:val="20"/>
      <w:szCs w:val="20"/>
      <w:lang w:val="en-US" w:eastAsia="en-US"/>
    </w:rPr>
  </w:style>
  <w:style w:type="paragraph" w:customStyle="1" w:styleId="3f0">
    <w:name w:val="Знак3 Знак Знак Знак"/>
    <w:basedOn w:val="a8"/>
    <w:rsid w:val="0096751E"/>
    <w:pPr>
      <w:spacing w:after="160" w:line="240" w:lineRule="exact"/>
    </w:pPr>
    <w:rPr>
      <w:rFonts w:ascii="Verdana" w:eastAsia="Times New Roman" w:hAnsi="Verdana" w:cs="Times New Roman"/>
      <w:sz w:val="20"/>
      <w:szCs w:val="20"/>
      <w:lang w:val="en-US" w:eastAsia="en-US"/>
    </w:rPr>
  </w:style>
  <w:style w:type="character" w:customStyle="1" w:styleId="3f1">
    <w:name w:val="Основной текст (3)_"/>
    <w:link w:val="3f2"/>
    <w:locked/>
    <w:rsid w:val="0096751E"/>
    <w:rPr>
      <w:sz w:val="18"/>
      <w:szCs w:val="18"/>
      <w:shd w:val="clear" w:color="auto" w:fill="FFFFFF"/>
    </w:rPr>
  </w:style>
  <w:style w:type="paragraph" w:customStyle="1" w:styleId="3f2">
    <w:name w:val="Основной текст (3)"/>
    <w:basedOn w:val="a8"/>
    <w:link w:val="3f1"/>
    <w:rsid w:val="0096751E"/>
    <w:pPr>
      <w:shd w:val="clear" w:color="auto" w:fill="FFFFFF"/>
      <w:spacing w:after="0" w:line="240" w:lineRule="atLeast"/>
    </w:pPr>
    <w:rPr>
      <w:sz w:val="18"/>
      <w:szCs w:val="18"/>
    </w:rPr>
  </w:style>
  <w:style w:type="paragraph" w:customStyle="1" w:styleId="CharChar">
    <w:name w:val="Char Char"/>
    <w:basedOn w:val="a8"/>
    <w:autoRedefine/>
    <w:rsid w:val="0096751E"/>
    <w:pPr>
      <w:spacing w:after="160" w:line="240" w:lineRule="auto"/>
      <w:ind w:firstLine="720"/>
    </w:pPr>
    <w:rPr>
      <w:rFonts w:ascii="Times New Roman" w:eastAsia="Times New Roman" w:hAnsi="Times New Roman" w:cs="Times New Roman"/>
      <w:sz w:val="28"/>
      <w:szCs w:val="20"/>
      <w:lang w:val="en-US" w:eastAsia="en-US"/>
    </w:rPr>
  </w:style>
  <w:style w:type="paragraph" w:customStyle="1" w:styleId="1ffa">
    <w:name w:val="Обычный (веб)1"/>
    <w:basedOn w:val="a8"/>
    <w:rsid w:val="0096751E"/>
    <w:pPr>
      <w:spacing w:before="100" w:after="100" w:line="240" w:lineRule="auto"/>
    </w:pPr>
    <w:rPr>
      <w:rFonts w:ascii="Times New Roman" w:eastAsia="Times New Roman" w:hAnsi="Times New Roman" w:cs="Times New Roman"/>
      <w:sz w:val="24"/>
      <w:szCs w:val="20"/>
    </w:rPr>
  </w:style>
  <w:style w:type="paragraph" w:customStyle="1" w:styleId="ConsCell">
    <w:name w:val="ConsCell"/>
    <w:rsid w:val="0096751E"/>
    <w:pPr>
      <w:spacing w:after="0" w:line="240" w:lineRule="auto"/>
    </w:pPr>
    <w:rPr>
      <w:rFonts w:ascii="Arial" w:eastAsia="Times New Roman" w:hAnsi="Arial" w:cs="Times New Roman"/>
      <w:snapToGrid w:val="0"/>
      <w:sz w:val="20"/>
      <w:szCs w:val="20"/>
    </w:rPr>
  </w:style>
  <w:style w:type="paragraph" w:customStyle="1" w:styleId="140">
    <w:name w:val="Текст 14(основной)"/>
    <w:basedOn w:val="a8"/>
    <w:rsid w:val="0096751E"/>
    <w:pPr>
      <w:spacing w:after="0" w:line="360" w:lineRule="auto"/>
      <w:ind w:firstLine="708"/>
      <w:jc w:val="both"/>
    </w:pPr>
    <w:rPr>
      <w:rFonts w:ascii="Times New Roman" w:eastAsia="Times New Roman" w:hAnsi="Times New Roman" w:cs="Times New Roman"/>
      <w:sz w:val="28"/>
      <w:szCs w:val="24"/>
    </w:rPr>
  </w:style>
  <w:style w:type="paragraph" w:customStyle="1" w:styleId="1ffb">
    <w:name w:val="Знак Знак1 Знак Знак Знак Знак Знак"/>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character" w:customStyle="1" w:styleId="58">
    <w:name w:val="Знак Знак5"/>
    <w:rsid w:val="0096751E"/>
    <w:rPr>
      <w:rFonts w:ascii="Arial" w:hAnsi="Arial"/>
      <w:b/>
      <w:bCs/>
      <w:iCs/>
      <w:sz w:val="26"/>
      <w:szCs w:val="26"/>
      <w:lang w:val="ru-RU" w:eastAsia="ru-RU" w:bidi="ar-SA"/>
    </w:rPr>
  </w:style>
  <w:style w:type="paragraph" w:customStyle="1" w:styleId="12">
    <w:name w:val="1_СПИСОКМАРК"/>
    <w:basedOn w:val="a8"/>
    <w:rsid w:val="0096751E"/>
    <w:pPr>
      <w:widowControl w:val="0"/>
      <w:numPr>
        <w:numId w:val="26"/>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paragraph" w:customStyle="1" w:styleId="300">
    <w:name w:val="3_СПИСОКМАРК(0 пт)"/>
    <w:basedOn w:val="12"/>
    <w:rsid w:val="0096751E"/>
    <w:pPr>
      <w:spacing w:before="0"/>
    </w:pPr>
  </w:style>
  <w:style w:type="paragraph" w:customStyle="1" w:styleId="1256">
    <w:name w:val="ОСНОВНОЙ(1256)"/>
    <w:basedOn w:val="a8"/>
    <w:link w:val="12560"/>
    <w:rsid w:val="0096751E"/>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96751E"/>
    <w:rPr>
      <w:rFonts w:ascii="Times New Roman" w:eastAsia="Times New Roman" w:hAnsi="Times New Roman" w:cs="Times New Roman"/>
      <w:sz w:val="26"/>
      <w:szCs w:val="20"/>
    </w:rPr>
  </w:style>
  <w:style w:type="paragraph" w:customStyle="1" w:styleId="3f3">
    <w:name w:val="Знак3 Знак Знак Знак"/>
    <w:basedOn w:val="a8"/>
    <w:rsid w:val="0096751E"/>
    <w:pPr>
      <w:spacing w:after="160" w:line="240" w:lineRule="exact"/>
    </w:pPr>
    <w:rPr>
      <w:rFonts w:ascii="Verdana" w:eastAsia="Times New Roman" w:hAnsi="Verdana" w:cs="Times New Roman"/>
      <w:sz w:val="20"/>
      <w:szCs w:val="20"/>
      <w:lang w:val="en-US" w:eastAsia="en-US"/>
    </w:rPr>
  </w:style>
  <w:style w:type="character" w:styleId="HTML3">
    <w:name w:val="HTML Definition"/>
    <w:rsid w:val="0096751E"/>
    <w:rPr>
      <w:i/>
      <w:iCs/>
    </w:rPr>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1ffc">
    <w:name w:val="Знак1"/>
    <w:basedOn w:val="a8"/>
    <w:rsid w:val="0096751E"/>
    <w:pPr>
      <w:spacing w:after="160" w:line="240" w:lineRule="exact"/>
    </w:pPr>
    <w:rPr>
      <w:rFonts w:ascii="Verdana" w:eastAsia="Times New Roman" w:hAnsi="Verdana" w:cs="Times New Roman"/>
      <w:sz w:val="20"/>
      <w:szCs w:val="20"/>
      <w:lang w:val="en-US" w:eastAsia="en-US"/>
    </w:rPr>
  </w:style>
  <w:style w:type="character" w:customStyle="1" w:styleId="180">
    <w:name w:val="Знак Знак18"/>
    <w:rsid w:val="0096751E"/>
    <w:rPr>
      <w:rFonts w:cs="Arial"/>
      <w:b/>
      <w:i/>
      <w:sz w:val="26"/>
      <w:szCs w:val="22"/>
      <w:lang w:val="ru-RU" w:eastAsia="ru-RU" w:bidi="ar-SA"/>
    </w:rPr>
  </w:style>
  <w:style w:type="paragraph" w:customStyle="1" w:styleId="afffffffff3">
    <w:basedOn w:val="a8"/>
    <w:next w:val="affffffb"/>
    <w:qFormat/>
    <w:rsid w:val="0096751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8"/>
    </w:rPr>
  </w:style>
  <w:style w:type="paragraph" w:customStyle="1" w:styleId="CharChar0">
    <w:name w:val="Char Char"/>
    <w:basedOn w:val="a8"/>
    <w:rsid w:val="0096751E"/>
    <w:pPr>
      <w:spacing w:after="160" w:line="240" w:lineRule="exact"/>
    </w:pPr>
    <w:rPr>
      <w:rFonts w:ascii="Verdana" w:eastAsia="Times New Roman" w:hAnsi="Verdana" w:cs="Verdana"/>
      <w:sz w:val="20"/>
      <w:szCs w:val="20"/>
      <w:lang w:val="en-US" w:eastAsia="en-US"/>
    </w:rPr>
  </w:style>
  <w:style w:type="paragraph" w:customStyle="1" w:styleId="1ffd">
    <w:name w:val="Обычный отчетный Знак Знак1"/>
    <w:basedOn w:val="a8"/>
    <w:link w:val="1ffe"/>
    <w:autoRedefine/>
    <w:rsid w:val="0096751E"/>
    <w:pPr>
      <w:widowControl w:val="0"/>
      <w:tabs>
        <w:tab w:val="left" w:pos="851"/>
        <w:tab w:val="left" w:pos="1134"/>
      </w:tabs>
      <w:spacing w:after="60" w:line="240" w:lineRule="auto"/>
      <w:ind w:firstLine="709"/>
      <w:jc w:val="both"/>
    </w:pPr>
    <w:rPr>
      <w:rFonts w:ascii="Times New Roman" w:eastAsia="Times New Roman" w:hAnsi="Times New Roman" w:cs="Times New Roman"/>
      <w:sz w:val="26"/>
      <w:szCs w:val="26"/>
    </w:rPr>
  </w:style>
  <w:style w:type="character" w:customStyle="1" w:styleId="1ffe">
    <w:name w:val="Обычный отчетный Знак Знак1 Знак"/>
    <w:link w:val="1ffd"/>
    <w:locked/>
    <w:rsid w:val="0096751E"/>
    <w:rPr>
      <w:rFonts w:ascii="Times New Roman" w:eastAsia="Times New Roman" w:hAnsi="Times New Roman" w:cs="Times New Roman"/>
      <w:sz w:val="26"/>
      <w:szCs w:val="26"/>
    </w:rPr>
  </w:style>
  <w:style w:type="paragraph" w:customStyle="1" w:styleId="a0">
    <w:name w:val="Список+"/>
    <w:basedOn w:val="a8"/>
    <w:next w:val="afffffffff4"/>
    <w:link w:val="afffffffff5"/>
    <w:autoRedefine/>
    <w:rsid w:val="0096751E"/>
    <w:pPr>
      <w:numPr>
        <w:numId w:val="25"/>
      </w:numPr>
      <w:tabs>
        <w:tab w:val="left" w:pos="993"/>
        <w:tab w:val="num" w:pos="1134"/>
      </w:tabs>
      <w:spacing w:before="120" w:after="0" w:line="240" w:lineRule="auto"/>
      <w:ind w:left="709" w:firstLine="0"/>
      <w:jc w:val="both"/>
    </w:pPr>
    <w:rPr>
      <w:rFonts w:ascii="Times New Roman" w:eastAsia="Times New Roman" w:hAnsi="Times New Roman" w:cs="Times New Roman"/>
      <w:sz w:val="26"/>
      <w:szCs w:val="26"/>
    </w:rPr>
  </w:style>
  <w:style w:type="paragraph" w:styleId="afffffffff4">
    <w:name w:val="Normal Indent"/>
    <w:basedOn w:val="a8"/>
    <w:rsid w:val="0096751E"/>
    <w:pPr>
      <w:widowControl w:val="0"/>
      <w:autoSpaceDE w:val="0"/>
      <w:autoSpaceDN w:val="0"/>
      <w:adjustRightInd w:val="0"/>
      <w:spacing w:before="120" w:after="0" w:line="240" w:lineRule="auto"/>
      <w:ind w:left="708" w:firstLine="720"/>
      <w:jc w:val="both"/>
    </w:pPr>
    <w:rPr>
      <w:rFonts w:ascii="Times New Roman" w:eastAsia="Times New Roman" w:hAnsi="Times New Roman" w:cs="Times New Roman"/>
      <w:sz w:val="26"/>
      <w:szCs w:val="26"/>
    </w:rPr>
  </w:style>
  <w:style w:type="character" w:customStyle="1" w:styleId="afffffffff5">
    <w:name w:val="Список+ Знак Знак"/>
    <w:link w:val="a0"/>
    <w:locked/>
    <w:rsid w:val="0096751E"/>
    <w:rPr>
      <w:rFonts w:ascii="Times New Roman" w:eastAsia="Times New Roman" w:hAnsi="Times New Roman" w:cs="Times New Roman"/>
      <w:sz w:val="26"/>
      <w:szCs w:val="26"/>
    </w:rPr>
  </w:style>
  <w:style w:type="paragraph" w:customStyle="1" w:styleId="12702">
    <w:name w:val="Стиль Слева:  127 см Первая строка:  0 см2"/>
    <w:basedOn w:val="a8"/>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rPr>
  </w:style>
  <w:style w:type="paragraph" w:customStyle="1" w:styleId="afffffffff6">
    <w:name w:val="Обычный отчетный Знак"/>
    <w:basedOn w:val="a8"/>
    <w:autoRedefine/>
    <w:rsid w:val="0096751E"/>
    <w:pPr>
      <w:widowControl w:val="0"/>
      <w:tabs>
        <w:tab w:val="left" w:pos="851"/>
      </w:tabs>
      <w:spacing w:before="120" w:after="0" w:line="240" w:lineRule="auto"/>
      <w:ind w:firstLine="709"/>
      <w:jc w:val="both"/>
    </w:pPr>
    <w:rPr>
      <w:rFonts w:ascii="Times New Roman" w:eastAsia="Times New Roman" w:hAnsi="Times New Roman" w:cs="Times New Roman"/>
      <w:sz w:val="26"/>
      <w:szCs w:val="26"/>
    </w:rPr>
  </w:style>
  <w:style w:type="paragraph" w:customStyle="1" w:styleId="afffffffff7">
    <w:name w:val="Для записок"/>
    <w:basedOn w:val="a8"/>
    <w:rsid w:val="0096751E"/>
    <w:pPr>
      <w:spacing w:after="100" w:line="240" w:lineRule="auto"/>
      <w:ind w:firstLine="720"/>
      <w:jc w:val="both"/>
    </w:pPr>
    <w:rPr>
      <w:rFonts w:ascii="Times New Roman" w:eastAsia="Times New Roman" w:hAnsi="Times New Roman" w:cs="Times New Roman"/>
      <w:sz w:val="24"/>
      <w:szCs w:val="24"/>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8"/>
    <w:rsid w:val="0096751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8">
    <w:name w:val="Текст (лев)"/>
    <w:link w:val="afffffffff9"/>
    <w:rsid w:val="0096751E"/>
    <w:pPr>
      <w:spacing w:before="60" w:after="0" w:line="240" w:lineRule="auto"/>
      <w:ind w:firstLine="567"/>
      <w:jc w:val="both"/>
    </w:pPr>
    <w:rPr>
      <w:rFonts w:ascii="Arial" w:eastAsia="Times New Roman" w:hAnsi="Arial" w:cs="Arial"/>
      <w:sz w:val="18"/>
      <w:szCs w:val="18"/>
    </w:rPr>
  </w:style>
  <w:style w:type="character" w:customStyle="1" w:styleId="afffffffff9">
    <w:name w:val="Текст (лев) Знак"/>
    <w:link w:val="afffffffff8"/>
    <w:rsid w:val="0096751E"/>
    <w:rPr>
      <w:rFonts w:ascii="Arial" w:eastAsia="Times New Roman" w:hAnsi="Arial" w:cs="Arial"/>
      <w:sz w:val="18"/>
      <w:szCs w:val="18"/>
    </w:rPr>
  </w:style>
  <w:style w:type="paragraph" w:customStyle="1" w:styleId="afffffffffa">
    <w:name w:val="Текст (лп)"/>
    <w:basedOn w:val="afffffffff8"/>
    <w:next w:val="afffffffff8"/>
    <w:rsid w:val="0096751E"/>
    <w:pPr>
      <w:ind w:firstLine="0"/>
    </w:pPr>
  </w:style>
  <w:style w:type="paragraph" w:customStyle="1" w:styleId="11f3">
    <w:name w:val="1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6">
    <w:name w:val="2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8"/>
    <w:rsid w:val="0096751E"/>
    <w:pPr>
      <w:spacing w:before="280" w:after="280" w:line="100" w:lineRule="atLeast"/>
    </w:pPr>
    <w:rPr>
      <w:rFonts w:ascii="Times New Roman" w:eastAsia="Times New Roman" w:hAnsi="Times New Roman" w:cs="Times New Roman"/>
      <w:sz w:val="24"/>
      <w:szCs w:val="24"/>
      <w:lang w:eastAsia="ar-SA"/>
    </w:rPr>
  </w:style>
  <w:style w:type="paragraph" w:customStyle="1" w:styleId="afffffffffb">
    <w:name w:val="Знак Знак Знак"/>
    <w:basedOn w:val="a8"/>
    <w:rsid w:val="0096751E"/>
    <w:pPr>
      <w:spacing w:after="160" w:line="240" w:lineRule="auto"/>
    </w:pPr>
    <w:rPr>
      <w:rFonts w:ascii="Times New Roman" w:eastAsia="Times New Roman" w:hAnsi="Times New Roman" w:cs="Times New Roman"/>
      <w:sz w:val="20"/>
      <w:szCs w:val="20"/>
      <w:lang w:val="en-US" w:eastAsia="en-US"/>
    </w:rPr>
  </w:style>
  <w:style w:type="paragraph" w:customStyle="1" w:styleId="-">
    <w:name w:val="Обычное форматирование - стиль"/>
    <w:basedOn w:val="a8"/>
    <w:link w:val="-0"/>
    <w:rsid w:val="0096751E"/>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96751E"/>
    <w:rPr>
      <w:rFonts w:ascii="Times New Roman" w:eastAsia="Times New Roman" w:hAnsi="Times New Roman" w:cs="Times New Roman"/>
      <w:sz w:val="26"/>
      <w:szCs w:val="20"/>
    </w:rPr>
  </w:style>
  <w:style w:type="paragraph" w:customStyle="1" w:styleId="afffffffffc">
    <w:name w:val="Текст (цнтр)"/>
    <w:basedOn w:val="afffffffff8"/>
    <w:next w:val="afffffffff8"/>
    <w:rsid w:val="0096751E"/>
    <w:pPr>
      <w:spacing w:after="60"/>
      <w:ind w:firstLine="0"/>
      <w:jc w:val="center"/>
    </w:pPr>
    <w:rPr>
      <w:rFonts w:cs="Times New Roman"/>
      <w:szCs w:val="20"/>
    </w:rPr>
  </w:style>
  <w:style w:type="paragraph" w:customStyle="1" w:styleId="afffffffffd">
    <w:name w:val="Заголовок подраздела"/>
    <w:next w:val="afffffffff8"/>
    <w:rsid w:val="0096751E"/>
    <w:pPr>
      <w:spacing w:before="60" w:after="60" w:line="240" w:lineRule="auto"/>
      <w:jc w:val="center"/>
      <w:outlineLvl w:val="1"/>
    </w:pPr>
    <w:rPr>
      <w:rFonts w:ascii="Arial" w:eastAsia="Times New Roman" w:hAnsi="Arial" w:cs="Times New Roman"/>
      <w:b/>
      <w:sz w:val="20"/>
      <w:szCs w:val="20"/>
    </w:rPr>
  </w:style>
  <w:style w:type="paragraph" w:customStyle="1" w:styleId="afffffffffe">
    <w:name w:val="Заголовок раздела"/>
    <w:next w:val="afffffffff8"/>
    <w:rsid w:val="0096751E"/>
    <w:pPr>
      <w:spacing w:before="120" w:after="120" w:line="240" w:lineRule="auto"/>
      <w:jc w:val="center"/>
      <w:outlineLvl w:val="0"/>
    </w:pPr>
    <w:rPr>
      <w:rFonts w:ascii="Arial" w:eastAsia="Times New Roman" w:hAnsi="Arial" w:cs="Times New Roman"/>
      <w:b/>
      <w:caps/>
      <w:spacing w:val="24"/>
      <w:sz w:val="20"/>
      <w:szCs w:val="20"/>
    </w:rPr>
  </w:style>
  <w:style w:type="character" w:customStyle="1" w:styleId="1fff0">
    <w:name w:val="Номер объекта Знак Знак1"/>
    <w:locked/>
    <w:rsid w:val="0096751E"/>
    <w:rPr>
      <w:sz w:val="26"/>
      <w:szCs w:val="26"/>
      <w:lang w:val="ru-RU" w:eastAsia="ru-RU" w:bidi="ar-SA"/>
    </w:rPr>
  </w:style>
  <w:style w:type="character" w:customStyle="1" w:styleId="affffffffff">
    <w:name w:val="Текст в табл"/>
    <w:rsid w:val="0096751E"/>
    <w:rPr>
      <w:rFonts w:ascii="Arial" w:hAnsi="Arial" w:cs="Arial"/>
      <w:sz w:val="16"/>
      <w:szCs w:val="16"/>
      <w:lang w:val="ru-RU"/>
    </w:rPr>
  </w:style>
  <w:style w:type="character" w:customStyle="1" w:styleId="2ff2">
    <w:name w:val="Номер объекта Знак Знак2"/>
    <w:locked/>
    <w:rsid w:val="0096751E"/>
    <w:rPr>
      <w:sz w:val="26"/>
      <w:szCs w:val="26"/>
      <w:lang w:val="ru-RU" w:eastAsia="ru-RU"/>
    </w:rPr>
  </w:style>
  <w:style w:type="character" w:customStyle="1" w:styleId="spelle">
    <w:name w:val="spelle"/>
    <w:basedOn w:val="a9"/>
    <w:rsid w:val="0096751E"/>
  </w:style>
  <w:style w:type="paragraph" w:customStyle="1" w:styleId="Char0">
    <w:name w:val="Char"/>
    <w:basedOn w:val="a8"/>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ConsPlusCell">
    <w:name w:val="ConsPlusCell"/>
    <w:rsid w:val="009675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fffffff0">
    <w:name w:val="ВерхКолонтитул Знак Знак"/>
    <w:semiHidden/>
    <w:locked/>
    <w:rsid w:val="0096751E"/>
    <w:rPr>
      <w:lang w:val="ru-RU" w:eastAsia="ru-RU" w:bidi="ar-SA"/>
    </w:rPr>
  </w:style>
  <w:style w:type="character" w:customStyle="1" w:styleId="fontstyle01">
    <w:name w:val="fontstyle01"/>
    <w:rsid w:val="0096751E"/>
    <w:rPr>
      <w:rFonts w:ascii="Times New Roman" w:hAnsi="Times New Roman" w:cs="Times New Roman" w:hint="default"/>
      <w:b w:val="0"/>
      <w:bCs w:val="0"/>
      <w:i w:val="0"/>
      <w:iCs w:val="0"/>
      <w:color w:val="000000"/>
      <w:sz w:val="28"/>
      <w:szCs w:val="28"/>
    </w:rPr>
  </w:style>
  <w:style w:type="character" w:customStyle="1" w:styleId="FontStyle16">
    <w:name w:val="Font Style16"/>
    <w:rsid w:val="0096751E"/>
    <w:rPr>
      <w:rFonts w:ascii="Times New Roman" w:hAnsi="Times New Roman" w:cs="Times New Roman" w:hint="default"/>
      <w:sz w:val="16"/>
      <w:szCs w:val="16"/>
    </w:rPr>
  </w:style>
  <w:style w:type="numbering" w:customStyle="1" w:styleId="2">
    <w:name w:val="Статья / Раздел2"/>
    <w:basedOn w:val="ab"/>
    <w:next w:val="a6"/>
    <w:rsid w:val="0096751E"/>
    <w:pPr>
      <w:numPr>
        <w:numId w:val="5"/>
      </w:numPr>
    </w:pPr>
  </w:style>
  <w:style w:type="numbering" w:styleId="a6">
    <w:name w:val="Outline List 3"/>
    <w:basedOn w:val="ab"/>
    <w:rsid w:val="0096751E"/>
    <w:pPr>
      <w:numPr>
        <w:numId w:val="27"/>
      </w:numPr>
    </w:pPr>
  </w:style>
  <w:style w:type="paragraph" w:customStyle="1" w:styleId="affffffffff1">
    <w:name w:val="_Таблица текст"/>
    <w:basedOn w:val="a8"/>
    <w:next w:val="a8"/>
    <w:link w:val="affffffffff2"/>
    <w:qFormat/>
    <w:rsid w:val="0096751E"/>
    <w:pPr>
      <w:snapToGrid w:val="0"/>
      <w:spacing w:after="0" w:line="240" w:lineRule="auto"/>
      <w:contextualSpacing/>
      <w:jc w:val="center"/>
    </w:pPr>
    <w:rPr>
      <w:rFonts w:ascii="Times New Roman" w:eastAsia="Times New Roman" w:hAnsi="Times New Roman" w:cs="Times New Roman"/>
      <w:iCs/>
      <w:sz w:val="20"/>
      <w:szCs w:val="26"/>
    </w:rPr>
  </w:style>
  <w:style w:type="character" w:customStyle="1" w:styleId="affffffffff2">
    <w:name w:val="_Таблица текст Знак"/>
    <w:link w:val="affffffffff1"/>
    <w:locked/>
    <w:rsid w:val="0096751E"/>
    <w:rPr>
      <w:rFonts w:ascii="Times New Roman" w:eastAsia="Times New Roman" w:hAnsi="Times New Roman" w:cs="Times New Roman"/>
      <w:iCs/>
      <w:sz w:val="20"/>
      <w:szCs w:val="26"/>
    </w:rPr>
  </w:style>
  <w:style w:type="character" w:customStyle="1" w:styleId="afffffff7">
    <w:name w:val="Список Знак"/>
    <w:link w:val="afffffff6"/>
    <w:locked/>
    <w:rsid w:val="0096751E"/>
    <w:rPr>
      <w:rFonts w:ascii="Times New Roman" w:eastAsia="Times New Roman" w:hAnsi="Times New Roman" w:cs="Times New Roman"/>
      <w:sz w:val="28"/>
      <w:szCs w:val="24"/>
    </w:rPr>
  </w:style>
  <w:style w:type="paragraph" w:customStyle="1" w:styleId="64">
    <w:name w:val="Абзац списка6"/>
    <w:basedOn w:val="a8"/>
    <w:rsid w:val="0096751E"/>
    <w:pPr>
      <w:spacing w:after="160" w:line="259" w:lineRule="auto"/>
      <w:ind w:left="720"/>
      <w:contextualSpacing/>
    </w:pPr>
    <w:rPr>
      <w:rFonts w:ascii="Calibri" w:eastAsia="Times New Roman" w:hAnsi="Calibri" w:cs="Times New Roman"/>
      <w:lang w:eastAsia="en-US"/>
    </w:rPr>
  </w:style>
  <w:style w:type="paragraph" w:customStyle="1" w:styleId="affffffffff3">
    <w:name w:val="Табличный_заголовки"/>
    <w:basedOn w:val="a8"/>
    <w:qFormat/>
    <w:rsid w:val="0096751E"/>
    <w:pPr>
      <w:keepNext/>
      <w:keepLines/>
      <w:spacing w:after="0" w:line="240" w:lineRule="auto"/>
      <w:jc w:val="center"/>
    </w:pPr>
    <w:rPr>
      <w:rFonts w:ascii="Times New Roman" w:eastAsia="Calibri" w:hAnsi="Times New Roman" w:cs="Times New Roman"/>
      <w:b/>
      <w:sz w:val="20"/>
      <w:szCs w:val="20"/>
    </w:rPr>
  </w:style>
  <w:style w:type="paragraph" w:customStyle="1" w:styleId="affffffffff4">
    <w:name w:val="Табличный_слева"/>
    <w:basedOn w:val="a8"/>
    <w:rsid w:val="0096751E"/>
    <w:pPr>
      <w:spacing w:after="0" w:line="240" w:lineRule="auto"/>
    </w:pPr>
    <w:rPr>
      <w:rFonts w:ascii="Times New Roman" w:eastAsia="Calibri" w:hAnsi="Times New Roman" w:cs="Times New Roman"/>
    </w:rPr>
  </w:style>
  <w:style w:type="character" w:customStyle="1" w:styleId="2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96751E"/>
    <w:rPr>
      <w:rFonts w:ascii="Times New Roman" w:hAnsi="Times New Roman"/>
      <w:b/>
      <w:sz w:val="20"/>
      <w:lang w:val="x-none" w:eastAsia="ru-RU"/>
    </w:rPr>
  </w:style>
  <w:style w:type="character" w:customStyle="1" w:styleId="Heading3Char">
    <w:name w:val="Heading 3 Char"/>
    <w:aliases w:val="Знак3 Знак Char,Знак3 Char,Знак3 Знак Знак Знак Char,ПодЗаголовок Char,Заголовок 31 Char,Знак14 Char,footer Char,heading 3 Char"/>
    <w:locked/>
    <w:rsid w:val="0096751E"/>
    <w:rPr>
      <w:rFonts w:ascii="Times New Roman" w:hAnsi="Times New Roman" w:cs="Times New Roman"/>
      <w:b/>
      <w:bCs/>
      <w:sz w:val="26"/>
      <w:szCs w:val="26"/>
      <w:lang w:val="x-none" w:eastAsia="x-none"/>
    </w:rPr>
  </w:style>
  <w:style w:type="paragraph" w:customStyle="1" w:styleId="a7">
    <w:name w:val="Требования"/>
    <w:basedOn w:val="a8"/>
    <w:rsid w:val="0096751E"/>
    <w:pPr>
      <w:numPr>
        <w:ilvl w:val="1"/>
        <w:numId w:val="28"/>
      </w:numPr>
      <w:spacing w:before="120" w:after="60" w:line="240" w:lineRule="auto"/>
      <w:ind w:firstLine="567"/>
      <w:jc w:val="both"/>
      <w:outlineLvl w:val="1"/>
    </w:pPr>
    <w:rPr>
      <w:rFonts w:ascii="Times New Roman" w:eastAsia="Calibri" w:hAnsi="Times New Roman" w:cs="Times New Roman"/>
      <w:bCs/>
      <w:i/>
      <w:iCs/>
      <w:sz w:val="24"/>
      <w:szCs w:val="24"/>
    </w:rPr>
  </w:style>
  <w:style w:type="paragraph" w:customStyle="1" w:styleId="S4">
    <w:name w:val="S_Заголовок 4"/>
    <w:basedOn w:val="4"/>
    <w:link w:val="S40"/>
    <w:rsid w:val="0096751E"/>
    <w:pPr>
      <w:keepNext w:val="0"/>
      <w:keepLines w:val="0"/>
      <w:numPr>
        <w:numId w:val="29"/>
      </w:numPr>
      <w:tabs>
        <w:tab w:val="num" w:pos="1134"/>
      </w:tabs>
      <w:spacing w:before="120" w:after="60" w:line="240" w:lineRule="auto"/>
      <w:ind w:left="1418" w:hanging="851"/>
      <w:jc w:val="both"/>
    </w:pPr>
    <w:rPr>
      <w:rFonts w:ascii="Times New Roman" w:eastAsia="Calibri" w:hAnsi="Times New Roman" w:cs="Times New Roman"/>
      <w:bCs w:val="0"/>
      <w:i w:val="0"/>
      <w:iCs w:val="0"/>
      <w:color w:val="auto"/>
      <w:sz w:val="24"/>
      <w:szCs w:val="24"/>
    </w:rPr>
  </w:style>
  <w:style w:type="character" w:customStyle="1" w:styleId="S40">
    <w:name w:val="S_Заголовок 4 Знак"/>
    <w:link w:val="S4"/>
    <w:locked/>
    <w:rsid w:val="0096751E"/>
    <w:rPr>
      <w:rFonts w:ascii="Times New Roman" w:eastAsia="Calibri" w:hAnsi="Times New Roman" w:cs="Times New Roman"/>
      <w:b/>
      <w:sz w:val="24"/>
      <w:szCs w:val="24"/>
    </w:rPr>
  </w:style>
  <w:style w:type="paragraph" w:customStyle="1" w:styleId="59">
    <w:name w:val="Знак Знак5 Знак Знак Знак"/>
    <w:basedOn w:val="a8"/>
    <w:rsid w:val="0096751E"/>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Bodytext">
    <w:name w:val="Body text_"/>
    <w:link w:val="1fe"/>
    <w:locked/>
    <w:rsid w:val="0096751E"/>
    <w:rPr>
      <w:rFonts w:ascii="Times New Roman" w:eastAsia="Times New Roman" w:hAnsi="Times New Roman" w:cs="Times New Roman"/>
      <w:sz w:val="24"/>
      <w:szCs w:val="20"/>
    </w:rPr>
  </w:style>
  <w:style w:type="paragraph" w:customStyle="1" w:styleId="affffffffff5">
    <w:name w:val="Стиль ИБ Знак Знак"/>
    <w:basedOn w:val="3"/>
    <w:link w:val="affffffffff6"/>
    <w:qFormat/>
    <w:rsid w:val="0096751E"/>
    <w:pPr>
      <w:keepNext w:val="0"/>
      <w:keepLines w:val="0"/>
      <w:numPr>
        <w:ilvl w:val="0"/>
        <w:numId w:val="0"/>
      </w:numPr>
      <w:tabs>
        <w:tab w:val="center" w:pos="4677"/>
        <w:tab w:val="right" w:pos="9355"/>
      </w:tabs>
      <w:spacing w:before="0" w:line="240" w:lineRule="auto"/>
      <w:ind w:left="284" w:firstLine="283"/>
      <w:jc w:val="both"/>
      <w:outlineLvl w:val="9"/>
    </w:pPr>
    <w:rPr>
      <w:rFonts w:ascii="Times New Roman" w:eastAsia="Calibri" w:hAnsi="Times New Roman" w:cs="Times New Roman"/>
      <w:b w:val="0"/>
      <w:color w:val="000000"/>
      <w:sz w:val="28"/>
      <w:szCs w:val="28"/>
    </w:rPr>
  </w:style>
  <w:style w:type="character" w:customStyle="1" w:styleId="affffffffff6">
    <w:name w:val="Стиль ИБ Знак Знак Знак"/>
    <w:link w:val="affffffffff5"/>
    <w:locked/>
    <w:rsid w:val="0096751E"/>
    <w:rPr>
      <w:rFonts w:ascii="Times New Roman" w:eastAsia="Calibri" w:hAnsi="Times New Roman" w:cs="Times New Roman"/>
      <w:bCs/>
      <w:color w:val="000000"/>
      <w:sz w:val="28"/>
      <w:szCs w:val="28"/>
    </w:rPr>
  </w:style>
  <w:style w:type="character" w:customStyle="1" w:styleId="124">
    <w:name w:val="Заголовок 1 Знак Знак Знак2"/>
    <w:aliases w:val="Заголовок 1 Знак Знак Знак Знак1"/>
    <w:rsid w:val="0096751E"/>
    <w:rPr>
      <w:rFonts w:ascii="Calibri Light" w:hAnsi="Calibri Light" w:cs="Times New Roman"/>
      <w:color w:val="2F5496"/>
      <w:sz w:val="32"/>
      <w:szCs w:val="32"/>
    </w:rPr>
  </w:style>
  <w:style w:type="character" w:customStyle="1" w:styleId="711">
    <w:name w:val="Заголовок 7 Знак1"/>
    <w:aliases w:val="Заголовок x.x Знак1"/>
    <w:semiHidden/>
    <w:rsid w:val="0096751E"/>
    <w:rPr>
      <w:rFonts w:ascii="Calibri Light" w:hAnsi="Calibri Light" w:cs="Times New Roman"/>
      <w:i/>
      <w:iCs/>
      <w:color w:val="1F3763"/>
      <w:sz w:val="22"/>
      <w:szCs w:val="22"/>
    </w:rPr>
  </w:style>
  <w:style w:type="paragraph" w:customStyle="1" w:styleId="affffffffff7">
    <w:name w:val="Стиль ИБ"/>
    <w:basedOn w:val="afff7"/>
    <w:link w:val="affffffffff8"/>
    <w:rsid w:val="0096751E"/>
    <w:pPr>
      <w:ind w:left="284" w:firstLine="283"/>
      <w:jc w:val="both"/>
    </w:pPr>
    <w:rPr>
      <w:rFonts w:ascii="Times New Roman" w:eastAsia="Times New Roman" w:hAnsi="Times New Roman" w:cs="Times New Roman"/>
      <w:bCs/>
      <w:color w:val="000000"/>
      <w:sz w:val="28"/>
      <w:szCs w:val="28"/>
    </w:rPr>
  </w:style>
  <w:style w:type="character" w:customStyle="1" w:styleId="affffffffff8">
    <w:name w:val="Стиль ИБ Знак"/>
    <w:link w:val="affffffffff7"/>
    <w:rsid w:val="0096751E"/>
    <w:rPr>
      <w:rFonts w:ascii="Times New Roman" w:eastAsia="Times New Roman" w:hAnsi="Times New Roman" w:cs="Times New Roman"/>
      <w:bCs/>
      <w:color w:val="000000"/>
      <w:sz w:val="28"/>
      <w:szCs w:val="28"/>
    </w:rPr>
  </w:style>
  <w:style w:type="paragraph" w:customStyle="1" w:styleId="affffffffff9">
    <w:name w:val="Табличный_центр"/>
    <w:basedOn w:val="a8"/>
    <w:rsid w:val="0096751E"/>
    <w:pPr>
      <w:keepNext/>
      <w:spacing w:after="0" w:line="240" w:lineRule="auto"/>
      <w:jc w:val="center"/>
    </w:pPr>
    <w:rPr>
      <w:rFonts w:ascii="Times New Roman" w:eastAsia="Times New Roman" w:hAnsi="Times New Roman" w:cs="Times New Roman"/>
    </w:rPr>
  </w:style>
  <w:style w:type="paragraph" w:customStyle="1" w:styleId="affffffffffa">
    <w:name w:val="Табличный_по ширине"/>
    <w:basedOn w:val="affffffffff4"/>
    <w:rsid w:val="0096751E"/>
    <w:pPr>
      <w:jc w:val="both"/>
    </w:pPr>
    <w:rPr>
      <w:rFonts w:eastAsia="Times New Roman"/>
    </w:rPr>
  </w:style>
  <w:style w:type="paragraph" w:customStyle="1" w:styleId="s10">
    <w:name w:val="s_1"/>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96751E"/>
  </w:style>
  <w:style w:type="table" w:customStyle="1" w:styleId="2ff4">
    <w:name w:val="Сетка таблицы2"/>
    <w:basedOn w:val="aa"/>
    <w:next w:val="af"/>
    <w:uiPriority w:val="59"/>
    <w:rsid w:val="0096751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8"/>
    <w:uiPriority w:val="99"/>
    <w:rsid w:val="0096751E"/>
    <w:pPr>
      <w:widowControl w:val="0"/>
      <w:autoSpaceDE w:val="0"/>
      <w:autoSpaceDN w:val="0"/>
      <w:adjustRightInd w:val="0"/>
      <w:spacing w:after="0" w:line="278" w:lineRule="exact"/>
    </w:pPr>
    <w:rPr>
      <w:rFonts w:ascii="Arial" w:eastAsia="Times New Roman" w:hAnsi="Arial" w:cs="Times New Roman"/>
      <w:sz w:val="20"/>
      <w:szCs w:val="24"/>
    </w:rPr>
  </w:style>
  <w:style w:type="paragraph" w:customStyle="1" w:styleId="Style4">
    <w:name w:val="Style4"/>
    <w:basedOn w:val="a8"/>
    <w:uiPriority w:val="99"/>
    <w:rsid w:val="0096751E"/>
    <w:pPr>
      <w:widowControl w:val="0"/>
      <w:autoSpaceDE w:val="0"/>
      <w:autoSpaceDN w:val="0"/>
      <w:adjustRightInd w:val="0"/>
      <w:spacing w:after="0" w:line="278" w:lineRule="exact"/>
      <w:jc w:val="both"/>
    </w:pPr>
    <w:rPr>
      <w:rFonts w:ascii="Times New Roman" w:eastAsia="Times New Roman" w:hAnsi="Times New Roman" w:cs="Times New Roman"/>
      <w:sz w:val="20"/>
      <w:szCs w:val="24"/>
    </w:rPr>
  </w:style>
  <w:style w:type="paragraph" w:customStyle="1" w:styleId="Style7">
    <w:name w:val="Style7"/>
    <w:basedOn w:val="a8"/>
    <w:uiPriority w:val="99"/>
    <w:rsid w:val="0096751E"/>
    <w:pPr>
      <w:widowControl w:val="0"/>
      <w:autoSpaceDE w:val="0"/>
      <w:autoSpaceDN w:val="0"/>
      <w:adjustRightInd w:val="0"/>
      <w:spacing w:after="0" w:line="288" w:lineRule="exact"/>
      <w:ind w:firstLine="581"/>
    </w:pPr>
    <w:rPr>
      <w:rFonts w:ascii="Arial Narrow" w:eastAsia="Times New Roman" w:hAnsi="Arial Narrow" w:cs="Times New Roman"/>
      <w:sz w:val="20"/>
      <w:szCs w:val="24"/>
    </w:rPr>
  </w:style>
  <w:style w:type="paragraph" w:customStyle="1" w:styleId="Style12">
    <w:name w:val="Style12"/>
    <w:basedOn w:val="a8"/>
    <w:uiPriority w:val="99"/>
    <w:rsid w:val="0096751E"/>
    <w:pPr>
      <w:widowControl w:val="0"/>
      <w:autoSpaceDE w:val="0"/>
      <w:autoSpaceDN w:val="0"/>
      <w:adjustRightInd w:val="0"/>
      <w:spacing w:after="0" w:line="415" w:lineRule="exact"/>
      <w:ind w:firstLine="730"/>
      <w:jc w:val="both"/>
    </w:pPr>
    <w:rPr>
      <w:rFonts w:ascii="Arial" w:eastAsia="Times New Roman" w:hAnsi="Arial" w:cs="Arial"/>
      <w:sz w:val="24"/>
      <w:szCs w:val="24"/>
    </w:rPr>
  </w:style>
  <w:style w:type="paragraph" w:customStyle="1" w:styleId="Style11">
    <w:name w:val="Style11"/>
    <w:basedOn w:val="a8"/>
    <w:uiPriority w:val="99"/>
    <w:rsid w:val="0096751E"/>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3">
    <w:name w:val="Style13"/>
    <w:basedOn w:val="a8"/>
    <w:uiPriority w:val="99"/>
    <w:rsid w:val="009675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8"/>
    <w:uiPriority w:val="99"/>
    <w:rsid w:val="0096751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8"/>
    <w:uiPriority w:val="99"/>
    <w:rsid w:val="0096751E"/>
    <w:pPr>
      <w:widowControl w:val="0"/>
      <w:autoSpaceDE w:val="0"/>
      <w:autoSpaceDN w:val="0"/>
      <w:adjustRightInd w:val="0"/>
      <w:spacing w:after="0" w:line="226" w:lineRule="exact"/>
      <w:ind w:firstLine="720"/>
      <w:jc w:val="both"/>
    </w:pPr>
    <w:rPr>
      <w:rFonts w:ascii="Times New Roman" w:eastAsia="Times New Roman" w:hAnsi="Times New Roman" w:cs="Times New Roman"/>
      <w:sz w:val="24"/>
      <w:szCs w:val="24"/>
    </w:rPr>
  </w:style>
  <w:style w:type="paragraph" w:customStyle="1" w:styleId="Style17">
    <w:name w:val="Style17"/>
    <w:basedOn w:val="a8"/>
    <w:uiPriority w:val="99"/>
    <w:rsid w:val="0096751E"/>
    <w:pPr>
      <w:widowControl w:val="0"/>
      <w:autoSpaceDE w:val="0"/>
      <w:autoSpaceDN w:val="0"/>
      <w:adjustRightInd w:val="0"/>
      <w:spacing w:after="0" w:line="230" w:lineRule="exact"/>
      <w:ind w:hanging="355"/>
    </w:pPr>
    <w:rPr>
      <w:rFonts w:ascii="Times New Roman" w:eastAsia="Times New Roman" w:hAnsi="Times New Roman" w:cs="Times New Roman"/>
      <w:sz w:val="24"/>
      <w:szCs w:val="24"/>
    </w:rPr>
  </w:style>
  <w:style w:type="character" w:customStyle="1" w:styleId="FontStyle22">
    <w:name w:val="Font Style22"/>
    <w:uiPriority w:val="99"/>
    <w:rsid w:val="0096751E"/>
    <w:rPr>
      <w:rFonts w:ascii="Times New Roman" w:hAnsi="Times New Roman" w:cs="Times New Roman" w:hint="default"/>
      <w:b/>
      <w:bCs/>
      <w:sz w:val="18"/>
      <w:szCs w:val="18"/>
    </w:rPr>
  </w:style>
  <w:style w:type="character" w:customStyle="1" w:styleId="FontStyle31">
    <w:name w:val="Font Style31"/>
    <w:uiPriority w:val="99"/>
    <w:rsid w:val="0096751E"/>
    <w:rPr>
      <w:rFonts w:ascii="Times New Roman" w:hAnsi="Times New Roman" w:cs="Times New Roman" w:hint="default"/>
      <w:sz w:val="22"/>
      <w:szCs w:val="22"/>
    </w:rPr>
  </w:style>
  <w:style w:type="character" w:customStyle="1" w:styleId="FontStyle33">
    <w:name w:val="Font Style33"/>
    <w:uiPriority w:val="99"/>
    <w:rsid w:val="0096751E"/>
    <w:rPr>
      <w:rFonts w:ascii="Times New Roman" w:hAnsi="Times New Roman" w:cs="Times New Roman" w:hint="default"/>
      <w:sz w:val="18"/>
      <w:szCs w:val="18"/>
    </w:rPr>
  </w:style>
  <w:style w:type="character" w:customStyle="1" w:styleId="FontStyle23">
    <w:name w:val="Font Style23"/>
    <w:uiPriority w:val="99"/>
    <w:rsid w:val="0096751E"/>
    <w:rPr>
      <w:rFonts w:ascii="Times New Roman" w:hAnsi="Times New Roman" w:cs="Times New Roman" w:hint="default"/>
      <w:sz w:val="18"/>
      <w:szCs w:val="18"/>
    </w:rPr>
  </w:style>
  <w:style w:type="character" w:customStyle="1" w:styleId="FontStyle25">
    <w:name w:val="Font Style25"/>
    <w:uiPriority w:val="99"/>
    <w:rsid w:val="0096751E"/>
    <w:rPr>
      <w:rFonts w:ascii="Times New Roman" w:hAnsi="Times New Roman" w:cs="Times New Roman" w:hint="default"/>
      <w:i/>
      <w:iCs/>
      <w:sz w:val="18"/>
      <w:szCs w:val="18"/>
    </w:rPr>
  </w:style>
  <w:style w:type="character" w:customStyle="1" w:styleId="FontStyle24">
    <w:name w:val="Font Style24"/>
    <w:uiPriority w:val="99"/>
    <w:rsid w:val="0096751E"/>
    <w:rPr>
      <w:rFonts w:ascii="Times New Roman" w:hAnsi="Times New Roman" w:cs="Times New Roman" w:hint="default"/>
      <w:b/>
      <w:bCs/>
      <w:sz w:val="18"/>
      <w:szCs w:val="18"/>
    </w:rPr>
  </w:style>
  <w:style w:type="paragraph" w:customStyle="1" w:styleId="85">
    <w:name w:val="Обычный8"/>
    <w:basedOn w:val="a8"/>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b">
    <w:name w:val="+таб"/>
    <w:basedOn w:val="a8"/>
    <w:link w:val="affffffffffc"/>
    <w:qFormat/>
    <w:rsid w:val="0096751E"/>
    <w:pPr>
      <w:widowControl w:val="0"/>
      <w:spacing w:after="0" w:line="240" w:lineRule="auto"/>
      <w:jc w:val="center"/>
    </w:pPr>
    <w:rPr>
      <w:rFonts w:ascii="Bookman Old Style" w:eastAsia="Times New Roman" w:hAnsi="Bookman Old Style" w:cs="Times New Roman"/>
      <w:sz w:val="24"/>
      <w:szCs w:val="20"/>
      <w:lang w:val="x-none"/>
    </w:rPr>
  </w:style>
  <w:style w:type="character" w:customStyle="1" w:styleId="affffffffffc">
    <w:name w:val="+таб Знак"/>
    <w:link w:val="affffffffffb"/>
    <w:rsid w:val="0096751E"/>
    <w:rPr>
      <w:rFonts w:ascii="Bookman Old Style" w:eastAsia="Times New Roman" w:hAnsi="Bookman Old Style" w:cs="Times New Roman"/>
      <w:sz w:val="24"/>
      <w:szCs w:val="20"/>
      <w:lang w:val="x-none"/>
    </w:rPr>
  </w:style>
  <w:style w:type="paragraph" w:customStyle="1" w:styleId="msonormalbullet2gif">
    <w:name w:val="msonormalbullet2.gif"/>
    <w:basedOn w:val="a8"/>
    <w:rsid w:val="00AD0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Маркированный"/>
    <w:basedOn w:val="a"/>
    <w:link w:val="S11"/>
    <w:autoRedefine/>
    <w:rsid w:val="00AB2425"/>
    <w:pPr>
      <w:numPr>
        <w:numId w:val="74"/>
      </w:numPr>
      <w:spacing w:line="360" w:lineRule="auto"/>
    </w:pPr>
    <w:rPr>
      <w:sz w:val="24"/>
    </w:rPr>
  </w:style>
  <w:style w:type="character" w:customStyle="1" w:styleId="S11">
    <w:name w:val="S_Маркированный Знак Знак1"/>
    <w:link w:val="S"/>
    <w:rsid w:val="00AB2425"/>
    <w:rPr>
      <w:rFonts w:ascii="Times New Roman" w:eastAsia="Times New Roman" w:hAnsi="Times New Roman" w:cs="Times New Roman"/>
      <w:sz w:val="24"/>
      <w:szCs w:val="24"/>
    </w:rPr>
  </w:style>
  <w:style w:type="paragraph" w:customStyle="1" w:styleId="affffffffffd">
    <w:name w:val="+Таб"/>
    <w:basedOn w:val="a8"/>
    <w:link w:val="affffffffffe"/>
    <w:qFormat/>
    <w:rsid w:val="000A56B8"/>
    <w:pPr>
      <w:spacing w:after="120" w:line="240" w:lineRule="auto"/>
      <w:jc w:val="center"/>
    </w:pPr>
    <w:rPr>
      <w:rFonts w:ascii="Times New Roman" w:eastAsia="Calibri" w:hAnsi="Times New Roman" w:cs="Times New Roman"/>
      <w:sz w:val="20"/>
      <w:szCs w:val="20"/>
      <w:lang w:val="x-none" w:eastAsia="x-none"/>
    </w:rPr>
  </w:style>
  <w:style w:type="character" w:customStyle="1" w:styleId="affffffffffe">
    <w:name w:val="+Таб Знак"/>
    <w:link w:val="affffffffffd"/>
    <w:rsid w:val="000A56B8"/>
    <w:rPr>
      <w:rFonts w:ascii="Times New Roman" w:eastAsia="Calibri" w:hAnsi="Times New Roman" w:cs="Times New Roman"/>
      <w:sz w:val="20"/>
      <w:szCs w:val="20"/>
      <w:lang w:val="x-none" w:eastAsia="x-none"/>
    </w:rPr>
  </w:style>
  <w:style w:type="paragraph" w:customStyle="1" w:styleId="afffffffffff">
    <w:name w:val="Знак Знак Знак Знак Знак Знак Знак Знак Знак Знак Знак Знак Знак"/>
    <w:basedOn w:val="a8"/>
    <w:rsid w:val="00E45123"/>
    <w:pPr>
      <w:spacing w:after="0" w:line="240" w:lineRule="auto"/>
    </w:pPr>
    <w:rPr>
      <w:rFonts w:ascii="Verdana" w:eastAsia="Times New Roman" w:hAnsi="Verdana" w:cs="Verdana"/>
      <w:sz w:val="20"/>
      <w:szCs w:val="20"/>
      <w:lang w:val="en-US" w:eastAsia="en-US"/>
    </w:rPr>
  </w:style>
  <w:style w:type="paragraph" w:customStyle="1" w:styleId="afffffffffff0">
    <w:name w:val="Обычный текст"/>
    <w:basedOn w:val="a8"/>
    <w:link w:val="afffffffffff1"/>
    <w:qFormat/>
    <w:rsid w:val="00CE2183"/>
    <w:pPr>
      <w:spacing w:after="0" w:line="240" w:lineRule="auto"/>
      <w:jc w:val="both"/>
    </w:pPr>
    <w:rPr>
      <w:rFonts w:ascii="Times New Roman" w:eastAsia="Times New Roman" w:hAnsi="Times New Roman" w:cs="Times New Roman"/>
      <w:sz w:val="24"/>
      <w:szCs w:val="24"/>
      <w:lang w:val="en-US" w:eastAsia="ar-SA" w:bidi="en-US"/>
    </w:rPr>
  </w:style>
  <w:style w:type="character" w:customStyle="1" w:styleId="afffffffffff1">
    <w:name w:val="Обычный текст Знак"/>
    <w:basedOn w:val="a9"/>
    <w:link w:val="afffffffffff0"/>
    <w:rsid w:val="00CE2183"/>
    <w:rPr>
      <w:rFonts w:ascii="Times New Roman" w:eastAsia="Times New Roman" w:hAnsi="Times New Roman" w:cs="Times New Roman"/>
      <w:sz w:val="24"/>
      <w:szCs w:val="24"/>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071">
      <w:bodyDiv w:val="1"/>
      <w:marLeft w:val="0"/>
      <w:marRight w:val="0"/>
      <w:marTop w:val="0"/>
      <w:marBottom w:val="0"/>
      <w:divBdr>
        <w:top w:val="none" w:sz="0" w:space="0" w:color="auto"/>
        <w:left w:val="none" w:sz="0" w:space="0" w:color="auto"/>
        <w:bottom w:val="none" w:sz="0" w:space="0" w:color="auto"/>
        <w:right w:val="none" w:sz="0" w:space="0" w:color="auto"/>
      </w:divBdr>
    </w:div>
    <w:div w:id="68311342">
      <w:bodyDiv w:val="1"/>
      <w:marLeft w:val="0"/>
      <w:marRight w:val="0"/>
      <w:marTop w:val="0"/>
      <w:marBottom w:val="0"/>
      <w:divBdr>
        <w:top w:val="none" w:sz="0" w:space="0" w:color="auto"/>
        <w:left w:val="none" w:sz="0" w:space="0" w:color="auto"/>
        <w:bottom w:val="none" w:sz="0" w:space="0" w:color="auto"/>
        <w:right w:val="none" w:sz="0" w:space="0" w:color="auto"/>
      </w:divBdr>
    </w:div>
    <w:div w:id="70348300">
      <w:bodyDiv w:val="1"/>
      <w:marLeft w:val="0"/>
      <w:marRight w:val="0"/>
      <w:marTop w:val="0"/>
      <w:marBottom w:val="0"/>
      <w:divBdr>
        <w:top w:val="none" w:sz="0" w:space="0" w:color="auto"/>
        <w:left w:val="none" w:sz="0" w:space="0" w:color="auto"/>
        <w:bottom w:val="none" w:sz="0" w:space="0" w:color="auto"/>
        <w:right w:val="none" w:sz="0" w:space="0" w:color="auto"/>
      </w:divBdr>
    </w:div>
    <w:div w:id="92364568">
      <w:bodyDiv w:val="1"/>
      <w:marLeft w:val="0"/>
      <w:marRight w:val="0"/>
      <w:marTop w:val="0"/>
      <w:marBottom w:val="0"/>
      <w:divBdr>
        <w:top w:val="none" w:sz="0" w:space="0" w:color="auto"/>
        <w:left w:val="none" w:sz="0" w:space="0" w:color="auto"/>
        <w:bottom w:val="none" w:sz="0" w:space="0" w:color="auto"/>
        <w:right w:val="none" w:sz="0" w:space="0" w:color="auto"/>
      </w:divBdr>
    </w:div>
    <w:div w:id="92828958">
      <w:bodyDiv w:val="1"/>
      <w:marLeft w:val="0"/>
      <w:marRight w:val="0"/>
      <w:marTop w:val="0"/>
      <w:marBottom w:val="0"/>
      <w:divBdr>
        <w:top w:val="none" w:sz="0" w:space="0" w:color="auto"/>
        <w:left w:val="none" w:sz="0" w:space="0" w:color="auto"/>
        <w:bottom w:val="none" w:sz="0" w:space="0" w:color="auto"/>
        <w:right w:val="none" w:sz="0" w:space="0" w:color="auto"/>
      </w:divBdr>
    </w:div>
    <w:div w:id="120196513">
      <w:bodyDiv w:val="1"/>
      <w:marLeft w:val="0"/>
      <w:marRight w:val="0"/>
      <w:marTop w:val="0"/>
      <w:marBottom w:val="0"/>
      <w:divBdr>
        <w:top w:val="none" w:sz="0" w:space="0" w:color="auto"/>
        <w:left w:val="none" w:sz="0" w:space="0" w:color="auto"/>
        <w:bottom w:val="none" w:sz="0" w:space="0" w:color="auto"/>
        <w:right w:val="none" w:sz="0" w:space="0" w:color="auto"/>
      </w:divBdr>
    </w:div>
    <w:div w:id="203910693">
      <w:bodyDiv w:val="1"/>
      <w:marLeft w:val="0"/>
      <w:marRight w:val="0"/>
      <w:marTop w:val="0"/>
      <w:marBottom w:val="0"/>
      <w:divBdr>
        <w:top w:val="none" w:sz="0" w:space="0" w:color="auto"/>
        <w:left w:val="none" w:sz="0" w:space="0" w:color="auto"/>
        <w:bottom w:val="none" w:sz="0" w:space="0" w:color="auto"/>
        <w:right w:val="none" w:sz="0" w:space="0" w:color="auto"/>
      </w:divBdr>
    </w:div>
    <w:div w:id="215894182">
      <w:bodyDiv w:val="1"/>
      <w:marLeft w:val="0"/>
      <w:marRight w:val="0"/>
      <w:marTop w:val="0"/>
      <w:marBottom w:val="0"/>
      <w:divBdr>
        <w:top w:val="none" w:sz="0" w:space="0" w:color="auto"/>
        <w:left w:val="none" w:sz="0" w:space="0" w:color="auto"/>
        <w:bottom w:val="none" w:sz="0" w:space="0" w:color="auto"/>
        <w:right w:val="none" w:sz="0" w:space="0" w:color="auto"/>
      </w:divBdr>
    </w:div>
    <w:div w:id="226259727">
      <w:bodyDiv w:val="1"/>
      <w:marLeft w:val="0"/>
      <w:marRight w:val="0"/>
      <w:marTop w:val="0"/>
      <w:marBottom w:val="0"/>
      <w:divBdr>
        <w:top w:val="none" w:sz="0" w:space="0" w:color="auto"/>
        <w:left w:val="none" w:sz="0" w:space="0" w:color="auto"/>
        <w:bottom w:val="none" w:sz="0" w:space="0" w:color="auto"/>
        <w:right w:val="none" w:sz="0" w:space="0" w:color="auto"/>
      </w:divBdr>
    </w:div>
    <w:div w:id="281693475">
      <w:bodyDiv w:val="1"/>
      <w:marLeft w:val="0"/>
      <w:marRight w:val="0"/>
      <w:marTop w:val="0"/>
      <w:marBottom w:val="0"/>
      <w:divBdr>
        <w:top w:val="none" w:sz="0" w:space="0" w:color="auto"/>
        <w:left w:val="none" w:sz="0" w:space="0" w:color="auto"/>
        <w:bottom w:val="none" w:sz="0" w:space="0" w:color="auto"/>
        <w:right w:val="none" w:sz="0" w:space="0" w:color="auto"/>
      </w:divBdr>
    </w:div>
    <w:div w:id="301663551">
      <w:bodyDiv w:val="1"/>
      <w:marLeft w:val="0"/>
      <w:marRight w:val="0"/>
      <w:marTop w:val="0"/>
      <w:marBottom w:val="0"/>
      <w:divBdr>
        <w:top w:val="none" w:sz="0" w:space="0" w:color="auto"/>
        <w:left w:val="none" w:sz="0" w:space="0" w:color="auto"/>
        <w:bottom w:val="none" w:sz="0" w:space="0" w:color="auto"/>
        <w:right w:val="none" w:sz="0" w:space="0" w:color="auto"/>
      </w:divBdr>
    </w:div>
    <w:div w:id="382142925">
      <w:bodyDiv w:val="1"/>
      <w:marLeft w:val="0"/>
      <w:marRight w:val="0"/>
      <w:marTop w:val="0"/>
      <w:marBottom w:val="0"/>
      <w:divBdr>
        <w:top w:val="none" w:sz="0" w:space="0" w:color="auto"/>
        <w:left w:val="none" w:sz="0" w:space="0" w:color="auto"/>
        <w:bottom w:val="none" w:sz="0" w:space="0" w:color="auto"/>
        <w:right w:val="none" w:sz="0" w:space="0" w:color="auto"/>
      </w:divBdr>
    </w:div>
    <w:div w:id="423915025">
      <w:bodyDiv w:val="1"/>
      <w:marLeft w:val="0"/>
      <w:marRight w:val="0"/>
      <w:marTop w:val="0"/>
      <w:marBottom w:val="0"/>
      <w:divBdr>
        <w:top w:val="none" w:sz="0" w:space="0" w:color="auto"/>
        <w:left w:val="none" w:sz="0" w:space="0" w:color="auto"/>
        <w:bottom w:val="none" w:sz="0" w:space="0" w:color="auto"/>
        <w:right w:val="none" w:sz="0" w:space="0" w:color="auto"/>
      </w:divBdr>
    </w:div>
    <w:div w:id="474179750">
      <w:bodyDiv w:val="1"/>
      <w:marLeft w:val="0"/>
      <w:marRight w:val="0"/>
      <w:marTop w:val="0"/>
      <w:marBottom w:val="0"/>
      <w:divBdr>
        <w:top w:val="none" w:sz="0" w:space="0" w:color="auto"/>
        <w:left w:val="none" w:sz="0" w:space="0" w:color="auto"/>
        <w:bottom w:val="none" w:sz="0" w:space="0" w:color="auto"/>
        <w:right w:val="none" w:sz="0" w:space="0" w:color="auto"/>
      </w:divBdr>
    </w:div>
    <w:div w:id="510922336">
      <w:bodyDiv w:val="1"/>
      <w:marLeft w:val="0"/>
      <w:marRight w:val="0"/>
      <w:marTop w:val="0"/>
      <w:marBottom w:val="0"/>
      <w:divBdr>
        <w:top w:val="none" w:sz="0" w:space="0" w:color="auto"/>
        <w:left w:val="none" w:sz="0" w:space="0" w:color="auto"/>
        <w:bottom w:val="none" w:sz="0" w:space="0" w:color="auto"/>
        <w:right w:val="none" w:sz="0" w:space="0" w:color="auto"/>
      </w:divBdr>
    </w:div>
    <w:div w:id="580606397">
      <w:bodyDiv w:val="1"/>
      <w:marLeft w:val="0"/>
      <w:marRight w:val="0"/>
      <w:marTop w:val="0"/>
      <w:marBottom w:val="0"/>
      <w:divBdr>
        <w:top w:val="none" w:sz="0" w:space="0" w:color="auto"/>
        <w:left w:val="none" w:sz="0" w:space="0" w:color="auto"/>
        <w:bottom w:val="none" w:sz="0" w:space="0" w:color="auto"/>
        <w:right w:val="none" w:sz="0" w:space="0" w:color="auto"/>
      </w:divBdr>
    </w:div>
    <w:div w:id="581642813">
      <w:bodyDiv w:val="1"/>
      <w:marLeft w:val="0"/>
      <w:marRight w:val="0"/>
      <w:marTop w:val="0"/>
      <w:marBottom w:val="0"/>
      <w:divBdr>
        <w:top w:val="none" w:sz="0" w:space="0" w:color="auto"/>
        <w:left w:val="none" w:sz="0" w:space="0" w:color="auto"/>
        <w:bottom w:val="none" w:sz="0" w:space="0" w:color="auto"/>
        <w:right w:val="none" w:sz="0" w:space="0" w:color="auto"/>
      </w:divBdr>
    </w:div>
    <w:div w:id="601883441">
      <w:bodyDiv w:val="1"/>
      <w:marLeft w:val="0"/>
      <w:marRight w:val="0"/>
      <w:marTop w:val="0"/>
      <w:marBottom w:val="0"/>
      <w:divBdr>
        <w:top w:val="none" w:sz="0" w:space="0" w:color="auto"/>
        <w:left w:val="none" w:sz="0" w:space="0" w:color="auto"/>
        <w:bottom w:val="none" w:sz="0" w:space="0" w:color="auto"/>
        <w:right w:val="none" w:sz="0" w:space="0" w:color="auto"/>
      </w:divBdr>
    </w:div>
    <w:div w:id="661617721">
      <w:bodyDiv w:val="1"/>
      <w:marLeft w:val="0"/>
      <w:marRight w:val="0"/>
      <w:marTop w:val="0"/>
      <w:marBottom w:val="0"/>
      <w:divBdr>
        <w:top w:val="none" w:sz="0" w:space="0" w:color="auto"/>
        <w:left w:val="none" w:sz="0" w:space="0" w:color="auto"/>
        <w:bottom w:val="none" w:sz="0" w:space="0" w:color="auto"/>
        <w:right w:val="none" w:sz="0" w:space="0" w:color="auto"/>
      </w:divBdr>
    </w:div>
    <w:div w:id="677195397">
      <w:bodyDiv w:val="1"/>
      <w:marLeft w:val="0"/>
      <w:marRight w:val="0"/>
      <w:marTop w:val="0"/>
      <w:marBottom w:val="0"/>
      <w:divBdr>
        <w:top w:val="none" w:sz="0" w:space="0" w:color="auto"/>
        <w:left w:val="none" w:sz="0" w:space="0" w:color="auto"/>
        <w:bottom w:val="none" w:sz="0" w:space="0" w:color="auto"/>
        <w:right w:val="none" w:sz="0" w:space="0" w:color="auto"/>
      </w:divBdr>
    </w:div>
    <w:div w:id="806514211">
      <w:bodyDiv w:val="1"/>
      <w:marLeft w:val="0"/>
      <w:marRight w:val="0"/>
      <w:marTop w:val="0"/>
      <w:marBottom w:val="0"/>
      <w:divBdr>
        <w:top w:val="none" w:sz="0" w:space="0" w:color="auto"/>
        <w:left w:val="none" w:sz="0" w:space="0" w:color="auto"/>
        <w:bottom w:val="none" w:sz="0" w:space="0" w:color="auto"/>
        <w:right w:val="none" w:sz="0" w:space="0" w:color="auto"/>
      </w:divBdr>
    </w:div>
    <w:div w:id="820804245">
      <w:bodyDiv w:val="1"/>
      <w:marLeft w:val="0"/>
      <w:marRight w:val="0"/>
      <w:marTop w:val="0"/>
      <w:marBottom w:val="0"/>
      <w:divBdr>
        <w:top w:val="none" w:sz="0" w:space="0" w:color="auto"/>
        <w:left w:val="none" w:sz="0" w:space="0" w:color="auto"/>
        <w:bottom w:val="none" w:sz="0" w:space="0" w:color="auto"/>
        <w:right w:val="none" w:sz="0" w:space="0" w:color="auto"/>
      </w:divBdr>
    </w:div>
    <w:div w:id="824079910">
      <w:bodyDiv w:val="1"/>
      <w:marLeft w:val="0"/>
      <w:marRight w:val="0"/>
      <w:marTop w:val="0"/>
      <w:marBottom w:val="0"/>
      <w:divBdr>
        <w:top w:val="none" w:sz="0" w:space="0" w:color="auto"/>
        <w:left w:val="none" w:sz="0" w:space="0" w:color="auto"/>
        <w:bottom w:val="none" w:sz="0" w:space="0" w:color="auto"/>
        <w:right w:val="none" w:sz="0" w:space="0" w:color="auto"/>
      </w:divBdr>
    </w:div>
    <w:div w:id="873614663">
      <w:bodyDiv w:val="1"/>
      <w:marLeft w:val="0"/>
      <w:marRight w:val="0"/>
      <w:marTop w:val="0"/>
      <w:marBottom w:val="0"/>
      <w:divBdr>
        <w:top w:val="none" w:sz="0" w:space="0" w:color="auto"/>
        <w:left w:val="none" w:sz="0" w:space="0" w:color="auto"/>
        <w:bottom w:val="none" w:sz="0" w:space="0" w:color="auto"/>
        <w:right w:val="none" w:sz="0" w:space="0" w:color="auto"/>
      </w:divBdr>
    </w:div>
    <w:div w:id="881867854">
      <w:bodyDiv w:val="1"/>
      <w:marLeft w:val="0"/>
      <w:marRight w:val="0"/>
      <w:marTop w:val="0"/>
      <w:marBottom w:val="0"/>
      <w:divBdr>
        <w:top w:val="none" w:sz="0" w:space="0" w:color="auto"/>
        <w:left w:val="none" w:sz="0" w:space="0" w:color="auto"/>
        <w:bottom w:val="none" w:sz="0" w:space="0" w:color="auto"/>
        <w:right w:val="none" w:sz="0" w:space="0" w:color="auto"/>
      </w:divBdr>
    </w:div>
    <w:div w:id="893782506">
      <w:bodyDiv w:val="1"/>
      <w:marLeft w:val="0"/>
      <w:marRight w:val="0"/>
      <w:marTop w:val="0"/>
      <w:marBottom w:val="0"/>
      <w:divBdr>
        <w:top w:val="none" w:sz="0" w:space="0" w:color="auto"/>
        <w:left w:val="none" w:sz="0" w:space="0" w:color="auto"/>
        <w:bottom w:val="none" w:sz="0" w:space="0" w:color="auto"/>
        <w:right w:val="none" w:sz="0" w:space="0" w:color="auto"/>
      </w:divBdr>
    </w:div>
    <w:div w:id="940525455">
      <w:bodyDiv w:val="1"/>
      <w:marLeft w:val="0"/>
      <w:marRight w:val="0"/>
      <w:marTop w:val="0"/>
      <w:marBottom w:val="0"/>
      <w:divBdr>
        <w:top w:val="none" w:sz="0" w:space="0" w:color="auto"/>
        <w:left w:val="none" w:sz="0" w:space="0" w:color="auto"/>
        <w:bottom w:val="none" w:sz="0" w:space="0" w:color="auto"/>
        <w:right w:val="none" w:sz="0" w:space="0" w:color="auto"/>
      </w:divBdr>
    </w:div>
    <w:div w:id="98292779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sChild>
        <w:div w:id="1877353279">
          <w:marLeft w:val="0"/>
          <w:marRight w:val="0"/>
          <w:marTop w:val="0"/>
          <w:marBottom w:val="0"/>
          <w:divBdr>
            <w:top w:val="none" w:sz="0" w:space="0" w:color="auto"/>
            <w:left w:val="none" w:sz="0" w:space="0" w:color="auto"/>
            <w:bottom w:val="none" w:sz="0" w:space="0" w:color="auto"/>
            <w:right w:val="none" w:sz="0" w:space="0" w:color="auto"/>
          </w:divBdr>
        </w:div>
      </w:divsChild>
    </w:div>
    <w:div w:id="993147438">
      <w:bodyDiv w:val="1"/>
      <w:marLeft w:val="0"/>
      <w:marRight w:val="0"/>
      <w:marTop w:val="0"/>
      <w:marBottom w:val="0"/>
      <w:divBdr>
        <w:top w:val="none" w:sz="0" w:space="0" w:color="auto"/>
        <w:left w:val="none" w:sz="0" w:space="0" w:color="auto"/>
        <w:bottom w:val="none" w:sz="0" w:space="0" w:color="auto"/>
        <w:right w:val="none" w:sz="0" w:space="0" w:color="auto"/>
      </w:divBdr>
    </w:div>
    <w:div w:id="1031884558">
      <w:bodyDiv w:val="1"/>
      <w:marLeft w:val="0"/>
      <w:marRight w:val="0"/>
      <w:marTop w:val="0"/>
      <w:marBottom w:val="0"/>
      <w:divBdr>
        <w:top w:val="none" w:sz="0" w:space="0" w:color="auto"/>
        <w:left w:val="none" w:sz="0" w:space="0" w:color="auto"/>
        <w:bottom w:val="none" w:sz="0" w:space="0" w:color="auto"/>
        <w:right w:val="none" w:sz="0" w:space="0" w:color="auto"/>
      </w:divBdr>
    </w:div>
    <w:div w:id="1057241926">
      <w:bodyDiv w:val="1"/>
      <w:marLeft w:val="0"/>
      <w:marRight w:val="0"/>
      <w:marTop w:val="0"/>
      <w:marBottom w:val="0"/>
      <w:divBdr>
        <w:top w:val="none" w:sz="0" w:space="0" w:color="auto"/>
        <w:left w:val="none" w:sz="0" w:space="0" w:color="auto"/>
        <w:bottom w:val="none" w:sz="0" w:space="0" w:color="auto"/>
        <w:right w:val="none" w:sz="0" w:space="0" w:color="auto"/>
      </w:divBdr>
    </w:div>
    <w:div w:id="1076783697">
      <w:bodyDiv w:val="1"/>
      <w:marLeft w:val="0"/>
      <w:marRight w:val="0"/>
      <w:marTop w:val="0"/>
      <w:marBottom w:val="0"/>
      <w:divBdr>
        <w:top w:val="none" w:sz="0" w:space="0" w:color="auto"/>
        <w:left w:val="none" w:sz="0" w:space="0" w:color="auto"/>
        <w:bottom w:val="none" w:sz="0" w:space="0" w:color="auto"/>
        <w:right w:val="none" w:sz="0" w:space="0" w:color="auto"/>
      </w:divBdr>
    </w:div>
    <w:div w:id="1085879423">
      <w:bodyDiv w:val="1"/>
      <w:marLeft w:val="0"/>
      <w:marRight w:val="0"/>
      <w:marTop w:val="0"/>
      <w:marBottom w:val="0"/>
      <w:divBdr>
        <w:top w:val="none" w:sz="0" w:space="0" w:color="auto"/>
        <w:left w:val="none" w:sz="0" w:space="0" w:color="auto"/>
        <w:bottom w:val="none" w:sz="0" w:space="0" w:color="auto"/>
        <w:right w:val="none" w:sz="0" w:space="0" w:color="auto"/>
      </w:divBdr>
    </w:div>
    <w:div w:id="1148596789">
      <w:bodyDiv w:val="1"/>
      <w:marLeft w:val="0"/>
      <w:marRight w:val="0"/>
      <w:marTop w:val="0"/>
      <w:marBottom w:val="0"/>
      <w:divBdr>
        <w:top w:val="none" w:sz="0" w:space="0" w:color="auto"/>
        <w:left w:val="none" w:sz="0" w:space="0" w:color="auto"/>
        <w:bottom w:val="none" w:sz="0" w:space="0" w:color="auto"/>
        <w:right w:val="none" w:sz="0" w:space="0" w:color="auto"/>
      </w:divBdr>
    </w:div>
    <w:div w:id="1165392121">
      <w:bodyDiv w:val="1"/>
      <w:marLeft w:val="0"/>
      <w:marRight w:val="0"/>
      <w:marTop w:val="0"/>
      <w:marBottom w:val="0"/>
      <w:divBdr>
        <w:top w:val="none" w:sz="0" w:space="0" w:color="auto"/>
        <w:left w:val="none" w:sz="0" w:space="0" w:color="auto"/>
        <w:bottom w:val="none" w:sz="0" w:space="0" w:color="auto"/>
        <w:right w:val="none" w:sz="0" w:space="0" w:color="auto"/>
      </w:divBdr>
    </w:div>
    <w:div w:id="1193036369">
      <w:bodyDiv w:val="1"/>
      <w:marLeft w:val="0"/>
      <w:marRight w:val="0"/>
      <w:marTop w:val="0"/>
      <w:marBottom w:val="0"/>
      <w:divBdr>
        <w:top w:val="none" w:sz="0" w:space="0" w:color="auto"/>
        <w:left w:val="none" w:sz="0" w:space="0" w:color="auto"/>
        <w:bottom w:val="none" w:sz="0" w:space="0" w:color="auto"/>
        <w:right w:val="none" w:sz="0" w:space="0" w:color="auto"/>
      </w:divBdr>
    </w:div>
    <w:div w:id="1203175680">
      <w:bodyDiv w:val="1"/>
      <w:marLeft w:val="0"/>
      <w:marRight w:val="0"/>
      <w:marTop w:val="0"/>
      <w:marBottom w:val="0"/>
      <w:divBdr>
        <w:top w:val="none" w:sz="0" w:space="0" w:color="auto"/>
        <w:left w:val="none" w:sz="0" w:space="0" w:color="auto"/>
        <w:bottom w:val="none" w:sz="0" w:space="0" w:color="auto"/>
        <w:right w:val="none" w:sz="0" w:space="0" w:color="auto"/>
      </w:divBdr>
    </w:div>
    <w:div w:id="1308977285">
      <w:bodyDiv w:val="1"/>
      <w:marLeft w:val="0"/>
      <w:marRight w:val="0"/>
      <w:marTop w:val="0"/>
      <w:marBottom w:val="0"/>
      <w:divBdr>
        <w:top w:val="none" w:sz="0" w:space="0" w:color="auto"/>
        <w:left w:val="none" w:sz="0" w:space="0" w:color="auto"/>
        <w:bottom w:val="none" w:sz="0" w:space="0" w:color="auto"/>
        <w:right w:val="none" w:sz="0" w:space="0" w:color="auto"/>
      </w:divBdr>
    </w:div>
    <w:div w:id="1335523828">
      <w:bodyDiv w:val="1"/>
      <w:marLeft w:val="0"/>
      <w:marRight w:val="0"/>
      <w:marTop w:val="0"/>
      <w:marBottom w:val="0"/>
      <w:divBdr>
        <w:top w:val="none" w:sz="0" w:space="0" w:color="auto"/>
        <w:left w:val="none" w:sz="0" w:space="0" w:color="auto"/>
        <w:bottom w:val="none" w:sz="0" w:space="0" w:color="auto"/>
        <w:right w:val="none" w:sz="0" w:space="0" w:color="auto"/>
      </w:divBdr>
    </w:div>
    <w:div w:id="1401711227">
      <w:bodyDiv w:val="1"/>
      <w:marLeft w:val="0"/>
      <w:marRight w:val="0"/>
      <w:marTop w:val="0"/>
      <w:marBottom w:val="0"/>
      <w:divBdr>
        <w:top w:val="none" w:sz="0" w:space="0" w:color="auto"/>
        <w:left w:val="none" w:sz="0" w:space="0" w:color="auto"/>
        <w:bottom w:val="none" w:sz="0" w:space="0" w:color="auto"/>
        <w:right w:val="none" w:sz="0" w:space="0" w:color="auto"/>
      </w:divBdr>
    </w:div>
    <w:div w:id="1434473574">
      <w:bodyDiv w:val="1"/>
      <w:marLeft w:val="0"/>
      <w:marRight w:val="0"/>
      <w:marTop w:val="0"/>
      <w:marBottom w:val="0"/>
      <w:divBdr>
        <w:top w:val="none" w:sz="0" w:space="0" w:color="auto"/>
        <w:left w:val="none" w:sz="0" w:space="0" w:color="auto"/>
        <w:bottom w:val="none" w:sz="0" w:space="0" w:color="auto"/>
        <w:right w:val="none" w:sz="0" w:space="0" w:color="auto"/>
      </w:divBdr>
    </w:div>
    <w:div w:id="1469128643">
      <w:bodyDiv w:val="1"/>
      <w:marLeft w:val="0"/>
      <w:marRight w:val="0"/>
      <w:marTop w:val="0"/>
      <w:marBottom w:val="0"/>
      <w:divBdr>
        <w:top w:val="none" w:sz="0" w:space="0" w:color="auto"/>
        <w:left w:val="none" w:sz="0" w:space="0" w:color="auto"/>
        <w:bottom w:val="none" w:sz="0" w:space="0" w:color="auto"/>
        <w:right w:val="none" w:sz="0" w:space="0" w:color="auto"/>
      </w:divBdr>
    </w:div>
    <w:div w:id="1486160476">
      <w:bodyDiv w:val="1"/>
      <w:marLeft w:val="0"/>
      <w:marRight w:val="0"/>
      <w:marTop w:val="0"/>
      <w:marBottom w:val="0"/>
      <w:divBdr>
        <w:top w:val="none" w:sz="0" w:space="0" w:color="auto"/>
        <w:left w:val="none" w:sz="0" w:space="0" w:color="auto"/>
        <w:bottom w:val="none" w:sz="0" w:space="0" w:color="auto"/>
        <w:right w:val="none" w:sz="0" w:space="0" w:color="auto"/>
      </w:divBdr>
    </w:div>
    <w:div w:id="1504934735">
      <w:bodyDiv w:val="1"/>
      <w:marLeft w:val="0"/>
      <w:marRight w:val="0"/>
      <w:marTop w:val="0"/>
      <w:marBottom w:val="0"/>
      <w:divBdr>
        <w:top w:val="none" w:sz="0" w:space="0" w:color="auto"/>
        <w:left w:val="none" w:sz="0" w:space="0" w:color="auto"/>
        <w:bottom w:val="none" w:sz="0" w:space="0" w:color="auto"/>
        <w:right w:val="none" w:sz="0" w:space="0" w:color="auto"/>
      </w:divBdr>
    </w:div>
    <w:div w:id="1533953224">
      <w:bodyDiv w:val="1"/>
      <w:marLeft w:val="0"/>
      <w:marRight w:val="0"/>
      <w:marTop w:val="0"/>
      <w:marBottom w:val="0"/>
      <w:divBdr>
        <w:top w:val="none" w:sz="0" w:space="0" w:color="auto"/>
        <w:left w:val="none" w:sz="0" w:space="0" w:color="auto"/>
        <w:bottom w:val="none" w:sz="0" w:space="0" w:color="auto"/>
        <w:right w:val="none" w:sz="0" w:space="0" w:color="auto"/>
      </w:divBdr>
    </w:div>
    <w:div w:id="1542479002">
      <w:bodyDiv w:val="1"/>
      <w:marLeft w:val="0"/>
      <w:marRight w:val="0"/>
      <w:marTop w:val="0"/>
      <w:marBottom w:val="0"/>
      <w:divBdr>
        <w:top w:val="none" w:sz="0" w:space="0" w:color="auto"/>
        <w:left w:val="none" w:sz="0" w:space="0" w:color="auto"/>
        <w:bottom w:val="none" w:sz="0" w:space="0" w:color="auto"/>
        <w:right w:val="none" w:sz="0" w:space="0" w:color="auto"/>
      </w:divBdr>
    </w:div>
    <w:div w:id="1630627996">
      <w:bodyDiv w:val="1"/>
      <w:marLeft w:val="0"/>
      <w:marRight w:val="0"/>
      <w:marTop w:val="0"/>
      <w:marBottom w:val="0"/>
      <w:divBdr>
        <w:top w:val="none" w:sz="0" w:space="0" w:color="auto"/>
        <w:left w:val="none" w:sz="0" w:space="0" w:color="auto"/>
        <w:bottom w:val="none" w:sz="0" w:space="0" w:color="auto"/>
        <w:right w:val="none" w:sz="0" w:space="0" w:color="auto"/>
      </w:divBdr>
    </w:div>
    <w:div w:id="1704793842">
      <w:bodyDiv w:val="1"/>
      <w:marLeft w:val="0"/>
      <w:marRight w:val="0"/>
      <w:marTop w:val="0"/>
      <w:marBottom w:val="0"/>
      <w:divBdr>
        <w:top w:val="none" w:sz="0" w:space="0" w:color="auto"/>
        <w:left w:val="none" w:sz="0" w:space="0" w:color="auto"/>
        <w:bottom w:val="none" w:sz="0" w:space="0" w:color="auto"/>
        <w:right w:val="none" w:sz="0" w:space="0" w:color="auto"/>
      </w:divBdr>
    </w:div>
    <w:div w:id="1762986050">
      <w:bodyDiv w:val="1"/>
      <w:marLeft w:val="0"/>
      <w:marRight w:val="0"/>
      <w:marTop w:val="0"/>
      <w:marBottom w:val="0"/>
      <w:divBdr>
        <w:top w:val="none" w:sz="0" w:space="0" w:color="auto"/>
        <w:left w:val="none" w:sz="0" w:space="0" w:color="auto"/>
        <w:bottom w:val="none" w:sz="0" w:space="0" w:color="auto"/>
        <w:right w:val="none" w:sz="0" w:space="0" w:color="auto"/>
      </w:divBdr>
    </w:div>
    <w:div w:id="1773161219">
      <w:bodyDiv w:val="1"/>
      <w:marLeft w:val="0"/>
      <w:marRight w:val="0"/>
      <w:marTop w:val="0"/>
      <w:marBottom w:val="0"/>
      <w:divBdr>
        <w:top w:val="none" w:sz="0" w:space="0" w:color="auto"/>
        <w:left w:val="none" w:sz="0" w:space="0" w:color="auto"/>
        <w:bottom w:val="none" w:sz="0" w:space="0" w:color="auto"/>
        <w:right w:val="none" w:sz="0" w:space="0" w:color="auto"/>
      </w:divBdr>
    </w:div>
    <w:div w:id="1807773844">
      <w:bodyDiv w:val="1"/>
      <w:marLeft w:val="0"/>
      <w:marRight w:val="0"/>
      <w:marTop w:val="0"/>
      <w:marBottom w:val="0"/>
      <w:divBdr>
        <w:top w:val="none" w:sz="0" w:space="0" w:color="auto"/>
        <w:left w:val="none" w:sz="0" w:space="0" w:color="auto"/>
        <w:bottom w:val="none" w:sz="0" w:space="0" w:color="auto"/>
        <w:right w:val="none" w:sz="0" w:space="0" w:color="auto"/>
      </w:divBdr>
    </w:div>
    <w:div w:id="1811245448">
      <w:bodyDiv w:val="1"/>
      <w:marLeft w:val="0"/>
      <w:marRight w:val="0"/>
      <w:marTop w:val="0"/>
      <w:marBottom w:val="0"/>
      <w:divBdr>
        <w:top w:val="none" w:sz="0" w:space="0" w:color="auto"/>
        <w:left w:val="none" w:sz="0" w:space="0" w:color="auto"/>
        <w:bottom w:val="none" w:sz="0" w:space="0" w:color="auto"/>
        <w:right w:val="none" w:sz="0" w:space="0" w:color="auto"/>
      </w:divBdr>
    </w:div>
    <w:div w:id="1815681402">
      <w:bodyDiv w:val="1"/>
      <w:marLeft w:val="0"/>
      <w:marRight w:val="0"/>
      <w:marTop w:val="0"/>
      <w:marBottom w:val="0"/>
      <w:divBdr>
        <w:top w:val="none" w:sz="0" w:space="0" w:color="auto"/>
        <w:left w:val="none" w:sz="0" w:space="0" w:color="auto"/>
        <w:bottom w:val="none" w:sz="0" w:space="0" w:color="auto"/>
        <w:right w:val="none" w:sz="0" w:space="0" w:color="auto"/>
      </w:divBdr>
    </w:div>
    <w:div w:id="1821925609">
      <w:bodyDiv w:val="1"/>
      <w:marLeft w:val="0"/>
      <w:marRight w:val="0"/>
      <w:marTop w:val="0"/>
      <w:marBottom w:val="0"/>
      <w:divBdr>
        <w:top w:val="none" w:sz="0" w:space="0" w:color="auto"/>
        <w:left w:val="none" w:sz="0" w:space="0" w:color="auto"/>
        <w:bottom w:val="none" w:sz="0" w:space="0" w:color="auto"/>
        <w:right w:val="none" w:sz="0" w:space="0" w:color="auto"/>
      </w:divBdr>
    </w:div>
    <w:div w:id="1875344640">
      <w:bodyDiv w:val="1"/>
      <w:marLeft w:val="0"/>
      <w:marRight w:val="0"/>
      <w:marTop w:val="0"/>
      <w:marBottom w:val="0"/>
      <w:divBdr>
        <w:top w:val="none" w:sz="0" w:space="0" w:color="auto"/>
        <w:left w:val="none" w:sz="0" w:space="0" w:color="auto"/>
        <w:bottom w:val="none" w:sz="0" w:space="0" w:color="auto"/>
        <w:right w:val="none" w:sz="0" w:space="0" w:color="auto"/>
      </w:divBdr>
    </w:div>
    <w:div w:id="1881362480">
      <w:bodyDiv w:val="1"/>
      <w:marLeft w:val="0"/>
      <w:marRight w:val="0"/>
      <w:marTop w:val="0"/>
      <w:marBottom w:val="0"/>
      <w:divBdr>
        <w:top w:val="none" w:sz="0" w:space="0" w:color="auto"/>
        <w:left w:val="none" w:sz="0" w:space="0" w:color="auto"/>
        <w:bottom w:val="none" w:sz="0" w:space="0" w:color="auto"/>
        <w:right w:val="none" w:sz="0" w:space="0" w:color="auto"/>
      </w:divBdr>
    </w:div>
    <w:div w:id="1902672374">
      <w:bodyDiv w:val="1"/>
      <w:marLeft w:val="0"/>
      <w:marRight w:val="0"/>
      <w:marTop w:val="0"/>
      <w:marBottom w:val="0"/>
      <w:divBdr>
        <w:top w:val="none" w:sz="0" w:space="0" w:color="auto"/>
        <w:left w:val="none" w:sz="0" w:space="0" w:color="auto"/>
        <w:bottom w:val="none" w:sz="0" w:space="0" w:color="auto"/>
        <w:right w:val="none" w:sz="0" w:space="0" w:color="auto"/>
      </w:divBdr>
    </w:div>
    <w:div w:id="1907760032">
      <w:bodyDiv w:val="1"/>
      <w:marLeft w:val="0"/>
      <w:marRight w:val="0"/>
      <w:marTop w:val="0"/>
      <w:marBottom w:val="0"/>
      <w:divBdr>
        <w:top w:val="none" w:sz="0" w:space="0" w:color="auto"/>
        <w:left w:val="none" w:sz="0" w:space="0" w:color="auto"/>
        <w:bottom w:val="none" w:sz="0" w:space="0" w:color="auto"/>
        <w:right w:val="none" w:sz="0" w:space="0" w:color="auto"/>
      </w:divBdr>
    </w:div>
    <w:div w:id="1915309482">
      <w:bodyDiv w:val="1"/>
      <w:marLeft w:val="0"/>
      <w:marRight w:val="0"/>
      <w:marTop w:val="0"/>
      <w:marBottom w:val="0"/>
      <w:divBdr>
        <w:top w:val="none" w:sz="0" w:space="0" w:color="auto"/>
        <w:left w:val="none" w:sz="0" w:space="0" w:color="auto"/>
        <w:bottom w:val="none" w:sz="0" w:space="0" w:color="auto"/>
        <w:right w:val="none" w:sz="0" w:space="0" w:color="auto"/>
      </w:divBdr>
    </w:div>
    <w:div w:id="1916354009">
      <w:bodyDiv w:val="1"/>
      <w:marLeft w:val="0"/>
      <w:marRight w:val="0"/>
      <w:marTop w:val="0"/>
      <w:marBottom w:val="0"/>
      <w:divBdr>
        <w:top w:val="none" w:sz="0" w:space="0" w:color="auto"/>
        <w:left w:val="none" w:sz="0" w:space="0" w:color="auto"/>
        <w:bottom w:val="none" w:sz="0" w:space="0" w:color="auto"/>
        <w:right w:val="none" w:sz="0" w:space="0" w:color="auto"/>
      </w:divBdr>
    </w:div>
    <w:div w:id="2024016072">
      <w:bodyDiv w:val="1"/>
      <w:marLeft w:val="0"/>
      <w:marRight w:val="0"/>
      <w:marTop w:val="0"/>
      <w:marBottom w:val="0"/>
      <w:divBdr>
        <w:top w:val="none" w:sz="0" w:space="0" w:color="auto"/>
        <w:left w:val="none" w:sz="0" w:space="0" w:color="auto"/>
        <w:bottom w:val="none" w:sz="0" w:space="0" w:color="auto"/>
        <w:right w:val="none" w:sz="0" w:space="0" w:color="auto"/>
      </w:divBdr>
    </w:div>
    <w:div w:id="2047631646">
      <w:bodyDiv w:val="1"/>
      <w:marLeft w:val="0"/>
      <w:marRight w:val="0"/>
      <w:marTop w:val="0"/>
      <w:marBottom w:val="0"/>
      <w:divBdr>
        <w:top w:val="none" w:sz="0" w:space="0" w:color="auto"/>
        <w:left w:val="none" w:sz="0" w:space="0" w:color="auto"/>
        <w:bottom w:val="none" w:sz="0" w:space="0" w:color="auto"/>
        <w:right w:val="none" w:sz="0" w:space="0" w:color="auto"/>
      </w:divBdr>
    </w:div>
    <w:div w:id="2074966114">
      <w:bodyDiv w:val="1"/>
      <w:marLeft w:val="0"/>
      <w:marRight w:val="0"/>
      <w:marTop w:val="0"/>
      <w:marBottom w:val="0"/>
      <w:divBdr>
        <w:top w:val="none" w:sz="0" w:space="0" w:color="auto"/>
        <w:left w:val="none" w:sz="0" w:space="0" w:color="auto"/>
        <w:bottom w:val="none" w:sz="0" w:space="0" w:color="auto"/>
        <w:right w:val="none" w:sz="0" w:space="0" w:color="auto"/>
      </w:divBdr>
    </w:div>
    <w:div w:id="21071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ru.wikipedia.org/wiki/%D0%98%D1%80%D1%82%D1%8B%D1%88" TargetMode="External"/><Relationship Id="rId26" Type="http://schemas.openxmlformats.org/officeDocument/2006/relationships/hyperlink" Target="https://ru.wikipedia.org/wiki/%D0%98%D1%80%D1%82%D1%8B%D1%88" TargetMode="External"/><Relationship Id="rId39" Type="http://schemas.openxmlformats.org/officeDocument/2006/relationships/hyperlink" Target="https://ru.wikipedia.org/wiki/%D0%9F%D0%B5%D1%80%D0%B5%D0%B3%D1%80%D1%91%D0%B1%D0%BD%D0%BE%D0%B5" TargetMode="External"/><Relationship Id="rId21" Type="http://schemas.openxmlformats.org/officeDocument/2006/relationships/hyperlink" Target="https://ru.wikipedia.org/wiki/%D0%9A%D0%B0%D1%82%D1%83%D0%BD%D1%8C" TargetMode="External"/><Relationship Id="rId34" Type="http://schemas.openxmlformats.org/officeDocument/2006/relationships/hyperlink" Target="https://ru.wikipedia.org/wiki/%D0%98%D1%80%D1%82%D1%8B%D1%88" TargetMode="External"/><Relationship Id="rId42" Type="http://schemas.openxmlformats.org/officeDocument/2006/relationships/hyperlink" Target="https://ru.wikipedia.org/wiki/%D0%A1%D0%B8%D0%B1%D0%B8%D1%80%D1%81%D0%BA%D0%B8%D0%B5_%D0%A3%D0%B2%D0%B0%D0%BB%D1%8B" TargetMode="External"/><Relationship Id="rId47" Type="http://schemas.openxmlformats.org/officeDocument/2006/relationships/hyperlink" Target="https://ru.wikipedia.org/wiki/%D0%9E%D0%B1%D1%8C" TargetMode="External"/><Relationship Id="rId50" Type="http://schemas.openxmlformats.org/officeDocument/2006/relationships/hyperlink" Target="https://ru.wikipedia.org/wiki/%D0%92%D0%BE%D1%85%D1%81%D0%B0%D1%80%D1%8A%D1%8E%D0%B3%D0%B0%D0%BD" TargetMode="External"/><Relationship Id="rId55" Type="http://schemas.openxmlformats.org/officeDocument/2006/relationships/hyperlink" Target="https://ru.wikipedia.org/wiki/%D0%93%D0%BE%D1%81%D1%83%D0%B4%D0%B0%D1%80%D1%81%D1%82%D0%B2%D0%B5%D0%BD%D0%BD%D1%8B%D0%B9_%D0%B2%D0%BE%D0%B4%D0%BD%D1%8B%D0%B9_%D1%80%D0%B5%D0%B5%D1%81%D1%82%D1%80" TargetMode="External"/><Relationship Id="rId63" Type="http://schemas.openxmlformats.org/officeDocument/2006/relationships/oleObject" Target="embeddings/oleObject1.bin"/><Relationship Id="rId68" Type="http://schemas.openxmlformats.org/officeDocument/2006/relationships/image" Target="media/image10.wmf"/><Relationship Id="rId76" Type="http://schemas.openxmlformats.org/officeDocument/2006/relationships/image" Target="media/image14.wmf"/><Relationship Id="rId7" Type="http://schemas.openxmlformats.org/officeDocument/2006/relationships/footnotes" Target="footnotes.xml"/><Relationship Id="rId71"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s://ru.wikipedia.org/wiki/%D0%A0%D0%BE%D1%81%D1%81%D0%B8%D1%8F" TargetMode="External"/><Relationship Id="rId29"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1" Type="http://schemas.openxmlformats.org/officeDocument/2006/relationships/image" Target="media/image3.png"/><Relationship Id="rId24" Type="http://schemas.openxmlformats.org/officeDocument/2006/relationships/hyperlink" Target="https://ru.wikipedia.org/wiki/%D0%9A%D0%B0%D1%80%D1%81%D0%BA%D0%BE%D0%B5_%D0%BC%D0%BE%D1%80%D0%B5" TargetMode="External"/><Relationship Id="rId32" Type="http://schemas.openxmlformats.org/officeDocument/2006/relationships/hyperlink" Target="https://ru.wikipedia.org/wiki/%D0%9D%D0%B5%D1%84%D1%82%D0%B5%D1%8E%D0%B3%D0%B0%D0%BD%D1%81%D0%BA" TargetMode="External"/><Relationship Id="rId37" Type="http://schemas.openxmlformats.org/officeDocument/2006/relationships/hyperlink" Target="https://ru.wikipedia.org/wiki/%D0%A1%D0%B0%D0%BB%D0%B5%D1%85%D0%B0%D1%80%D0%B4" TargetMode="External"/><Relationship Id="rId40" Type="http://schemas.openxmlformats.org/officeDocument/2006/relationships/hyperlink" Target="https://ru.wikipedia.org/wiki/%D0%9C%D0%B0%D0%BB%D0%B0%D1%8F_%D0%9E%D0%B1%D1%8C" TargetMode="External"/><Relationship Id="rId45" Type="http://schemas.openxmlformats.org/officeDocument/2006/relationships/hyperlink" Target="https://ru.wikipedia.org/wiki/%D0%9B%D0%B5%D0%BD%D0%B0" TargetMode="External"/><Relationship Id="rId53" Type="http://schemas.openxmlformats.org/officeDocument/2006/relationships/hyperlink" Target="https://ru.wikipedia.org/wiki/%D0%9C%D0%B5%D0%B9%D0%B4%D1%8B%D1%91%D0%B3%D0%B0%D0%BD" TargetMode="External"/><Relationship Id="rId58" Type="http://schemas.openxmlformats.org/officeDocument/2006/relationships/hyperlink" Target="https://ru.wikipedia.org/wiki/%D0%9E%D0%B1%D1%8C" TargetMode="External"/><Relationship Id="rId66" Type="http://schemas.openxmlformats.org/officeDocument/2006/relationships/image" Target="media/image9.wmf"/><Relationship Id="rId74" Type="http://schemas.openxmlformats.org/officeDocument/2006/relationships/image" Target="media/image13.wmf"/><Relationship Id="rId79" Type="http://schemas.openxmlformats.org/officeDocument/2006/relationships/oleObject" Target="embeddings/oleObject9.bin"/><Relationship Id="rId5" Type="http://schemas.openxmlformats.org/officeDocument/2006/relationships/settings" Target="settings.xml"/><Relationship Id="rId61" Type="http://schemas.openxmlformats.org/officeDocument/2006/relationships/hyperlink" Target="https://ru.wikipedia.org/wiki/%D0%98%D1%80%D1%82%D1%8B%D1%88" TargetMode="External"/><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ru.wikipedia.org/wiki/%D0%A1%D0%B0%D0%BB%D0%B5%D1%85%D0%B0%D1%80%D0%B4" TargetMode="External"/><Relationship Id="rId31" Type="http://schemas.openxmlformats.org/officeDocument/2006/relationships/hyperlink" Target="https://ru.wikipedia.org/wiki/%D0%A1%D1%83%D1%80%D0%B3%D1%83%D1%82" TargetMode="External"/><Relationship Id="rId44" Type="http://schemas.openxmlformats.org/officeDocument/2006/relationships/hyperlink" Target="https://ru.wikipedia.org/wiki/%D0%95%D0%BD%D0%B8%D1%81%D0%B5%D0%B9" TargetMode="External"/><Relationship Id="rId52" Type="http://schemas.openxmlformats.org/officeDocument/2006/relationships/hyperlink" Target="https://ru.wikipedia.org/wiki/%D0%A0%D1%83%D1%81%D1%8C%D1%91%D0%B3%D0%B0%D0%BD" TargetMode="External"/><Relationship Id="rId60" Type="http://schemas.openxmlformats.org/officeDocument/2006/relationships/hyperlink" Target="https://ru.wikipedia.org/wiki/%D0%A1%D0%B5%D0%B2%D0%B5%D1%80%D0%BD%D0%B0%D1%8F_%D0%A1%D0%BE%D1%81%D1%8C%D0%B2%D0%B0" TargetMode="External"/><Relationship Id="rId65" Type="http://schemas.openxmlformats.org/officeDocument/2006/relationships/oleObject" Target="embeddings/oleObject2.bin"/><Relationship Id="rId73" Type="http://schemas.openxmlformats.org/officeDocument/2006/relationships/oleObject" Target="embeddings/oleObject6.bin"/><Relationship Id="rId78" Type="http://schemas.openxmlformats.org/officeDocument/2006/relationships/image" Target="media/image15.wmf"/><Relationship Id="rId8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hyperlink" Target="https://ru.wikipedia.org/wiki/%D0%90%D0%BB%D1%82%D0%B0%D0%B9%D1%81%D0%BA%D0%B8%D0%B5_%D0%B3%D0%BE%D1%80%D1%8B" TargetMode="External"/><Relationship Id="rId27" Type="http://schemas.openxmlformats.org/officeDocument/2006/relationships/hyperlink" Target="https://ru.wikipedia.org/wiki/%D0%9E%D0%B1%D1%81%D0%BA%D0%B0%D1%8F_%D0%B3%D1%83%D0%B1%D0%B0" TargetMode="External"/><Relationship Id="rId30" Type="http://schemas.openxmlformats.org/officeDocument/2006/relationships/hyperlink" Target="https://ru.wikipedia.org/wiki/%D0%9D%D0%B8%D0%B6%D0%BD%D0%B5%D0%B2%D0%B0%D1%80%D1%82%D0%BE%D0%B2%D1%81%D0%BA" TargetMode="External"/><Relationship Id="rId35"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43" Type="http://schemas.openxmlformats.org/officeDocument/2006/relationships/hyperlink" Target="https://ru.wikipedia.org/wiki/%D0%A0%D0%BE%D1%81%D1%81%D0%B8%D1%8F" TargetMode="External"/><Relationship Id="rId48" Type="http://schemas.openxmlformats.org/officeDocument/2006/relationships/hyperlink" Target="https://ru.wikipedia.org/wiki/%D0%90%D0%BF%D1%82%D1%8B%D0%BD%D1%8A%D1%8E%D0%B3%D0%B0%D0%BD" TargetMode="External"/><Relationship Id="rId56" Type="http://schemas.openxmlformats.org/officeDocument/2006/relationships/hyperlink" Target="https://ru.wikipedia.org/wiki/%D0%9D%D0%B8%D0%B6%D0%BD%D0%B5%D0%BE%D0%B1%D1%81%D0%BA%D0%B8%D0%B9_%D0%B1%D0%B0%D1%81%D1%81%D0%B5%D0%B9%D0%BD%D0%BE%D0%B2%D1%8B%D0%B9_%D0%BE%D0%BA%D1%80%D1%83%D0%B3" TargetMode="External"/><Relationship Id="rId64" Type="http://schemas.openxmlformats.org/officeDocument/2006/relationships/image" Target="media/image8.wmf"/><Relationship Id="rId69" Type="http://schemas.openxmlformats.org/officeDocument/2006/relationships/oleObject" Target="embeddings/oleObject4.bin"/><Relationship Id="rId77" Type="http://schemas.openxmlformats.org/officeDocument/2006/relationships/oleObject" Target="embeddings/oleObject8.bin"/><Relationship Id="rId8" Type="http://schemas.openxmlformats.org/officeDocument/2006/relationships/endnotes" Target="endnotes.xml"/><Relationship Id="rId51" Type="http://schemas.openxmlformats.org/officeDocument/2006/relationships/hyperlink" Target="https://ru.wikipedia.org/wiki/%D0%9A%D1%83%D0%B9%D0%B4%D1%8B%D1%8E%D0%B3%D0%B0%D0%BD" TargetMode="External"/><Relationship Id="rId72" Type="http://schemas.openxmlformats.org/officeDocument/2006/relationships/image" Target="media/image12.wmf"/><Relationship Id="rId80"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ru.wikipedia.org/wiki/%D0%97%D0%B0%D0%BF%D0%B0%D0%B4%D0%BD%D0%B0%D1%8F_%D0%A1%D0%B8%D0%B1%D0%B8%D1%80%D1%8C" TargetMode="External"/><Relationship Id="rId25" Type="http://schemas.openxmlformats.org/officeDocument/2006/relationships/hyperlink" Target="https://ru.wikipedia.org/wiki/%D0%A2%D0%BE%D0%BC%D1%8C" TargetMode="External"/><Relationship Id="rId33" Type="http://schemas.openxmlformats.org/officeDocument/2006/relationships/hyperlink" Target="https://ru.wikipedia.org/wiki/%D0%A5%D0%B0%D0%BD%D1%82%D1%8B-%D0%9C%D0%B0%D0%BD%D1%81%D0%B8%D0%B9%D1%81%D0%BA" TargetMode="External"/><Relationship Id="rId38" Type="http://schemas.openxmlformats.org/officeDocument/2006/relationships/hyperlink" Target="https://ru.wikipedia.org/wiki/%D0%9B%D0%B0%D0%B1%D1%8B%D1%82%D0%BD%D0%B0%D0%BD%D0%B3%D0%B8" TargetMode="External"/><Relationship Id="rId46"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59" Type="http://schemas.openxmlformats.org/officeDocument/2006/relationships/hyperlink" Target="https://ru.wikipedia.org/wiki/%D0%98%D1%80%D1%82%D1%8B%D1%88" TargetMode="External"/><Relationship Id="rId67" Type="http://schemas.openxmlformats.org/officeDocument/2006/relationships/oleObject" Target="embeddings/oleObject3.bin"/><Relationship Id="rId20" Type="http://schemas.openxmlformats.org/officeDocument/2006/relationships/hyperlink" Target="https://ru.wikipedia.org/wiki/%D0%91%D0%B8%D1%8F" TargetMode="External"/><Relationship Id="rId41" Type="http://schemas.openxmlformats.org/officeDocument/2006/relationships/hyperlink" Target="https://ru.wikipedia.org/wiki/%D0%A1%D0%B0%D0%BB%D0%B5%D1%85%D0%B0%D1%80%D0%B4" TargetMode="External"/><Relationship Id="rId54" Type="http://schemas.openxmlformats.org/officeDocument/2006/relationships/hyperlink" Target="https://ru.wikipedia.org/wiki/%D0%A2%D1%8B%D0%BD%D0%B7%D1%8F%D0%BD%D0%B3%D1%81%D0%BE%D0%B8%D0%BC" TargetMode="External"/><Relationship Id="rId62" Type="http://schemas.openxmlformats.org/officeDocument/2006/relationships/image" Target="media/image7.wmf"/><Relationship Id="rId70" Type="http://schemas.openxmlformats.org/officeDocument/2006/relationships/image" Target="media/image11.wmf"/><Relationship Id="rId75" Type="http://schemas.openxmlformats.org/officeDocument/2006/relationships/oleObject" Target="embeddings/oleObject7.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ru.wikipedia.org/wiki/%D0%9E%D0%B1%D1%81%D0%BA%D0%B0%D1%8F_%D0%B3%D1%83%D0%B1%D0%B0" TargetMode="External"/><Relationship Id="rId28" Type="http://schemas.openxmlformats.org/officeDocument/2006/relationships/hyperlink" Target="https://ru.wikipedia.org/wiki/%D0%93%D0%AD%D0%A1" TargetMode="External"/><Relationship Id="rId36" Type="http://schemas.openxmlformats.org/officeDocument/2006/relationships/hyperlink" Target="https://ru.wikipedia.org/wiki/%D0%AF%D0%BC%D0%B0%D0%BB%D0%BE-%D0%9D%D0%B5%D0%BD%D0%B5%D1%86%D0%BA%D0%B8%D0%B9_%D0%B0%D0%B2%D1%82%D0%BE%D0%BD%D0%BE%D0%BC%D0%BD%D1%8B%D0%B9_%D0%BE%D0%BA%D1%80%D1%83%D0%B3" TargetMode="External"/><Relationship Id="rId49" Type="http://schemas.openxmlformats.org/officeDocument/2006/relationships/hyperlink" Target="https://ru.wikipedia.org/wiki/%D0%A8%D0%BE%D0%B8%D1%82%D1%8A%D1%8E%D0%B3%D0%B0%D0%BD" TargetMode="External"/><Relationship Id="rId57" Type="http://schemas.openxmlformats.org/officeDocument/2006/relationships/hyperlink" Target="https://ru.wikipedia.org/wiki/%D0%92%D0%BE%D0%B4%D0%BE%D1%85%D0%BE%D0%B7%D1%8F%D0%B9%D1%81%D1%82%D0%B2%D0%B5%D0%BD%D0%BD%D1%8B%D0%B9_%D1%83%D1%87%D0%B0%D1%81%D1%82%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1A820-822E-437F-8CCE-4302C46B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100</Pages>
  <Words>35588</Words>
  <Characters>202852</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Box enko</cp:lastModifiedBy>
  <cp:revision>15</cp:revision>
  <cp:lastPrinted>2020-12-28T12:45:00Z</cp:lastPrinted>
  <dcterms:created xsi:type="dcterms:W3CDTF">2021-03-17T20:25:00Z</dcterms:created>
  <dcterms:modified xsi:type="dcterms:W3CDTF">2021-03-17T22:55:00Z</dcterms:modified>
</cp:coreProperties>
</file>