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B" w:rsidRPr="00BD470B" w:rsidRDefault="00B67C8F" w:rsidP="00B67C8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 w:rsidR="00F8265B">
        <w:rPr>
          <w:noProof/>
        </w:rPr>
        <w:t xml:space="preserve">           </w:t>
      </w:r>
      <w:r w:rsidR="00F8265B">
        <w:rPr>
          <w:noProof/>
        </w:rPr>
        <w:drawing>
          <wp:inline distT="0" distB="0" distL="0" distR="0">
            <wp:extent cx="556895" cy="68326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65B">
        <w:rPr>
          <w:noProof/>
        </w:rPr>
        <w:t xml:space="preserve">     </w:t>
      </w:r>
      <w:r>
        <w:rPr>
          <w:noProof/>
        </w:rPr>
        <w:t xml:space="preserve">                               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jc w:val="center"/>
        <w:tblLayout w:type="fixed"/>
        <w:tblLook w:val="01E0"/>
      </w:tblPr>
      <w:tblGrid>
        <w:gridCol w:w="236"/>
        <w:gridCol w:w="610"/>
        <w:gridCol w:w="236"/>
        <w:gridCol w:w="1493"/>
        <w:gridCol w:w="821"/>
        <w:gridCol w:w="268"/>
        <w:gridCol w:w="257"/>
        <w:gridCol w:w="3904"/>
        <w:gridCol w:w="446"/>
        <w:gridCol w:w="1504"/>
      </w:tblGrid>
      <w:tr w:rsidR="00F8265B" w:rsidRPr="00BD470B" w:rsidTr="00B67C8F">
        <w:trPr>
          <w:trHeight w:val="1134"/>
          <w:jc w:val="center"/>
        </w:trPr>
        <w:tc>
          <w:tcPr>
            <w:tcW w:w="9775" w:type="dxa"/>
            <w:gridSpan w:val="10"/>
          </w:tcPr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F8265B"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F8265B" w:rsidRPr="00BD470B" w:rsidTr="00B67C8F">
        <w:trPr>
          <w:trHeight w:val="454"/>
          <w:jc w:val="center"/>
        </w:trPr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A71553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A71553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821" w:type="dxa"/>
            <w:vAlign w:val="bottom"/>
          </w:tcPr>
          <w:p w:rsidR="00F8265B" w:rsidRPr="00BD470B" w:rsidRDefault="00F8265B" w:rsidP="00A71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A71553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</w:tbl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с. Шеркалы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BB6" w:rsidRDefault="00B52BB6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r w:rsidR="00A71553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BD470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71553">
        <w:rPr>
          <w:rFonts w:ascii="Times New Roman" w:hAnsi="Times New Roman" w:cs="Times New Roman"/>
          <w:sz w:val="24"/>
          <w:szCs w:val="24"/>
        </w:rPr>
        <w:t>й</w:t>
      </w:r>
      <w:r w:rsidR="00BD4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0B" w:rsidRDefault="00BD470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B52BB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 Шеркалы</w:t>
      </w:r>
    </w:p>
    <w:p w:rsidR="00F8265B" w:rsidRPr="00405E16" w:rsidRDefault="00F8265B" w:rsidP="00405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       </w:t>
      </w:r>
      <w:r w:rsidR="00A71553" w:rsidRPr="00A71553">
        <w:rPr>
          <w:rFonts w:ascii="Times New Roman" w:hAnsi="Times New Roman" w:cs="Times New Roman"/>
          <w:sz w:val="24"/>
          <w:szCs w:val="24"/>
        </w:rPr>
        <w:t xml:space="preserve">В </w:t>
      </w:r>
      <w:r w:rsidR="00A71553" w:rsidRPr="00A71553">
        <w:rPr>
          <w:rFonts w:ascii="Times New Roman" w:hAnsi="Times New Roman" w:cs="Times New Roman"/>
          <w:color w:val="000000"/>
          <w:sz w:val="24"/>
          <w:szCs w:val="24"/>
        </w:rPr>
        <w:t xml:space="preserve"> целях приведения в соответствие нормативных правовых актов с Федеральным законом от 31.07.2020 № 248-ФЗ «О государственном контроле (надзоре) и муниципальном контроле в Российской Федерации»:</w:t>
      </w:r>
    </w:p>
    <w:p w:rsidR="00A71553" w:rsidRPr="00A71553" w:rsidRDefault="00A71553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65B" w:rsidRPr="00A71553" w:rsidRDefault="00F8265B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color w:val="000000"/>
          <w:sz w:val="24"/>
          <w:szCs w:val="24"/>
        </w:rPr>
        <w:t xml:space="preserve">         1.</w:t>
      </w:r>
      <w:r w:rsidR="00B52BB6" w:rsidRPr="00A71553">
        <w:rPr>
          <w:rFonts w:ascii="Times New Roman" w:hAnsi="Times New Roman" w:cs="Times New Roman"/>
          <w:sz w:val="24"/>
          <w:szCs w:val="24"/>
        </w:rPr>
        <w:t xml:space="preserve"> </w:t>
      </w:r>
      <w:r w:rsidRPr="00A71553">
        <w:rPr>
          <w:rFonts w:ascii="Times New Roman" w:hAnsi="Times New Roman" w:cs="Times New Roman"/>
          <w:sz w:val="24"/>
          <w:szCs w:val="24"/>
        </w:rPr>
        <w:t xml:space="preserve"> Признать утратившим силу: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eastAsia="Times New Roman" w:hAnsi="Times New Roman" w:cs="Times New Roman"/>
          <w:sz w:val="24"/>
          <w:szCs w:val="24"/>
        </w:rPr>
        <w:t>- решение Совета депутатов сельского поселения Шеркалы от 25.02.2013 № 240 «</w:t>
      </w:r>
      <w:r w:rsidRPr="00A71553"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муниципальном жилищном контроле на территории муниципального образования сельское поселение Шеркалы»;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>ешение Совета депутатов от 02.02.2016 № 119 «О внесении изменений в Решение Совета депутатов сельского поселения Шеркалы от 25.02.2013 № 240 «Об утверждении Положения о муниципальном жилищном контроле на территории муниципального образования сельское поселение Шеркалы»;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>ешение Совета депутатов от 24.06.2016 №140 «О внесении изменений в Решение Совета депутатов сельского поселения Шеркалы от 25.02.2013 № 240 «Об утверждении Положения о муниципальном жилищном контроле на территории муниципального образования сельское поселение Шеркалы»;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>ешение Совета депутатов от 30.08.2016 №150 «О внесении изменений в Решение Совета депутатов сельского поселения Шеркалы от 25.02.2013 № 240 «Об утверждении Положения о муниципальном жилищном контроле на территории муниципального образования сельское поселение Шеркалы»»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>ешение Совета депутатов от 26.12.2016 №172 «О внесении изменений в Решение Совета депутатов сельского поселения Шеркалы от 25.02.2013 № 240 «Об утверждении Положения о муниципальном жилищном контроле на территории муниципального образования сельское поселение Шеркалы»»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>ешение Совета депутатов от 15.09.2017 №203 «О внесении изменений в Решение Совета депутатов сельского поселения Шеркалы от 25.02.2013 № 240 «Об утверждении Положения о муниципальном жилищном контроле на территории муниципального образования сельское поселение Шеркалы»;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от 06.04.2018 №248 «О внесении изменений в Решение Совета депутатов сельского поселения Шеркалы от 25.02.2013 № 240 «Об утверждении </w:t>
      </w:r>
      <w:r w:rsidRPr="00A71553">
        <w:rPr>
          <w:rFonts w:ascii="Times New Roman" w:hAnsi="Times New Roman" w:cs="Times New Roman"/>
          <w:sz w:val="24"/>
          <w:szCs w:val="24"/>
        </w:rPr>
        <w:lastRenderedPageBreak/>
        <w:t>Положения о муниципальном жилищном контроле на территории муниципального образования сельское поселение Шеркалы»;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>ешение Совета депутатов от 26.07.2019 № 57 «О внесении изменений в Решение Совета депутатов сельского поселения Шеркалы от 25.02.2013 № 240 «Об утверждении Положения о муниципальном жилищном контроле на территории муниципального образования сельское поселение Шеркалы»;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>ешение Совета депутатов от 30.12.2019 № 84 «О внесении изменений в Решение Совета депутатов сельского поселения Шеркалы от 25.02.2013 № 240 «Об утверждении Положения о муниципальном жилищном контроле на территории муниципального образования сельское поселение Шеркалы»;</w:t>
      </w:r>
    </w:p>
    <w:p w:rsidR="00F8265B" w:rsidRPr="00A71553" w:rsidRDefault="00A71553" w:rsidP="00A715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>ешение Совета депутатов от 13.03.2020 № 100 «О внесении изменений в Решение Совета депутатов сельского поселения Шеркалы от 25.02.2013 № 240 «Об утверждении Положения о муниципальном жилищном контроле на территории муниципального образования сельское поселение Шеркалы»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65B" w:rsidRPr="00BD470B" w:rsidRDefault="00984838" w:rsidP="00A71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>2</w:t>
      </w:r>
      <w:r w:rsidR="00F8265B" w:rsidRPr="00A71553">
        <w:rPr>
          <w:rFonts w:ascii="Times New Roman" w:hAnsi="Times New Roman" w:cs="Times New Roman"/>
          <w:sz w:val="24"/>
          <w:szCs w:val="24"/>
        </w:rPr>
        <w:t>. Обнародовать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настоящее решение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5" w:history="1"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265B" w:rsidRPr="00BD470B">
        <w:rPr>
          <w:rFonts w:ascii="Times New Roman" w:hAnsi="Times New Roman" w:cs="Times New Roman"/>
          <w:sz w:val="24"/>
          <w:szCs w:val="24"/>
        </w:rPr>
        <w:t>).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265B" w:rsidRPr="00BD470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обнародования.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65B" w:rsidRPr="00BD4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4E6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Л.В. Мироненко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AE24E6" w:rsidRPr="00BD470B" w:rsidSect="006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265B"/>
    <w:rsid w:val="002D55DE"/>
    <w:rsid w:val="002E7349"/>
    <w:rsid w:val="00390123"/>
    <w:rsid w:val="00405E16"/>
    <w:rsid w:val="004A098A"/>
    <w:rsid w:val="006A494D"/>
    <w:rsid w:val="00984838"/>
    <w:rsid w:val="00995B09"/>
    <w:rsid w:val="00A71553"/>
    <w:rsid w:val="00AE24E6"/>
    <w:rsid w:val="00B52BB6"/>
    <w:rsid w:val="00B67C8F"/>
    <w:rsid w:val="00BD470B"/>
    <w:rsid w:val="00F8265B"/>
    <w:rsid w:val="00FC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9</cp:revision>
  <cp:lastPrinted>2020-09-25T05:54:00Z</cp:lastPrinted>
  <dcterms:created xsi:type="dcterms:W3CDTF">2019-12-12T09:32:00Z</dcterms:created>
  <dcterms:modified xsi:type="dcterms:W3CDTF">2021-08-30T10:13:00Z</dcterms:modified>
</cp:coreProperties>
</file>